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6"/>
        <w:gridCol w:w="2829"/>
      </w:tblGrid>
      <w:tr w:rsidR="00CC1A9E" w:rsidRPr="00B13F4A" w:rsidTr="00CC1A9E">
        <w:tc>
          <w:tcPr>
            <w:tcW w:w="7366" w:type="dxa"/>
          </w:tcPr>
          <w:p w:rsidR="00CC1A9E" w:rsidRPr="00B13F4A" w:rsidRDefault="00CC1A9E" w:rsidP="00DA08B3">
            <w:pPr>
              <w:pStyle w:val="4"/>
              <w:jc w:val="right"/>
              <w:outlineLvl w:val="3"/>
              <w:rPr>
                <w:rFonts w:ascii="Times New Roman" w:hAnsi="Times New Roman" w:cs="Times New Roman"/>
                <w:color w:val="auto"/>
                <w:sz w:val="24"/>
                <w:szCs w:val="24"/>
              </w:rPr>
            </w:pPr>
          </w:p>
        </w:tc>
        <w:tc>
          <w:tcPr>
            <w:tcW w:w="2829" w:type="dxa"/>
          </w:tcPr>
          <w:p w:rsidR="00CC1A9E" w:rsidRPr="00B13F4A" w:rsidRDefault="00CC1A9E" w:rsidP="00CC1A9E">
            <w:pPr>
              <w:pStyle w:val="4"/>
              <w:outlineLvl w:val="3"/>
              <w:rPr>
                <w:rFonts w:ascii="Times New Roman" w:hAnsi="Times New Roman" w:cs="Times New Roman"/>
                <w:b w:val="0"/>
                <w:i w:val="0"/>
                <w:color w:val="auto"/>
                <w:sz w:val="24"/>
                <w:szCs w:val="24"/>
              </w:rPr>
            </w:pPr>
            <w:r w:rsidRPr="00B13F4A">
              <w:rPr>
                <w:rFonts w:ascii="Times New Roman" w:hAnsi="Times New Roman" w:cs="Times New Roman"/>
                <w:b w:val="0"/>
                <w:i w:val="0"/>
                <w:color w:val="auto"/>
                <w:sz w:val="24"/>
                <w:szCs w:val="24"/>
              </w:rPr>
              <w:t>Приложение № 2</w:t>
            </w:r>
          </w:p>
          <w:p w:rsidR="00CC1A9E" w:rsidRPr="00B13F4A" w:rsidRDefault="00CC1A9E" w:rsidP="00CC1A9E"/>
          <w:p w:rsidR="00CC1A9E" w:rsidRPr="00B13F4A" w:rsidRDefault="00CC1A9E" w:rsidP="00CC1A9E">
            <w:pPr>
              <w:pStyle w:val="4"/>
              <w:spacing w:before="0"/>
              <w:outlineLvl w:val="3"/>
              <w:rPr>
                <w:rFonts w:ascii="Times New Roman" w:hAnsi="Times New Roman" w:cs="Times New Roman"/>
                <w:b w:val="0"/>
                <w:i w:val="0"/>
                <w:color w:val="auto"/>
                <w:sz w:val="24"/>
                <w:szCs w:val="24"/>
              </w:rPr>
            </w:pPr>
            <w:r w:rsidRPr="00B13F4A">
              <w:rPr>
                <w:rFonts w:ascii="Times New Roman" w:hAnsi="Times New Roman" w:cs="Times New Roman"/>
                <w:b w:val="0"/>
                <w:i w:val="0"/>
                <w:color w:val="auto"/>
                <w:sz w:val="24"/>
                <w:szCs w:val="24"/>
              </w:rPr>
              <w:t>УТВЕРЖДЕНА</w:t>
            </w:r>
          </w:p>
          <w:p w:rsidR="00CC1A9E" w:rsidRPr="00B13F4A" w:rsidRDefault="00CC1A9E" w:rsidP="00CC1A9E">
            <w:pPr>
              <w:pStyle w:val="4"/>
              <w:spacing w:before="0"/>
              <w:outlineLvl w:val="3"/>
              <w:rPr>
                <w:rFonts w:ascii="Times New Roman" w:hAnsi="Times New Roman" w:cs="Times New Roman"/>
                <w:b w:val="0"/>
                <w:i w:val="0"/>
                <w:color w:val="auto"/>
                <w:sz w:val="24"/>
                <w:szCs w:val="24"/>
              </w:rPr>
            </w:pPr>
            <w:r w:rsidRPr="00B13F4A">
              <w:rPr>
                <w:rFonts w:ascii="Times New Roman" w:hAnsi="Times New Roman" w:cs="Times New Roman"/>
                <w:b w:val="0"/>
                <w:i w:val="0"/>
                <w:color w:val="auto"/>
                <w:sz w:val="24"/>
                <w:szCs w:val="24"/>
              </w:rPr>
              <w:t xml:space="preserve">приказом </w:t>
            </w:r>
            <w:r w:rsidR="00B13F4A" w:rsidRPr="00B13F4A">
              <w:rPr>
                <w:rFonts w:ascii="Times New Roman" w:hAnsi="Times New Roman" w:cs="Times New Roman"/>
                <w:b w:val="0"/>
                <w:i w:val="0"/>
                <w:color w:val="auto"/>
                <w:sz w:val="24"/>
                <w:szCs w:val="24"/>
              </w:rPr>
              <w:t>У</w:t>
            </w:r>
            <w:r w:rsidRPr="00B13F4A">
              <w:rPr>
                <w:rFonts w:ascii="Times New Roman" w:hAnsi="Times New Roman" w:cs="Times New Roman"/>
                <w:b w:val="0"/>
                <w:i w:val="0"/>
                <w:color w:val="auto"/>
                <w:sz w:val="24"/>
                <w:szCs w:val="24"/>
              </w:rPr>
              <w:t>ФНС России</w:t>
            </w:r>
          </w:p>
          <w:p w:rsidR="00B13F4A" w:rsidRPr="00B13F4A" w:rsidRDefault="00B13F4A" w:rsidP="00B13F4A">
            <w:pPr>
              <w:rPr>
                <w:rFonts w:ascii="Times New Roman" w:hAnsi="Times New Roman"/>
                <w:sz w:val="24"/>
                <w:szCs w:val="24"/>
              </w:rPr>
            </w:pPr>
            <w:r w:rsidRPr="00B13F4A">
              <w:rPr>
                <w:rFonts w:ascii="Times New Roman" w:hAnsi="Times New Roman"/>
                <w:sz w:val="24"/>
                <w:szCs w:val="24"/>
              </w:rPr>
              <w:t>по Ульяновской области</w:t>
            </w:r>
          </w:p>
          <w:p w:rsidR="00CC1A9E" w:rsidRPr="00B13F4A" w:rsidRDefault="00CC1A9E" w:rsidP="00CC1A9E">
            <w:pPr>
              <w:pStyle w:val="4"/>
              <w:spacing w:before="0"/>
              <w:outlineLvl w:val="3"/>
              <w:rPr>
                <w:rFonts w:ascii="Times New Roman" w:hAnsi="Times New Roman" w:cs="Times New Roman"/>
                <w:b w:val="0"/>
                <w:i w:val="0"/>
                <w:color w:val="auto"/>
                <w:sz w:val="24"/>
                <w:szCs w:val="24"/>
              </w:rPr>
            </w:pPr>
            <w:r w:rsidRPr="00B13F4A">
              <w:rPr>
                <w:rFonts w:ascii="Times New Roman" w:hAnsi="Times New Roman" w:cs="Times New Roman"/>
                <w:b w:val="0"/>
                <w:i w:val="0"/>
                <w:color w:val="auto"/>
                <w:sz w:val="24"/>
                <w:szCs w:val="24"/>
              </w:rPr>
              <w:t>от «___»___________</w:t>
            </w:r>
          </w:p>
          <w:p w:rsidR="00CC1A9E" w:rsidRPr="00B13F4A" w:rsidRDefault="00CC1A9E" w:rsidP="00CC1A9E">
            <w:pPr>
              <w:pStyle w:val="4"/>
              <w:spacing w:before="0"/>
              <w:outlineLvl w:val="3"/>
              <w:rPr>
                <w:color w:val="auto"/>
              </w:rPr>
            </w:pPr>
            <w:r w:rsidRPr="00B13F4A">
              <w:rPr>
                <w:rFonts w:ascii="Times New Roman" w:hAnsi="Times New Roman" w:cs="Times New Roman"/>
                <w:b w:val="0"/>
                <w:i w:val="0"/>
                <w:color w:val="auto"/>
                <w:sz w:val="24"/>
                <w:szCs w:val="24"/>
              </w:rPr>
              <w:t>№________________</w:t>
            </w:r>
          </w:p>
        </w:tc>
      </w:tr>
    </w:tbl>
    <w:p w:rsidR="00CC1A9E" w:rsidRPr="00B13F4A" w:rsidRDefault="00CC1A9E" w:rsidP="00DA08B3">
      <w:pPr>
        <w:pStyle w:val="4"/>
        <w:jc w:val="right"/>
        <w:rPr>
          <w:rFonts w:ascii="Times New Roman" w:hAnsi="Times New Roman" w:cs="Times New Roman"/>
          <w:color w:val="auto"/>
          <w:sz w:val="24"/>
          <w:szCs w:val="24"/>
        </w:rPr>
      </w:pPr>
    </w:p>
    <w:p w:rsidR="001A5334" w:rsidRPr="00B13F4A" w:rsidRDefault="001A5334" w:rsidP="00DA08B3">
      <w:pPr>
        <w:pStyle w:val="22"/>
        <w:tabs>
          <w:tab w:val="left" w:pos="7371"/>
        </w:tabs>
        <w:spacing w:after="0" w:line="240" w:lineRule="auto"/>
      </w:pPr>
      <w:r w:rsidRPr="00B13F4A">
        <w:rPr>
          <w:b/>
        </w:rPr>
        <w:tab/>
      </w:r>
      <w:r w:rsidRPr="00B13F4A">
        <w:t xml:space="preserve"> </w:t>
      </w:r>
    </w:p>
    <w:p w:rsidR="001A5334" w:rsidRPr="00B13F4A" w:rsidRDefault="001A5334" w:rsidP="000662D2">
      <w:pPr>
        <w:pStyle w:val="22"/>
        <w:spacing w:after="0" w:line="240" w:lineRule="auto"/>
        <w:rPr>
          <w:b/>
        </w:rPr>
      </w:pPr>
    </w:p>
    <w:p w:rsidR="001A5334" w:rsidRPr="00B13F4A" w:rsidRDefault="001A5334" w:rsidP="000662D2">
      <w:pPr>
        <w:pStyle w:val="22"/>
        <w:spacing w:after="0" w:line="240" w:lineRule="auto"/>
        <w:rPr>
          <w:b/>
        </w:rPr>
      </w:pPr>
      <w:r w:rsidRPr="00B13F4A">
        <w:rPr>
          <w:b/>
        </w:rPr>
        <w:t xml:space="preserve">  </w:t>
      </w:r>
    </w:p>
    <w:p w:rsidR="001A5334" w:rsidRPr="00B13F4A" w:rsidRDefault="001A5334" w:rsidP="000662D2">
      <w:pPr>
        <w:pStyle w:val="22"/>
        <w:spacing w:after="0" w:line="240" w:lineRule="auto"/>
        <w:rPr>
          <w:b/>
        </w:rPr>
      </w:pPr>
    </w:p>
    <w:p w:rsidR="001A5334" w:rsidRPr="00B13F4A" w:rsidRDefault="001A5334" w:rsidP="000662D2">
      <w:pPr>
        <w:pStyle w:val="22"/>
        <w:spacing w:after="0" w:line="240" w:lineRule="auto"/>
        <w:rPr>
          <w:b/>
        </w:rPr>
      </w:pPr>
    </w:p>
    <w:p w:rsidR="000662D2" w:rsidRPr="00B13F4A" w:rsidRDefault="000662D2" w:rsidP="000662D2">
      <w:pPr>
        <w:pStyle w:val="22"/>
        <w:spacing w:after="0" w:line="240" w:lineRule="auto"/>
        <w:rPr>
          <w:b/>
        </w:rPr>
      </w:pPr>
    </w:p>
    <w:p w:rsidR="000662D2" w:rsidRPr="00B13F4A" w:rsidRDefault="000662D2" w:rsidP="000662D2">
      <w:pPr>
        <w:pStyle w:val="22"/>
        <w:spacing w:after="0" w:line="240" w:lineRule="auto"/>
        <w:jc w:val="center"/>
        <w:rPr>
          <w:b/>
          <w:sz w:val="28"/>
          <w:szCs w:val="28"/>
        </w:rPr>
      </w:pPr>
      <w:r w:rsidRPr="00B13F4A">
        <w:rPr>
          <w:b/>
          <w:sz w:val="28"/>
          <w:szCs w:val="28"/>
        </w:rPr>
        <w:t>МЕТОДИКА</w:t>
      </w:r>
    </w:p>
    <w:p w:rsidR="000662D2" w:rsidRPr="00B13F4A" w:rsidRDefault="000662D2" w:rsidP="000662D2">
      <w:pPr>
        <w:pStyle w:val="22"/>
        <w:spacing w:after="0" w:line="240" w:lineRule="auto"/>
        <w:rPr>
          <w:b/>
          <w:sz w:val="28"/>
          <w:szCs w:val="28"/>
        </w:rPr>
      </w:pPr>
    </w:p>
    <w:p w:rsidR="000662D2" w:rsidRPr="00B13F4A" w:rsidRDefault="000662D2" w:rsidP="000662D2">
      <w:pPr>
        <w:pStyle w:val="22"/>
        <w:spacing w:after="0" w:line="240" w:lineRule="auto"/>
        <w:jc w:val="center"/>
        <w:rPr>
          <w:b/>
          <w:sz w:val="28"/>
          <w:szCs w:val="28"/>
        </w:rPr>
      </w:pPr>
      <w:r w:rsidRPr="00B13F4A">
        <w:rPr>
          <w:b/>
          <w:sz w:val="28"/>
          <w:szCs w:val="28"/>
        </w:rPr>
        <w:t>прогнозирования поступлений доходов</w:t>
      </w:r>
    </w:p>
    <w:p w:rsidR="00B13F4A" w:rsidRPr="00B13F4A" w:rsidRDefault="006517EF" w:rsidP="000662D2">
      <w:pPr>
        <w:pStyle w:val="22"/>
        <w:spacing w:after="0" w:line="240" w:lineRule="auto"/>
        <w:jc w:val="center"/>
        <w:rPr>
          <w:b/>
          <w:sz w:val="28"/>
          <w:szCs w:val="28"/>
        </w:rPr>
      </w:pPr>
      <w:r w:rsidRPr="00B13F4A">
        <w:rPr>
          <w:b/>
          <w:sz w:val="28"/>
          <w:szCs w:val="28"/>
        </w:rPr>
        <w:t xml:space="preserve">в бюджеты бюджетной системы </w:t>
      </w:r>
      <w:r w:rsidR="00B13F4A" w:rsidRPr="00B13F4A">
        <w:rPr>
          <w:b/>
          <w:sz w:val="28"/>
          <w:szCs w:val="28"/>
        </w:rPr>
        <w:t xml:space="preserve">в консолидированный бюджет </w:t>
      </w:r>
    </w:p>
    <w:p w:rsidR="006517EF" w:rsidRPr="00B13F4A" w:rsidRDefault="00B13F4A" w:rsidP="000662D2">
      <w:pPr>
        <w:pStyle w:val="22"/>
        <w:spacing w:after="0" w:line="240" w:lineRule="auto"/>
        <w:jc w:val="center"/>
        <w:rPr>
          <w:b/>
          <w:sz w:val="28"/>
          <w:szCs w:val="28"/>
        </w:rPr>
      </w:pPr>
      <w:r w:rsidRPr="00B13F4A">
        <w:rPr>
          <w:b/>
          <w:sz w:val="28"/>
          <w:szCs w:val="28"/>
        </w:rPr>
        <w:t>Ульяновской области</w:t>
      </w:r>
    </w:p>
    <w:p w:rsidR="000662D2" w:rsidRPr="00B13F4A" w:rsidRDefault="000662D2" w:rsidP="000662D2">
      <w:pPr>
        <w:pStyle w:val="22"/>
        <w:spacing w:after="0" w:line="240" w:lineRule="auto"/>
        <w:rPr>
          <w:b/>
          <w:sz w:val="28"/>
        </w:rPr>
      </w:pPr>
    </w:p>
    <w:p w:rsidR="000662D2" w:rsidRPr="00971803" w:rsidRDefault="000662D2" w:rsidP="000662D2">
      <w:pPr>
        <w:pStyle w:val="aff1"/>
        <w:rPr>
          <w:rFonts w:ascii="Times New Roman" w:hAnsi="Times New Roman"/>
          <w:color w:val="FF0000"/>
          <w:sz w:val="26"/>
        </w:rPr>
      </w:pPr>
    </w:p>
    <w:p w:rsidR="000662D2" w:rsidRPr="00971803" w:rsidRDefault="000662D2" w:rsidP="000662D2">
      <w:pPr>
        <w:rPr>
          <w:rFonts w:ascii="Times New Roman" w:hAnsi="Times New Roman"/>
          <w:color w:val="FF0000"/>
          <w:lang w:eastAsia="ru-RU"/>
        </w:rPr>
      </w:pPr>
    </w:p>
    <w:p w:rsidR="000662D2" w:rsidRPr="00971803" w:rsidRDefault="000662D2" w:rsidP="000662D2">
      <w:pPr>
        <w:rPr>
          <w:rFonts w:ascii="Times New Roman" w:hAnsi="Times New Roman"/>
          <w:color w:val="FF0000"/>
          <w:lang w:eastAsia="ru-RU"/>
        </w:rPr>
      </w:pPr>
    </w:p>
    <w:p w:rsidR="000662D2" w:rsidRPr="00971803" w:rsidRDefault="000662D2" w:rsidP="000662D2">
      <w:pPr>
        <w:rPr>
          <w:rFonts w:ascii="Times New Roman" w:hAnsi="Times New Roman"/>
          <w:color w:val="FF0000"/>
          <w:lang w:eastAsia="ru-RU"/>
        </w:rPr>
      </w:pPr>
    </w:p>
    <w:p w:rsidR="000662D2" w:rsidRPr="00971803" w:rsidRDefault="000662D2" w:rsidP="000662D2">
      <w:pPr>
        <w:rPr>
          <w:rFonts w:ascii="Times New Roman" w:hAnsi="Times New Roman"/>
          <w:color w:val="FF0000"/>
          <w:lang w:eastAsia="ru-RU"/>
        </w:rPr>
      </w:pPr>
    </w:p>
    <w:p w:rsidR="000662D2" w:rsidRPr="00971803" w:rsidRDefault="000662D2" w:rsidP="000662D2">
      <w:pPr>
        <w:pStyle w:val="aff1"/>
        <w:tabs>
          <w:tab w:val="left" w:pos="2220"/>
        </w:tabs>
        <w:rPr>
          <w:rFonts w:ascii="Times New Roman" w:hAnsi="Times New Roman"/>
          <w:color w:val="FF0000"/>
        </w:rPr>
      </w:pPr>
    </w:p>
    <w:p w:rsidR="000662D2" w:rsidRPr="00971803" w:rsidRDefault="000662D2" w:rsidP="000662D2">
      <w:pPr>
        <w:pStyle w:val="aff1"/>
        <w:jc w:val="center"/>
        <w:rPr>
          <w:rFonts w:ascii="Times New Roman" w:hAnsi="Times New Roman"/>
          <w:color w:val="FF0000"/>
        </w:rPr>
      </w:pPr>
    </w:p>
    <w:p w:rsidR="000662D2" w:rsidRPr="00971803" w:rsidRDefault="000662D2" w:rsidP="000662D2">
      <w:pPr>
        <w:rPr>
          <w:rFonts w:ascii="Times New Roman" w:hAnsi="Times New Roman"/>
          <w:color w:val="FF0000"/>
          <w:lang w:eastAsia="ru-RU"/>
        </w:rPr>
      </w:pPr>
    </w:p>
    <w:p w:rsidR="000662D2" w:rsidRPr="00971803" w:rsidRDefault="000662D2" w:rsidP="000662D2">
      <w:pPr>
        <w:rPr>
          <w:rFonts w:ascii="Times New Roman" w:hAnsi="Times New Roman"/>
          <w:color w:val="FF0000"/>
          <w:lang w:eastAsia="ru-RU"/>
        </w:rPr>
      </w:pPr>
    </w:p>
    <w:p w:rsidR="000662D2" w:rsidRPr="00971803" w:rsidRDefault="000662D2" w:rsidP="000662D2">
      <w:pPr>
        <w:pStyle w:val="aff1"/>
        <w:jc w:val="center"/>
        <w:rPr>
          <w:rFonts w:ascii="Times New Roman" w:hAnsi="Times New Roman"/>
          <w:color w:val="FF0000"/>
        </w:rPr>
      </w:pPr>
    </w:p>
    <w:p w:rsidR="000662D2" w:rsidRPr="00971803" w:rsidRDefault="000662D2" w:rsidP="000662D2">
      <w:pPr>
        <w:pStyle w:val="aff1"/>
        <w:tabs>
          <w:tab w:val="left" w:pos="708"/>
        </w:tabs>
        <w:rPr>
          <w:rFonts w:ascii="Times New Roman" w:hAnsi="Times New Roman"/>
          <w:color w:val="FF0000"/>
        </w:rPr>
      </w:pPr>
      <w:r w:rsidRPr="00971803">
        <w:rPr>
          <w:rFonts w:ascii="Times New Roman" w:hAnsi="Times New Roman"/>
          <w:color w:val="FF0000"/>
        </w:rPr>
        <w:tab/>
      </w:r>
    </w:p>
    <w:p w:rsidR="000662D2" w:rsidRPr="00971803" w:rsidRDefault="000662D2" w:rsidP="000662D2">
      <w:pPr>
        <w:pStyle w:val="aff1"/>
        <w:jc w:val="center"/>
        <w:rPr>
          <w:rFonts w:ascii="Times New Roman" w:hAnsi="Times New Roman"/>
          <w:color w:val="FF0000"/>
        </w:rPr>
      </w:pPr>
    </w:p>
    <w:p w:rsidR="000662D2" w:rsidRPr="00971803" w:rsidRDefault="000662D2" w:rsidP="000662D2">
      <w:pPr>
        <w:rPr>
          <w:rFonts w:ascii="Times New Roman" w:hAnsi="Times New Roman"/>
          <w:color w:val="FF0000"/>
          <w:lang w:eastAsia="ru-RU"/>
        </w:rPr>
      </w:pPr>
    </w:p>
    <w:p w:rsidR="000662D2" w:rsidRPr="00971803" w:rsidRDefault="000662D2" w:rsidP="000662D2">
      <w:pPr>
        <w:rPr>
          <w:rFonts w:ascii="Times New Roman" w:hAnsi="Times New Roman"/>
          <w:color w:val="FF0000"/>
          <w:lang w:eastAsia="ru-RU"/>
        </w:rPr>
      </w:pPr>
    </w:p>
    <w:p w:rsidR="000662D2" w:rsidRPr="00971803" w:rsidRDefault="000662D2" w:rsidP="000662D2">
      <w:pPr>
        <w:ind w:firstLine="708"/>
        <w:rPr>
          <w:rFonts w:ascii="Times New Roman" w:hAnsi="Times New Roman"/>
          <w:color w:val="FF0000"/>
          <w:lang w:eastAsia="ru-RU"/>
        </w:rPr>
      </w:pPr>
    </w:p>
    <w:p w:rsidR="000662D2" w:rsidRPr="00971803" w:rsidRDefault="000662D2" w:rsidP="000662D2">
      <w:pPr>
        <w:pStyle w:val="aff1"/>
        <w:jc w:val="center"/>
        <w:rPr>
          <w:rFonts w:ascii="Times New Roman" w:hAnsi="Times New Roman"/>
          <w:color w:val="FF0000"/>
        </w:rPr>
      </w:pPr>
    </w:p>
    <w:p w:rsidR="000662D2" w:rsidRPr="00641DEB" w:rsidRDefault="000662D2" w:rsidP="000662D2">
      <w:pPr>
        <w:pStyle w:val="aff1"/>
        <w:jc w:val="center"/>
        <w:rPr>
          <w:rFonts w:ascii="Times New Roman" w:hAnsi="Times New Roman"/>
          <w:color w:val="auto"/>
          <w:sz w:val="28"/>
          <w:szCs w:val="28"/>
        </w:rPr>
      </w:pPr>
      <w:r w:rsidRPr="00971803">
        <w:rPr>
          <w:rFonts w:ascii="Times New Roman" w:hAnsi="Times New Roman"/>
          <w:color w:val="FF0000"/>
        </w:rPr>
        <w:br w:type="page"/>
      </w:r>
      <w:bookmarkStart w:id="0" w:name="_Toc369252716"/>
      <w:r w:rsidRPr="00641DEB">
        <w:rPr>
          <w:rFonts w:ascii="Times New Roman" w:hAnsi="Times New Roman"/>
          <w:color w:val="auto"/>
          <w:sz w:val="28"/>
          <w:szCs w:val="28"/>
        </w:rPr>
        <w:lastRenderedPageBreak/>
        <w:t>Оглавление</w:t>
      </w:r>
    </w:p>
    <w:bookmarkStart w:id="1" w:name="_Toc369610407"/>
    <w:bookmarkStart w:id="2" w:name="_Toc392855888"/>
    <w:bookmarkStart w:id="3" w:name="_Toc401317618"/>
    <w:bookmarkStart w:id="4" w:name="_Toc454525468"/>
    <w:bookmarkEnd w:id="0"/>
    <w:p w:rsidR="000B15D0" w:rsidRPr="000B15D0" w:rsidRDefault="000B15D0">
      <w:pPr>
        <w:pStyle w:val="12"/>
        <w:rPr>
          <w:rFonts w:asciiTheme="minorHAnsi" w:eastAsiaTheme="minorEastAsia" w:hAnsiTheme="minorHAnsi" w:cstheme="minorBidi"/>
          <w:b w:val="0"/>
          <w:bCs w:val="0"/>
          <w:i w:val="0"/>
          <w:kern w:val="0"/>
          <w:sz w:val="22"/>
          <w:lang w:eastAsia="ru-RU"/>
        </w:rPr>
      </w:pPr>
      <w:r>
        <w:rPr>
          <w:color w:val="FF0000"/>
          <w:sz w:val="27"/>
          <w:szCs w:val="27"/>
        </w:rPr>
        <w:fldChar w:fldCharType="begin"/>
      </w:r>
      <w:r>
        <w:rPr>
          <w:color w:val="FF0000"/>
          <w:sz w:val="27"/>
          <w:szCs w:val="27"/>
        </w:rPr>
        <w:instrText xml:space="preserve"> TOC \o "1-3" \h \z \u </w:instrText>
      </w:r>
      <w:r>
        <w:rPr>
          <w:color w:val="FF0000"/>
          <w:sz w:val="27"/>
          <w:szCs w:val="27"/>
        </w:rPr>
        <w:fldChar w:fldCharType="separate"/>
      </w:r>
      <w:hyperlink w:anchor="_Toc225849240" w:history="1">
        <w:r w:rsidRPr="000B15D0">
          <w:rPr>
            <w:rStyle w:val="a9"/>
            <w:b w:val="0"/>
          </w:rPr>
          <w:t>1.</w:t>
        </w:r>
        <w:r w:rsidRPr="000B15D0">
          <w:rPr>
            <w:rFonts w:asciiTheme="minorHAnsi" w:eastAsiaTheme="minorEastAsia" w:hAnsiTheme="minorHAnsi" w:cstheme="minorBidi"/>
            <w:b w:val="0"/>
            <w:bCs w:val="0"/>
            <w:i w:val="0"/>
            <w:kern w:val="0"/>
            <w:sz w:val="22"/>
            <w:lang w:eastAsia="ru-RU"/>
          </w:rPr>
          <w:tab/>
        </w:r>
        <w:r w:rsidRPr="000B15D0">
          <w:rPr>
            <w:rStyle w:val="a9"/>
            <w:b w:val="0"/>
          </w:rPr>
          <w:t>Общие положения</w:t>
        </w:r>
        <w:r w:rsidRPr="000B15D0">
          <w:rPr>
            <w:b w:val="0"/>
            <w:webHidden/>
          </w:rPr>
          <w:tab/>
        </w:r>
        <w:r w:rsidRPr="000B15D0">
          <w:rPr>
            <w:b w:val="0"/>
            <w:webHidden/>
          </w:rPr>
          <w:fldChar w:fldCharType="begin"/>
        </w:r>
        <w:r w:rsidRPr="000B15D0">
          <w:rPr>
            <w:b w:val="0"/>
            <w:webHidden/>
          </w:rPr>
          <w:instrText xml:space="preserve"> PAGEREF _Toc225849240 \h </w:instrText>
        </w:r>
        <w:r w:rsidRPr="000B15D0">
          <w:rPr>
            <w:b w:val="0"/>
            <w:webHidden/>
          </w:rPr>
        </w:r>
        <w:r w:rsidRPr="000B15D0">
          <w:rPr>
            <w:b w:val="0"/>
            <w:webHidden/>
          </w:rPr>
          <w:fldChar w:fldCharType="separate"/>
        </w:r>
        <w:r w:rsidRPr="000B15D0">
          <w:rPr>
            <w:b w:val="0"/>
            <w:webHidden/>
          </w:rPr>
          <w:t>7</w:t>
        </w:r>
        <w:r w:rsidRPr="000B15D0">
          <w:rPr>
            <w:b w:val="0"/>
            <w:webHidden/>
          </w:rPr>
          <w:fldChar w:fldCharType="end"/>
        </w:r>
      </w:hyperlink>
    </w:p>
    <w:p w:rsidR="000B15D0" w:rsidRPr="000B15D0" w:rsidRDefault="000B15D0">
      <w:pPr>
        <w:pStyle w:val="12"/>
        <w:rPr>
          <w:rFonts w:asciiTheme="minorHAnsi" w:eastAsiaTheme="minorEastAsia" w:hAnsiTheme="minorHAnsi" w:cstheme="minorBidi"/>
          <w:b w:val="0"/>
          <w:bCs w:val="0"/>
          <w:i w:val="0"/>
          <w:kern w:val="0"/>
          <w:sz w:val="22"/>
          <w:lang w:eastAsia="ru-RU"/>
        </w:rPr>
      </w:pPr>
      <w:hyperlink w:anchor="_Toc225849241" w:history="1">
        <w:r w:rsidRPr="000B15D0">
          <w:rPr>
            <w:rStyle w:val="a9"/>
            <w:b w:val="0"/>
          </w:rPr>
          <w:t>2.1. Налог на прибыль организаций  182 1 01 01000 00 0000 110</w:t>
        </w:r>
        <w:r w:rsidRPr="000B15D0">
          <w:rPr>
            <w:b w:val="0"/>
            <w:webHidden/>
          </w:rPr>
          <w:tab/>
        </w:r>
        <w:r w:rsidRPr="000B15D0">
          <w:rPr>
            <w:b w:val="0"/>
            <w:webHidden/>
          </w:rPr>
          <w:fldChar w:fldCharType="begin"/>
        </w:r>
        <w:r w:rsidRPr="000B15D0">
          <w:rPr>
            <w:b w:val="0"/>
            <w:webHidden/>
          </w:rPr>
          <w:instrText xml:space="preserve"> PAGEREF _Toc225849241 \h </w:instrText>
        </w:r>
        <w:r w:rsidRPr="000B15D0">
          <w:rPr>
            <w:b w:val="0"/>
            <w:webHidden/>
          </w:rPr>
        </w:r>
        <w:r w:rsidRPr="000B15D0">
          <w:rPr>
            <w:b w:val="0"/>
            <w:webHidden/>
          </w:rPr>
          <w:fldChar w:fldCharType="separate"/>
        </w:r>
        <w:r w:rsidRPr="000B15D0">
          <w:rPr>
            <w:b w:val="0"/>
            <w:webHidden/>
          </w:rPr>
          <w:t>8</w:t>
        </w:r>
        <w:r w:rsidRPr="000B15D0">
          <w:rPr>
            <w:b w:val="0"/>
            <w:webHidden/>
          </w:rPr>
          <w:fldChar w:fldCharType="end"/>
        </w:r>
      </w:hyperlink>
    </w:p>
    <w:p w:rsidR="000B15D0" w:rsidRPr="000B15D0" w:rsidRDefault="000B15D0">
      <w:pPr>
        <w:pStyle w:val="12"/>
        <w:rPr>
          <w:rFonts w:asciiTheme="minorHAnsi" w:eastAsiaTheme="minorEastAsia" w:hAnsiTheme="minorHAnsi" w:cstheme="minorBidi"/>
          <w:b w:val="0"/>
          <w:bCs w:val="0"/>
          <w:i w:val="0"/>
          <w:kern w:val="0"/>
          <w:sz w:val="22"/>
          <w:lang w:eastAsia="ru-RU"/>
        </w:rPr>
      </w:pPr>
      <w:hyperlink w:anchor="_Toc225849242" w:history="1">
        <w:r w:rsidRPr="000B15D0">
          <w:rPr>
            <w:rStyle w:val="a9"/>
            <w:b w:val="0"/>
            <w:lang w:eastAsia="ru-RU"/>
          </w:rPr>
          <w:t>2.1.1. Налог на прибыль организаций, зачисляемый в бюджеты бюджетной системы Российской Федерации по соответствующим ставкам  182 1 01 01010 00 0000 110</w:t>
        </w:r>
        <w:r w:rsidRPr="000B15D0">
          <w:rPr>
            <w:b w:val="0"/>
            <w:webHidden/>
          </w:rPr>
          <w:tab/>
        </w:r>
        <w:r w:rsidRPr="000B15D0">
          <w:rPr>
            <w:b w:val="0"/>
            <w:webHidden/>
          </w:rPr>
          <w:fldChar w:fldCharType="begin"/>
        </w:r>
        <w:r w:rsidRPr="000B15D0">
          <w:rPr>
            <w:b w:val="0"/>
            <w:webHidden/>
          </w:rPr>
          <w:instrText xml:space="preserve"> PAGEREF _Toc225849242 \h </w:instrText>
        </w:r>
        <w:r w:rsidRPr="000B15D0">
          <w:rPr>
            <w:b w:val="0"/>
            <w:webHidden/>
          </w:rPr>
        </w:r>
        <w:r w:rsidRPr="000B15D0">
          <w:rPr>
            <w:b w:val="0"/>
            <w:webHidden/>
          </w:rPr>
          <w:fldChar w:fldCharType="separate"/>
        </w:r>
        <w:r w:rsidRPr="000B15D0">
          <w:rPr>
            <w:b w:val="0"/>
            <w:webHidden/>
          </w:rPr>
          <w:t>8</w:t>
        </w:r>
        <w:r w:rsidRPr="000B15D0">
          <w:rPr>
            <w:b w:val="0"/>
            <w:webHidden/>
          </w:rPr>
          <w:fldChar w:fldCharType="end"/>
        </w:r>
      </w:hyperlink>
    </w:p>
    <w:p w:rsidR="000B15D0" w:rsidRPr="000B15D0" w:rsidRDefault="000B15D0">
      <w:pPr>
        <w:pStyle w:val="12"/>
        <w:rPr>
          <w:rFonts w:asciiTheme="minorHAnsi" w:eastAsiaTheme="minorEastAsia" w:hAnsiTheme="minorHAnsi" w:cstheme="minorBidi"/>
          <w:b w:val="0"/>
          <w:bCs w:val="0"/>
          <w:i w:val="0"/>
          <w:kern w:val="0"/>
          <w:sz w:val="22"/>
          <w:lang w:eastAsia="ru-RU"/>
        </w:rPr>
      </w:pPr>
      <w:hyperlink w:anchor="_Toc225849243" w:history="1">
        <w:r w:rsidRPr="000B15D0">
          <w:rPr>
            <w:rStyle w:val="a9"/>
            <w:b w:val="0"/>
            <w:lang w:eastAsia="ru-RU"/>
          </w:rPr>
          <w:t>2.1.2. Налог на прибыль организаций, уплаченный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зачисляемый в бюджет субъекта Российской Федерации 182 1 01 01018 02 0000 110</w:t>
        </w:r>
        <w:r w:rsidRPr="000B15D0">
          <w:rPr>
            <w:b w:val="0"/>
            <w:webHidden/>
          </w:rPr>
          <w:tab/>
        </w:r>
        <w:r w:rsidRPr="000B15D0">
          <w:rPr>
            <w:b w:val="0"/>
            <w:webHidden/>
          </w:rPr>
          <w:fldChar w:fldCharType="begin"/>
        </w:r>
        <w:r w:rsidRPr="000B15D0">
          <w:rPr>
            <w:b w:val="0"/>
            <w:webHidden/>
          </w:rPr>
          <w:instrText xml:space="preserve"> PAGEREF _Toc225849243 \h </w:instrText>
        </w:r>
        <w:r w:rsidRPr="000B15D0">
          <w:rPr>
            <w:b w:val="0"/>
            <w:webHidden/>
          </w:rPr>
        </w:r>
        <w:r w:rsidRPr="000B15D0">
          <w:rPr>
            <w:b w:val="0"/>
            <w:webHidden/>
          </w:rPr>
          <w:fldChar w:fldCharType="separate"/>
        </w:r>
        <w:r w:rsidRPr="000B15D0">
          <w:rPr>
            <w:b w:val="0"/>
            <w:webHidden/>
          </w:rPr>
          <w:t>10</w:t>
        </w:r>
        <w:r w:rsidRPr="000B15D0">
          <w:rPr>
            <w:b w:val="0"/>
            <w:webHidden/>
          </w:rPr>
          <w:fldChar w:fldCharType="end"/>
        </w:r>
      </w:hyperlink>
    </w:p>
    <w:p w:rsidR="000B15D0" w:rsidRPr="000B15D0" w:rsidRDefault="000B15D0">
      <w:pPr>
        <w:pStyle w:val="12"/>
        <w:rPr>
          <w:rFonts w:asciiTheme="minorHAnsi" w:eastAsiaTheme="minorEastAsia" w:hAnsiTheme="minorHAnsi" w:cstheme="minorBidi"/>
          <w:b w:val="0"/>
          <w:bCs w:val="0"/>
          <w:i w:val="0"/>
          <w:kern w:val="0"/>
          <w:sz w:val="22"/>
          <w:lang w:eastAsia="ru-RU"/>
        </w:rPr>
      </w:pPr>
      <w:hyperlink w:anchor="_Toc225849244" w:history="1">
        <w:r w:rsidRPr="000B15D0">
          <w:rPr>
            <w:rStyle w:val="a9"/>
            <w:b w:val="0"/>
            <w:lang w:eastAsia="ru-RU"/>
          </w:rPr>
          <w:t>2.1.3.</w:t>
        </w:r>
        <w:r w:rsidRPr="000B15D0">
          <w:rPr>
            <w:rFonts w:asciiTheme="minorHAnsi" w:eastAsiaTheme="minorEastAsia" w:hAnsiTheme="minorHAnsi" w:cstheme="minorBidi"/>
            <w:b w:val="0"/>
            <w:bCs w:val="0"/>
            <w:i w:val="0"/>
            <w:kern w:val="0"/>
            <w:sz w:val="22"/>
            <w:lang w:eastAsia="ru-RU"/>
          </w:rPr>
          <w:tab/>
        </w:r>
        <w:r w:rsidRPr="000B15D0">
          <w:rPr>
            <w:rStyle w:val="a9"/>
            <w:b w:val="0"/>
            <w:lang w:eastAsia="ru-RU"/>
          </w:rPr>
          <w:t>Налог на прибыль организаций, уплачиваемый международными холдинговыми компаниям  182 1 01 01016 02 0000 110</w:t>
        </w:r>
        <w:r w:rsidRPr="000B15D0">
          <w:rPr>
            <w:b w:val="0"/>
            <w:webHidden/>
          </w:rPr>
          <w:tab/>
        </w:r>
        <w:r w:rsidRPr="000B15D0">
          <w:rPr>
            <w:b w:val="0"/>
            <w:webHidden/>
          </w:rPr>
          <w:fldChar w:fldCharType="begin"/>
        </w:r>
        <w:r w:rsidRPr="000B15D0">
          <w:rPr>
            <w:b w:val="0"/>
            <w:webHidden/>
          </w:rPr>
          <w:instrText xml:space="preserve"> PAGEREF _Toc225849244 \h </w:instrText>
        </w:r>
        <w:r w:rsidRPr="000B15D0">
          <w:rPr>
            <w:b w:val="0"/>
            <w:webHidden/>
          </w:rPr>
        </w:r>
        <w:r w:rsidRPr="000B15D0">
          <w:rPr>
            <w:b w:val="0"/>
            <w:webHidden/>
          </w:rPr>
          <w:fldChar w:fldCharType="separate"/>
        </w:r>
        <w:r w:rsidRPr="000B15D0">
          <w:rPr>
            <w:b w:val="0"/>
            <w:webHidden/>
          </w:rPr>
          <w:t>12</w:t>
        </w:r>
        <w:r w:rsidRPr="000B15D0">
          <w:rPr>
            <w:b w:val="0"/>
            <w:webHidden/>
          </w:rPr>
          <w:fldChar w:fldCharType="end"/>
        </w:r>
      </w:hyperlink>
    </w:p>
    <w:p w:rsidR="000B15D0" w:rsidRPr="000B15D0" w:rsidRDefault="000B15D0">
      <w:pPr>
        <w:pStyle w:val="12"/>
        <w:rPr>
          <w:rFonts w:asciiTheme="minorHAnsi" w:eastAsiaTheme="minorEastAsia" w:hAnsiTheme="minorHAnsi" w:cstheme="minorBidi"/>
          <w:b w:val="0"/>
          <w:bCs w:val="0"/>
          <w:i w:val="0"/>
          <w:kern w:val="0"/>
          <w:sz w:val="22"/>
          <w:lang w:eastAsia="ru-RU"/>
        </w:rPr>
      </w:pPr>
      <w:hyperlink w:anchor="_Toc225849245" w:history="1">
        <w:r w:rsidRPr="000B15D0">
          <w:rPr>
            <w:rStyle w:val="a9"/>
            <w:b w:val="0"/>
            <w:lang w:eastAsia="ru-RU"/>
          </w:rPr>
          <w:t>2.1.4.</w:t>
        </w:r>
        <w:r w:rsidRPr="000B15D0">
          <w:rPr>
            <w:rFonts w:asciiTheme="minorHAnsi" w:eastAsiaTheme="minorEastAsia" w:hAnsiTheme="minorHAnsi" w:cstheme="minorBidi"/>
            <w:b w:val="0"/>
            <w:bCs w:val="0"/>
            <w:i w:val="0"/>
            <w:kern w:val="0"/>
            <w:sz w:val="22"/>
            <w:lang w:eastAsia="ru-RU"/>
          </w:rPr>
          <w:tab/>
        </w:r>
        <w:r w:rsidRPr="000B15D0">
          <w:rPr>
            <w:rStyle w:val="a9"/>
            <w:b w:val="0"/>
            <w:lang w:eastAsia="ru-RU"/>
          </w:rPr>
          <w:t>Налог на прибыль организаций при выполнении Соглашений о разработке месторождений нефти и газа, расположенных в Дальневосточном федеральном округе, на условиях соглашений о разделе продукции, зачисляемый в бюджеты субъектов Российской Федерации 182 1 01 01022 02 0000 110</w:t>
        </w:r>
        <w:r w:rsidRPr="000B15D0">
          <w:rPr>
            <w:b w:val="0"/>
            <w:webHidden/>
          </w:rPr>
          <w:tab/>
        </w:r>
        <w:r w:rsidRPr="000B15D0">
          <w:rPr>
            <w:b w:val="0"/>
            <w:webHidden/>
          </w:rPr>
          <w:fldChar w:fldCharType="begin"/>
        </w:r>
        <w:r w:rsidRPr="000B15D0">
          <w:rPr>
            <w:b w:val="0"/>
            <w:webHidden/>
          </w:rPr>
          <w:instrText xml:space="preserve"> PAGEREF _Toc225849245 \h </w:instrText>
        </w:r>
        <w:r w:rsidRPr="000B15D0">
          <w:rPr>
            <w:b w:val="0"/>
            <w:webHidden/>
          </w:rPr>
        </w:r>
        <w:r w:rsidRPr="000B15D0">
          <w:rPr>
            <w:b w:val="0"/>
            <w:webHidden/>
          </w:rPr>
          <w:fldChar w:fldCharType="separate"/>
        </w:r>
        <w:r w:rsidRPr="000B15D0">
          <w:rPr>
            <w:b w:val="0"/>
            <w:webHidden/>
          </w:rPr>
          <w:t>13</w:t>
        </w:r>
        <w:r w:rsidRPr="000B15D0">
          <w:rPr>
            <w:b w:val="0"/>
            <w:webHidden/>
          </w:rPr>
          <w:fldChar w:fldCharType="end"/>
        </w:r>
      </w:hyperlink>
    </w:p>
    <w:p w:rsidR="000B15D0" w:rsidRPr="000B15D0" w:rsidRDefault="000B15D0">
      <w:pPr>
        <w:pStyle w:val="12"/>
        <w:rPr>
          <w:rFonts w:asciiTheme="minorHAnsi" w:eastAsiaTheme="minorEastAsia" w:hAnsiTheme="minorHAnsi" w:cstheme="minorBidi"/>
          <w:b w:val="0"/>
          <w:bCs w:val="0"/>
          <w:i w:val="0"/>
          <w:kern w:val="0"/>
          <w:sz w:val="22"/>
          <w:lang w:eastAsia="ru-RU"/>
        </w:rPr>
      </w:pPr>
      <w:hyperlink w:anchor="_Toc225849246" w:history="1">
        <w:r w:rsidRPr="000B15D0">
          <w:rPr>
            <w:rStyle w:val="a9"/>
            <w:b w:val="0"/>
            <w:lang w:eastAsia="ru-RU"/>
          </w:rPr>
          <w:t>2.1.5.</w:t>
        </w:r>
        <w:r w:rsidRPr="000B15D0">
          <w:rPr>
            <w:rFonts w:asciiTheme="minorHAnsi" w:eastAsiaTheme="minorEastAsia" w:hAnsiTheme="minorHAnsi" w:cstheme="minorBidi"/>
            <w:b w:val="0"/>
            <w:bCs w:val="0"/>
            <w:i w:val="0"/>
            <w:kern w:val="0"/>
            <w:sz w:val="22"/>
            <w:lang w:eastAsia="ru-RU"/>
          </w:rPr>
          <w:tab/>
        </w:r>
        <w:r w:rsidRPr="000B15D0">
          <w:rPr>
            <w:rStyle w:val="a9"/>
            <w:b w:val="0"/>
            <w:lang w:eastAsia="ru-RU"/>
          </w:rPr>
          <w:t>Налог на прибыль организаций при выполнении Соглашений о разработке месторождений нефти и газа, расположенных в Дальневосточном федеральном округе, на условиях соглашений о разделе продукции (за исключением налога на прибыль, зачисляемого в федеральный бюджет и бюджеты субъектов Российской Федерации по ставкам, установленным соглашениями о разделе продукции) 182 1 01 01023 01 0000 110</w:t>
        </w:r>
        <w:r w:rsidRPr="000B15D0">
          <w:rPr>
            <w:b w:val="0"/>
            <w:webHidden/>
          </w:rPr>
          <w:tab/>
        </w:r>
        <w:r w:rsidRPr="000B15D0">
          <w:rPr>
            <w:b w:val="0"/>
            <w:webHidden/>
          </w:rPr>
          <w:fldChar w:fldCharType="begin"/>
        </w:r>
        <w:r w:rsidRPr="000B15D0">
          <w:rPr>
            <w:b w:val="0"/>
            <w:webHidden/>
          </w:rPr>
          <w:instrText xml:space="preserve"> PAGEREF _Toc225849246 \h </w:instrText>
        </w:r>
        <w:r w:rsidRPr="000B15D0">
          <w:rPr>
            <w:b w:val="0"/>
            <w:webHidden/>
          </w:rPr>
        </w:r>
        <w:r w:rsidRPr="000B15D0">
          <w:rPr>
            <w:b w:val="0"/>
            <w:webHidden/>
          </w:rPr>
          <w:fldChar w:fldCharType="separate"/>
        </w:r>
        <w:r w:rsidRPr="000B15D0">
          <w:rPr>
            <w:b w:val="0"/>
            <w:webHidden/>
          </w:rPr>
          <w:t>14</w:t>
        </w:r>
        <w:r w:rsidRPr="000B15D0">
          <w:rPr>
            <w:b w:val="0"/>
            <w:webHidden/>
          </w:rPr>
          <w:fldChar w:fldCharType="end"/>
        </w:r>
      </w:hyperlink>
    </w:p>
    <w:p w:rsidR="000B15D0" w:rsidRPr="000B15D0" w:rsidRDefault="000B15D0">
      <w:pPr>
        <w:pStyle w:val="12"/>
        <w:rPr>
          <w:rFonts w:asciiTheme="minorHAnsi" w:eastAsiaTheme="minorEastAsia" w:hAnsiTheme="minorHAnsi" w:cstheme="minorBidi"/>
          <w:b w:val="0"/>
          <w:bCs w:val="0"/>
          <w:i w:val="0"/>
          <w:kern w:val="0"/>
          <w:sz w:val="22"/>
          <w:lang w:eastAsia="ru-RU"/>
        </w:rPr>
      </w:pPr>
      <w:hyperlink w:anchor="_Toc225849247" w:history="1">
        <w:r w:rsidRPr="000B15D0">
          <w:rPr>
            <w:rStyle w:val="a9"/>
            <w:b w:val="0"/>
            <w:lang w:eastAsia="ru-RU"/>
          </w:rPr>
          <w:t>2.1.6.</w:t>
        </w:r>
        <w:r w:rsidRPr="000B15D0">
          <w:rPr>
            <w:rFonts w:asciiTheme="minorHAnsi" w:eastAsiaTheme="minorEastAsia" w:hAnsiTheme="minorHAnsi" w:cstheme="minorBidi"/>
            <w:b w:val="0"/>
            <w:bCs w:val="0"/>
            <w:i w:val="0"/>
            <w:kern w:val="0"/>
            <w:sz w:val="22"/>
            <w:lang w:eastAsia="ru-RU"/>
          </w:rPr>
          <w:tab/>
        </w:r>
        <w:r w:rsidRPr="000B15D0">
          <w:rPr>
            <w:rStyle w:val="a9"/>
            <w:b w:val="0"/>
            <w:lang w:eastAsia="ru-RU"/>
          </w:rPr>
          <w:t>Налог на прибыль организаций при выполнении Соглашений о разработке месторождений нефти и газа, расположенных в Северо-Западном федеральном округе, на условиях соглашений о разделе продукции 182 1 01 01024 01 0000 110</w:t>
        </w:r>
        <w:r w:rsidRPr="000B15D0">
          <w:rPr>
            <w:b w:val="0"/>
            <w:webHidden/>
          </w:rPr>
          <w:tab/>
        </w:r>
        <w:r w:rsidRPr="000B15D0">
          <w:rPr>
            <w:b w:val="0"/>
            <w:webHidden/>
          </w:rPr>
          <w:fldChar w:fldCharType="begin"/>
        </w:r>
        <w:r w:rsidRPr="000B15D0">
          <w:rPr>
            <w:b w:val="0"/>
            <w:webHidden/>
          </w:rPr>
          <w:instrText xml:space="preserve"> PAGEREF _Toc225849247 \h </w:instrText>
        </w:r>
        <w:r w:rsidRPr="000B15D0">
          <w:rPr>
            <w:b w:val="0"/>
            <w:webHidden/>
          </w:rPr>
        </w:r>
        <w:r w:rsidRPr="000B15D0">
          <w:rPr>
            <w:b w:val="0"/>
            <w:webHidden/>
          </w:rPr>
          <w:fldChar w:fldCharType="separate"/>
        </w:r>
        <w:r w:rsidRPr="000B15D0">
          <w:rPr>
            <w:b w:val="0"/>
            <w:webHidden/>
          </w:rPr>
          <w:t>16</w:t>
        </w:r>
        <w:r w:rsidRPr="000B15D0">
          <w:rPr>
            <w:b w:val="0"/>
            <w:webHidden/>
          </w:rPr>
          <w:fldChar w:fldCharType="end"/>
        </w:r>
      </w:hyperlink>
    </w:p>
    <w:p w:rsidR="000B15D0" w:rsidRPr="000B15D0" w:rsidRDefault="000B15D0">
      <w:pPr>
        <w:pStyle w:val="12"/>
        <w:rPr>
          <w:rFonts w:asciiTheme="minorHAnsi" w:eastAsiaTheme="minorEastAsia" w:hAnsiTheme="minorHAnsi" w:cstheme="minorBidi"/>
          <w:b w:val="0"/>
          <w:bCs w:val="0"/>
          <w:i w:val="0"/>
          <w:kern w:val="0"/>
          <w:sz w:val="22"/>
          <w:lang w:eastAsia="ru-RU"/>
        </w:rPr>
      </w:pPr>
      <w:hyperlink w:anchor="_Toc225849248" w:history="1">
        <w:r w:rsidRPr="000B15D0">
          <w:rPr>
            <w:rStyle w:val="a9"/>
            <w:b w:val="0"/>
          </w:rPr>
          <w:t>2.2.</w:t>
        </w:r>
        <w:r w:rsidRPr="000B15D0">
          <w:rPr>
            <w:rFonts w:asciiTheme="minorHAnsi" w:eastAsiaTheme="minorEastAsia" w:hAnsiTheme="minorHAnsi" w:cstheme="minorBidi"/>
            <w:b w:val="0"/>
            <w:bCs w:val="0"/>
            <w:i w:val="0"/>
            <w:kern w:val="0"/>
            <w:sz w:val="22"/>
            <w:lang w:eastAsia="ru-RU"/>
          </w:rPr>
          <w:tab/>
        </w:r>
        <w:r w:rsidRPr="000B15D0">
          <w:rPr>
            <w:rStyle w:val="a9"/>
            <w:b w:val="0"/>
          </w:rPr>
          <w:t>Налог на доходы физических лиц  182 1 01 02000 01 0000 110</w:t>
        </w:r>
        <w:r w:rsidRPr="000B15D0">
          <w:rPr>
            <w:b w:val="0"/>
            <w:webHidden/>
          </w:rPr>
          <w:tab/>
        </w:r>
        <w:r w:rsidRPr="000B15D0">
          <w:rPr>
            <w:b w:val="0"/>
            <w:webHidden/>
          </w:rPr>
          <w:fldChar w:fldCharType="begin"/>
        </w:r>
        <w:r w:rsidRPr="000B15D0">
          <w:rPr>
            <w:b w:val="0"/>
            <w:webHidden/>
          </w:rPr>
          <w:instrText xml:space="preserve"> PAGEREF _Toc225849248 \h </w:instrText>
        </w:r>
        <w:r w:rsidRPr="000B15D0">
          <w:rPr>
            <w:b w:val="0"/>
            <w:webHidden/>
          </w:rPr>
        </w:r>
        <w:r w:rsidRPr="000B15D0">
          <w:rPr>
            <w:b w:val="0"/>
            <w:webHidden/>
          </w:rPr>
          <w:fldChar w:fldCharType="separate"/>
        </w:r>
        <w:r w:rsidRPr="000B15D0">
          <w:rPr>
            <w:b w:val="0"/>
            <w:webHidden/>
          </w:rPr>
          <w:t>18</w:t>
        </w:r>
        <w:r w:rsidRPr="000B15D0">
          <w:rPr>
            <w:b w:val="0"/>
            <w:webHidden/>
          </w:rPr>
          <w:fldChar w:fldCharType="end"/>
        </w:r>
      </w:hyperlink>
    </w:p>
    <w:p w:rsidR="000B15D0" w:rsidRPr="000B15D0" w:rsidRDefault="000B15D0">
      <w:pPr>
        <w:pStyle w:val="12"/>
        <w:rPr>
          <w:rFonts w:asciiTheme="minorHAnsi" w:eastAsiaTheme="minorEastAsia" w:hAnsiTheme="minorHAnsi" w:cstheme="minorBidi"/>
          <w:b w:val="0"/>
          <w:bCs w:val="0"/>
          <w:i w:val="0"/>
          <w:kern w:val="0"/>
          <w:sz w:val="22"/>
          <w:lang w:eastAsia="ru-RU"/>
        </w:rPr>
      </w:pPr>
      <w:hyperlink w:anchor="_Toc225849249" w:history="1">
        <w:r w:rsidRPr="000B15D0">
          <w:rPr>
            <w:rStyle w:val="a9"/>
            <w:b w:val="0"/>
            <w:iCs/>
          </w:rPr>
          <w:t>2.3.</w:t>
        </w:r>
        <w:r w:rsidRPr="000B15D0">
          <w:rPr>
            <w:rFonts w:asciiTheme="minorHAnsi" w:eastAsiaTheme="minorEastAsia" w:hAnsiTheme="minorHAnsi" w:cstheme="minorBidi"/>
            <w:b w:val="0"/>
            <w:bCs w:val="0"/>
            <w:i w:val="0"/>
            <w:kern w:val="0"/>
            <w:sz w:val="22"/>
            <w:lang w:eastAsia="ru-RU"/>
          </w:rPr>
          <w:tab/>
        </w:r>
        <w:r w:rsidRPr="000B15D0">
          <w:rPr>
            <w:rStyle w:val="a9"/>
            <w:b w:val="0"/>
            <w:iCs/>
          </w:rPr>
          <w:t xml:space="preserve">Акцизы по подакцизным товарам (продукции), производимым на территории Российской Федерации </w:t>
        </w:r>
        <w:r w:rsidRPr="000B15D0">
          <w:rPr>
            <w:rStyle w:val="a9"/>
            <w:b w:val="0"/>
          </w:rPr>
          <w:t>182 1 03 02000 01 0000 110</w:t>
        </w:r>
        <w:r w:rsidRPr="000B15D0">
          <w:rPr>
            <w:b w:val="0"/>
            <w:webHidden/>
          </w:rPr>
          <w:tab/>
        </w:r>
        <w:r w:rsidRPr="000B15D0">
          <w:rPr>
            <w:b w:val="0"/>
            <w:webHidden/>
          </w:rPr>
          <w:fldChar w:fldCharType="begin"/>
        </w:r>
        <w:r w:rsidRPr="000B15D0">
          <w:rPr>
            <w:b w:val="0"/>
            <w:webHidden/>
          </w:rPr>
          <w:instrText xml:space="preserve"> PAGEREF _Toc225849249 \h </w:instrText>
        </w:r>
        <w:r w:rsidRPr="000B15D0">
          <w:rPr>
            <w:b w:val="0"/>
            <w:webHidden/>
          </w:rPr>
        </w:r>
        <w:r w:rsidRPr="000B15D0">
          <w:rPr>
            <w:b w:val="0"/>
            <w:webHidden/>
          </w:rPr>
          <w:fldChar w:fldCharType="separate"/>
        </w:r>
        <w:r w:rsidRPr="000B15D0">
          <w:rPr>
            <w:b w:val="0"/>
            <w:webHidden/>
          </w:rPr>
          <w:t>32</w:t>
        </w:r>
        <w:r w:rsidRPr="000B15D0">
          <w:rPr>
            <w:b w:val="0"/>
            <w:webHidden/>
          </w:rPr>
          <w:fldChar w:fldCharType="end"/>
        </w:r>
      </w:hyperlink>
    </w:p>
    <w:p w:rsidR="000B15D0" w:rsidRPr="000B15D0" w:rsidRDefault="000B15D0">
      <w:pPr>
        <w:pStyle w:val="12"/>
        <w:rPr>
          <w:rFonts w:asciiTheme="minorHAnsi" w:eastAsiaTheme="minorEastAsia" w:hAnsiTheme="minorHAnsi" w:cstheme="minorBidi"/>
          <w:b w:val="0"/>
          <w:bCs w:val="0"/>
          <w:i w:val="0"/>
          <w:kern w:val="0"/>
          <w:sz w:val="22"/>
          <w:lang w:eastAsia="ru-RU"/>
        </w:rPr>
      </w:pPr>
      <w:hyperlink w:anchor="_Toc225849250" w:history="1">
        <w:r w:rsidRPr="000B15D0">
          <w:rPr>
            <w:rStyle w:val="a9"/>
            <w:b w:val="0"/>
          </w:rPr>
          <w:t>2.3.1.</w:t>
        </w:r>
        <w:r w:rsidRPr="000B15D0">
          <w:rPr>
            <w:rFonts w:asciiTheme="minorHAnsi" w:eastAsiaTheme="minorEastAsia" w:hAnsiTheme="minorHAnsi" w:cstheme="minorBidi"/>
            <w:b w:val="0"/>
            <w:bCs w:val="0"/>
            <w:i w:val="0"/>
            <w:kern w:val="0"/>
            <w:sz w:val="22"/>
            <w:lang w:eastAsia="ru-RU"/>
          </w:rPr>
          <w:tab/>
        </w:r>
        <w:r w:rsidRPr="000B15D0">
          <w:rPr>
            <w:rStyle w:val="a9"/>
            <w:b w:val="0"/>
          </w:rPr>
          <w:t>Акцизы на этиловый спирт из пищевого сырья, винный спирт, виноградный спирт (за исключением дистиллятов винного, виноградного, плодового, коньячного, кальвадосного, вискового), производимый на территории Российской Федерации  182 1 03 02011 01 0000 110</w:t>
        </w:r>
        <w:r w:rsidRPr="000B15D0">
          <w:rPr>
            <w:b w:val="0"/>
            <w:webHidden/>
          </w:rPr>
          <w:tab/>
        </w:r>
        <w:r w:rsidRPr="000B15D0">
          <w:rPr>
            <w:b w:val="0"/>
            <w:webHidden/>
          </w:rPr>
          <w:fldChar w:fldCharType="begin"/>
        </w:r>
        <w:r w:rsidRPr="000B15D0">
          <w:rPr>
            <w:b w:val="0"/>
            <w:webHidden/>
          </w:rPr>
          <w:instrText xml:space="preserve"> PAGEREF _Toc225849250 \h </w:instrText>
        </w:r>
        <w:r w:rsidRPr="000B15D0">
          <w:rPr>
            <w:b w:val="0"/>
            <w:webHidden/>
          </w:rPr>
        </w:r>
        <w:r w:rsidRPr="000B15D0">
          <w:rPr>
            <w:b w:val="0"/>
            <w:webHidden/>
          </w:rPr>
          <w:fldChar w:fldCharType="separate"/>
        </w:r>
        <w:r w:rsidRPr="000B15D0">
          <w:rPr>
            <w:b w:val="0"/>
            <w:webHidden/>
          </w:rPr>
          <w:t>32</w:t>
        </w:r>
        <w:r w:rsidRPr="000B15D0">
          <w:rPr>
            <w:b w:val="0"/>
            <w:webHidden/>
          </w:rPr>
          <w:fldChar w:fldCharType="end"/>
        </w:r>
      </w:hyperlink>
    </w:p>
    <w:p w:rsidR="000B15D0" w:rsidRPr="000B15D0" w:rsidRDefault="000B15D0">
      <w:pPr>
        <w:pStyle w:val="12"/>
        <w:rPr>
          <w:rFonts w:asciiTheme="minorHAnsi" w:eastAsiaTheme="minorEastAsia" w:hAnsiTheme="minorHAnsi" w:cstheme="minorBidi"/>
          <w:b w:val="0"/>
          <w:bCs w:val="0"/>
          <w:i w:val="0"/>
          <w:kern w:val="0"/>
          <w:sz w:val="22"/>
          <w:lang w:eastAsia="ru-RU"/>
        </w:rPr>
      </w:pPr>
      <w:hyperlink w:anchor="_Toc225849251" w:history="1">
        <w:r w:rsidRPr="000B15D0">
          <w:rPr>
            <w:rStyle w:val="a9"/>
            <w:b w:val="0"/>
          </w:rPr>
          <w:t>2.3.2.</w:t>
        </w:r>
        <w:r w:rsidRPr="000B15D0">
          <w:rPr>
            <w:rFonts w:asciiTheme="minorHAnsi" w:eastAsiaTheme="minorEastAsia" w:hAnsiTheme="minorHAnsi" w:cstheme="minorBidi"/>
            <w:b w:val="0"/>
            <w:bCs w:val="0"/>
            <w:i w:val="0"/>
            <w:kern w:val="0"/>
            <w:sz w:val="22"/>
            <w:lang w:eastAsia="ru-RU"/>
          </w:rPr>
          <w:tab/>
        </w:r>
        <w:r w:rsidRPr="000B15D0">
          <w:rPr>
            <w:rStyle w:val="a9"/>
            <w:b w:val="0"/>
          </w:rPr>
          <w:t>Акцизы на этиловый спирт из непищевого сырья, производимый на территории Российской Федерации  182 1 03 02012 01 0000 110</w:t>
        </w:r>
        <w:r w:rsidRPr="000B15D0">
          <w:rPr>
            <w:b w:val="0"/>
            <w:webHidden/>
          </w:rPr>
          <w:tab/>
        </w:r>
        <w:r w:rsidRPr="000B15D0">
          <w:rPr>
            <w:b w:val="0"/>
            <w:webHidden/>
          </w:rPr>
          <w:fldChar w:fldCharType="begin"/>
        </w:r>
        <w:r w:rsidRPr="000B15D0">
          <w:rPr>
            <w:b w:val="0"/>
            <w:webHidden/>
          </w:rPr>
          <w:instrText xml:space="preserve"> PAGEREF _Toc225849251 \h </w:instrText>
        </w:r>
        <w:r w:rsidRPr="000B15D0">
          <w:rPr>
            <w:b w:val="0"/>
            <w:webHidden/>
          </w:rPr>
        </w:r>
        <w:r w:rsidRPr="000B15D0">
          <w:rPr>
            <w:b w:val="0"/>
            <w:webHidden/>
          </w:rPr>
          <w:fldChar w:fldCharType="separate"/>
        </w:r>
        <w:r w:rsidRPr="000B15D0">
          <w:rPr>
            <w:b w:val="0"/>
            <w:webHidden/>
          </w:rPr>
          <w:t>34</w:t>
        </w:r>
        <w:r w:rsidRPr="000B15D0">
          <w:rPr>
            <w:b w:val="0"/>
            <w:webHidden/>
          </w:rPr>
          <w:fldChar w:fldCharType="end"/>
        </w:r>
      </w:hyperlink>
    </w:p>
    <w:p w:rsidR="000B15D0" w:rsidRPr="000B15D0" w:rsidRDefault="000B15D0">
      <w:pPr>
        <w:pStyle w:val="12"/>
        <w:rPr>
          <w:rFonts w:asciiTheme="minorHAnsi" w:eastAsiaTheme="minorEastAsia" w:hAnsiTheme="minorHAnsi" w:cstheme="minorBidi"/>
          <w:b w:val="0"/>
          <w:bCs w:val="0"/>
          <w:i w:val="0"/>
          <w:kern w:val="0"/>
          <w:sz w:val="22"/>
          <w:lang w:eastAsia="ru-RU"/>
        </w:rPr>
      </w:pPr>
      <w:hyperlink w:anchor="_Toc225849252" w:history="1">
        <w:r w:rsidRPr="000B15D0">
          <w:rPr>
            <w:rStyle w:val="a9"/>
            <w:b w:val="0"/>
          </w:rPr>
          <w:t>2.3.3.</w:t>
        </w:r>
        <w:r w:rsidRPr="000B15D0">
          <w:rPr>
            <w:rFonts w:asciiTheme="minorHAnsi" w:eastAsiaTheme="minorEastAsia" w:hAnsiTheme="minorHAnsi" w:cstheme="minorBidi"/>
            <w:b w:val="0"/>
            <w:bCs w:val="0"/>
            <w:i w:val="0"/>
            <w:kern w:val="0"/>
            <w:sz w:val="22"/>
            <w:lang w:eastAsia="ru-RU"/>
          </w:rPr>
          <w:tab/>
        </w:r>
        <w:r w:rsidRPr="000B15D0">
          <w:rPr>
            <w:rStyle w:val="a9"/>
            <w:b w:val="0"/>
          </w:rPr>
          <w:t>Акцизы на этиловый спирт из пищевого сырья (дистилляты винный, виноградный, плодовый, коньячный, кальвадосный, висковый), производимый на территории Российской Федерации  182 1 03 02013 01 0000 110</w:t>
        </w:r>
        <w:r w:rsidRPr="000B15D0">
          <w:rPr>
            <w:b w:val="0"/>
            <w:webHidden/>
          </w:rPr>
          <w:tab/>
        </w:r>
        <w:r w:rsidRPr="000B15D0">
          <w:rPr>
            <w:b w:val="0"/>
            <w:webHidden/>
          </w:rPr>
          <w:fldChar w:fldCharType="begin"/>
        </w:r>
        <w:r w:rsidRPr="000B15D0">
          <w:rPr>
            <w:b w:val="0"/>
            <w:webHidden/>
          </w:rPr>
          <w:instrText xml:space="preserve"> PAGEREF _Toc225849252 \h </w:instrText>
        </w:r>
        <w:r w:rsidRPr="000B15D0">
          <w:rPr>
            <w:b w:val="0"/>
            <w:webHidden/>
          </w:rPr>
        </w:r>
        <w:r w:rsidRPr="000B15D0">
          <w:rPr>
            <w:b w:val="0"/>
            <w:webHidden/>
          </w:rPr>
          <w:fldChar w:fldCharType="separate"/>
        </w:r>
        <w:r w:rsidRPr="000B15D0">
          <w:rPr>
            <w:b w:val="0"/>
            <w:webHidden/>
          </w:rPr>
          <w:t>35</w:t>
        </w:r>
        <w:r w:rsidRPr="000B15D0">
          <w:rPr>
            <w:b w:val="0"/>
            <w:webHidden/>
          </w:rPr>
          <w:fldChar w:fldCharType="end"/>
        </w:r>
      </w:hyperlink>
    </w:p>
    <w:p w:rsidR="000B15D0" w:rsidRPr="000B15D0" w:rsidRDefault="000B15D0">
      <w:pPr>
        <w:pStyle w:val="12"/>
        <w:rPr>
          <w:rFonts w:asciiTheme="minorHAnsi" w:eastAsiaTheme="minorEastAsia" w:hAnsiTheme="minorHAnsi" w:cstheme="minorBidi"/>
          <w:b w:val="0"/>
          <w:bCs w:val="0"/>
          <w:i w:val="0"/>
          <w:kern w:val="0"/>
          <w:sz w:val="22"/>
          <w:lang w:eastAsia="ru-RU"/>
        </w:rPr>
      </w:pPr>
      <w:hyperlink w:anchor="_Toc225849253" w:history="1">
        <w:r w:rsidRPr="000B15D0">
          <w:rPr>
            <w:rStyle w:val="a9"/>
            <w:b w:val="0"/>
          </w:rPr>
          <w:t>2.3.4.</w:t>
        </w:r>
        <w:r w:rsidRPr="000B15D0">
          <w:rPr>
            <w:rFonts w:asciiTheme="minorHAnsi" w:eastAsiaTheme="minorEastAsia" w:hAnsiTheme="minorHAnsi" w:cstheme="minorBidi"/>
            <w:b w:val="0"/>
            <w:bCs w:val="0"/>
            <w:i w:val="0"/>
            <w:kern w:val="0"/>
            <w:sz w:val="22"/>
            <w:lang w:eastAsia="ru-RU"/>
          </w:rPr>
          <w:tab/>
        </w:r>
        <w:r w:rsidRPr="000B15D0">
          <w:rPr>
            <w:rStyle w:val="a9"/>
            <w:b w:val="0"/>
          </w:rPr>
          <w:t>Акцизы на спиртосодержащую продукцию, производимую на территории Российской Федерации 182 1 03 02020 01 0000 110</w:t>
        </w:r>
        <w:r w:rsidRPr="000B15D0">
          <w:rPr>
            <w:b w:val="0"/>
            <w:webHidden/>
          </w:rPr>
          <w:tab/>
        </w:r>
        <w:r w:rsidRPr="000B15D0">
          <w:rPr>
            <w:b w:val="0"/>
            <w:webHidden/>
          </w:rPr>
          <w:fldChar w:fldCharType="begin"/>
        </w:r>
        <w:r w:rsidRPr="000B15D0">
          <w:rPr>
            <w:b w:val="0"/>
            <w:webHidden/>
          </w:rPr>
          <w:instrText xml:space="preserve"> PAGEREF _Toc225849253 \h </w:instrText>
        </w:r>
        <w:r w:rsidRPr="000B15D0">
          <w:rPr>
            <w:b w:val="0"/>
            <w:webHidden/>
          </w:rPr>
        </w:r>
        <w:r w:rsidRPr="000B15D0">
          <w:rPr>
            <w:b w:val="0"/>
            <w:webHidden/>
          </w:rPr>
          <w:fldChar w:fldCharType="separate"/>
        </w:r>
        <w:r w:rsidRPr="000B15D0">
          <w:rPr>
            <w:b w:val="0"/>
            <w:webHidden/>
          </w:rPr>
          <w:t>36</w:t>
        </w:r>
        <w:r w:rsidRPr="000B15D0">
          <w:rPr>
            <w:b w:val="0"/>
            <w:webHidden/>
          </w:rPr>
          <w:fldChar w:fldCharType="end"/>
        </w:r>
      </w:hyperlink>
    </w:p>
    <w:p w:rsidR="000B15D0" w:rsidRPr="000B15D0" w:rsidRDefault="000B15D0">
      <w:pPr>
        <w:pStyle w:val="12"/>
        <w:rPr>
          <w:rFonts w:asciiTheme="minorHAnsi" w:eastAsiaTheme="minorEastAsia" w:hAnsiTheme="minorHAnsi" w:cstheme="minorBidi"/>
          <w:b w:val="0"/>
          <w:bCs w:val="0"/>
          <w:i w:val="0"/>
          <w:kern w:val="0"/>
          <w:sz w:val="22"/>
          <w:lang w:eastAsia="ru-RU"/>
        </w:rPr>
      </w:pPr>
      <w:hyperlink w:anchor="_Toc225849254" w:history="1">
        <w:r w:rsidRPr="000B15D0">
          <w:rPr>
            <w:rStyle w:val="a9"/>
            <w:b w:val="0"/>
          </w:rPr>
          <w:t>2.3.5.</w:t>
        </w:r>
        <w:r w:rsidRPr="000B15D0">
          <w:rPr>
            <w:rFonts w:asciiTheme="minorHAnsi" w:eastAsiaTheme="minorEastAsia" w:hAnsiTheme="minorHAnsi" w:cstheme="minorBidi"/>
            <w:b w:val="0"/>
            <w:bCs w:val="0"/>
            <w:i w:val="0"/>
            <w:kern w:val="0"/>
            <w:sz w:val="22"/>
            <w:lang w:eastAsia="ru-RU"/>
          </w:rPr>
          <w:tab/>
        </w:r>
        <w:r w:rsidRPr="000B15D0">
          <w:rPr>
            <w:rStyle w:val="a9"/>
            <w:b w:val="0"/>
          </w:rPr>
          <w:t>Акцизы на виноградное сусло, плодовое сусло, плодовые сброженные материалы, производимые на территории Российской Федерации, кроме производимых из подакцизного винограда 182 1 03 02021 01 0000 110</w:t>
        </w:r>
        <w:r w:rsidRPr="000B15D0">
          <w:rPr>
            <w:b w:val="0"/>
            <w:webHidden/>
          </w:rPr>
          <w:tab/>
        </w:r>
        <w:r w:rsidRPr="000B15D0">
          <w:rPr>
            <w:b w:val="0"/>
            <w:webHidden/>
          </w:rPr>
          <w:fldChar w:fldCharType="begin"/>
        </w:r>
        <w:r w:rsidRPr="000B15D0">
          <w:rPr>
            <w:b w:val="0"/>
            <w:webHidden/>
          </w:rPr>
          <w:instrText xml:space="preserve"> PAGEREF _Toc225849254 \h </w:instrText>
        </w:r>
        <w:r w:rsidRPr="000B15D0">
          <w:rPr>
            <w:b w:val="0"/>
            <w:webHidden/>
          </w:rPr>
        </w:r>
        <w:r w:rsidRPr="000B15D0">
          <w:rPr>
            <w:b w:val="0"/>
            <w:webHidden/>
          </w:rPr>
          <w:fldChar w:fldCharType="separate"/>
        </w:r>
        <w:r w:rsidRPr="000B15D0">
          <w:rPr>
            <w:b w:val="0"/>
            <w:webHidden/>
          </w:rPr>
          <w:t>38</w:t>
        </w:r>
        <w:r w:rsidRPr="000B15D0">
          <w:rPr>
            <w:b w:val="0"/>
            <w:webHidden/>
          </w:rPr>
          <w:fldChar w:fldCharType="end"/>
        </w:r>
      </w:hyperlink>
    </w:p>
    <w:p w:rsidR="000B15D0" w:rsidRPr="000B15D0" w:rsidRDefault="000B15D0">
      <w:pPr>
        <w:pStyle w:val="12"/>
        <w:rPr>
          <w:rFonts w:asciiTheme="minorHAnsi" w:eastAsiaTheme="minorEastAsia" w:hAnsiTheme="minorHAnsi" w:cstheme="minorBidi"/>
          <w:b w:val="0"/>
          <w:bCs w:val="0"/>
          <w:i w:val="0"/>
          <w:kern w:val="0"/>
          <w:sz w:val="22"/>
          <w:lang w:eastAsia="ru-RU"/>
        </w:rPr>
      </w:pPr>
      <w:hyperlink w:anchor="_Toc225849255" w:history="1">
        <w:r w:rsidRPr="000B15D0">
          <w:rPr>
            <w:rStyle w:val="a9"/>
            <w:b w:val="0"/>
          </w:rPr>
          <w:t>2.3.6.</w:t>
        </w:r>
        <w:r w:rsidRPr="000B15D0">
          <w:rPr>
            <w:rFonts w:asciiTheme="minorHAnsi" w:eastAsiaTheme="minorEastAsia" w:hAnsiTheme="minorHAnsi" w:cstheme="minorBidi"/>
            <w:b w:val="0"/>
            <w:bCs w:val="0"/>
            <w:i w:val="0"/>
            <w:kern w:val="0"/>
            <w:sz w:val="22"/>
            <w:lang w:eastAsia="ru-RU"/>
          </w:rPr>
          <w:tab/>
        </w:r>
        <w:r w:rsidRPr="000B15D0">
          <w:rPr>
            <w:rStyle w:val="a9"/>
            <w:b w:val="0"/>
          </w:rPr>
          <w:t>Акцизы на вино наливом, виноградное сусло, производимые на территории Российской Федерации из подакцизного винограда 182 1 03 02022 01 0000 110</w:t>
        </w:r>
        <w:r w:rsidRPr="000B15D0">
          <w:rPr>
            <w:b w:val="0"/>
            <w:webHidden/>
          </w:rPr>
          <w:tab/>
        </w:r>
        <w:r w:rsidRPr="000B15D0">
          <w:rPr>
            <w:b w:val="0"/>
            <w:webHidden/>
          </w:rPr>
          <w:fldChar w:fldCharType="begin"/>
        </w:r>
        <w:r w:rsidRPr="000B15D0">
          <w:rPr>
            <w:b w:val="0"/>
            <w:webHidden/>
          </w:rPr>
          <w:instrText xml:space="preserve"> PAGEREF _Toc225849255 \h </w:instrText>
        </w:r>
        <w:r w:rsidRPr="000B15D0">
          <w:rPr>
            <w:b w:val="0"/>
            <w:webHidden/>
          </w:rPr>
        </w:r>
        <w:r w:rsidRPr="000B15D0">
          <w:rPr>
            <w:b w:val="0"/>
            <w:webHidden/>
          </w:rPr>
          <w:fldChar w:fldCharType="separate"/>
        </w:r>
        <w:r w:rsidRPr="000B15D0">
          <w:rPr>
            <w:b w:val="0"/>
            <w:webHidden/>
          </w:rPr>
          <w:t>39</w:t>
        </w:r>
        <w:r w:rsidRPr="000B15D0">
          <w:rPr>
            <w:b w:val="0"/>
            <w:webHidden/>
          </w:rPr>
          <w:fldChar w:fldCharType="end"/>
        </w:r>
      </w:hyperlink>
    </w:p>
    <w:p w:rsidR="000B15D0" w:rsidRPr="000B15D0" w:rsidRDefault="000B15D0">
      <w:pPr>
        <w:pStyle w:val="12"/>
        <w:rPr>
          <w:rFonts w:asciiTheme="minorHAnsi" w:eastAsiaTheme="minorEastAsia" w:hAnsiTheme="minorHAnsi" w:cstheme="minorBidi"/>
          <w:b w:val="0"/>
          <w:bCs w:val="0"/>
          <w:i w:val="0"/>
          <w:kern w:val="0"/>
          <w:sz w:val="22"/>
          <w:lang w:eastAsia="ru-RU"/>
        </w:rPr>
      </w:pPr>
      <w:hyperlink w:anchor="_Toc225849256" w:history="1">
        <w:r w:rsidRPr="000B15D0">
          <w:rPr>
            <w:rStyle w:val="a9"/>
            <w:b w:val="0"/>
          </w:rPr>
          <w:t>2.3.7.</w:t>
        </w:r>
        <w:r w:rsidRPr="000B15D0">
          <w:rPr>
            <w:rFonts w:asciiTheme="minorHAnsi" w:eastAsiaTheme="minorEastAsia" w:hAnsiTheme="minorHAnsi" w:cstheme="minorBidi"/>
            <w:b w:val="0"/>
            <w:bCs w:val="0"/>
            <w:i w:val="0"/>
            <w:kern w:val="0"/>
            <w:sz w:val="22"/>
            <w:lang w:eastAsia="ru-RU"/>
          </w:rPr>
          <w:tab/>
        </w:r>
        <w:r w:rsidRPr="000B15D0">
          <w:rPr>
            <w:rStyle w:val="a9"/>
            <w:b w:val="0"/>
          </w:rPr>
          <w:t>Акцизы на автомобильный бензин, производимый на территории Российской Федерации 182 1 03 02041 01 0000 110</w:t>
        </w:r>
        <w:r w:rsidRPr="000B15D0">
          <w:rPr>
            <w:b w:val="0"/>
            <w:webHidden/>
          </w:rPr>
          <w:tab/>
        </w:r>
        <w:r w:rsidRPr="000B15D0">
          <w:rPr>
            <w:b w:val="0"/>
            <w:webHidden/>
          </w:rPr>
          <w:fldChar w:fldCharType="begin"/>
        </w:r>
        <w:r w:rsidRPr="000B15D0">
          <w:rPr>
            <w:b w:val="0"/>
            <w:webHidden/>
          </w:rPr>
          <w:instrText xml:space="preserve"> PAGEREF _Toc225849256 \h </w:instrText>
        </w:r>
        <w:r w:rsidRPr="000B15D0">
          <w:rPr>
            <w:b w:val="0"/>
            <w:webHidden/>
          </w:rPr>
        </w:r>
        <w:r w:rsidRPr="000B15D0">
          <w:rPr>
            <w:b w:val="0"/>
            <w:webHidden/>
          </w:rPr>
          <w:fldChar w:fldCharType="separate"/>
        </w:r>
        <w:r w:rsidRPr="000B15D0">
          <w:rPr>
            <w:b w:val="0"/>
            <w:webHidden/>
          </w:rPr>
          <w:t>41</w:t>
        </w:r>
        <w:r w:rsidRPr="000B15D0">
          <w:rPr>
            <w:b w:val="0"/>
            <w:webHidden/>
          </w:rPr>
          <w:fldChar w:fldCharType="end"/>
        </w:r>
      </w:hyperlink>
    </w:p>
    <w:p w:rsidR="000B15D0" w:rsidRPr="000B15D0" w:rsidRDefault="000B15D0">
      <w:pPr>
        <w:pStyle w:val="12"/>
        <w:rPr>
          <w:rFonts w:asciiTheme="minorHAnsi" w:eastAsiaTheme="minorEastAsia" w:hAnsiTheme="minorHAnsi" w:cstheme="minorBidi"/>
          <w:b w:val="0"/>
          <w:bCs w:val="0"/>
          <w:i w:val="0"/>
          <w:kern w:val="0"/>
          <w:sz w:val="22"/>
          <w:lang w:eastAsia="ru-RU"/>
        </w:rPr>
      </w:pPr>
      <w:hyperlink w:anchor="_Toc225849257" w:history="1">
        <w:r w:rsidRPr="000B15D0">
          <w:rPr>
            <w:rStyle w:val="a9"/>
            <w:b w:val="0"/>
          </w:rPr>
          <w:t>2.3.8.</w:t>
        </w:r>
        <w:r w:rsidRPr="000B15D0">
          <w:rPr>
            <w:rFonts w:asciiTheme="minorHAnsi" w:eastAsiaTheme="minorEastAsia" w:hAnsiTheme="minorHAnsi" w:cstheme="minorBidi"/>
            <w:b w:val="0"/>
            <w:bCs w:val="0"/>
            <w:i w:val="0"/>
            <w:kern w:val="0"/>
            <w:sz w:val="22"/>
            <w:lang w:eastAsia="ru-RU"/>
          </w:rPr>
          <w:tab/>
        </w:r>
        <w:r w:rsidRPr="000B15D0">
          <w:rPr>
            <w:rStyle w:val="a9"/>
            <w:b w:val="0"/>
          </w:rPr>
          <w:t>Акцизы на прямогонный бензин, производимый на территории Российской Федерации  182 1 03 02042 01 0000 110</w:t>
        </w:r>
        <w:r w:rsidRPr="000B15D0">
          <w:rPr>
            <w:b w:val="0"/>
            <w:webHidden/>
          </w:rPr>
          <w:tab/>
        </w:r>
        <w:r w:rsidRPr="000B15D0">
          <w:rPr>
            <w:b w:val="0"/>
            <w:webHidden/>
          </w:rPr>
          <w:fldChar w:fldCharType="begin"/>
        </w:r>
        <w:r w:rsidRPr="000B15D0">
          <w:rPr>
            <w:b w:val="0"/>
            <w:webHidden/>
          </w:rPr>
          <w:instrText xml:space="preserve"> PAGEREF _Toc225849257 \h </w:instrText>
        </w:r>
        <w:r w:rsidRPr="000B15D0">
          <w:rPr>
            <w:b w:val="0"/>
            <w:webHidden/>
          </w:rPr>
        </w:r>
        <w:r w:rsidRPr="000B15D0">
          <w:rPr>
            <w:b w:val="0"/>
            <w:webHidden/>
          </w:rPr>
          <w:fldChar w:fldCharType="separate"/>
        </w:r>
        <w:r w:rsidRPr="000B15D0">
          <w:rPr>
            <w:b w:val="0"/>
            <w:webHidden/>
          </w:rPr>
          <w:t>42</w:t>
        </w:r>
        <w:r w:rsidRPr="000B15D0">
          <w:rPr>
            <w:b w:val="0"/>
            <w:webHidden/>
          </w:rPr>
          <w:fldChar w:fldCharType="end"/>
        </w:r>
      </w:hyperlink>
    </w:p>
    <w:p w:rsidR="000B15D0" w:rsidRPr="000B15D0" w:rsidRDefault="000B15D0">
      <w:pPr>
        <w:pStyle w:val="12"/>
        <w:rPr>
          <w:rFonts w:asciiTheme="minorHAnsi" w:eastAsiaTheme="minorEastAsia" w:hAnsiTheme="minorHAnsi" w:cstheme="minorBidi"/>
          <w:b w:val="0"/>
          <w:bCs w:val="0"/>
          <w:i w:val="0"/>
          <w:kern w:val="0"/>
          <w:sz w:val="22"/>
          <w:lang w:eastAsia="ru-RU"/>
        </w:rPr>
      </w:pPr>
      <w:hyperlink w:anchor="_Toc225849258" w:history="1">
        <w:r w:rsidRPr="000B15D0">
          <w:rPr>
            <w:rStyle w:val="a9"/>
            <w:b w:val="0"/>
          </w:rPr>
          <w:t>2.3.9.</w:t>
        </w:r>
        <w:r w:rsidRPr="000B15D0">
          <w:rPr>
            <w:rFonts w:asciiTheme="minorHAnsi" w:eastAsiaTheme="minorEastAsia" w:hAnsiTheme="minorHAnsi" w:cstheme="minorBidi"/>
            <w:b w:val="0"/>
            <w:bCs w:val="0"/>
            <w:i w:val="0"/>
            <w:kern w:val="0"/>
            <w:sz w:val="22"/>
            <w:lang w:eastAsia="ru-RU"/>
          </w:rPr>
          <w:tab/>
        </w:r>
        <w:r w:rsidRPr="000B15D0">
          <w:rPr>
            <w:rStyle w:val="a9"/>
            <w:b w:val="0"/>
          </w:rPr>
          <w:t>Акцизы на дизельное топливо, производимое на территории Российской Федерации 182 1 03 02070 01 0000 110</w:t>
        </w:r>
        <w:r w:rsidRPr="000B15D0">
          <w:rPr>
            <w:b w:val="0"/>
            <w:webHidden/>
          </w:rPr>
          <w:tab/>
        </w:r>
        <w:r w:rsidRPr="000B15D0">
          <w:rPr>
            <w:b w:val="0"/>
            <w:webHidden/>
          </w:rPr>
          <w:fldChar w:fldCharType="begin"/>
        </w:r>
        <w:r w:rsidRPr="000B15D0">
          <w:rPr>
            <w:b w:val="0"/>
            <w:webHidden/>
          </w:rPr>
          <w:instrText xml:space="preserve"> PAGEREF _Toc225849258 \h </w:instrText>
        </w:r>
        <w:r w:rsidRPr="000B15D0">
          <w:rPr>
            <w:b w:val="0"/>
            <w:webHidden/>
          </w:rPr>
        </w:r>
        <w:r w:rsidRPr="000B15D0">
          <w:rPr>
            <w:b w:val="0"/>
            <w:webHidden/>
          </w:rPr>
          <w:fldChar w:fldCharType="separate"/>
        </w:r>
        <w:r w:rsidRPr="000B15D0">
          <w:rPr>
            <w:b w:val="0"/>
            <w:webHidden/>
          </w:rPr>
          <w:t>43</w:t>
        </w:r>
        <w:r w:rsidRPr="000B15D0">
          <w:rPr>
            <w:b w:val="0"/>
            <w:webHidden/>
          </w:rPr>
          <w:fldChar w:fldCharType="end"/>
        </w:r>
      </w:hyperlink>
    </w:p>
    <w:p w:rsidR="000B15D0" w:rsidRPr="000B15D0" w:rsidRDefault="000B15D0">
      <w:pPr>
        <w:pStyle w:val="12"/>
        <w:rPr>
          <w:rFonts w:asciiTheme="minorHAnsi" w:eastAsiaTheme="minorEastAsia" w:hAnsiTheme="minorHAnsi" w:cstheme="minorBidi"/>
          <w:b w:val="0"/>
          <w:bCs w:val="0"/>
          <w:i w:val="0"/>
          <w:kern w:val="0"/>
          <w:sz w:val="22"/>
          <w:lang w:eastAsia="ru-RU"/>
        </w:rPr>
      </w:pPr>
      <w:hyperlink w:anchor="_Toc225849259" w:history="1">
        <w:r w:rsidRPr="000B15D0">
          <w:rPr>
            <w:rStyle w:val="a9"/>
            <w:b w:val="0"/>
          </w:rPr>
          <w:t>2.3.10.</w:t>
        </w:r>
        <w:r w:rsidRPr="000B15D0">
          <w:rPr>
            <w:rFonts w:asciiTheme="minorHAnsi" w:eastAsiaTheme="minorEastAsia" w:hAnsiTheme="minorHAnsi" w:cstheme="minorBidi"/>
            <w:b w:val="0"/>
            <w:bCs w:val="0"/>
            <w:i w:val="0"/>
            <w:kern w:val="0"/>
            <w:sz w:val="22"/>
            <w:lang w:eastAsia="ru-RU"/>
          </w:rPr>
          <w:tab/>
        </w:r>
        <w:r w:rsidRPr="000B15D0">
          <w:rPr>
            <w:rStyle w:val="a9"/>
            <w:b w:val="0"/>
          </w:rPr>
          <w:t>Акцизы на моторные масла для дизельных и (или) карбюраторных (инжекторных) двигателей, производимые на территории Российской Федерации  182 1 03 02080 01 0000 110</w:t>
        </w:r>
        <w:r w:rsidRPr="000B15D0">
          <w:rPr>
            <w:b w:val="0"/>
            <w:webHidden/>
          </w:rPr>
          <w:tab/>
        </w:r>
        <w:r w:rsidRPr="000B15D0">
          <w:rPr>
            <w:b w:val="0"/>
            <w:webHidden/>
          </w:rPr>
          <w:fldChar w:fldCharType="begin"/>
        </w:r>
        <w:r w:rsidRPr="000B15D0">
          <w:rPr>
            <w:b w:val="0"/>
            <w:webHidden/>
          </w:rPr>
          <w:instrText xml:space="preserve"> PAGEREF _Toc225849259 \h </w:instrText>
        </w:r>
        <w:r w:rsidRPr="000B15D0">
          <w:rPr>
            <w:b w:val="0"/>
            <w:webHidden/>
          </w:rPr>
        </w:r>
        <w:r w:rsidRPr="000B15D0">
          <w:rPr>
            <w:b w:val="0"/>
            <w:webHidden/>
          </w:rPr>
          <w:fldChar w:fldCharType="separate"/>
        </w:r>
        <w:r w:rsidRPr="000B15D0">
          <w:rPr>
            <w:b w:val="0"/>
            <w:webHidden/>
          </w:rPr>
          <w:t>45</w:t>
        </w:r>
        <w:r w:rsidRPr="000B15D0">
          <w:rPr>
            <w:b w:val="0"/>
            <w:webHidden/>
          </w:rPr>
          <w:fldChar w:fldCharType="end"/>
        </w:r>
      </w:hyperlink>
    </w:p>
    <w:p w:rsidR="000B15D0" w:rsidRPr="000B15D0" w:rsidRDefault="000B15D0">
      <w:pPr>
        <w:pStyle w:val="12"/>
        <w:rPr>
          <w:rFonts w:asciiTheme="minorHAnsi" w:eastAsiaTheme="minorEastAsia" w:hAnsiTheme="minorHAnsi" w:cstheme="minorBidi"/>
          <w:b w:val="0"/>
          <w:bCs w:val="0"/>
          <w:i w:val="0"/>
          <w:kern w:val="0"/>
          <w:sz w:val="22"/>
          <w:lang w:eastAsia="ru-RU"/>
        </w:rPr>
      </w:pPr>
      <w:hyperlink w:anchor="_Toc225849260" w:history="1">
        <w:r w:rsidRPr="000B15D0">
          <w:rPr>
            <w:rStyle w:val="a9"/>
            <w:b w:val="0"/>
          </w:rPr>
          <w:t>2.3.11.</w:t>
        </w:r>
        <w:r w:rsidRPr="000B15D0">
          <w:rPr>
            <w:rFonts w:asciiTheme="minorHAnsi" w:eastAsiaTheme="minorEastAsia" w:hAnsiTheme="minorHAnsi" w:cstheme="minorBidi"/>
            <w:b w:val="0"/>
            <w:bCs w:val="0"/>
            <w:i w:val="0"/>
            <w:kern w:val="0"/>
            <w:sz w:val="22"/>
            <w:lang w:eastAsia="ru-RU"/>
          </w:rPr>
          <w:tab/>
        </w:r>
        <w:r w:rsidRPr="000B15D0">
          <w:rPr>
            <w:rStyle w:val="a9"/>
            <w:b w:val="0"/>
          </w:rPr>
          <w:t>Акцизы на вина, вина наливом, плодовую алкогольную продукцию, игристые вина, включая российское шампанское, а также виноградосодержащие напитки, плодовые алкогольные напитки, изготавливаемые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производимые на территории Российской Федерации, кроме производимых из подакцизного винограда 182 1 03 02090 01 0000 110</w:t>
        </w:r>
        <w:r w:rsidRPr="000B15D0">
          <w:rPr>
            <w:b w:val="0"/>
            <w:webHidden/>
          </w:rPr>
          <w:tab/>
        </w:r>
        <w:r w:rsidRPr="000B15D0">
          <w:rPr>
            <w:b w:val="0"/>
            <w:webHidden/>
          </w:rPr>
          <w:fldChar w:fldCharType="begin"/>
        </w:r>
        <w:r w:rsidRPr="000B15D0">
          <w:rPr>
            <w:b w:val="0"/>
            <w:webHidden/>
          </w:rPr>
          <w:instrText xml:space="preserve"> PAGEREF _Toc225849260 \h </w:instrText>
        </w:r>
        <w:r w:rsidRPr="000B15D0">
          <w:rPr>
            <w:b w:val="0"/>
            <w:webHidden/>
          </w:rPr>
        </w:r>
        <w:r w:rsidRPr="000B15D0">
          <w:rPr>
            <w:b w:val="0"/>
            <w:webHidden/>
          </w:rPr>
          <w:fldChar w:fldCharType="separate"/>
        </w:r>
        <w:r w:rsidRPr="000B15D0">
          <w:rPr>
            <w:b w:val="0"/>
            <w:webHidden/>
          </w:rPr>
          <w:t>46</w:t>
        </w:r>
        <w:r w:rsidRPr="000B15D0">
          <w:rPr>
            <w:b w:val="0"/>
            <w:webHidden/>
          </w:rPr>
          <w:fldChar w:fldCharType="end"/>
        </w:r>
      </w:hyperlink>
    </w:p>
    <w:p w:rsidR="000B15D0" w:rsidRPr="000B15D0" w:rsidRDefault="000B15D0">
      <w:pPr>
        <w:pStyle w:val="12"/>
        <w:rPr>
          <w:rFonts w:asciiTheme="minorHAnsi" w:eastAsiaTheme="minorEastAsia" w:hAnsiTheme="minorHAnsi" w:cstheme="minorBidi"/>
          <w:b w:val="0"/>
          <w:bCs w:val="0"/>
          <w:i w:val="0"/>
          <w:kern w:val="0"/>
          <w:sz w:val="22"/>
          <w:lang w:eastAsia="ru-RU"/>
        </w:rPr>
      </w:pPr>
      <w:hyperlink w:anchor="_Toc225849261" w:history="1">
        <w:r w:rsidRPr="000B15D0">
          <w:rPr>
            <w:rStyle w:val="a9"/>
            <w:b w:val="0"/>
          </w:rPr>
          <w:t>2.3.12.</w:t>
        </w:r>
        <w:r w:rsidRPr="000B15D0">
          <w:rPr>
            <w:rFonts w:asciiTheme="minorHAnsi" w:eastAsiaTheme="minorEastAsia" w:hAnsiTheme="minorHAnsi" w:cstheme="minorBidi"/>
            <w:b w:val="0"/>
            <w:bCs w:val="0"/>
            <w:i w:val="0"/>
            <w:kern w:val="0"/>
            <w:sz w:val="22"/>
            <w:lang w:eastAsia="ru-RU"/>
          </w:rPr>
          <w:tab/>
        </w:r>
        <w:r w:rsidRPr="000B15D0">
          <w:rPr>
            <w:rStyle w:val="a9"/>
            <w:b w:val="0"/>
          </w:rPr>
          <w:t>Акцизы на вина, игристые вина, включая российское шампанское, производимые на территории Российской Федерации из подакцизного винограда 182 1 03 02091 01 0000 110</w:t>
        </w:r>
        <w:r w:rsidRPr="000B15D0">
          <w:rPr>
            <w:b w:val="0"/>
            <w:webHidden/>
          </w:rPr>
          <w:tab/>
        </w:r>
        <w:r w:rsidRPr="000B15D0">
          <w:rPr>
            <w:b w:val="0"/>
            <w:webHidden/>
          </w:rPr>
          <w:fldChar w:fldCharType="begin"/>
        </w:r>
        <w:r w:rsidRPr="000B15D0">
          <w:rPr>
            <w:b w:val="0"/>
            <w:webHidden/>
          </w:rPr>
          <w:instrText xml:space="preserve"> PAGEREF _Toc225849261 \h </w:instrText>
        </w:r>
        <w:r w:rsidRPr="000B15D0">
          <w:rPr>
            <w:b w:val="0"/>
            <w:webHidden/>
          </w:rPr>
        </w:r>
        <w:r w:rsidRPr="000B15D0">
          <w:rPr>
            <w:b w:val="0"/>
            <w:webHidden/>
          </w:rPr>
          <w:fldChar w:fldCharType="separate"/>
        </w:r>
        <w:r w:rsidRPr="000B15D0">
          <w:rPr>
            <w:b w:val="0"/>
            <w:webHidden/>
          </w:rPr>
          <w:t>49</w:t>
        </w:r>
        <w:r w:rsidRPr="000B15D0">
          <w:rPr>
            <w:b w:val="0"/>
            <w:webHidden/>
          </w:rPr>
          <w:fldChar w:fldCharType="end"/>
        </w:r>
      </w:hyperlink>
    </w:p>
    <w:p w:rsidR="000B15D0" w:rsidRPr="000B15D0" w:rsidRDefault="000B15D0">
      <w:pPr>
        <w:pStyle w:val="12"/>
        <w:rPr>
          <w:rFonts w:asciiTheme="minorHAnsi" w:eastAsiaTheme="minorEastAsia" w:hAnsiTheme="minorHAnsi" w:cstheme="minorBidi"/>
          <w:b w:val="0"/>
          <w:bCs w:val="0"/>
          <w:i w:val="0"/>
          <w:kern w:val="0"/>
          <w:sz w:val="22"/>
          <w:lang w:eastAsia="ru-RU"/>
        </w:rPr>
      </w:pPr>
      <w:hyperlink w:anchor="_Toc225849262" w:history="1">
        <w:r w:rsidRPr="000B15D0">
          <w:rPr>
            <w:rStyle w:val="a9"/>
            <w:b w:val="0"/>
          </w:rPr>
          <w:t>2.3.13.</w:t>
        </w:r>
        <w:r w:rsidRPr="000B15D0">
          <w:rPr>
            <w:rFonts w:asciiTheme="minorHAnsi" w:eastAsiaTheme="minorEastAsia" w:hAnsiTheme="minorHAnsi" w:cstheme="minorBidi"/>
            <w:b w:val="0"/>
            <w:bCs w:val="0"/>
            <w:i w:val="0"/>
            <w:kern w:val="0"/>
            <w:sz w:val="22"/>
            <w:lang w:eastAsia="ru-RU"/>
          </w:rPr>
          <w:tab/>
        </w:r>
        <w:r w:rsidRPr="000B15D0">
          <w:rPr>
            <w:rStyle w:val="a9"/>
            <w:b w:val="0"/>
          </w:rPr>
          <w:t>Акцизы на пиво, напитки, изготавливаемые на основе пива, производимые на территории Российской Федерации  182 1 03 02100 01 0000 110</w:t>
        </w:r>
        <w:r w:rsidRPr="000B15D0">
          <w:rPr>
            <w:b w:val="0"/>
            <w:webHidden/>
          </w:rPr>
          <w:tab/>
        </w:r>
        <w:r w:rsidRPr="000B15D0">
          <w:rPr>
            <w:b w:val="0"/>
            <w:webHidden/>
          </w:rPr>
          <w:fldChar w:fldCharType="begin"/>
        </w:r>
        <w:r w:rsidRPr="000B15D0">
          <w:rPr>
            <w:b w:val="0"/>
            <w:webHidden/>
          </w:rPr>
          <w:instrText xml:space="preserve"> PAGEREF _Toc225849262 \h </w:instrText>
        </w:r>
        <w:r w:rsidRPr="000B15D0">
          <w:rPr>
            <w:b w:val="0"/>
            <w:webHidden/>
          </w:rPr>
        </w:r>
        <w:r w:rsidRPr="000B15D0">
          <w:rPr>
            <w:b w:val="0"/>
            <w:webHidden/>
          </w:rPr>
          <w:fldChar w:fldCharType="separate"/>
        </w:r>
        <w:r w:rsidRPr="000B15D0">
          <w:rPr>
            <w:b w:val="0"/>
            <w:webHidden/>
          </w:rPr>
          <w:t>51</w:t>
        </w:r>
        <w:r w:rsidRPr="000B15D0">
          <w:rPr>
            <w:b w:val="0"/>
            <w:webHidden/>
          </w:rPr>
          <w:fldChar w:fldCharType="end"/>
        </w:r>
      </w:hyperlink>
    </w:p>
    <w:p w:rsidR="000B15D0" w:rsidRPr="000B15D0" w:rsidRDefault="000B15D0">
      <w:pPr>
        <w:pStyle w:val="12"/>
        <w:rPr>
          <w:rFonts w:asciiTheme="minorHAnsi" w:eastAsiaTheme="minorEastAsia" w:hAnsiTheme="minorHAnsi" w:cstheme="minorBidi"/>
          <w:b w:val="0"/>
          <w:bCs w:val="0"/>
          <w:i w:val="0"/>
          <w:kern w:val="0"/>
          <w:sz w:val="22"/>
          <w:lang w:eastAsia="ru-RU"/>
        </w:rPr>
      </w:pPr>
      <w:hyperlink w:anchor="_Toc225849263" w:history="1">
        <w:r w:rsidRPr="000B15D0">
          <w:rPr>
            <w:rStyle w:val="a9"/>
            <w:b w:val="0"/>
          </w:rPr>
          <w:t>2.3.14.</w:t>
        </w:r>
        <w:r w:rsidRPr="000B15D0">
          <w:rPr>
            <w:rFonts w:asciiTheme="minorHAnsi" w:eastAsiaTheme="minorEastAsia" w:hAnsiTheme="minorHAnsi" w:cstheme="minorBidi"/>
            <w:b w:val="0"/>
            <w:bCs w:val="0"/>
            <w:i w:val="0"/>
            <w:kern w:val="0"/>
            <w:sz w:val="22"/>
            <w:lang w:eastAsia="ru-RU"/>
          </w:rPr>
          <w:tab/>
        </w:r>
        <w:r w:rsidRPr="000B15D0">
          <w:rPr>
            <w:rStyle w:val="a9"/>
            <w:b w:val="0"/>
          </w:rPr>
          <w:t>Акцизы на алкогольную продукцию с объемной долей этилового спирта свыше 9 процентов (за исключением пива, вин (кроме крепленного (ликерного) вина),  вин наливом, плодовой алкогольной продукции, игристых вин, включая российское шампанское, а также за исключением виноградосодержащих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производимую на территории Российской Федерации, кроме производимой из подакцизного винограда 182 1 03 02111 01 0000 110</w:t>
        </w:r>
        <w:r w:rsidRPr="000B15D0">
          <w:rPr>
            <w:b w:val="0"/>
            <w:webHidden/>
          </w:rPr>
          <w:tab/>
        </w:r>
        <w:r w:rsidRPr="000B15D0">
          <w:rPr>
            <w:b w:val="0"/>
            <w:webHidden/>
          </w:rPr>
          <w:fldChar w:fldCharType="begin"/>
        </w:r>
        <w:r w:rsidRPr="000B15D0">
          <w:rPr>
            <w:b w:val="0"/>
            <w:webHidden/>
          </w:rPr>
          <w:instrText xml:space="preserve"> PAGEREF _Toc225849263 \h </w:instrText>
        </w:r>
        <w:r w:rsidRPr="000B15D0">
          <w:rPr>
            <w:b w:val="0"/>
            <w:webHidden/>
          </w:rPr>
        </w:r>
        <w:r w:rsidRPr="000B15D0">
          <w:rPr>
            <w:b w:val="0"/>
            <w:webHidden/>
          </w:rPr>
          <w:fldChar w:fldCharType="separate"/>
        </w:r>
        <w:r w:rsidRPr="000B15D0">
          <w:rPr>
            <w:b w:val="0"/>
            <w:webHidden/>
          </w:rPr>
          <w:t>52</w:t>
        </w:r>
        <w:r w:rsidRPr="000B15D0">
          <w:rPr>
            <w:b w:val="0"/>
            <w:webHidden/>
          </w:rPr>
          <w:fldChar w:fldCharType="end"/>
        </w:r>
      </w:hyperlink>
    </w:p>
    <w:p w:rsidR="000B15D0" w:rsidRPr="000B15D0" w:rsidRDefault="000B15D0">
      <w:pPr>
        <w:pStyle w:val="12"/>
        <w:rPr>
          <w:rFonts w:asciiTheme="minorHAnsi" w:eastAsiaTheme="minorEastAsia" w:hAnsiTheme="minorHAnsi" w:cstheme="minorBidi"/>
          <w:b w:val="0"/>
          <w:bCs w:val="0"/>
          <w:i w:val="0"/>
          <w:kern w:val="0"/>
          <w:sz w:val="22"/>
          <w:lang w:eastAsia="ru-RU"/>
        </w:rPr>
      </w:pPr>
      <w:hyperlink w:anchor="_Toc225849264" w:history="1">
        <w:r w:rsidRPr="000B15D0">
          <w:rPr>
            <w:rStyle w:val="a9"/>
            <w:b w:val="0"/>
          </w:rPr>
          <w:t>2.3.15.</w:t>
        </w:r>
        <w:r w:rsidRPr="000B15D0">
          <w:rPr>
            <w:rFonts w:asciiTheme="minorHAnsi" w:eastAsiaTheme="minorEastAsia" w:hAnsiTheme="minorHAnsi" w:cstheme="minorBidi"/>
            <w:b w:val="0"/>
            <w:bCs w:val="0"/>
            <w:i w:val="0"/>
            <w:kern w:val="0"/>
            <w:sz w:val="22"/>
            <w:lang w:eastAsia="ru-RU"/>
          </w:rPr>
          <w:tab/>
        </w:r>
        <w:r w:rsidRPr="000B15D0">
          <w:rPr>
            <w:rStyle w:val="a9"/>
            <w:b w:val="0"/>
          </w:rPr>
          <w:t>Акцизы на алкогольную продукцию с объемной долей этилового спирта свыше 9 процентов (за исключением вин, игристых вин, включая российское шампанское), производимую на территории Российской Федерации из подакцизного винограда</w:t>
        </w:r>
        <w:r w:rsidRPr="000B15D0">
          <w:rPr>
            <w:rStyle w:val="a9"/>
            <w:b w:val="0"/>
            <w:strike/>
          </w:rPr>
          <w:t xml:space="preserve"> </w:t>
        </w:r>
        <w:r w:rsidRPr="000B15D0">
          <w:rPr>
            <w:rStyle w:val="a9"/>
            <w:b w:val="0"/>
          </w:rPr>
          <w:t>182 1 03 02112 01 0000 110</w:t>
        </w:r>
        <w:r w:rsidRPr="000B15D0">
          <w:rPr>
            <w:b w:val="0"/>
            <w:webHidden/>
          </w:rPr>
          <w:tab/>
        </w:r>
        <w:r w:rsidRPr="000B15D0">
          <w:rPr>
            <w:b w:val="0"/>
            <w:webHidden/>
          </w:rPr>
          <w:fldChar w:fldCharType="begin"/>
        </w:r>
        <w:r w:rsidRPr="000B15D0">
          <w:rPr>
            <w:b w:val="0"/>
            <w:webHidden/>
          </w:rPr>
          <w:instrText xml:space="preserve"> PAGEREF _Toc225849264 \h </w:instrText>
        </w:r>
        <w:r w:rsidRPr="000B15D0">
          <w:rPr>
            <w:b w:val="0"/>
            <w:webHidden/>
          </w:rPr>
        </w:r>
        <w:r w:rsidRPr="000B15D0">
          <w:rPr>
            <w:b w:val="0"/>
            <w:webHidden/>
          </w:rPr>
          <w:fldChar w:fldCharType="separate"/>
        </w:r>
        <w:r w:rsidRPr="000B15D0">
          <w:rPr>
            <w:b w:val="0"/>
            <w:webHidden/>
          </w:rPr>
          <w:t>55</w:t>
        </w:r>
        <w:r w:rsidRPr="000B15D0">
          <w:rPr>
            <w:b w:val="0"/>
            <w:webHidden/>
          </w:rPr>
          <w:fldChar w:fldCharType="end"/>
        </w:r>
      </w:hyperlink>
    </w:p>
    <w:p w:rsidR="000B15D0" w:rsidRPr="000B15D0" w:rsidRDefault="000B15D0">
      <w:pPr>
        <w:pStyle w:val="12"/>
        <w:rPr>
          <w:rFonts w:asciiTheme="minorHAnsi" w:eastAsiaTheme="minorEastAsia" w:hAnsiTheme="minorHAnsi" w:cstheme="minorBidi"/>
          <w:b w:val="0"/>
          <w:bCs w:val="0"/>
          <w:i w:val="0"/>
          <w:kern w:val="0"/>
          <w:sz w:val="22"/>
          <w:lang w:eastAsia="ru-RU"/>
        </w:rPr>
      </w:pPr>
      <w:hyperlink w:anchor="_Toc225849265" w:history="1">
        <w:r w:rsidRPr="000B15D0">
          <w:rPr>
            <w:rStyle w:val="a9"/>
            <w:b w:val="0"/>
          </w:rPr>
          <w:t>2.3.16.</w:t>
        </w:r>
        <w:r w:rsidRPr="000B15D0">
          <w:rPr>
            <w:rFonts w:asciiTheme="minorHAnsi" w:eastAsiaTheme="minorEastAsia" w:hAnsiTheme="minorHAnsi" w:cstheme="minorBidi"/>
            <w:b w:val="0"/>
            <w:bCs w:val="0"/>
            <w:i w:val="0"/>
            <w:kern w:val="0"/>
            <w:sz w:val="22"/>
            <w:lang w:eastAsia="ru-RU"/>
          </w:rPr>
          <w:tab/>
        </w:r>
        <w:r w:rsidRPr="000B15D0">
          <w:rPr>
            <w:rStyle w:val="a9"/>
            <w:b w:val="0"/>
          </w:rPr>
          <w:t>Акцизы на сидр, пуаре, медовуху, производимые на территории Российской Федерации 182 1 03 02120 01 0000 110</w:t>
        </w:r>
        <w:r w:rsidRPr="000B15D0">
          <w:rPr>
            <w:b w:val="0"/>
            <w:webHidden/>
          </w:rPr>
          <w:tab/>
        </w:r>
        <w:r w:rsidRPr="000B15D0">
          <w:rPr>
            <w:b w:val="0"/>
            <w:webHidden/>
          </w:rPr>
          <w:fldChar w:fldCharType="begin"/>
        </w:r>
        <w:r w:rsidRPr="000B15D0">
          <w:rPr>
            <w:b w:val="0"/>
            <w:webHidden/>
          </w:rPr>
          <w:instrText xml:space="preserve"> PAGEREF _Toc225849265 \h </w:instrText>
        </w:r>
        <w:r w:rsidRPr="000B15D0">
          <w:rPr>
            <w:b w:val="0"/>
            <w:webHidden/>
          </w:rPr>
        </w:r>
        <w:r w:rsidRPr="000B15D0">
          <w:rPr>
            <w:b w:val="0"/>
            <w:webHidden/>
          </w:rPr>
          <w:fldChar w:fldCharType="separate"/>
        </w:r>
        <w:r w:rsidRPr="000B15D0">
          <w:rPr>
            <w:b w:val="0"/>
            <w:webHidden/>
          </w:rPr>
          <w:t>58</w:t>
        </w:r>
        <w:r w:rsidRPr="000B15D0">
          <w:rPr>
            <w:b w:val="0"/>
            <w:webHidden/>
          </w:rPr>
          <w:fldChar w:fldCharType="end"/>
        </w:r>
      </w:hyperlink>
    </w:p>
    <w:p w:rsidR="000B15D0" w:rsidRPr="000B15D0" w:rsidRDefault="000B15D0">
      <w:pPr>
        <w:pStyle w:val="12"/>
        <w:rPr>
          <w:rFonts w:asciiTheme="minorHAnsi" w:eastAsiaTheme="minorEastAsia" w:hAnsiTheme="minorHAnsi" w:cstheme="minorBidi"/>
          <w:b w:val="0"/>
          <w:bCs w:val="0"/>
          <w:i w:val="0"/>
          <w:kern w:val="0"/>
          <w:sz w:val="22"/>
          <w:lang w:eastAsia="ru-RU"/>
        </w:rPr>
      </w:pPr>
      <w:hyperlink w:anchor="_Toc225849266" w:history="1">
        <w:r w:rsidRPr="000B15D0">
          <w:rPr>
            <w:rStyle w:val="a9"/>
            <w:b w:val="0"/>
          </w:rPr>
          <w:t>2.3.17.</w:t>
        </w:r>
        <w:r w:rsidRPr="000B15D0">
          <w:rPr>
            <w:rFonts w:asciiTheme="minorHAnsi" w:eastAsiaTheme="minorEastAsia" w:hAnsiTheme="minorHAnsi" w:cstheme="minorBidi"/>
            <w:b w:val="0"/>
            <w:bCs w:val="0"/>
            <w:i w:val="0"/>
            <w:kern w:val="0"/>
            <w:sz w:val="22"/>
            <w:lang w:eastAsia="ru-RU"/>
          </w:rPr>
          <w:tab/>
        </w:r>
        <w:r w:rsidRPr="000B15D0">
          <w:rPr>
            <w:rStyle w:val="a9"/>
            <w:b w:val="0"/>
          </w:rPr>
          <w:t>Акцизы на алкогольную продукцию с объемной долей этилового спирта до 9 процентов включительно (за исключением пива, напитков, изготавливаемых на основе пива, вин, виноматериалов, плодовой алкогольной продукции, игристых вин, включая российское шампанское, а также за исключением виноградсодержащих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крепленного (ликерного) вина, производимую на территории Российской Федерации 182 1 03 02130 01 0000 110</w:t>
        </w:r>
        <w:r w:rsidRPr="000B15D0">
          <w:rPr>
            <w:b w:val="0"/>
            <w:webHidden/>
          </w:rPr>
          <w:tab/>
        </w:r>
        <w:r w:rsidRPr="000B15D0">
          <w:rPr>
            <w:b w:val="0"/>
            <w:webHidden/>
          </w:rPr>
          <w:fldChar w:fldCharType="begin"/>
        </w:r>
        <w:r w:rsidRPr="000B15D0">
          <w:rPr>
            <w:b w:val="0"/>
            <w:webHidden/>
          </w:rPr>
          <w:instrText xml:space="preserve"> PAGEREF _Toc225849266 \h </w:instrText>
        </w:r>
        <w:r w:rsidRPr="000B15D0">
          <w:rPr>
            <w:b w:val="0"/>
            <w:webHidden/>
          </w:rPr>
        </w:r>
        <w:r w:rsidRPr="000B15D0">
          <w:rPr>
            <w:b w:val="0"/>
            <w:webHidden/>
          </w:rPr>
          <w:fldChar w:fldCharType="separate"/>
        </w:r>
        <w:r w:rsidRPr="000B15D0">
          <w:rPr>
            <w:b w:val="0"/>
            <w:webHidden/>
          </w:rPr>
          <w:t>59</w:t>
        </w:r>
        <w:r w:rsidRPr="000B15D0">
          <w:rPr>
            <w:b w:val="0"/>
            <w:webHidden/>
          </w:rPr>
          <w:fldChar w:fldCharType="end"/>
        </w:r>
      </w:hyperlink>
    </w:p>
    <w:p w:rsidR="000B15D0" w:rsidRPr="000B15D0" w:rsidRDefault="000B15D0">
      <w:pPr>
        <w:pStyle w:val="12"/>
        <w:rPr>
          <w:rFonts w:asciiTheme="minorHAnsi" w:eastAsiaTheme="minorEastAsia" w:hAnsiTheme="minorHAnsi" w:cstheme="minorBidi"/>
          <w:b w:val="0"/>
          <w:bCs w:val="0"/>
          <w:i w:val="0"/>
          <w:kern w:val="0"/>
          <w:sz w:val="22"/>
          <w:lang w:eastAsia="ru-RU"/>
        </w:rPr>
      </w:pPr>
      <w:hyperlink w:anchor="_Toc225849267" w:history="1">
        <w:r w:rsidRPr="000B15D0">
          <w:rPr>
            <w:rStyle w:val="a9"/>
            <w:b w:val="0"/>
          </w:rPr>
          <w:t>2.3.18.</w:t>
        </w:r>
        <w:r w:rsidRPr="000B15D0">
          <w:rPr>
            <w:rFonts w:asciiTheme="minorHAnsi" w:eastAsiaTheme="minorEastAsia" w:hAnsiTheme="minorHAnsi" w:cstheme="minorBidi"/>
            <w:b w:val="0"/>
            <w:bCs w:val="0"/>
            <w:i w:val="0"/>
            <w:kern w:val="0"/>
            <w:sz w:val="22"/>
            <w:lang w:eastAsia="ru-RU"/>
          </w:rPr>
          <w:tab/>
        </w:r>
        <w:r w:rsidRPr="000B15D0">
          <w:rPr>
            <w:rStyle w:val="a9"/>
            <w:b w:val="0"/>
          </w:rPr>
          <w:t>Акциз на сталь жидкую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182 1 03 02440 01 0000 110</w:t>
        </w:r>
        <w:r w:rsidRPr="000B15D0">
          <w:rPr>
            <w:b w:val="0"/>
            <w:webHidden/>
          </w:rPr>
          <w:tab/>
        </w:r>
        <w:r w:rsidRPr="000B15D0">
          <w:rPr>
            <w:b w:val="0"/>
            <w:webHidden/>
          </w:rPr>
          <w:fldChar w:fldCharType="begin"/>
        </w:r>
        <w:r w:rsidRPr="000B15D0">
          <w:rPr>
            <w:b w:val="0"/>
            <w:webHidden/>
          </w:rPr>
          <w:instrText xml:space="preserve"> PAGEREF _Toc225849267 \h </w:instrText>
        </w:r>
        <w:r w:rsidRPr="000B15D0">
          <w:rPr>
            <w:b w:val="0"/>
            <w:webHidden/>
          </w:rPr>
        </w:r>
        <w:r w:rsidRPr="000B15D0">
          <w:rPr>
            <w:b w:val="0"/>
            <w:webHidden/>
          </w:rPr>
          <w:fldChar w:fldCharType="separate"/>
        </w:r>
        <w:r w:rsidRPr="000B15D0">
          <w:rPr>
            <w:b w:val="0"/>
            <w:webHidden/>
          </w:rPr>
          <w:t>61</w:t>
        </w:r>
        <w:r w:rsidRPr="000B15D0">
          <w:rPr>
            <w:b w:val="0"/>
            <w:webHidden/>
          </w:rPr>
          <w:fldChar w:fldCharType="end"/>
        </w:r>
      </w:hyperlink>
    </w:p>
    <w:p w:rsidR="000B15D0" w:rsidRPr="000B15D0" w:rsidRDefault="000B15D0">
      <w:pPr>
        <w:pStyle w:val="12"/>
        <w:rPr>
          <w:rFonts w:asciiTheme="minorHAnsi" w:eastAsiaTheme="minorEastAsia" w:hAnsiTheme="minorHAnsi" w:cstheme="minorBidi"/>
          <w:b w:val="0"/>
          <w:bCs w:val="0"/>
          <w:i w:val="0"/>
          <w:kern w:val="0"/>
          <w:sz w:val="22"/>
          <w:lang w:eastAsia="ru-RU"/>
        </w:rPr>
      </w:pPr>
      <w:hyperlink w:anchor="_Toc225849268" w:history="1">
        <w:r w:rsidRPr="000B15D0">
          <w:rPr>
            <w:rStyle w:val="a9"/>
            <w:b w:val="0"/>
          </w:rPr>
          <w:t>2.3.19.</w:t>
        </w:r>
        <w:r w:rsidRPr="000B15D0">
          <w:rPr>
            <w:rFonts w:asciiTheme="minorHAnsi" w:eastAsiaTheme="minorEastAsia" w:hAnsiTheme="minorHAnsi" w:cstheme="minorBidi"/>
            <w:b w:val="0"/>
            <w:bCs w:val="0"/>
            <w:i w:val="0"/>
            <w:kern w:val="0"/>
            <w:sz w:val="22"/>
            <w:lang w:eastAsia="ru-RU"/>
          </w:rPr>
          <w:tab/>
        </w:r>
        <w:r w:rsidRPr="000B15D0">
          <w:rPr>
            <w:rStyle w:val="a9"/>
            <w:b w:val="0"/>
          </w:rPr>
          <w:t>Акциз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182 1 03 02450 01 0000 110</w:t>
        </w:r>
        <w:r w:rsidRPr="000B15D0">
          <w:rPr>
            <w:b w:val="0"/>
            <w:webHidden/>
          </w:rPr>
          <w:tab/>
        </w:r>
        <w:r w:rsidRPr="000B15D0">
          <w:rPr>
            <w:b w:val="0"/>
            <w:webHidden/>
          </w:rPr>
          <w:fldChar w:fldCharType="begin"/>
        </w:r>
        <w:r w:rsidRPr="000B15D0">
          <w:rPr>
            <w:b w:val="0"/>
            <w:webHidden/>
          </w:rPr>
          <w:instrText xml:space="preserve"> PAGEREF _Toc225849268 \h </w:instrText>
        </w:r>
        <w:r w:rsidRPr="000B15D0">
          <w:rPr>
            <w:b w:val="0"/>
            <w:webHidden/>
          </w:rPr>
        </w:r>
        <w:r w:rsidRPr="000B15D0">
          <w:rPr>
            <w:b w:val="0"/>
            <w:webHidden/>
          </w:rPr>
          <w:fldChar w:fldCharType="separate"/>
        </w:r>
        <w:r w:rsidRPr="000B15D0">
          <w:rPr>
            <w:b w:val="0"/>
            <w:webHidden/>
          </w:rPr>
          <w:t>63</w:t>
        </w:r>
        <w:r w:rsidRPr="000B15D0">
          <w:rPr>
            <w:b w:val="0"/>
            <w:webHidden/>
          </w:rPr>
          <w:fldChar w:fldCharType="end"/>
        </w:r>
      </w:hyperlink>
    </w:p>
    <w:p w:rsidR="000B15D0" w:rsidRPr="000B15D0" w:rsidRDefault="000B15D0">
      <w:pPr>
        <w:pStyle w:val="12"/>
        <w:rPr>
          <w:rFonts w:asciiTheme="minorHAnsi" w:eastAsiaTheme="minorEastAsia" w:hAnsiTheme="minorHAnsi" w:cstheme="minorBidi"/>
          <w:b w:val="0"/>
          <w:bCs w:val="0"/>
          <w:i w:val="0"/>
          <w:kern w:val="0"/>
          <w:sz w:val="22"/>
          <w:lang w:eastAsia="ru-RU"/>
        </w:rPr>
      </w:pPr>
      <w:hyperlink w:anchor="_Toc225849269" w:history="1">
        <w:r w:rsidRPr="000B15D0">
          <w:rPr>
            <w:rStyle w:val="a9"/>
            <w:b w:val="0"/>
          </w:rPr>
          <w:t>2.3.20.</w:t>
        </w:r>
        <w:r w:rsidRPr="000B15D0">
          <w:rPr>
            <w:rFonts w:asciiTheme="minorHAnsi" w:eastAsiaTheme="minorEastAsia" w:hAnsiTheme="minorHAnsi" w:cstheme="minorBidi"/>
            <w:b w:val="0"/>
            <w:bCs w:val="0"/>
            <w:i w:val="0"/>
            <w:kern w:val="0"/>
            <w:sz w:val="22"/>
            <w:lang w:eastAsia="ru-RU"/>
          </w:rPr>
          <w:tab/>
        </w:r>
        <w:r w:rsidRPr="000B15D0">
          <w:rPr>
            <w:rStyle w:val="a9"/>
            <w:b w:val="0"/>
          </w:rPr>
          <w:t>Акциз на природный газ, полученный для производства аммиака 182 1 03 02490 01 0000 110</w:t>
        </w:r>
        <w:r>
          <w:rPr>
            <w:rStyle w:val="a9"/>
            <w:b w:val="0"/>
          </w:rPr>
          <w:t>……..</w:t>
        </w:r>
        <w:r w:rsidRPr="000B15D0">
          <w:rPr>
            <w:b w:val="0"/>
            <w:webHidden/>
          </w:rPr>
          <w:tab/>
        </w:r>
        <w:r w:rsidRPr="000B15D0">
          <w:rPr>
            <w:b w:val="0"/>
            <w:webHidden/>
          </w:rPr>
          <w:fldChar w:fldCharType="begin"/>
        </w:r>
        <w:r w:rsidRPr="000B15D0">
          <w:rPr>
            <w:b w:val="0"/>
            <w:webHidden/>
          </w:rPr>
          <w:instrText xml:space="preserve"> PAGEREF _Toc225849269 \h </w:instrText>
        </w:r>
        <w:r w:rsidRPr="000B15D0">
          <w:rPr>
            <w:b w:val="0"/>
            <w:webHidden/>
          </w:rPr>
        </w:r>
        <w:r w:rsidRPr="000B15D0">
          <w:rPr>
            <w:b w:val="0"/>
            <w:webHidden/>
          </w:rPr>
          <w:fldChar w:fldCharType="separate"/>
        </w:r>
        <w:r w:rsidRPr="000B15D0">
          <w:rPr>
            <w:b w:val="0"/>
            <w:webHidden/>
          </w:rPr>
          <w:t>65</w:t>
        </w:r>
        <w:r w:rsidRPr="000B15D0">
          <w:rPr>
            <w:b w:val="0"/>
            <w:webHidden/>
          </w:rPr>
          <w:fldChar w:fldCharType="end"/>
        </w:r>
      </w:hyperlink>
    </w:p>
    <w:p w:rsidR="000B15D0" w:rsidRPr="000B15D0" w:rsidRDefault="000B15D0">
      <w:pPr>
        <w:pStyle w:val="12"/>
        <w:rPr>
          <w:rFonts w:asciiTheme="minorHAnsi" w:eastAsiaTheme="minorEastAsia" w:hAnsiTheme="minorHAnsi" w:cstheme="minorBidi"/>
          <w:b w:val="0"/>
          <w:bCs w:val="0"/>
          <w:i w:val="0"/>
          <w:kern w:val="0"/>
          <w:sz w:val="22"/>
          <w:lang w:eastAsia="ru-RU"/>
        </w:rPr>
      </w:pPr>
      <w:hyperlink w:anchor="_Toc225849270" w:history="1">
        <w:r w:rsidRPr="000B15D0">
          <w:rPr>
            <w:rStyle w:val="a9"/>
            <w:b w:val="0"/>
          </w:rPr>
          <w:t>2.4.</w:t>
        </w:r>
        <w:r w:rsidRPr="000B15D0">
          <w:rPr>
            <w:rFonts w:asciiTheme="minorHAnsi" w:eastAsiaTheme="minorEastAsia" w:hAnsiTheme="minorHAnsi" w:cstheme="minorBidi"/>
            <w:b w:val="0"/>
            <w:bCs w:val="0"/>
            <w:i w:val="0"/>
            <w:kern w:val="0"/>
            <w:sz w:val="22"/>
            <w:lang w:eastAsia="ru-RU"/>
          </w:rPr>
          <w:tab/>
        </w:r>
        <w:r w:rsidRPr="000B15D0">
          <w:rPr>
            <w:rStyle w:val="a9"/>
            <w:b w:val="0"/>
          </w:rPr>
          <w:t>Туристический налог 182 1 03 03000 01 0000 110</w:t>
        </w:r>
        <w:r w:rsidRPr="000B15D0">
          <w:rPr>
            <w:b w:val="0"/>
            <w:webHidden/>
          </w:rPr>
          <w:tab/>
        </w:r>
        <w:r w:rsidRPr="000B15D0">
          <w:rPr>
            <w:b w:val="0"/>
            <w:webHidden/>
          </w:rPr>
          <w:fldChar w:fldCharType="begin"/>
        </w:r>
        <w:r w:rsidRPr="000B15D0">
          <w:rPr>
            <w:b w:val="0"/>
            <w:webHidden/>
          </w:rPr>
          <w:instrText xml:space="preserve"> PAGEREF _Toc225849270 \h </w:instrText>
        </w:r>
        <w:r w:rsidRPr="000B15D0">
          <w:rPr>
            <w:b w:val="0"/>
            <w:webHidden/>
          </w:rPr>
        </w:r>
        <w:r w:rsidRPr="000B15D0">
          <w:rPr>
            <w:b w:val="0"/>
            <w:webHidden/>
          </w:rPr>
          <w:fldChar w:fldCharType="separate"/>
        </w:r>
        <w:r w:rsidRPr="000B15D0">
          <w:rPr>
            <w:b w:val="0"/>
            <w:webHidden/>
          </w:rPr>
          <w:t>66</w:t>
        </w:r>
        <w:r w:rsidRPr="000B15D0">
          <w:rPr>
            <w:b w:val="0"/>
            <w:webHidden/>
          </w:rPr>
          <w:fldChar w:fldCharType="end"/>
        </w:r>
      </w:hyperlink>
    </w:p>
    <w:p w:rsidR="000B15D0" w:rsidRPr="000B15D0" w:rsidRDefault="000B15D0">
      <w:pPr>
        <w:pStyle w:val="12"/>
        <w:rPr>
          <w:rFonts w:asciiTheme="minorHAnsi" w:eastAsiaTheme="minorEastAsia" w:hAnsiTheme="minorHAnsi" w:cstheme="minorBidi"/>
          <w:b w:val="0"/>
          <w:bCs w:val="0"/>
          <w:i w:val="0"/>
          <w:kern w:val="0"/>
          <w:sz w:val="22"/>
          <w:lang w:eastAsia="ru-RU"/>
        </w:rPr>
      </w:pPr>
      <w:hyperlink w:anchor="_Toc225849271" w:history="1">
        <w:r w:rsidRPr="000B15D0">
          <w:rPr>
            <w:rStyle w:val="a9"/>
            <w:b w:val="0"/>
          </w:rPr>
          <w:t>2.5.</w:t>
        </w:r>
        <w:r w:rsidRPr="000B15D0">
          <w:rPr>
            <w:rFonts w:asciiTheme="minorHAnsi" w:eastAsiaTheme="minorEastAsia" w:hAnsiTheme="minorHAnsi" w:cstheme="minorBidi"/>
            <w:b w:val="0"/>
            <w:bCs w:val="0"/>
            <w:i w:val="0"/>
            <w:kern w:val="0"/>
            <w:sz w:val="22"/>
            <w:lang w:eastAsia="ru-RU"/>
          </w:rPr>
          <w:tab/>
        </w:r>
        <w:r w:rsidRPr="000B15D0">
          <w:rPr>
            <w:rStyle w:val="a9"/>
            <w:b w:val="0"/>
          </w:rPr>
          <w:t>Налог, взимаемый в связи с применением упрощенной системы налогообложения  182 1 05 01000 00 0000 110</w:t>
        </w:r>
        <w:r w:rsidRPr="000B15D0">
          <w:rPr>
            <w:b w:val="0"/>
            <w:webHidden/>
          </w:rPr>
          <w:tab/>
        </w:r>
        <w:r w:rsidRPr="000B15D0">
          <w:rPr>
            <w:b w:val="0"/>
            <w:webHidden/>
          </w:rPr>
          <w:fldChar w:fldCharType="begin"/>
        </w:r>
        <w:r w:rsidRPr="000B15D0">
          <w:rPr>
            <w:b w:val="0"/>
            <w:webHidden/>
          </w:rPr>
          <w:instrText xml:space="preserve"> PAGEREF _Toc225849271 \h </w:instrText>
        </w:r>
        <w:r w:rsidRPr="000B15D0">
          <w:rPr>
            <w:b w:val="0"/>
            <w:webHidden/>
          </w:rPr>
        </w:r>
        <w:r w:rsidRPr="000B15D0">
          <w:rPr>
            <w:b w:val="0"/>
            <w:webHidden/>
          </w:rPr>
          <w:fldChar w:fldCharType="separate"/>
        </w:r>
        <w:r w:rsidRPr="000B15D0">
          <w:rPr>
            <w:b w:val="0"/>
            <w:webHidden/>
          </w:rPr>
          <w:t>68</w:t>
        </w:r>
        <w:r w:rsidRPr="000B15D0">
          <w:rPr>
            <w:b w:val="0"/>
            <w:webHidden/>
          </w:rPr>
          <w:fldChar w:fldCharType="end"/>
        </w:r>
      </w:hyperlink>
    </w:p>
    <w:p w:rsidR="000B15D0" w:rsidRPr="000B15D0" w:rsidRDefault="000B15D0">
      <w:pPr>
        <w:pStyle w:val="12"/>
        <w:rPr>
          <w:rFonts w:asciiTheme="minorHAnsi" w:eastAsiaTheme="minorEastAsia" w:hAnsiTheme="minorHAnsi" w:cstheme="minorBidi"/>
          <w:b w:val="0"/>
          <w:bCs w:val="0"/>
          <w:i w:val="0"/>
          <w:kern w:val="0"/>
          <w:sz w:val="22"/>
          <w:lang w:eastAsia="ru-RU"/>
        </w:rPr>
      </w:pPr>
      <w:hyperlink w:anchor="_Toc225849272" w:history="1">
        <w:r w:rsidRPr="000B15D0">
          <w:rPr>
            <w:rStyle w:val="a9"/>
            <w:b w:val="0"/>
          </w:rPr>
          <w:t>2.5.1.</w:t>
        </w:r>
        <w:r w:rsidRPr="000B15D0">
          <w:rPr>
            <w:rFonts w:asciiTheme="minorHAnsi" w:eastAsiaTheme="minorEastAsia" w:hAnsiTheme="minorHAnsi" w:cstheme="minorBidi"/>
            <w:b w:val="0"/>
            <w:bCs w:val="0"/>
            <w:i w:val="0"/>
            <w:kern w:val="0"/>
            <w:sz w:val="22"/>
            <w:lang w:eastAsia="ru-RU"/>
          </w:rPr>
          <w:tab/>
        </w:r>
        <w:r w:rsidRPr="000B15D0">
          <w:rPr>
            <w:rStyle w:val="a9"/>
            <w:b w:val="0"/>
          </w:rPr>
          <w:t>Налог, взимаемый в связи с применением упрощенной  системы налогообложения  182 1 05 01011 00 0000 110 182 1 05 01021 00 0000 110</w:t>
        </w:r>
        <w:r w:rsidRPr="000B15D0">
          <w:rPr>
            <w:b w:val="0"/>
            <w:webHidden/>
          </w:rPr>
          <w:tab/>
        </w:r>
        <w:r w:rsidRPr="000B15D0">
          <w:rPr>
            <w:b w:val="0"/>
            <w:webHidden/>
          </w:rPr>
          <w:fldChar w:fldCharType="begin"/>
        </w:r>
        <w:r w:rsidRPr="000B15D0">
          <w:rPr>
            <w:b w:val="0"/>
            <w:webHidden/>
          </w:rPr>
          <w:instrText xml:space="preserve"> PAGEREF _Toc225849272 \h </w:instrText>
        </w:r>
        <w:r w:rsidRPr="000B15D0">
          <w:rPr>
            <w:b w:val="0"/>
            <w:webHidden/>
          </w:rPr>
        </w:r>
        <w:r w:rsidRPr="000B15D0">
          <w:rPr>
            <w:b w:val="0"/>
            <w:webHidden/>
          </w:rPr>
          <w:fldChar w:fldCharType="separate"/>
        </w:r>
        <w:r w:rsidRPr="000B15D0">
          <w:rPr>
            <w:b w:val="0"/>
            <w:webHidden/>
          </w:rPr>
          <w:t>68</w:t>
        </w:r>
        <w:r w:rsidRPr="000B15D0">
          <w:rPr>
            <w:b w:val="0"/>
            <w:webHidden/>
          </w:rPr>
          <w:fldChar w:fldCharType="end"/>
        </w:r>
      </w:hyperlink>
    </w:p>
    <w:p w:rsidR="000B15D0" w:rsidRPr="000B15D0" w:rsidRDefault="000B15D0">
      <w:pPr>
        <w:pStyle w:val="12"/>
        <w:rPr>
          <w:rFonts w:asciiTheme="minorHAnsi" w:eastAsiaTheme="minorEastAsia" w:hAnsiTheme="minorHAnsi" w:cstheme="minorBidi"/>
          <w:b w:val="0"/>
          <w:bCs w:val="0"/>
          <w:i w:val="0"/>
          <w:kern w:val="0"/>
          <w:sz w:val="22"/>
          <w:lang w:eastAsia="ru-RU"/>
        </w:rPr>
      </w:pPr>
      <w:hyperlink w:anchor="_Toc225849273" w:history="1">
        <w:r w:rsidRPr="000B15D0">
          <w:rPr>
            <w:rStyle w:val="a9"/>
            <w:b w:val="0"/>
          </w:rPr>
          <w:t>2.5.2.</w:t>
        </w:r>
        <w:r w:rsidRPr="000B15D0">
          <w:rPr>
            <w:rFonts w:asciiTheme="minorHAnsi" w:eastAsiaTheme="minorEastAsia" w:hAnsiTheme="minorHAnsi" w:cstheme="minorBidi"/>
            <w:b w:val="0"/>
            <w:bCs w:val="0"/>
            <w:i w:val="0"/>
            <w:kern w:val="0"/>
            <w:sz w:val="22"/>
            <w:lang w:eastAsia="ru-RU"/>
          </w:rPr>
          <w:tab/>
        </w:r>
        <w:r w:rsidRPr="000B15D0">
          <w:rPr>
            <w:rStyle w:val="a9"/>
            <w:b w:val="0"/>
          </w:rPr>
          <w:t>Налог, взимаемый с налогоплательщиков, выбравших в качестве объекта налогообложения доходы (за налоговые периоды, истекшие до 1 января 2011 года) (182 1 05 01012 01 0000 110).</w:t>
        </w:r>
        <w:r w:rsidRPr="000B15D0">
          <w:rPr>
            <w:b w:val="0"/>
            <w:webHidden/>
          </w:rPr>
          <w:tab/>
        </w:r>
        <w:r w:rsidRPr="000B15D0">
          <w:rPr>
            <w:b w:val="0"/>
            <w:webHidden/>
          </w:rPr>
          <w:fldChar w:fldCharType="begin"/>
        </w:r>
        <w:r w:rsidRPr="000B15D0">
          <w:rPr>
            <w:b w:val="0"/>
            <w:webHidden/>
          </w:rPr>
          <w:instrText xml:space="preserve"> PAGEREF _Toc225849273 \h </w:instrText>
        </w:r>
        <w:r w:rsidRPr="000B15D0">
          <w:rPr>
            <w:b w:val="0"/>
            <w:webHidden/>
          </w:rPr>
        </w:r>
        <w:r w:rsidRPr="000B15D0">
          <w:rPr>
            <w:b w:val="0"/>
            <w:webHidden/>
          </w:rPr>
          <w:fldChar w:fldCharType="separate"/>
        </w:r>
        <w:r w:rsidRPr="000B15D0">
          <w:rPr>
            <w:b w:val="0"/>
            <w:webHidden/>
          </w:rPr>
          <w:t>72</w:t>
        </w:r>
        <w:r w:rsidRPr="000B15D0">
          <w:rPr>
            <w:b w:val="0"/>
            <w:webHidden/>
          </w:rPr>
          <w:fldChar w:fldCharType="end"/>
        </w:r>
      </w:hyperlink>
    </w:p>
    <w:p w:rsidR="000B15D0" w:rsidRPr="000B15D0" w:rsidRDefault="000B15D0">
      <w:pPr>
        <w:pStyle w:val="12"/>
        <w:rPr>
          <w:rFonts w:asciiTheme="minorHAnsi" w:eastAsiaTheme="minorEastAsia" w:hAnsiTheme="minorHAnsi" w:cstheme="minorBidi"/>
          <w:b w:val="0"/>
          <w:bCs w:val="0"/>
          <w:i w:val="0"/>
          <w:kern w:val="0"/>
          <w:sz w:val="22"/>
          <w:lang w:eastAsia="ru-RU"/>
        </w:rPr>
      </w:pPr>
      <w:hyperlink w:anchor="_Toc225849274" w:history="1">
        <w:r w:rsidRPr="000B15D0">
          <w:rPr>
            <w:rStyle w:val="a9"/>
            <w:b w:val="0"/>
          </w:rPr>
          <w:t>2.5.3.</w:t>
        </w:r>
        <w:r w:rsidRPr="000B15D0">
          <w:rPr>
            <w:rFonts w:asciiTheme="minorHAnsi" w:eastAsiaTheme="minorEastAsia" w:hAnsiTheme="minorHAnsi" w:cstheme="minorBidi"/>
            <w:b w:val="0"/>
            <w:bCs w:val="0"/>
            <w:i w:val="0"/>
            <w:kern w:val="0"/>
            <w:sz w:val="22"/>
            <w:lang w:eastAsia="ru-RU"/>
          </w:rPr>
          <w:tab/>
        </w:r>
        <w:r w:rsidRPr="000B15D0">
          <w:rPr>
            <w:rStyle w:val="a9"/>
            <w:b w:val="0"/>
          </w:rPr>
          <w:t>Налог, взимаемый с налогоплательщиков, выбравших в качестве объекта налогообложения доходы, уменьшенные на величину расходов (за налоговые периоды, истекшие до 1 января 2011 года) (182 1 05 01022 01 0000 110).</w:t>
        </w:r>
        <w:r w:rsidRPr="000B15D0">
          <w:rPr>
            <w:b w:val="0"/>
            <w:webHidden/>
          </w:rPr>
          <w:tab/>
        </w:r>
        <w:r w:rsidRPr="000B15D0">
          <w:rPr>
            <w:b w:val="0"/>
            <w:webHidden/>
          </w:rPr>
          <w:fldChar w:fldCharType="begin"/>
        </w:r>
        <w:r w:rsidRPr="000B15D0">
          <w:rPr>
            <w:b w:val="0"/>
            <w:webHidden/>
          </w:rPr>
          <w:instrText xml:space="preserve"> PAGEREF _Toc225849274 \h </w:instrText>
        </w:r>
        <w:r w:rsidRPr="000B15D0">
          <w:rPr>
            <w:b w:val="0"/>
            <w:webHidden/>
          </w:rPr>
        </w:r>
        <w:r w:rsidRPr="000B15D0">
          <w:rPr>
            <w:b w:val="0"/>
            <w:webHidden/>
          </w:rPr>
          <w:fldChar w:fldCharType="separate"/>
        </w:r>
        <w:r w:rsidRPr="000B15D0">
          <w:rPr>
            <w:b w:val="0"/>
            <w:webHidden/>
          </w:rPr>
          <w:t>72</w:t>
        </w:r>
        <w:r w:rsidRPr="000B15D0">
          <w:rPr>
            <w:b w:val="0"/>
            <w:webHidden/>
          </w:rPr>
          <w:fldChar w:fldCharType="end"/>
        </w:r>
      </w:hyperlink>
    </w:p>
    <w:p w:rsidR="000B15D0" w:rsidRPr="000B15D0" w:rsidRDefault="000B15D0">
      <w:pPr>
        <w:pStyle w:val="12"/>
        <w:rPr>
          <w:rFonts w:asciiTheme="minorHAnsi" w:eastAsiaTheme="minorEastAsia" w:hAnsiTheme="minorHAnsi" w:cstheme="minorBidi"/>
          <w:b w:val="0"/>
          <w:bCs w:val="0"/>
          <w:i w:val="0"/>
          <w:kern w:val="0"/>
          <w:sz w:val="22"/>
          <w:lang w:eastAsia="ru-RU"/>
        </w:rPr>
      </w:pPr>
      <w:hyperlink w:anchor="_Toc225849275" w:history="1">
        <w:r w:rsidRPr="000B15D0">
          <w:rPr>
            <w:rStyle w:val="a9"/>
            <w:b w:val="0"/>
          </w:rPr>
          <w:t>2.5.4.</w:t>
        </w:r>
        <w:r w:rsidRPr="000B15D0">
          <w:rPr>
            <w:rFonts w:asciiTheme="minorHAnsi" w:eastAsiaTheme="minorEastAsia" w:hAnsiTheme="minorHAnsi" w:cstheme="minorBidi"/>
            <w:b w:val="0"/>
            <w:bCs w:val="0"/>
            <w:i w:val="0"/>
            <w:kern w:val="0"/>
            <w:sz w:val="22"/>
            <w:lang w:eastAsia="ru-RU"/>
          </w:rPr>
          <w:tab/>
        </w:r>
        <w:r w:rsidRPr="000B15D0">
          <w:rPr>
            <w:rStyle w:val="a9"/>
            <w:b w:val="0"/>
          </w:rPr>
          <w:t>Единый налог на вмененный доход для отдельных видов деятельности (за налоговые периоды, истекшие до 1 января 2011 года) (182 1 05 02020 02 0000 110).</w:t>
        </w:r>
        <w:r w:rsidRPr="000B15D0">
          <w:rPr>
            <w:b w:val="0"/>
            <w:webHidden/>
          </w:rPr>
          <w:tab/>
        </w:r>
        <w:r w:rsidRPr="000B15D0">
          <w:rPr>
            <w:b w:val="0"/>
            <w:webHidden/>
          </w:rPr>
          <w:fldChar w:fldCharType="begin"/>
        </w:r>
        <w:r w:rsidRPr="000B15D0">
          <w:rPr>
            <w:b w:val="0"/>
            <w:webHidden/>
          </w:rPr>
          <w:instrText xml:space="preserve"> PAGEREF _Toc225849275 \h </w:instrText>
        </w:r>
        <w:r w:rsidRPr="000B15D0">
          <w:rPr>
            <w:b w:val="0"/>
            <w:webHidden/>
          </w:rPr>
        </w:r>
        <w:r w:rsidRPr="000B15D0">
          <w:rPr>
            <w:b w:val="0"/>
            <w:webHidden/>
          </w:rPr>
          <w:fldChar w:fldCharType="separate"/>
        </w:r>
        <w:r w:rsidRPr="000B15D0">
          <w:rPr>
            <w:b w:val="0"/>
            <w:webHidden/>
          </w:rPr>
          <w:t>72</w:t>
        </w:r>
        <w:r w:rsidRPr="000B15D0">
          <w:rPr>
            <w:b w:val="0"/>
            <w:webHidden/>
          </w:rPr>
          <w:fldChar w:fldCharType="end"/>
        </w:r>
      </w:hyperlink>
    </w:p>
    <w:p w:rsidR="000B15D0" w:rsidRPr="000B15D0" w:rsidRDefault="000B15D0">
      <w:pPr>
        <w:pStyle w:val="12"/>
        <w:rPr>
          <w:rFonts w:asciiTheme="minorHAnsi" w:eastAsiaTheme="minorEastAsia" w:hAnsiTheme="minorHAnsi" w:cstheme="minorBidi"/>
          <w:b w:val="0"/>
          <w:bCs w:val="0"/>
          <w:i w:val="0"/>
          <w:kern w:val="0"/>
          <w:sz w:val="22"/>
          <w:lang w:eastAsia="ru-RU"/>
        </w:rPr>
      </w:pPr>
      <w:hyperlink w:anchor="_Toc225849276" w:history="1">
        <w:r w:rsidRPr="000B15D0">
          <w:rPr>
            <w:rStyle w:val="a9"/>
            <w:b w:val="0"/>
          </w:rPr>
          <w:t>2.6.</w:t>
        </w:r>
        <w:r w:rsidRPr="000B15D0">
          <w:rPr>
            <w:rFonts w:asciiTheme="minorHAnsi" w:eastAsiaTheme="minorEastAsia" w:hAnsiTheme="minorHAnsi" w:cstheme="minorBidi"/>
            <w:b w:val="0"/>
            <w:bCs w:val="0"/>
            <w:i w:val="0"/>
            <w:kern w:val="0"/>
            <w:sz w:val="22"/>
            <w:lang w:eastAsia="ru-RU"/>
          </w:rPr>
          <w:tab/>
        </w:r>
        <w:r w:rsidRPr="000B15D0">
          <w:rPr>
            <w:rStyle w:val="a9"/>
            <w:b w:val="0"/>
          </w:rPr>
          <w:t>Единый сельскохозяйственный налог 182 1 05 03010 01 0000 110</w:t>
        </w:r>
        <w:r w:rsidRPr="000B15D0">
          <w:rPr>
            <w:b w:val="0"/>
            <w:webHidden/>
          </w:rPr>
          <w:tab/>
        </w:r>
        <w:r w:rsidRPr="000B15D0">
          <w:rPr>
            <w:b w:val="0"/>
            <w:webHidden/>
          </w:rPr>
          <w:fldChar w:fldCharType="begin"/>
        </w:r>
        <w:r w:rsidRPr="000B15D0">
          <w:rPr>
            <w:b w:val="0"/>
            <w:webHidden/>
          </w:rPr>
          <w:instrText xml:space="preserve"> PAGEREF _Toc225849276 \h </w:instrText>
        </w:r>
        <w:r w:rsidRPr="000B15D0">
          <w:rPr>
            <w:b w:val="0"/>
            <w:webHidden/>
          </w:rPr>
        </w:r>
        <w:r w:rsidRPr="000B15D0">
          <w:rPr>
            <w:b w:val="0"/>
            <w:webHidden/>
          </w:rPr>
          <w:fldChar w:fldCharType="separate"/>
        </w:r>
        <w:r w:rsidRPr="000B15D0">
          <w:rPr>
            <w:b w:val="0"/>
            <w:webHidden/>
          </w:rPr>
          <w:t>73</w:t>
        </w:r>
        <w:r w:rsidRPr="000B15D0">
          <w:rPr>
            <w:b w:val="0"/>
            <w:webHidden/>
          </w:rPr>
          <w:fldChar w:fldCharType="end"/>
        </w:r>
      </w:hyperlink>
    </w:p>
    <w:p w:rsidR="000B15D0" w:rsidRPr="000B15D0" w:rsidRDefault="000B15D0">
      <w:pPr>
        <w:pStyle w:val="12"/>
        <w:rPr>
          <w:rFonts w:asciiTheme="minorHAnsi" w:eastAsiaTheme="minorEastAsia" w:hAnsiTheme="minorHAnsi" w:cstheme="minorBidi"/>
          <w:b w:val="0"/>
          <w:bCs w:val="0"/>
          <w:i w:val="0"/>
          <w:kern w:val="0"/>
          <w:sz w:val="22"/>
          <w:lang w:eastAsia="ru-RU"/>
        </w:rPr>
      </w:pPr>
      <w:hyperlink w:anchor="_Toc225849277" w:history="1">
        <w:r w:rsidRPr="000B15D0">
          <w:rPr>
            <w:rStyle w:val="a9"/>
            <w:b w:val="0"/>
          </w:rPr>
          <w:t>2.6.1.</w:t>
        </w:r>
        <w:r w:rsidRPr="000B15D0">
          <w:rPr>
            <w:rFonts w:asciiTheme="minorHAnsi" w:eastAsiaTheme="minorEastAsia" w:hAnsiTheme="minorHAnsi" w:cstheme="minorBidi"/>
            <w:b w:val="0"/>
            <w:bCs w:val="0"/>
            <w:i w:val="0"/>
            <w:kern w:val="0"/>
            <w:sz w:val="22"/>
            <w:lang w:eastAsia="ru-RU"/>
          </w:rPr>
          <w:tab/>
        </w:r>
        <w:r w:rsidRPr="000B15D0">
          <w:rPr>
            <w:rStyle w:val="a9"/>
            <w:b w:val="0"/>
          </w:rPr>
          <w:t>Единый сельскохозяйственный налог  182 1 05 03010 01 0000 110</w:t>
        </w:r>
        <w:r w:rsidRPr="000B15D0">
          <w:rPr>
            <w:b w:val="0"/>
            <w:webHidden/>
          </w:rPr>
          <w:tab/>
        </w:r>
        <w:r w:rsidRPr="000B15D0">
          <w:rPr>
            <w:b w:val="0"/>
            <w:webHidden/>
          </w:rPr>
          <w:fldChar w:fldCharType="begin"/>
        </w:r>
        <w:r w:rsidRPr="000B15D0">
          <w:rPr>
            <w:b w:val="0"/>
            <w:webHidden/>
          </w:rPr>
          <w:instrText xml:space="preserve"> PAGEREF _Toc225849277 \h </w:instrText>
        </w:r>
        <w:r w:rsidRPr="000B15D0">
          <w:rPr>
            <w:b w:val="0"/>
            <w:webHidden/>
          </w:rPr>
        </w:r>
        <w:r w:rsidRPr="000B15D0">
          <w:rPr>
            <w:b w:val="0"/>
            <w:webHidden/>
          </w:rPr>
          <w:fldChar w:fldCharType="separate"/>
        </w:r>
        <w:r w:rsidRPr="000B15D0">
          <w:rPr>
            <w:b w:val="0"/>
            <w:webHidden/>
          </w:rPr>
          <w:t>73</w:t>
        </w:r>
        <w:r w:rsidRPr="000B15D0">
          <w:rPr>
            <w:b w:val="0"/>
            <w:webHidden/>
          </w:rPr>
          <w:fldChar w:fldCharType="end"/>
        </w:r>
      </w:hyperlink>
    </w:p>
    <w:p w:rsidR="000B15D0" w:rsidRPr="000B15D0" w:rsidRDefault="000B15D0">
      <w:pPr>
        <w:pStyle w:val="12"/>
        <w:rPr>
          <w:rFonts w:asciiTheme="minorHAnsi" w:eastAsiaTheme="minorEastAsia" w:hAnsiTheme="minorHAnsi" w:cstheme="minorBidi"/>
          <w:b w:val="0"/>
          <w:bCs w:val="0"/>
          <w:i w:val="0"/>
          <w:kern w:val="0"/>
          <w:sz w:val="22"/>
          <w:lang w:eastAsia="ru-RU"/>
        </w:rPr>
      </w:pPr>
      <w:hyperlink w:anchor="_Toc225849278" w:history="1">
        <w:r w:rsidRPr="000B15D0">
          <w:rPr>
            <w:rStyle w:val="a9"/>
            <w:b w:val="0"/>
          </w:rPr>
          <w:t>2.6.2.</w:t>
        </w:r>
        <w:r w:rsidRPr="000B15D0">
          <w:rPr>
            <w:rFonts w:asciiTheme="minorHAnsi" w:eastAsiaTheme="minorEastAsia" w:hAnsiTheme="minorHAnsi" w:cstheme="minorBidi"/>
            <w:b w:val="0"/>
            <w:bCs w:val="0"/>
            <w:i w:val="0"/>
            <w:kern w:val="0"/>
            <w:sz w:val="22"/>
            <w:lang w:eastAsia="ru-RU"/>
          </w:rPr>
          <w:tab/>
        </w:r>
        <w:r w:rsidRPr="000B15D0">
          <w:rPr>
            <w:rStyle w:val="a9"/>
            <w:b w:val="0"/>
          </w:rPr>
          <w:t>Единый сельскохозяйственный налог (за налоговые периоды, истекшие до 1 января 2011 года) (182 1 05 03020 01 0000 110).</w:t>
        </w:r>
        <w:r w:rsidRPr="000B15D0">
          <w:rPr>
            <w:b w:val="0"/>
            <w:webHidden/>
          </w:rPr>
          <w:tab/>
        </w:r>
        <w:r w:rsidRPr="000B15D0">
          <w:rPr>
            <w:b w:val="0"/>
            <w:webHidden/>
          </w:rPr>
          <w:fldChar w:fldCharType="begin"/>
        </w:r>
        <w:r w:rsidRPr="000B15D0">
          <w:rPr>
            <w:b w:val="0"/>
            <w:webHidden/>
          </w:rPr>
          <w:instrText xml:space="preserve"> PAGEREF _Toc225849278 \h </w:instrText>
        </w:r>
        <w:r w:rsidRPr="000B15D0">
          <w:rPr>
            <w:b w:val="0"/>
            <w:webHidden/>
          </w:rPr>
        </w:r>
        <w:r w:rsidRPr="000B15D0">
          <w:rPr>
            <w:b w:val="0"/>
            <w:webHidden/>
          </w:rPr>
          <w:fldChar w:fldCharType="separate"/>
        </w:r>
        <w:r w:rsidRPr="000B15D0">
          <w:rPr>
            <w:b w:val="0"/>
            <w:webHidden/>
          </w:rPr>
          <w:t>74</w:t>
        </w:r>
        <w:r w:rsidRPr="000B15D0">
          <w:rPr>
            <w:b w:val="0"/>
            <w:webHidden/>
          </w:rPr>
          <w:fldChar w:fldCharType="end"/>
        </w:r>
      </w:hyperlink>
    </w:p>
    <w:p w:rsidR="000B15D0" w:rsidRPr="000B15D0" w:rsidRDefault="000B15D0">
      <w:pPr>
        <w:pStyle w:val="12"/>
        <w:rPr>
          <w:rFonts w:asciiTheme="minorHAnsi" w:eastAsiaTheme="minorEastAsia" w:hAnsiTheme="minorHAnsi" w:cstheme="minorBidi"/>
          <w:b w:val="0"/>
          <w:bCs w:val="0"/>
          <w:i w:val="0"/>
          <w:kern w:val="0"/>
          <w:sz w:val="22"/>
          <w:lang w:eastAsia="ru-RU"/>
        </w:rPr>
      </w:pPr>
      <w:hyperlink w:anchor="_Toc225849279" w:history="1">
        <w:r w:rsidRPr="000B15D0">
          <w:rPr>
            <w:rStyle w:val="a9"/>
            <w:b w:val="0"/>
          </w:rPr>
          <w:t>2.7.</w:t>
        </w:r>
        <w:r w:rsidRPr="000B15D0">
          <w:rPr>
            <w:rFonts w:asciiTheme="minorHAnsi" w:eastAsiaTheme="minorEastAsia" w:hAnsiTheme="minorHAnsi" w:cstheme="minorBidi"/>
            <w:b w:val="0"/>
            <w:bCs w:val="0"/>
            <w:i w:val="0"/>
            <w:kern w:val="0"/>
            <w:sz w:val="22"/>
            <w:lang w:eastAsia="ru-RU"/>
          </w:rPr>
          <w:tab/>
        </w:r>
        <w:r w:rsidRPr="000B15D0">
          <w:rPr>
            <w:rStyle w:val="a9"/>
            <w:b w:val="0"/>
          </w:rPr>
          <w:t>Налог, взимаемый в связи с применением патентной системы налогообложения  182 1 05 04000 02 0000 110</w:t>
        </w:r>
        <w:r w:rsidRPr="000B15D0">
          <w:rPr>
            <w:b w:val="0"/>
            <w:webHidden/>
          </w:rPr>
          <w:tab/>
        </w:r>
        <w:r w:rsidRPr="000B15D0">
          <w:rPr>
            <w:b w:val="0"/>
            <w:webHidden/>
          </w:rPr>
          <w:fldChar w:fldCharType="begin"/>
        </w:r>
        <w:r w:rsidRPr="000B15D0">
          <w:rPr>
            <w:b w:val="0"/>
            <w:webHidden/>
          </w:rPr>
          <w:instrText xml:space="preserve"> PAGEREF _Toc225849279 \h </w:instrText>
        </w:r>
        <w:r w:rsidRPr="000B15D0">
          <w:rPr>
            <w:b w:val="0"/>
            <w:webHidden/>
          </w:rPr>
        </w:r>
        <w:r w:rsidRPr="000B15D0">
          <w:rPr>
            <w:b w:val="0"/>
            <w:webHidden/>
          </w:rPr>
          <w:fldChar w:fldCharType="separate"/>
        </w:r>
        <w:r w:rsidRPr="000B15D0">
          <w:rPr>
            <w:b w:val="0"/>
            <w:webHidden/>
          </w:rPr>
          <w:t>74</w:t>
        </w:r>
        <w:r w:rsidRPr="000B15D0">
          <w:rPr>
            <w:b w:val="0"/>
            <w:webHidden/>
          </w:rPr>
          <w:fldChar w:fldCharType="end"/>
        </w:r>
      </w:hyperlink>
    </w:p>
    <w:p w:rsidR="000B15D0" w:rsidRPr="000B15D0" w:rsidRDefault="000B15D0">
      <w:pPr>
        <w:pStyle w:val="12"/>
        <w:rPr>
          <w:rFonts w:asciiTheme="minorHAnsi" w:eastAsiaTheme="minorEastAsia" w:hAnsiTheme="minorHAnsi" w:cstheme="minorBidi"/>
          <w:b w:val="0"/>
          <w:bCs w:val="0"/>
          <w:i w:val="0"/>
          <w:kern w:val="0"/>
          <w:sz w:val="22"/>
          <w:lang w:eastAsia="ru-RU"/>
        </w:rPr>
      </w:pPr>
      <w:hyperlink w:anchor="_Toc225849280" w:history="1">
        <w:r w:rsidRPr="000B15D0">
          <w:rPr>
            <w:rStyle w:val="a9"/>
            <w:b w:val="0"/>
          </w:rPr>
          <w:t>2.8.</w:t>
        </w:r>
        <w:r w:rsidRPr="000B15D0">
          <w:rPr>
            <w:rFonts w:asciiTheme="minorHAnsi" w:eastAsiaTheme="minorEastAsia" w:hAnsiTheme="minorHAnsi" w:cstheme="minorBidi"/>
            <w:b w:val="0"/>
            <w:bCs w:val="0"/>
            <w:i w:val="0"/>
            <w:kern w:val="0"/>
            <w:sz w:val="22"/>
            <w:lang w:eastAsia="ru-RU"/>
          </w:rPr>
          <w:tab/>
        </w:r>
        <w:r w:rsidRPr="000B15D0">
          <w:rPr>
            <w:rStyle w:val="a9"/>
            <w:b w:val="0"/>
          </w:rPr>
          <w:t>Торговый сбор, уплачиваемый на территориях городов федерального значения  182 1 05 05010 02 0000 110</w:t>
        </w:r>
        <w:r w:rsidRPr="000B15D0">
          <w:rPr>
            <w:b w:val="0"/>
            <w:webHidden/>
          </w:rPr>
          <w:tab/>
        </w:r>
        <w:r w:rsidRPr="000B15D0">
          <w:rPr>
            <w:b w:val="0"/>
            <w:webHidden/>
          </w:rPr>
          <w:fldChar w:fldCharType="begin"/>
        </w:r>
        <w:r w:rsidRPr="000B15D0">
          <w:rPr>
            <w:b w:val="0"/>
            <w:webHidden/>
          </w:rPr>
          <w:instrText xml:space="preserve"> PAGEREF _Toc225849280 \h </w:instrText>
        </w:r>
        <w:r w:rsidRPr="000B15D0">
          <w:rPr>
            <w:b w:val="0"/>
            <w:webHidden/>
          </w:rPr>
        </w:r>
        <w:r w:rsidRPr="000B15D0">
          <w:rPr>
            <w:b w:val="0"/>
            <w:webHidden/>
          </w:rPr>
          <w:fldChar w:fldCharType="separate"/>
        </w:r>
        <w:r w:rsidRPr="000B15D0">
          <w:rPr>
            <w:b w:val="0"/>
            <w:webHidden/>
          </w:rPr>
          <w:t>77</w:t>
        </w:r>
        <w:r w:rsidRPr="000B15D0">
          <w:rPr>
            <w:b w:val="0"/>
            <w:webHidden/>
          </w:rPr>
          <w:fldChar w:fldCharType="end"/>
        </w:r>
      </w:hyperlink>
    </w:p>
    <w:p w:rsidR="000B15D0" w:rsidRPr="000B15D0" w:rsidRDefault="000B15D0">
      <w:pPr>
        <w:pStyle w:val="12"/>
        <w:rPr>
          <w:rFonts w:asciiTheme="minorHAnsi" w:eastAsiaTheme="minorEastAsia" w:hAnsiTheme="minorHAnsi" w:cstheme="minorBidi"/>
          <w:b w:val="0"/>
          <w:bCs w:val="0"/>
          <w:i w:val="0"/>
          <w:kern w:val="0"/>
          <w:sz w:val="22"/>
          <w:lang w:eastAsia="ru-RU"/>
        </w:rPr>
      </w:pPr>
      <w:hyperlink w:anchor="_Toc225849281" w:history="1">
        <w:r w:rsidRPr="000B15D0">
          <w:rPr>
            <w:rStyle w:val="a9"/>
            <w:b w:val="0"/>
          </w:rPr>
          <w:t>2.9.</w:t>
        </w:r>
        <w:r w:rsidRPr="000B15D0">
          <w:rPr>
            <w:rFonts w:asciiTheme="minorHAnsi" w:eastAsiaTheme="minorEastAsia" w:hAnsiTheme="minorHAnsi" w:cstheme="minorBidi"/>
            <w:b w:val="0"/>
            <w:bCs w:val="0"/>
            <w:i w:val="0"/>
            <w:kern w:val="0"/>
            <w:sz w:val="22"/>
            <w:lang w:eastAsia="ru-RU"/>
          </w:rPr>
          <w:tab/>
        </w:r>
        <w:r w:rsidRPr="000B15D0">
          <w:rPr>
            <w:rStyle w:val="a9"/>
            <w:b w:val="0"/>
          </w:rPr>
          <w:t>Налог на профессиональный доход 182 1 05 06000 01 0000 110</w:t>
        </w:r>
        <w:r w:rsidRPr="000B15D0">
          <w:rPr>
            <w:b w:val="0"/>
            <w:webHidden/>
          </w:rPr>
          <w:tab/>
        </w:r>
        <w:r w:rsidRPr="000B15D0">
          <w:rPr>
            <w:b w:val="0"/>
            <w:webHidden/>
          </w:rPr>
          <w:fldChar w:fldCharType="begin"/>
        </w:r>
        <w:r w:rsidRPr="000B15D0">
          <w:rPr>
            <w:b w:val="0"/>
            <w:webHidden/>
          </w:rPr>
          <w:instrText xml:space="preserve"> PAGEREF _Toc225849281 \h </w:instrText>
        </w:r>
        <w:r w:rsidRPr="000B15D0">
          <w:rPr>
            <w:b w:val="0"/>
            <w:webHidden/>
          </w:rPr>
        </w:r>
        <w:r w:rsidRPr="000B15D0">
          <w:rPr>
            <w:b w:val="0"/>
            <w:webHidden/>
          </w:rPr>
          <w:fldChar w:fldCharType="separate"/>
        </w:r>
        <w:r w:rsidRPr="000B15D0">
          <w:rPr>
            <w:b w:val="0"/>
            <w:webHidden/>
          </w:rPr>
          <w:t>78</w:t>
        </w:r>
        <w:r w:rsidRPr="000B15D0">
          <w:rPr>
            <w:b w:val="0"/>
            <w:webHidden/>
          </w:rPr>
          <w:fldChar w:fldCharType="end"/>
        </w:r>
      </w:hyperlink>
    </w:p>
    <w:p w:rsidR="000B15D0" w:rsidRPr="000B15D0" w:rsidRDefault="000B15D0">
      <w:pPr>
        <w:pStyle w:val="12"/>
        <w:rPr>
          <w:rFonts w:asciiTheme="minorHAnsi" w:eastAsiaTheme="minorEastAsia" w:hAnsiTheme="minorHAnsi" w:cstheme="minorBidi"/>
          <w:b w:val="0"/>
          <w:bCs w:val="0"/>
          <w:i w:val="0"/>
          <w:kern w:val="0"/>
          <w:sz w:val="22"/>
          <w:lang w:eastAsia="ru-RU"/>
        </w:rPr>
      </w:pPr>
      <w:hyperlink w:anchor="_Toc225849282" w:history="1">
        <w:r w:rsidRPr="000B15D0">
          <w:rPr>
            <w:rStyle w:val="a9"/>
            <w:b w:val="0"/>
          </w:rPr>
          <w:t>2.10.</w:t>
        </w:r>
        <w:r w:rsidRPr="000B15D0">
          <w:rPr>
            <w:rFonts w:asciiTheme="minorHAnsi" w:eastAsiaTheme="minorEastAsia" w:hAnsiTheme="minorHAnsi" w:cstheme="minorBidi"/>
            <w:b w:val="0"/>
            <w:bCs w:val="0"/>
            <w:i w:val="0"/>
            <w:kern w:val="0"/>
            <w:sz w:val="22"/>
            <w:lang w:eastAsia="ru-RU"/>
          </w:rPr>
          <w:tab/>
        </w:r>
        <w:r w:rsidRPr="000B15D0">
          <w:rPr>
            <w:rStyle w:val="a9"/>
            <w:b w:val="0"/>
          </w:rPr>
          <w:t>Налог, взимаемый в связи с применением специального налогового режима «Автоматизированная упрощенная система налогообложения»  1 05 07000 01 0000 110</w:t>
        </w:r>
        <w:r w:rsidRPr="000B15D0">
          <w:rPr>
            <w:b w:val="0"/>
            <w:webHidden/>
          </w:rPr>
          <w:tab/>
        </w:r>
        <w:r w:rsidRPr="000B15D0">
          <w:rPr>
            <w:b w:val="0"/>
            <w:webHidden/>
          </w:rPr>
          <w:fldChar w:fldCharType="begin"/>
        </w:r>
        <w:r w:rsidRPr="000B15D0">
          <w:rPr>
            <w:b w:val="0"/>
            <w:webHidden/>
          </w:rPr>
          <w:instrText xml:space="preserve"> PAGEREF _Toc225849282 \h </w:instrText>
        </w:r>
        <w:r w:rsidRPr="000B15D0">
          <w:rPr>
            <w:b w:val="0"/>
            <w:webHidden/>
          </w:rPr>
        </w:r>
        <w:r w:rsidRPr="000B15D0">
          <w:rPr>
            <w:b w:val="0"/>
            <w:webHidden/>
          </w:rPr>
          <w:fldChar w:fldCharType="separate"/>
        </w:r>
        <w:r w:rsidRPr="000B15D0">
          <w:rPr>
            <w:b w:val="0"/>
            <w:webHidden/>
          </w:rPr>
          <w:t>80</w:t>
        </w:r>
        <w:r w:rsidRPr="000B15D0">
          <w:rPr>
            <w:b w:val="0"/>
            <w:webHidden/>
          </w:rPr>
          <w:fldChar w:fldCharType="end"/>
        </w:r>
      </w:hyperlink>
    </w:p>
    <w:p w:rsidR="000B15D0" w:rsidRPr="000B15D0" w:rsidRDefault="000B15D0">
      <w:pPr>
        <w:pStyle w:val="12"/>
        <w:rPr>
          <w:rFonts w:asciiTheme="minorHAnsi" w:eastAsiaTheme="minorEastAsia" w:hAnsiTheme="minorHAnsi" w:cstheme="minorBidi"/>
          <w:b w:val="0"/>
          <w:bCs w:val="0"/>
          <w:i w:val="0"/>
          <w:kern w:val="0"/>
          <w:sz w:val="22"/>
          <w:lang w:eastAsia="ru-RU"/>
        </w:rPr>
      </w:pPr>
      <w:hyperlink w:anchor="_Toc225849283" w:history="1">
        <w:r w:rsidRPr="000B15D0">
          <w:rPr>
            <w:rStyle w:val="a9"/>
            <w:b w:val="0"/>
          </w:rPr>
          <w:t>2.11.</w:t>
        </w:r>
        <w:r w:rsidRPr="000B15D0">
          <w:rPr>
            <w:rFonts w:asciiTheme="minorHAnsi" w:eastAsiaTheme="minorEastAsia" w:hAnsiTheme="minorHAnsi" w:cstheme="minorBidi"/>
            <w:b w:val="0"/>
            <w:bCs w:val="0"/>
            <w:i w:val="0"/>
            <w:kern w:val="0"/>
            <w:sz w:val="22"/>
            <w:lang w:eastAsia="ru-RU"/>
          </w:rPr>
          <w:tab/>
        </w:r>
        <w:r w:rsidRPr="000B15D0">
          <w:rPr>
            <w:rStyle w:val="a9"/>
            <w:b w:val="0"/>
          </w:rPr>
          <w:t>Налоги на имущество  182 1 06 00000 00 0000 110</w:t>
        </w:r>
        <w:r w:rsidRPr="000B15D0">
          <w:rPr>
            <w:b w:val="0"/>
            <w:webHidden/>
          </w:rPr>
          <w:tab/>
        </w:r>
        <w:r w:rsidRPr="000B15D0">
          <w:rPr>
            <w:b w:val="0"/>
            <w:webHidden/>
          </w:rPr>
          <w:fldChar w:fldCharType="begin"/>
        </w:r>
        <w:r w:rsidRPr="000B15D0">
          <w:rPr>
            <w:b w:val="0"/>
            <w:webHidden/>
          </w:rPr>
          <w:instrText xml:space="preserve"> PAGEREF _Toc225849283 \h </w:instrText>
        </w:r>
        <w:r w:rsidRPr="000B15D0">
          <w:rPr>
            <w:b w:val="0"/>
            <w:webHidden/>
          </w:rPr>
        </w:r>
        <w:r w:rsidRPr="000B15D0">
          <w:rPr>
            <w:b w:val="0"/>
            <w:webHidden/>
          </w:rPr>
          <w:fldChar w:fldCharType="separate"/>
        </w:r>
        <w:r w:rsidRPr="000B15D0">
          <w:rPr>
            <w:b w:val="0"/>
            <w:webHidden/>
          </w:rPr>
          <w:t>82</w:t>
        </w:r>
        <w:r w:rsidRPr="000B15D0">
          <w:rPr>
            <w:b w:val="0"/>
            <w:webHidden/>
          </w:rPr>
          <w:fldChar w:fldCharType="end"/>
        </w:r>
      </w:hyperlink>
    </w:p>
    <w:p w:rsidR="000B15D0" w:rsidRPr="000B15D0" w:rsidRDefault="000B15D0">
      <w:pPr>
        <w:pStyle w:val="12"/>
        <w:rPr>
          <w:rFonts w:asciiTheme="minorHAnsi" w:eastAsiaTheme="minorEastAsia" w:hAnsiTheme="minorHAnsi" w:cstheme="minorBidi"/>
          <w:b w:val="0"/>
          <w:bCs w:val="0"/>
          <w:i w:val="0"/>
          <w:kern w:val="0"/>
          <w:sz w:val="22"/>
          <w:lang w:eastAsia="ru-RU"/>
        </w:rPr>
      </w:pPr>
      <w:hyperlink w:anchor="_Toc225849284" w:history="1">
        <w:r w:rsidRPr="000B15D0">
          <w:rPr>
            <w:rStyle w:val="a9"/>
            <w:b w:val="0"/>
          </w:rPr>
          <w:t>2.11.1.</w:t>
        </w:r>
        <w:r w:rsidRPr="000B15D0">
          <w:rPr>
            <w:rFonts w:asciiTheme="minorHAnsi" w:eastAsiaTheme="minorEastAsia" w:hAnsiTheme="minorHAnsi" w:cstheme="minorBidi"/>
            <w:b w:val="0"/>
            <w:bCs w:val="0"/>
            <w:i w:val="0"/>
            <w:kern w:val="0"/>
            <w:sz w:val="22"/>
            <w:lang w:eastAsia="ru-RU"/>
          </w:rPr>
          <w:tab/>
        </w:r>
        <w:r w:rsidRPr="000B15D0">
          <w:rPr>
            <w:rStyle w:val="a9"/>
            <w:b w:val="0"/>
          </w:rPr>
          <w:t>Налог на имущество физических лиц  182 1 06 01000 00 0000 110</w:t>
        </w:r>
        <w:r w:rsidRPr="000B15D0">
          <w:rPr>
            <w:b w:val="0"/>
            <w:webHidden/>
          </w:rPr>
          <w:tab/>
        </w:r>
        <w:r w:rsidRPr="000B15D0">
          <w:rPr>
            <w:b w:val="0"/>
            <w:webHidden/>
          </w:rPr>
          <w:fldChar w:fldCharType="begin"/>
        </w:r>
        <w:r w:rsidRPr="000B15D0">
          <w:rPr>
            <w:b w:val="0"/>
            <w:webHidden/>
          </w:rPr>
          <w:instrText xml:space="preserve"> PAGEREF _Toc225849284 \h </w:instrText>
        </w:r>
        <w:r w:rsidRPr="000B15D0">
          <w:rPr>
            <w:b w:val="0"/>
            <w:webHidden/>
          </w:rPr>
        </w:r>
        <w:r w:rsidRPr="000B15D0">
          <w:rPr>
            <w:b w:val="0"/>
            <w:webHidden/>
          </w:rPr>
          <w:fldChar w:fldCharType="separate"/>
        </w:r>
        <w:r w:rsidRPr="000B15D0">
          <w:rPr>
            <w:b w:val="0"/>
            <w:webHidden/>
          </w:rPr>
          <w:t>82</w:t>
        </w:r>
        <w:r w:rsidRPr="000B15D0">
          <w:rPr>
            <w:b w:val="0"/>
            <w:webHidden/>
          </w:rPr>
          <w:fldChar w:fldCharType="end"/>
        </w:r>
      </w:hyperlink>
    </w:p>
    <w:p w:rsidR="000B15D0" w:rsidRPr="000B15D0" w:rsidRDefault="000B15D0">
      <w:pPr>
        <w:pStyle w:val="12"/>
        <w:rPr>
          <w:rFonts w:asciiTheme="minorHAnsi" w:eastAsiaTheme="minorEastAsia" w:hAnsiTheme="minorHAnsi" w:cstheme="minorBidi"/>
          <w:b w:val="0"/>
          <w:bCs w:val="0"/>
          <w:i w:val="0"/>
          <w:kern w:val="0"/>
          <w:sz w:val="22"/>
          <w:lang w:eastAsia="ru-RU"/>
        </w:rPr>
      </w:pPr>
      <w:hyperlink w:anchor="_Toc225849285" w:history="1">
        <w:r w:rsidRPr="000B15D0">
          <w:rPr>
            <w:rStyle w:val="a9"/>
            <w:b w:val="0"/>
          </w:rPr>
          <w:t>2.11.2.</w:t>
        </w:r>
        <w:r w:rsidRPr="000B15D0">
          <w:rPr>
            <w:rFonts w:asciiTheme="minorHAnsi" w:eastAsiaTheme="minorEastAsia" w:hAnsiTheme="minorHAnsi" w:cstheme="minorBidi"/>
            <w:b w:val="0"/>
            <w:bCs w:val="0"/>
            <w:i w:val="0"/>
            <w:kern w:val="0"/>
            <w:sz w:val="22"/>
            <w:lang w:eastAsia="ru-RU"/>
          </w:rPr>
          <w:tab/>
        </w:r>
        <w:r w:rsidRPr="000B15D0">
          <w:rPr>
            <w:rStyle w:val="a9"/>
            <w:b w:val="0"/>
          </w:rPr>
          <w:t>Налог на имущество организаций  182 1 06 02000 02 0000 110</w:t>
        </w:r>
        <w:r w:rsidRPr="000B15D0">
          <w:rPr>
            <w:b w:val="0"/>
            <w:webHidden/>
          </w:rPr>
          <w:tab/>
        </w:r>
        <w:r w:rsidRPr="000B15D0">
          <w:rPr>
            <w:b w:val="0"/>
            <w:webHidden/>
          </w:rPr>
          <w:fldChar w:fldCharType="begin"/>
        </w:r>
        <w:r w:rsidRPr="000B15D0">
          <w:rPr>
            <w:b w:val="0"/>
            <w:webHidden/>
          </w:rPr>
          <w:instrText xml:space="preserve"> PAGEREF _Toc225849285 \h </w:instrText>
        </w:r>
        <w:r w:rsidRPr="000B15D0">
          <w:rPr>
            <w:b w:val="0"/>
            <w:webHidden/>
          </w:rPr>
        </w:r>
        <w:r w:rsidRPr="000B15D0">
          <w:rPr>
            <w:b w:val="0"/>
            <w:webHidden/>
          </w:rPr>
          <w:fldChar w:fldCharType="separate"/>
        </w:r>
        <w:r w:rsidRPr="000B15D0">
          <w:rPr>
            <w:b w:val="0"/>
            <w:webHidden/>
          </w:rPr>
          <w:t>84</w:t>
        </w:r>
        <w:r w:rsidRPr="000B15D0">
          <w:rPr>
            <w:b w:val="0"/>
            <w:webHidden/>
          </w:rPr>
          <w:fldChar w:fldCharType="end"/>
        </w:r>
      </w:hyperlink>
    </w:p>
    <w:p w:rsidR="000B15D0" w:rsidRPr="000B15D0" w:rsidRDefault="000B15D0">
      <w:pPr>
        <w:pStyle w:val="12"/>
        <w:rPr>
          <w:rFonts w:asciiTheme="minorHAnsi" w:eastAsiaTheme="minorEastAsia" w:hAnsiTheme="minorHAnsi" w:cstheme="minorBidi"/>
          <w:b w:val="0"/>
          <w:bCs w:val="0"/>
          <w:i w:val="0"/>
          <w:kern w:val="0"/>
          <w:sz w:val="22"/>
          <w:lang w:eastAsia="ru-RU"/>
        </w:rPr>
      </w:pPr>
      <w:hyperlink w:anchor="_Toc225849286" w:history="1">
        <w:r w:rsidRPr="000B15D0">
          <w:rPr>
            <w:rStyle w:val="a9"/>
            <w:b w:val="0"/>
          </w:rPr>
          <w:t>2.11.3.</w:t>
        </w:r>
        <w:r w:rsidRPr="000B15D0">
          <w:rPr>
            <w:rFonts w:asciiTheme="minorHAnsi" w:eastAsiaTheme="minorEastAsia" w:hAnsiTheme="minorHAnsi" w:cstheme="minorBidi"/>
            <w:b w:val="0"/>
            <w:bCs w:val="0"/>
            <w:i w:val="0"/>
            <w:kern w:val="0"/>
            <w:sz w:val="22"/>
            <w:lang w:eastAsia="ru-RU"/>
          </w:rPr>
          <w:tab/>
        </w:r>
        <w:r w:rsidRPr="000B15D0">
          <w:rPr>
            <w:rStyle w:val="a9"/>
            <w:b w:val="0"/>
          </w:rPr>
          <w:t>Транспортный налог  182 1 06 04000 02 0000 110</w:t>
        </w:r>
        <w:r w:rsidRPr="000B15D0">
          <w:rPr>
            <w:b w:val="0"/>
            <w:webHidden/>
          </w:rPr>
          <w:tab/>
        </w:r>
        <w:r w:rsidRPr="000B15D0">
          <w:rPr>
            <w:b w:val="0"/>
            <w:webHidden/>
          </w:rPr>
          <w:fldChar w:fldCharType="begin"/>
        </w:r>
        <w:r w:rsidRPr="000B15D0">
          <w:rPr>
            <w:b w:val="0"/>
            <w:webHidden/>
          </w:rPr>
          <w:instrText xml:space="preserve"> PAGEREF _Toc225849286 \h </w:instrText>
        </w:r>
        <w:r w:rsidRPr="000B15D0">
          <w:rPr>
            <w:b w:val="0"/>
            <w:webHidden/>
          </w:rPr>
        </w:r>
        <w:r w:rsidRPr="000B15D0">
          <w:rPr>
            <w:b w:val="0"/>
            <w:webHidden/>
          </w:rPr>
          <w:fldChar w:fldCharType="separate"/>
        </w:r>
        <w:r w:rsidRPr="000B15D0">
          <w:rPr>
            <w:b w:val="0"/>
            <w:webHidden/>
          </w:rPr>
          <w:t>87</w:t>
        </w:r>
        <w:r w:rsidRPr="000B15D0">
          <w:rPr>
            <w:b w:val="0"/>
            <w:webHidden/>
          </w:rPr>
          <w:fldChar w:fldCharType="end"/>
        </w:r>
      </w:hyperlink>
    </w:p>
    <w:p w:rsidR="000B15D0" w:rsidRPr="000B15D0" w:rsidRDefault="000B15D0">
      <w:pPr>
        <w:pStyle w:val="12"/>
        <w:rPr>
          <w:rFonts w:asciiTheme="minorHAnsi" w:eastAsiaTheme="minorEastAsia" w:hAnsiTheme="minorHAnsi" w:cstheme="minorBidi"/>
          <w:b w:val="0"/>
          <w:bCs w:val="0"/>
          <w:i w:val="0"/>
          <w:kern w:val="0"/>
          <w:sz w:val="22"/>
          <w:lang w:eastAsia="ru-RU"/>
        </w:rPr>
      </w:pPr>
      <w:hyperlink w:anchor="_Toc225849287" w:history="1">
        <w:r w:rsidRPr="000B15D0">
          <w:rPr>
            <w:rStyle w:val="a9"/>
            <w:b w:val="0"/>
          </w:rPr>
          <w:t>2.11.3.1.</w:t>
        </w:r>
        <w:r w:rsidRPr="000B15D0">
          <w:rPr>
            <w:rFonts w:asciiTheme="minorHAnsi" w:eastAsiaTheme="minorEastAsia" w:hAnsiTheme="minorHAnsi" w:cstheme="minorBidi"/>
            <w:b w:val="0"/>
            <w:bCs w:val="0"/>
            <w:i w:val="0"/>
            <w:kern w:val="0"/>
            <w:sz w:val="22"/>
            <w:lang w:eastAsia="ru-RU"/>
          </w:rPr>
          <w:tab/>
        </w:r>
        <w:r w:rsidRPr="000B15D0">
          <w:rPr>
            <w:rStyle w:val="a9"/>
            <w:b w:val="0"/>
          </w:rPr>
          <w:t>Транспортный налог с организаций 182 1 06 04011 02 0000 110</w:t>
        </w:r>
        <w:r w:rsidRPr="000B15D0">
          <w:rPr>
            <w:b w:val="0"/>
            <w:webHidden/>
          </w:rPr>
          <w:tab/>
        </w:r>
        <w:r w:rsidRPr="000B15D0">
          <w:rPr>
            <w:b w:val="0"/>
            <w:webHidden/>
          </w:rPr>
          <w:fldChar w:fldCharType="begin"/>
        </w:r>
        <w:r w:rsidRPr="000B15D0">
          <w:rPr>
            <w:b w:val="0"/>
            <w:webHidden/>
          </w:rPr>
          <w:instrText xml:space="preserve"> PAGEREF _Toc225849287 \h </w:instrText>
        </w:r>
        <w:r w:rsidRPr="000B15D0">
          <w:rPr>
            <w:b w:val="0"/>
            <w:webHidden/>
          </w:rPr>
        </w:r>
        <w:r w:rsidRPr="000B15D0">
          <w:rPr>
            <w:b w:val="0"/>
            <w:webHidden/>
          </w:rPr>
          <w:fldChar w:fldCharType="separate"/>
        </w:r>
        <w:r w:rsidRPr="000B15D0">
          <w:rPr>
            <w:b w:val="0"/>
            <w:webHidden/>
          </w:rPr>
          <w:t>87</w:t>
        </w:r>
        <w:r w:rsidRPr="000B15D0">
          <w:rPr>
            <w:b w:val="0"/>
            <w:webHidden/>
          </w:rPr>
          <w:fldChar w:fldCharType="end"/>
        </w:r>
      </w:hyperlink>
    </w:p>
    <w:p w:rsidR="000B15D0" w:rsidRPr="000B15D0" w:rsidRDefault="000B15D0">
      <w:pPr>
        <w:pStyle w:val="12"/>
        <w:rPr>
          <w:rFonts w:asciiTheme="minorHAnsi" w:eastAsiaTheme="minorEastAsia" w:hAnsiTheme="minorHAnsi" w:cstheme="minorBidi"/>
          <w:b w:val="0"/>
          <w:bCs w:val="0"/>
          <w:i w:val="0"/>
          <w:kern w:val="0"/>
          <w:sz w:val="22"/>
          <w:lang w:eastAsia="ru-RU"/>
        </w:rPr>
      </w:pPr>
      <w:hyperlink w:anchor="_Toc225849288" w:history="1">
        <w:r w:rsidRPr="000B15D0">
          <w:rPr>
            <w:rStyle w:val="a9"/>
            <w:b w:val="0"/>
          </w:rPr>
          <w:t>2.11.3.2.</w:t>
        </w:r>
        <w:r w:rsidRPr="000B15D0">
          <w:rPr>
            <w:rFonts w:asciiTheme="minorHAnsi" w:eastAsiaTheme="minorEastAsia" w:hAnsiTheme="minorHAnsi" w:cstheme="minorBidi"/>
            <w:b w:val="0"/>
            <w:bCs w:val="0"/>
            <w:i w:val="0"/>
            <w:kern w:val="0"/>
            <w:sz w:val="22"/>
            <w:lang w:eastAsia="ru-RU"/>
          </w:rPr>
          <w:tab/>
        </w:r>
        <w:r w:rsidRPr="000B15D0">
          <w:rPr>
            <w:rStyle w:val="a9"/>
            <w:b w:val="0"/>
          </w:rPr>
          <w:t>Транспортный налог с физических лиц 182 1 06 04012 02 0000 110</w:t>
        </w:r>
        <w:r w:rsidRPr="000B15D0">
          <w:rPr>
            <w:b w:val="0"/>
            <w:webHidden/>
          </w:rPr>
          <w:tab/>
        </w:r>
        <w:r w:rsidRPr="000B15D0">
          <w:rPr>
            <w:b w:val="0"/>
            <w:webHidden/>
          </w:rPr>
          <w:fldChar w:fldCharType="begin"/>
        </w:r>
        <w:r w:rsidRPr="000B15D0">
          <w:rPr>
            <w:b w:val="0"/>
            <w:webHidden/>
          </w:rPr>
          <w:instrText xml:space="preserve"> PAGEREF _Toc225849288 \h </w:instrText>
        </w:r>
        <w:r w:rsidRPr="000B15D0">
          <w:rPr>
            <w:b w:val="0"/>
            <w:webHidden/>
          </w:rPr>
        </w:r>
        <w:r w:rsidRPr="000B15D0">
          <w:rPr>
            <w:b w:val="0"/>
            <w:webHidden/>
          </w:rPr>
          <w:fldChar w:fldCharType="separate"/>
        </w:r>
        <w:r w:rsidRPr="000B15D0">
          <w:rPr>
            <w:b w:val="0"/>
            <w:webHidden/>
          </w:rPr>
          <w:t>88</w:t>
        </w:r>
        <w:r w:rsidRPr="000B15D0">
          <w:rPr>
            <w:b w:val="0"/>
            <w:webHidden/>
          </w:rPr>
          <w:fldChar w:fldCharType="end"/>
        </w:r>
      </w:hyperlink>
    </w:p>
    <w:p w:rsidR="000B15D0" w:rsidRPr="000B15D0" w:rsidRDefault="000B15D0">
      <w:pPr>
        <w:pStyle w:val="12"/>
        <w:rPr>
          <w:rFonts w:asciiTheme="minorHAnsi" w:eastAsiaTheme="minorEastAsia" w:hAnsiTheme="minorHAnsi" w:cstheme="minorBidi"/>
          <w:b w:val="0"/>
          <w:bCs w:val="0"/>
          <w:i w:val="0"/>
          <w:kern w:val="0"/>
          <w:sz w:val="22"/>
          <w:lang w:eastAsia="ru-RU"/>
        </w:rPr>
      </w:pPr>
      <w:hyperlink w:anchor="_Toc225849289" w:history="1">
        <w:r w:rsidRPr="000B15D0">
          <w:rPr>
            <w:rStyle w:val="a9"/>
            <w:b w:val="0"/>
          </w:rPr>
          <w:t>2.11.4.</w:t>
        </w:r>
        <w:r w:rsidRPr="000B15D0">
          <w:rPr>
            <w:rFonts w:asciiTheme="minorHAnsi" w:eastAsiaTheme="minorEastAsia" w:hAnsiTheme="minorHAnsi" w:cstheme="minorBidi"/>
            <w:b w:val="0"/>
            <w:bCs w:val="0"/>
            <w:i w:val="0"/>
            <w:kern w:val="0"/>
            <w:sz w:val="22"/>
            <w:lang w:eastAsia="ru-RU"/>
          </w:rPr>
          <w:tab/>
        </w:r>
        <w:r w:rsidRPr="000B15D0">
          <w:rPr>
            <w:rStyle w:val="a9"/>
            <w:b w:val="0"/>
          </w:rPr>
          <w:t>Земельный налог  182 1 06 06000 00 0000 110</w:t>
        </w:r>
        <w:r w:rsidRPr="000B15D0">
          <w:rPr>
            <w:b w:val="0"/>
            <w:webHidden/>
          </w:rPr>
          <w:tab/>
        </w:r>
        <w:r w:rsidRPr="000B15D0">
          <w:rPr>
            <w:b w:val="0"/>
            <w:webHidden/>
          </w:rPr>
          <w:fldChar w:fldCharType="begin"/>
        </w:r>
        <w:r w:rsidRPr="000B15D0">
          <w:rPr>
            <w:b w:val="0"/>
            <w:webHidden/>
          </w:rPr>
          <w:instrText xml:space="preserve"> PAGEREF _Toc225849289 \h </w:instrText>
        </w:r>
        <w:r w:rsidRPr="000B15D0">
          <w:rPr>
            <w:b w:val="0"/>
            <w:webHidden/>
          </w:rPr>
        </w:r>
        <w:r w:rsidRPr="000B15D0">
          <w:rPr>
            <w:b w:val="0"/>
            <w:webHidden/>
          </w:rPr>
          <w:fldChar w:fldCharType="separate"/>
        </w:r>
        <w:r w:rsidRPr="000B15D0">
          <w:rPr>
            <w:b w:val="0"/>
            <w:webHidden/>
          </w:rPr>
          <w:t>89</w:t>
        </w:r>
        <w:r w:rsidRPr="000B15D0">
          <w:rPr>
            <w:b w:val="0"/>
            <w:webHidden/>
          </w:rPr>
          <w:fldChar w:fldCharType="end"/>
        </w:r>
      </w:hyperlink>
    </w:p>
    <w:p w:rsidR="000B15D0" w:rsidRPr="000B15D0" w:rsidRDefault="000B15D0">
      <w:pPr>
        <w:pStyle w:val="12"/>
        <w:rPr>
          <w:rFonts w:asciiTheme="minorHAnsi" w:eastAsiaTheme="minorEastAsia" w:hAnsiTheme="minorHAnsi" w:cstheme="minorBidi"/>
          <w:b w:val="0"/>
          <w:bCs w:val="0"/>
          <w:i w:val="0"/>
          <w:kern w:val="0"/>
          <w:sz w:val="22"/>
          <w:lang w:eastAsia="ru-RU"/>
        </w:rPr>
      </w:pPr>
      <w:hyperlink w:anchor="_Toc225849290" w:history="1">
        <w:r w:rsidRPr="000B15D0">
          <w:rPr>
            <w:rStyle w:val="a9"/>
            <w:b w:val="0"/>
          </w:rPr>
          <w:t>2.11.4.1.</w:t>
        </w:r>
        <w:r w:rsidRPr="000B15D0">
          <w:rPr>
            <w:rFonts w:asciiTheme="minorHAnsi" w:eastAsiaTheme="minorEastAsia" w:hAnsiTheme="minorHAnsi" w:cstheme="minorBidi"/>
            <w:b w:val="0"/>
            <w:bCs w:val="0"/>
            <w:i w:val="0"/>
            <w:kern w:val="0"/>
            <w:sz w:val="22"/>
            <w:lang w:eastAsia="ru-RU"/>
          </w:rPr>
          <w:tab/>
        </w:r>
        <w:r w:rsidRPr="000B15D0">
          <w:rPr>
            <w:rStyle w:val="a9"/>
            <w:b w:val="0"/>
          </w:rPr>
          <w:t>Земельный налог с организаций  182 1 06 06030 00 0000 110</w:t>
        </w:r>
        <w:r w:rsidRPr="000B15D0">
          <w:rPr>
            <w:b w:val="0"/>
            <w:webHidden/>
          </w:rPr>
          <w:tab/>
        </w:r>
        <w:r w:rsidRPr="000B15D0">
          <w:rPr>
            <w:b w:val="0"/>
            <w:webHidden/>
          </w:rPr>
          <w:fldChar w:fldCharType="begin"/>
        </w:r>
        <w:r w:rsidRPr="000B15D0">
          <w:rPr>
            <w:b w:val="0"/>
            <w:webHidden/>
          </w:rPr>
          <w:instrText xml:space="preserve"> PAGEREF _Toc225849290 \h </w:instrText>
        </w:r>
        <w:r w:rsidRPr="000B15D0">
          <w:rPr>
            <w:b w:val="0"/>
            <w:webHidden/>
          </w:rPr>
        </w:r>
        <w:r w:rsidRPr="000B15D0">
          <w:rPr>
            <w:b w:val="0"/>
            <w:webHidden/>
          </w:rPr>
          <w:fldChar w:fldCharType="separate"/>
        </w:r>
        <w:r w:rsidRPr="000B15D0">
          <w:rPr>
            <w:b w:val="0"/>
            <w:webHidden/>
          </w:rPr>
          <w:t>89</w:t>
        </w:r>
        <w:r w:rsidRPr="000B15D0">
          <w:rPr>
            <w:b w:val="0"/>
            <w:webHidden/>
          </w:rPr>
          <w:fldChar w:fldCharType="end"/>
        </w:r>
      </w:hyperlink>
    </w:p>
    <w:p w:rsidR="000B15D0" w:rsidRPr="000B15D0" w:rsidRDefault="000B15D0">
      <w:pPr>
        <w:pStyle w:val="12"/>
        <w:rPr>
          <w:rFonts w:asciiTheme="minorHAnsi" w:eastAsiaTheme="minorEastAsia" w:hAnsiTheme="minorHAnsi" w:cstheme="minorBidi"/>
          <w:b w:val="0"/>
          <w:bCs w:val="0"/>
          <w:i w:val="0"/>
          <w:kern w:val="0"/>
          <w:sz w:val="22"/>
          <w:lang w:eastAsia="ru-RU"/>
        </w:rPr>
      </w:pPr>
      <w:hyperlink w:anchor="_Toc225849291" w:history="1">
        <w:r w:rsidRPr="000B15D0">
          <w:rPr>
            <w:rStyle w:val="a9"/>
            <w:b w:val="0"/>
          </w:rPr>
          <w:t>2.11.4.2.</w:t>
        </w:r>
        <w:r w:rsidRPr="000B15D0">
          <w:rPr>
            <w:rFonts w:asciiTheme="minorHAnsi" w:eastAsiaTheme="minorEastAsia" w:hAnsiTheme="minorHAnsi" w:cstheme="minorBidi"/>
            <w:b w:val="0"/>
            <w:bCs w:val="0"/>
            <w:i w:val="0"/>
            <w:kern w:val="0"/>
            <w:sz w:val="22"/>
            <w:lang w:eastAsia="ru-RU"/>
          </w:rPr>
          <w:tab/>
        </w:r>
        <w:r w:rsidRPr="000B15D0">
          <w:rPr>
            <w:rStyle w:val="a9"/>
            <w:b w:val="0"/>
          </w:rPr>
          <w:t>Земельный налог с физических лиц 182 1 06 06040 00 0000 110</w:t>
        </w:r>
        <w:r w:rsidRPr="000B15D0">
          <w:rPr>
            <w:b w:val="0"/>
            <w:webHidden/>
          </w:rPr>
          <w:tab/>
        </w:r>
        <w:r w:rsidRPr="000B15D0">
          <w:rPr>
            <w:b w:val="0"/>
            <w:webHidden/>
          </w:rPr>
          <w:fldChar w:fldCharType="begin"/>
        </w:r>
        <w:r w:rsidRPr="000B15D0">
          <w:rPr>
            <w:b w:val="0"/>
            <w:webHidden/>
          </w:rPr>
          <w:instrText xml:space="preserve"> PAGEREF _Toc225849291 \h </w:instrText>
        </w:r>
        <w:r w:rsidRPr="000B15D0">
          <w:rPr>
            <w:b w:val="0"/>
            <w:webHidden/>
          </w:rPr>
        </w:r>
        <w:r w:rsidRPr="000B15D0">
          <w:rPr>
            <w:b w:val="0"/>
            <w:webHidden/>
          </w:rPr>
          <w:fldChar w:fldCharType="separate"/>
        </w:r>
        <w:r w:rsidRPr="000B15D0">
          <w:rPr>
            <w:b w:val="0"/>
            <w:webHidden/>
          </w:rPr>
          <w:t>91</w:t>
        </w:r>
        <w:r w:rsidRPr="000B15D0">
          <w:rPr>
            <w:b w:val="0"/>
            <w:webHidden/>
          </w:rPr>
          <w:fldChar w:fldCharType="end"/>
        </w:r>
      </w:hyperlink>
    </w:p>
    <w:p w:rsidR="000B15D0" w:rsidRPr="000B15D0" w:rsidRDefault="000B15D0">
      <w:pPr>
        <w:pStyle w:val="12"/>
        <w:rPr>
          <w:rFonts w:asciiTheme="minorHAnsi" w:eastAsiaTheme="minorEastAsia" w:hAnsiTheme="minorHAnsi" w:cstheme="minorBidi"/>
          <w:b w:val="0"/>
          <w:bCs w:val="0"/>
          <w:i w:val="0"/>
          <w:kern w:val="0"/>
          <w:sz w:val="22"/>
          <w:lang w:eastAsia="ru-RU"/>
        </w:rPr>
      </w:pPr>
      <w:hyperlink w:anchor="_Toc225849292" w:history="1">
        <w:r w:rsidRPr="000B15D0">
          <w:rPr>
            <w:rStyle w:val="a9"/>
            <w:b w:val="0"/>
          </w:rPr>
          <w:t>2.12.</w:t>
        </w:r>
        <w:r w:rsidRPr="000B15D0">
          <w:rPr>
            <w:rFonts w:asciiTheme="minorHAnsi" w:eastAsiaTheme="minorEastAsia" w:hAnsiTheme="minorHAnsi" w:cstheme="minorBidi"/>
            <w:b w:val="0"/>
            <w:bCs w:val="0"/>
            <w:i w:val="0"/>
            <w:kern w:val="0"/>
            <w:sz w:val="22"/>
            <w:lang w:eastAsia="ru-RU"/>
          </w:rPr>
          <w:tab/>
        </w:r>
        <w:r w:rsidRPr="000B15D0">
          <w:rPr>
            <w:rStyle w:val="a9"/>
            <w:b w:val="0"/>
          </w:rPr>
          <w:t>Налог на добычу полезных ископаемых  182 1 07 01000 01 0000 110</w:t>
        </w:r>
        <w:r w:rsidRPr="000B15D0">
          <w:rPr>
            <w:b w:val="0"/>
            <w:webHidden/>
          </w:rPr>
          <w:tab/>
        </w:r>
        <w:r w:rsidRPr="000B15D0">
          <w:rPr>
            <w:b w:val="0"/>
            <w:webHidden/>
          </w:rPr>
          <w:fldChar w:fldCharType="begin"/>
        </w:r>
        <w:r w:rsidRPr="000B15D0">
          <w:rPr>
            <w:b w:val="0"/>
            <w:webHidden/>
          </w:rPr>
          <w:instrText xml:space="preserve"> PAGEREF _Toc225849292 \h </w:instrText>
        </w:r>
        <w:r w:rsidRPr="000B15D0">
          <w:rPr>
            <w:b w:val="0"/>
            <w:webHidden/>
          </w:rPr>
        </w:r>
        <w:r w:rsidRPr="000B15D0">
          <w:rPr>
            <w:b w:val="0"/>
            <w:webHidden/>
          </w:rPr>
          <w:fldChar w:fldCharType="separate"/>
        </w:r>
        <w:r w:rsidRPr="000B15D0">
          <w:rPr>
            <w:b w:val="0"/>
            <w:webHidden/>
          </w:rPr>
          <w:t>92</w:t>
        </w:r>
        <w:r w:rsidRPr="000B15D0">
          <w:rPr>
            <w:b w:val="0"/>
            <w:webHidden/>
          </w:rPr>
          <w:fldChar w:fldCharType="end"/>
        </w:r>
      </w:hyperlink>
    </w:p>
    <w:p w:rsidR="000B15D0" w:rsidRPr="000B15D0" w:rsidRDefault="000B15D0">
      <w:pPr>
        <w:pStyle w:val="12"/>
        <w:rPr>
          <w:rFonts w:asciiTheme="minorHAnsi" w:eastAsiaTheme="minorEastAsia" w:hAnsiTheme="minorHAnsi" w:cstheme="minorBidi"/>
          <w:b w:val="0"/>
          <w:bCs w:val="0"/>
          <w:i w:val="0"/>
          <w:kern w:val="0"/>
          <w:sz w:val="22"/>
          <w:lang w:eastAsia="ru-RU"/>
        </w:rPr>
      </w:pPr>
      <w:hyperlink w:anchor="_Toc225849293" w:history="1">
        <w:r w:rsidRPr="000B15D0">
          <w:rPr>
            <w:rStyle w:val="a9"/>
            <w:b w:val="0"/>
          </w:rPr>
          <w:t>2.12.1.</w:t>
        </w:r>
        <w:r w:rsidRPr="000B15D0">
          <w:rPr>
            <w:rFonts w:asciiTheme="minorHAnsi" w:eastAsiaTheme="minorEastAsia" w:hAnsiTheme="minorHAnsi" w:cstheme="minorBidi"/>
            <w:b w:val="0"/>
            <w:bCs w:val="0"/>
            <w:i w:val="0"/>
            <w:kern w:val="0"/>
            <w:sz w:val="22"/>
            <w:lang w:eastAsia="ru-RU"/>
          </w:rPr>
          <w:tab/>
        </w:r>
        <w:r w:rsidRPr="000B15D0">
          <w:rPr>
            <w:rStyle w:val="a9"/>
            <w:b w:val="0"/>
          </w:rPr>
          <w:t>Налог на добычу общераспространенных полезных ископаемых  182 1 07 01020 01 0000 110</w:t>
        </w:r>
        <w:r>
          <w:rPr>
            <w:rStyle w:val="a9"/>
            <w:b w:val="0"/>
          </w:rPr>
          <w:t>……..</w:t>
        </w:r>
        <w:r w:rsidRPr="000B15D0">
          <w:rPr>
            <w:b w:val="0"/>
            <w:webHidden/>
          </w:rPr>
          <w:tab/>
        </w:r>
        <w:r w:rsidRPr="000B15D0">
          <w:rPr>
            <w:b w:val="0"/>
            <w:webHidden/>
          </w:rPr>
          <w:fldChar w:fldCharType="begin"/>
        </w:r>
        <w:r w:rsidRPr="000B15D0">
          <w:rPr>
            <w:b w:val="0"/>
            <w:webHidden/>
          </w:rPr>
          <w:instrText xml:space="preserve"> PAGEREF _Toc225849293 \h </w:instrText>
        </w:r>
        <w:r w:rsidRPr="000B15D0">
          <w:rPr>
            <w:b w:val="0"/>
            <w:webHidden/>
          </w:rPr>
        </w:r>
        <w:r w:rsidRPr="000B15D0">
          <w:rPr>
            <w:b w:val="0"/>
            <w:webHidden/>
          </w:rPr>
          <w:fldChar w:fldCharType="separate"/>
        </w:r>
        <w:r w:rsidRPr="000B15D0">
          <w:rPr>
            <w:b w:val="0"/>
            <w:webHidden/>
          </w:rPr>
          <w:t>92</w:t>
        </w:r>
        <w:r w:rsidRPr="000B15D0">
          <w:rPr>
            <w:b w:val="0"/>
            <w:webHidden/>
          </w:rPr>
          <w:fldChar w:fldCharType="end"/>
        </w:r>
      </w:hyperlink>
    </w:p>
    <w:p w:rsidR="000B15D0" w:rsidRPr="000B15D0" w:rsidRDefault="000B15D0">
      <w:pPr>
        <w:pStyle w:val="12"/>
        <w:rPr>
          <w:rFonts w:asciiTheme="minorHAnsi" w:eastAsiaTheme="minorEastAsia" w:hAnsiTheme="minorHAnsi" w:cstheme="minorBidi"/>
          <w:b w:val="0"/>
          <w:bCs w:val="0"/>
          <w:i w:val="0"/>
          <w:kern w:val="0"/>
          <w:sz w:val="22"/>
          <w:lang w:eastAsia="ru-RU"/>
        </w:rPr>
      </w:pPr>
      <w:hyperlink w:anchor="_Toc225849294" w:history="1">
        <w:r w:rsidRPr="000B15D0">
          <w:rPr>
            <w:rStyle w:val="a9"/>
            <w:b w:val="0"/>
          </w:rPr>
          <w:t>2.12.2.</w:t>
        </w:r>
        <w:r w:rsidRPr="000B15D0">
          <w:rPr>
            <w:rFonts w:asciiTheme="minorHAnsi" w:eastAsiaTheme="minorEastAsia" w:hAnsiTheme="minorHAnsi" w:cstheme="minorBidi"/>
            <w:b w:val="0"/>
            <w:bCs w:val="0"/>
            <w:i w:val="0"/>
            <w:kern w:val="0"/>
            <w:sz w:val="22"/>
            <w:lang w:eastAsia="ru-RU"/>
          </w:rPr>
          <w:tab/>
        </w:r>
        <w:r w:rsidRPr="000B15D0">
          <w:rPr>
            <w:rStyle w:val="a9"/>
            <w:b w:val="0"/>
          </w:rPr>
          <w:t>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182 1 07 01030 01 0000 110</w:t>
        </w:r>
        <w:r>
          <w:rPr>
            <w:rStyle w:val="a9"/>
            <w:b w:val="0"/>
          </w:rPr>
          <w:t>……..</w:t>
        </w:r>
        <w:r w:rsidRPr="000B15D0">
          <w:rPr>
            <w:b w:val="0"/>
            <w:webHidden/>
          </w:rPr>
          <w:tab/>
        </w:r>
        <w:r w:rsidRPr="000B15D0">
          <w:rPr>
            <w:b w:val="0"/>
            <w:webHidden/>
          </w:rPr>
          <w:fldChar w:fldCharType="begin"/>
        </w:r>
        <w:r w:rsidRPr="000B15D0">
          <w:rPr>
            <w:b w:val="0"/>
            <w:webHidden/>
          </w:rPr>
          <w:instrText xml:space="preserve"> PAGEREF _Toc225849294 \h </w:instrText>
        </w:r>
        <w:r w:rsidRPr="000B15D0">
          <w:rPr>
            <w:b w:val="0"/>
            <w:webHidden/>
          </w:rPr>
        </w:r>
        <w:r w:rsidRPr="000B15D0">
          <w:rPr>
            <w:b w:val="0"/>
            <w:webHidden/>
          </w:rPr>
          <w:fldChar w:fldCharType="separate"/>
        </w:r>
        <w:r w:rsidRPr="000B15D0">
          <w:rPr>
            <w:b w:val="0"/>
            <w:webHidden/>
          </w:rPr>
          <w:t>94</w:t>
        </w:r>
        <w:r w:rsidRPr="000B15D0">
          <w:rPr>
            <w:b w:val="0"/>
            <w:webHidden/>
          </w:rPr>
          <w:fldChar w:fldCharType="end"/>
        </w:r>
      </w:hyperlink>
    </w:p>
    <w:p w:rsidR="000B15D0" w:rsidRPr="000B15D0" w:rsidRDefault="000B15D0">
      <w:pPr>
        <w:pStyle w:val="12"/>
        <w:rPr>
          <w:rFonts w:asciiTheme="minorHAnsi" w:eastAsiaTheme="minorEastAsia" w:hAnsiTheme="minorHAnsi" w:cstheme="minorBidi"/>
          <w:b w:val="0"/>
          <w:bCs w:val="0"/>
          <w:i w:val="0"/>
          <w:kern w:val="0"/>
          <w:sz w:val="22"/>
          <w:lang w:eastAsia="ru-RU"/>
        </w:rPr>
      </w:pPr>
      <w:hyperlink w:anchor="_Toc225849295" w:history="1">
        <w:r w:rsidRPr="000B15D0">
          <w:rPr>
            <w:rStyle w:val="a9"/>
            <w:b w:val="0"/>
          </w:rPr>
          <w:t>2.12.3.</w:t>
        </w:r>
        <w:r w:rsidRPr="000B15D0">
          <w:rPr>
            <w:rFonts w:asciiTheme="minorHAnsi" w:eastAsiaTheme="minorEastAsia" w:hAnsiTheme="minorHAnsi" w:cstheme="minorBidi"/>
            <w:b w:val="0"/>
            <w:bCs w:val="0"/>
            <w:i w:val="0"/>
            <w:kern w:val="0"/>
            <w:sz w:val="22"/>
            <w:lang w:eastAsia="ru-RU"/>
          </w:rPr>
          <w:tab/>
        </w:r>
        <w:r w:rsidRPr="000B15D0">
          <w:rPr>
            <w:rStyle w:val="a9"/>
            <w:b w:val="0"/>
          </w:rPr>
          <w:t>Налог на добычу полезных ископаемых в виде природных алмазов</w:t>
        </w:r>
        <w:r w:rsidRPr="000B15D0">
          <w:rPr>
            <w:rStyle w:val="a9"/>
            <w:b w:val="0"/>
            <w:strike/>
          </w:rPr>
          <w:t xml:space="preserve">  </w:t>
        </w:r>
        <w:r w:rsidRPr="000B15D0">
          <w:rPr>
            <w:rStyle w:val="a9"/>
            <w:b w:val="0"/>
          </w:rPr>
          <w:t>182 1 07 01050 01 0000 110</w:t>
        </w:r>
        <w:r>
          <w:rPr>
            <w:rStyle w:val="a9"/>
            <w:b w:val="0"/>
          </w:rPr>
          <w:t>……..</w:t>
        </w:r>
        <w:r w:rsidRPr="000B15D0">
          <w:rPr>
            <w:b w:val="0"/>
            <w:webHidden/>
          </w:rPr>
          <w:tab/>
        </w:r>
        <w:r w:rsidRPr="000B15D0">
          <w:rPr>
            <w:b w:val="0"/>
            <w:webHidden/>
          </w:rPr>
          <w:fldChar w:fldCharType="begin"/>
        </w:r>
        <w:r w:rsidRPr="000B15D0">
          <w:rPr>
            <w:b w:val="0"/>
            <w:webHidden/>
          </w:rPr>
          <w:instrText xml:space="preserve"> PAGEREF _Toc225849295 \h </w:instrText>
        </w:r>
        <w:r w:rsidRPr="000B15D0">
          <w:rPr>
            <w:b w:val="0"/>
            <w:webHidden/>
          </w:rPr>
        </w:r>
        <w:r w:rsidRPr="000B15D0">
          <w:rPr>
            <w:b w:val="0"/>
            <w:webHidden/>
          </w:rPr>
          <w:fldChar w:fldCharType="separate"/>
        </w:r>
        <w:r w:rsidRPr="000B15D0">
          <w:rPr>
            <w:b w:val="0"/>
            <w:webHidden/>
          </w:rPr>
          <w:t>98</w:t>
        </w:r>
        <w:r w:rsidRPr="000B15D0">
          <w:rPr>
            <w:b w:val="0"/>
            <w:webHidden/>
          </w:rPr>
          <w:fldChar w:fldCharType="end"/>
        </w:r>
      </w:hyperlink>
    </w:p>
    <w:p w:rsidR="000B15D0" w:rsidRPr="000B15D0" w:rsidRDefault="000B15D0">
      <w:pPr>
        <w:pStyle w:val="12"/>
        <w:rPr>
          <w:rFonts w:asciiTheme="minorHAnsi" w:eastAsiaTheme="minorEastAsia" w:hAnsiTheme="minorHAnsi" w:cstheme="minorBidi"/>
          <w:b w:val="0"/>
          <w:bCs w:val="0"/>
          <w:i w:val="0"/>
          <w:kern w:val="0"/>
          <w:sz w:val="22"/>
          <w:lang w:eastAsia="ru-RU"/>
        </w:rPr>
      </w:pPr>
      <w:hyperlink w:anchor="_Toc225849296" w:history="1">
        <w:r w:rsidRPr="000B15D0">
          <w:rPr>
            <w:rStyle w:val="a9"/>
            <w:b w:val="0"/>
          </w:rPr>
          <w:t>2.12.4.</w:t>
        </w:r>
        <w:r w:rsidRPr="000B15D0">
          <w:rPr>
            <w:rFonts w:asciiTheme="minorHAnsi" w:eastAsiaTheme="minorEastAsia" w:hAnsiTheme="minorHAnsi" w:cstheme="minorBidi"/>
            <w:b w:val="0"/>
            <w:bCs w:val="0"/>
            <w:i w:val="0"/>
            <w:kern w:val="0"/>
            <w:sz w:val="22"/>
            <w:lang w:eastAsia="ru-RU"/>
          </w:rPr>
          <w:tab/>
        </w:r>
        <w:r w:rsidRPr="000B15D0">
          <w:rPr>
            <w:rStyle w:val="a9"/>
            <w:b w:val="0"/>
          </w:rPr>
          <w:t>Налог на добычу полезных ископаемых в виде угля (за исключением угля коксующегося) 182 1 07 01060 01 0000 110</w:t>
        </w:r>
        <w:r w:rsidRPr="000B15D0">
          <w:rPr>
            <w:b w:val="0"/>
            <w:webHidden/>
          </w:rPr>
          <w:tab/>
        </w:r>
        <w:r w:rsidRPr="000B15D0">
          <w:rPr>
            <w:b w:val="0"/>
            <w:webHidden/>
          </w:rPr>
          <w:fldChar w:fldCharType="begin"/>
        </w:r>
        <w:r w:rsidRPr="000B15D0">
          <w:rPr>
            <w:b w:val="0"/>
            <w:webHidden/>
          </w:rPr>
          <w:instrText xml:space="preserve"> PAGEREF _Toc225849296 \h </w:instrText>
        </w:r>
        <w:r w:rsidRPr="000B15D0">
          <w:rPr>
            <w:b w:val="0"/>
            <w:webHidden/>
          </w:rPr>
        </w:r>
        <w:r w:rsidRPr="000B15D0">
          <w:rPr>
            <w:b w:val="0"/>
            <w:webHidden/>
          </w:rPr>
          <w:fldChar w:fldCharType="separate"/>
        </w:r>
        <w:r w:rsidRPr="000B15D0">
          <w:rPr>
            <w:b w:val="0"/>
            <w:webHidden/>
          </w:rPr>
          <w:t>100</w:t>
        </w:r>
        <w:r w:rsidRPr="000B15D0">
          <w:rPr>
            <w:b w:val="0"/>
            <w:webHidden/>
          </w:rPr>
          <w:fldChar w:fldCharType="end"/>
        </w:r>
      </w:hyperlink>
    </w:p>
    <w:p w:rsidR="000B15D0" w:rsidRPr="000B15D0" w:rsidRDefault="000B15D0">
      <w:pPr>
        <w:pStyle w:val="12"/>
        <w:rPr>
          <w:rFonts w:asciiTheme="minorHAnsi" w:eastAsiaTheme="minorEastAsia" w:hAnsiTheme="minorHAnsi" w:cstheme="minorBidi"/>
          <w:b w:val="0"/>
          <w:bCs w:val="0"/>
          <w:i w:val="0"/>
          <w:kern w:val="0"/>
          <w:sz w:val="22"/>
          <w:lang w:eastAsia="ru-RU"/>
        </w:rPr>
      </w:pPr>
      <w:hyperlink w:anchor="_Toc225849297" w:history="1">
        <w:r w:rsidRPr="000B15D0">
          <w:rPr>
            <w:rStyle w:val="a9"/>
            <w:b w:val="0"/>
          </w:rPr>
          <w:t>2.12.5.</w:t>
        </w:r>
        <w:r w:rsidRPr="000B15D0">
          <w:rPr>
            <w:rFonts w:asciiTheme="minorHAnsi" w:eastAsiaTheme="minorEastAsia" w:hAnsiTheme="minorHAnsi" w:cstheme="minorBidi"/>
            <w:b w:val="0"/>
            <w:bCs w:val="0"/>
            <w:i w:val="0"/>
            <w:kern w:val="0"/>
            <w:sz w:val="22"/>
            <w:lang w:eastAsia="ru-RU"/>
          </w:rPr>
          <w:tab/>
        </w:r>
        <w:r w:rsidRPr="000B15D0">
          <w:rPr>
            <w:rStyle w:val="a9"/>
            <w:b w:val="0"/>
          </w:rPr>
          <w:t>Налог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 182 1 07 01080 01 0000 110</w:t>
        </w:r>
        <w:r>
          <w:rPr>
            <w:rStyle w:val="a9"/>
            <w:b w:val="0"/>
          </w:rPr>
          <w:t>……..</w:t>
        </w:r>
        <w:r w:rsidRPr="000B15D0">
          <w:rPr>
            <w:b w:val="0"/>
            <w:webHidden/>
          </w:rPr>
          <w:tab/>
        </w:r>
        <w:r w:rsidRPr="000B15D0">
          <w:rPr>
            <w:b w:val="0"/>
            <w:webHidden/>
          </w:rPr>
          <w:fldChar w:fldCharType="begin"/>
        </w:r>
        <w:r w:rsidRPr="000B15D0">
          <w:rPr>
            <w:b w:val="0"/>
            <w:webHidden/>
          </w:rPr>
          <w:instrText xml:space="preserve"> PAGEREF _Toc225849297 \h </w:instrText>
        </w:r>
        <w:r w:rsidRPr="000B15D0">
          <w:rPr>
            <w:b w:val="0"/>
            <w:webHidden/>
          </w:rPr>
        </w:r>
        <w:r w:rsidRPr="000B15D0">
          <w:rPr>
            <w:b w:val="0"/>
            <w:webHidden/>
          </w:rPr>
          <w:fldChar w:fldCharType="separate"/>
        </w:r>
        <w:r w:rsidRPr="000B15D0">
          <w:rPr>
            <w:b w:val="0"/>
            <w:webHidden/>
          </w:rPr>
          <w:t>102</w:t>
        </w:r>
        <w:r w:rsidRPr="000B15D0">
          <w:rPr>
            <w:b w:val="0"/>
            <w:webHidden/>
          </w:rPr>
          <w:fldChar w:fldCharType="end"/>
        </w:r>
      </w:hyperlink>
    </w:p>
    <w:p w:rsidR="000B15D0" w:rsidRPr="000B15D0" w:rsidRDefault="000B15D0">
      <w:pPr>
        <w:pStyle w:val="12"/>
        <w:rPr>
          <w:rFonts w:asciiTheme="minorHAnsi" w:eastAsiaTheme="minorEastAsia" w:hAnsiTheme="minorHAnsi" w:cstheme="minorBidi"/>
          <w:b w:val="0"/>
          <w:bCs w:val="0"/>
          <w:i w:val="0"/>
          <w:kern w:val="0"/>
          <w:sz w:val="22"/>
          <w:lang w:eastAsia="ru-RU"/>
        </w:rPr>
      </w:pPr>
      <w:hyperlink w:anchor="_Toc225849298" w:history="1">
        <w:r w:rsidRPr="000B15D0">
          <w:rPr>
            <w:rStyle w:val="a9"/>
            <w:b w:val="0"/>
          </w:rPr>
          <w:t>2.12.6.</w:t>
        </w:r>
        <w:r w:rsidRPr="000B15D0">
          <w:rPr>
            <w:rFonts w:asciiTheme="minorHAnsi" w:eastAsiaTheme="minorEastAsia" w:hAnsiTheme="minorHAnsi" w:cstheme="minorBidi"/>
            <w:b w:val="0"/>
            <w:bCs w:val="0"/>
            <w:i w:val="0"/>
            <w:kern w:val="0"/>
            <w:sz w:val="22"/>
            <w:lang w:eastAsia="ru-RU"/>
          </w:rPr>
          <w:tab/>
        </w:r>
        <w:r w:rsidRPr="000B15D0">
          <w:rPr>
            <w:rStyle w:val="a9"/>
            <w:b w:val="0"/>
          </w:rPr>
          <w:t>Налог на добычу полезных ископаемых в виде железной руды (за исключением окисленных железистых кварцитов)  182 1 07 01090 01 0000 110</w:t>
        </w:r>
        <w:r w:rsidRPr="000B15D0">
          <w:rPr>
            <w:b w:val="0"/>
            <w:webHidden/>
          </w:rPr>
          <w:tab/>
        </w:r>
        <w:r w:rsidRPr="000B15D0">
          <w:rPr>
            <w:b w:val="0"/>
            <w:webHidden/>
          </w:rPr>
          <w:fldChar w:fldCharType="begin"/>
        </w:r>
        <w:r w:rsidRPr="000B15D0">
          <w:rPr>
            <w:b w:val="0"/>
            <w:webHidden/>
          </w:rPr>
          <w:instrText xml:space="preserve"> PAGEREF _Toc225849298 \h </w:instrText>
        </w:r>
        <w:r w:rsidRPr="000B15D0">
          <w:rPr>
            <w:b w:val="0"/>
            <w:webHidden/>
          </w:rPr>
        </w:r>
        <w:r w:rsidRPr="000B15D0">
          <w:rPr>
            <w:b w:val="0"/>
            <w:webHidden/>
          </w:rPr>
          <w:fldChar w:fldCharType="separate"/>
        </w:r>
        <w:r w:rsidRPr="000B15D0">
          <w:rPr>
            <w:b w:val="0"/>
            <w:webHidden/>
          </w:rPr>
          <w:t>106</w:t>
        </w:r>
        <w:r w:rsidRPr="000B15D0">
          <w:rPr>
            <w:b w:val="0"/>
            <w:webHidden/>
          </w:rPr>
          <w:fldChar w:fldCharType="end"/>
        </w:r>
      </w:hyperlink>
    </w:p>
    <w:p w:rsidR="000B15D0" w:rsidRPr="000B15D0" w:rsidRDefault="000B15D0">
      <w:pPr>
        <w:pStyle w:val="12"/>
        <w:rPr>
          <w:rFonts w:asciiTheme="minorHAnsi" w:eastAsiaTheme="minorEastAsia" w:hAnsiTheme="minorHAnsi" w:cstheme="minorBidi"/>
          <w:b w:val="0"/>
          <w:bCs w:val="0"/>
          <w:i w:val="0"/>
          <w:kern w:val="0"/>
          <w:sz w:val="22"/>
          <w:lang w:eastAsia="ru-RU"/>
        </w:rPr>
      </w:pPr>
      <w:hyperlink w:anchor="_Toc225849299" w:history="1">
        <w:r w:rsidRPr="000B15D0">
          <w:rPr>
            <w:rStyle w:val="a9"/>
            <w:b w:val="0"/>
          </w:rPr>
          <w:t>2.12.7.</w:t>
        </w:r>
        <w:r w:rsidRPr="000B15D0">
          <w:rPr>
            <w:rFonts w:asciiTheme="minorHAnsi" w:eastAsiaTheme="minorEastAsia" w:hAnsiTheme="minorHAnsi" w:cstheme="minorBidi"/>
            <w:b w:val="0"/>
            <w:bCs w:val="0"/>
            <w:i w:val="0"/>
            <w:kern w:val="0"/>
            <w:sz w:val="22"/>
            <w:lang w:eastAsia="ru-RU"/>
          </w:rPr>
          <w:tab/>
        </w:r>
        <w:r w:rsidRPr="000B15D0">
          <w:rPr>
            <w:rStyle w:val="a9"/>
            <w:b w:val="0"/>
          </w:rPr>
          <w:t>Налог на добычу полезных ископаемых  в виде калийных солей 182 1 07 01100 01 0000 110</w:t>
        </w:r>
        <w:r>
          <w:rPr>
            <w:rStyle w:val="a9"/>
            <w:b w:val="0"/>
          </w:rPr>
          <w:t>……..</w:t>
        </w:r>
        <w:r w:rsidRPr="000B15D0">
          <w:rPr>
            <w:b w:val="0"/>
            <w:webHidden/>
          </w:rPr>
          <w:tab/>
        </w:r>
        <w:r w:rsidRPr="000B15D0">
          <w:rPr>
            <w:b w:val="0"/>
            <w:webHidden/>
          </w:rPr>
          <w:fldChar w:fldCharType="begin"/>
        </w:r>
        <w:r w:rsidRPr="000B15D0">
          <w:rPr>
            <w:b w:val="0"/>
            <w:webHidden/>
          </w:rPr>
          <w:instrText xml:space="preserve"> PAGEREF _Toc225849299 \h </w:instrText>
        </w:r>
        <w:r w:rsidRPr="000B15D0">
          <w:rPr>
            <w:b w:val="0"/>
            <w:webHidden/>
          </w:rPr>
        </w:r>
        <w:r w:rsidRPr="000B15D0">
          <w:rPr>
            <w:b w:val="0"/>
            <w:webHidden/>
          </w:rPr>
          <w:fldChar w:fldCharType="separate"/>
        </w:r>
        <w:r w:rsidRPr="000B15D0">
          <w:rPr>
            <w:b w:val="0"/>
            <w:webHidden/>
          </w:rPr>
          <w:t>108</w:t>
        </w:r>
        <w:r w:rsidRPr="000B15D0">
          <w:rPr>
            <w:b w:val="0"/>
            <w:webHidden/>
          </w:rPr>
          <w:fldChar w:fldCharType="end"/>
        </w:r>
      </w:hyperlink>
    </w:p>
    <w:p w:rsidR="000B15D0" w:rsidRPr="000B15D0" w:rsidRDefault="000B15D0">
      <w:pPr>
        <w:pStyle w:val="12"/>
        <w:rPr>
          <w:rFonts w:asciiTheme="minorHAnsi" w:eastAsiaTheme="minorEastAsia" w:hAnsiTheme="minorHAnsi" w:cstheme="minorBidi"/>
          <w:b w:val="0"/>
          <w:bCs w:val="0"/>
          <w:i w:val="0"/>
          <w:kern w:val="0"/>
          <w:sz w:val="22"/>
          <w:lang w:eastAsia="ru-RU"/>
        </w:rPr>
      </w:pPr>
      <w:hyperlink w:anchor="_Toc225849300" w:history="1">
        <w:r w:rsidRPr="000B15D0">
          <w:rPr>
            <w:rStyle w:val="a9"/>
            <w:b w:val="0"/>
          </w:rPr>
          <w:t>2.12.8.</w:t>
        </w:r>
        <w:r w:rsidRPr="000B15D0">
          <w:rPr>
            <w:rFonts w:asciiTheme="minorHAnsi" w:eastAsiaTheme="minorEastAsia" w:hAnsiTheme="minorHAnsi" w:cstheme="minorBidi"/>
            <w:b w:val="0"/>
            <w:bCs w:val="0"/>
            <w:i w:val="0"/>
            <w:kern w:val="0"/>
            <w:sz w:val="22"/>
            <w:lang w:eastAsia="ru-RU"/>
          </w:rPr>
          <w:tab/>
        </w:r>
        <w:r w:rsidRPr="000B15D0">
          <w:rPr>
            <w:rStyle w:val="a9"/>
            <w:b w:val="0"/>
          </w:rPr>
          <w:t>Налог 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182 1 07 01110 01 0000 110</w:t>
        </w:r>
        <w:r w:rsidRPr="000B15D0">
          <w:rPr>
            <w:b w:val="0"/>
            <w:webHidden/>
          </w:rPr>
          <w:tab/>
        </w:r>
        <w:r w:rsidRPr="000B15D0">
          <w:rPr>
            <w:b w:val="0"/>
            <w:webHidden/>
          </w:rPr>
          <w:fldChar w:fldCharType="begin"/>
        </w:r>
        <w:r w:rsidRPr="000B15D0">
          <w:rPr>
            <w:b w:val="0"/>
            <w:webHidden/>
          </w:rPr>
          <w:instrText xml:space="preserve"> PAGEREF _Toc225849300 \h </w:instrText>
        </w:r>
        <w:r w:rsidRPr="000B15D0">
          <w:rPr>
            <w:b w:val="0"/>
            <w:webHidden/>
          </w:rPr>
        </w:r>
        <w:r w:rsidRPr="000B15D0">
          <w:rPr>
            <w:b w:val="0"/>
            <w:webHidden/>
          </w:rPr>
          <w:fldChar w:fldCharType="separate"/>
        </w:r>
        <w:r w:rsidRPr="000B15D0">
          <w:rPr>
            <w:b w:val="0"/>
            <w:webHidden/>
          </w:rPr>
          <w:t>110</w:t>
        </w:r>
        <w:r w:rsidRPr="000B15D0">
          <w:rPr>
            <w:b w:val="0"/>
            <w:webHidden/>
          </w:rPr>
          <w:fldChar w:fldCharType="end"/>
        </w:r>
      </w:hyperlink>
    </w:p>
    <w:p w:rsidR="000B15D0" w:rsidRPr="000B15D0" w:rsidRDefault="000B15D0">
      <w:pPr>
        <w:pStyle w:val="12"/>
        <w:rPr>
          <w:rFonts w:asciiTheme="minorHAnsi" w:eastAsiaTheme="minorEastAsia" w:hAnsiTheme="minorHAnsi" w:cstheme="minorBidi"/>
          <w:b w:val="0"/>
          <w:bCs w:val="0"/>
          <w:i w:val="0"/>
          <w:kern w:val="0"/>
          <w:sz w:val="22"/>
          <w:lang w:eastAsia="ru-RU"/>
        </w:rPr>
      </w:pPr>
      <w:hyperlink w:anchor="_Toc225849301" w:history="1">
        <w:r w:rsidRPr="000B15D0">
          <w:rPr>
            <w:rStyle w:val="a9"/>
            <w:b w:val="0"/>
          </w:rPr>
          <w:t>2.12.9.</w:t>
        </w:r>
        <w:r w:rsidRPr="000B15D0">
          <w:rPr>
            <w:rFonts w:asciiTheme="minorHAnsi" w:eastAsiaTheme="minorEastAsia" w:hAnsiTheme="minorHAnsi" w:cstheme="minorBidi"/>
            <w:b w:val="0"/>
            <w:bCs w:val="0"/>
            <w:i w:val="0"/>
            <w:kern w:val="0"/>
            <w:sz w:val="22"/>
            <w:lang w:eastAsia="ru-RU"/>
          </w:rPr>
          <w:tab/>
        </w:r>
        <w:r w:rsidRPr="000B15D0">
          <w:rPr>
            <w:rStyle w:val="a9"/>
            <w:b w:val="0"/>
          </w:rPr>
          <w:t>Налог на добычу полезных ископаемых  в виде угля коксующегося 182 1 07 01120 01 0000 110</w:t>
        </w:r>
        <w:r>
          <w:rPr>
            <w:rStyle w:val="a9"/>
            <w:b w:val="0"/>
          </w:rPr>
          <w:t>……..</w:t>
        </w:r>
        <w:r w:rsidRPr="000B15D0">
          <w:rPr>
            <w:b w:val="0"/>
            <w:webHidden/>
          </w:rPr>
          <w:tab/>
        </w:r>
        <w:r w:rsidRPr="000B15D0">
          <w:rPr>
            <w:b w:val="0"/>
            <w:webHidden/>
          </w:rPr>
          <w:fldChar w:fldCharType="begin"/>
        </w:r>
        <w:r w:rsidRPr="000B15D0">
          <w:rPr>
            <w:b w:val="0"/>
            <w:webHidden/>
          </w:rPr>
          <w:instrText xml:space="preserve"> PAGEREF _Toc225849301 \h </w:instrText>
        </w:r>
        <w:r w:rsidRPr="000B15D0">
          <w:rPr>
            <w:b w:val="0"/>
            <w:webHidden/>
          </w:rPr>
        </w:r>
        <w:r w:rsidRPr="000B15D0">
          <w:rPr>
            <w:b w:val="0"/>
            <w:webHidden/>
          </w:rPr>
          <w:fldChar w:fldCharType="separate"/>
        </w:r>
        <w:r w:rsidRPr="000B15D0">
          <w:rPr>
            <w:b w:val="0"/>
            <w:webHidden/>
          </w:rPr>
          <w:t>113</w:t>
        </w:r>
        <w:r w:rsidRPr="000B15D0">
          <w:rPr>
            <w:b w:val="0"/>
            <w:webHidden/>
          </w:rPr>
          <w:fldChar w:fldCharType="end"/>
        </w:r>
      </w:hyperlink>
    </w:p>
    <w:p w:rsidR="000B15D0" w:rsidRPr="000B15D0" w:rsidRDefault="000B15D0">
      <w:pPr>
        <w:pStyle w:val="12"/>
        <w:rPr>
          <w:rFonts w:asciiTheme="minorHAnsi" w:eastAsiaTheme="minorEastAsia" w:hAnsiTheme="minorHAnsi" w:cstheme="minorBidi"/>
          <w:b w:val="0"/>
          <w:bCs w:val="0"/>
          <w:i w:val="0"/>
          <w:kern w:val="0"/>
          <w:sz w:val="22"/>
          <w:lang w:eastAsia="ru-RU"/>
        </w:rPr>
      </w:pPr>
      <w:hyperlink w:anchor="_Toc225849302" w:history="1">
        <w:r w:rsidRPr="000B15D0">
          <w:rPr>
            <w:rStyle w:val="a9"/>
            <w:b w:val="0"/>
          </w:rPr>
          <w:t>2.12.10.</w:t>
        </w:r>
        <w:r w:rsidRPr="000B15D0">
          <w:rPr>
            <w:rFonts w:asciiTheme="minorHAnsi" w:eastAsiaTheme="minorEastAsia" w:hAnsiTheme="minorHAnsi" w:cstheme="minorBidi"/>
            <w:b w:val="0"/>
            <w:bCs w:val="0"/>
            <w:i w:val="0"/>
            <w:kern w:val="0"/>
            <w:sz w:val="22"/>
            <w:lang w:eastAsia="ru-RU"/>
          </w:rPr>
          <w:tab/>
        </w:r>
        <w:r w:rsidRPr="000B15D0">
          <w:rPr>
            <w:rStyle w:val="a9"/>
            <w:b w:val="0"/>
          </w:rPr>
          <w:t>Налог на добычу полезных ископаемых  в виде апатит-нефелиновых, апатитовых и фосфоритовых руд 182 1 07 01130 01 0000 110</w:t>
        </w:r>
        <w:r w:rsidRPr="000B15D0">
          <w:rPr>
            <w:b w:val="0"/>
            <w:webHidden/>
          </w:rPr>
          <w:tab/>
        </w:r>
        <w:r w:rsidRPr="000B15D0">
          <w:rPr>
            <w:b w:val="0"/>
            <w:webHidden/>
          </w:rPr>
          <w:fldChar w:fldCharType="begin"/>
        </w:r>
        <w:r w:rsidRPr="000B15D0">
          <w:rPr>
            <w:b w:val="0"/>
            <w:webHidden/>
          </w:rPr>
          <w:instrText xml:space="preserve"> PAGEREF _Toc225849302 \h </w:instrText>
        </w:r>
        <w:r w:rsidRPr="000B15D0">
          <w:rPr>
            <w:b w:val="0"/>
            <w:webHidden/>
          </w:rPr>
        </w:r>
        <w:r w:rsidRPr="000B15D0">
          <w:rPr>
            <w:b w:val="0"/>
            <w:webHidden/>
          </w:rPr>
          <w:fldChar w:fldCharType="separate"/>
        </w:r>
        <w:r w:rsidRPr="000B15D0">
          <w:rPr>
            <w:b w:val="0"/>
            <w:webHidden/>
          </w:rPr>
          <w:t>115</w:t>
        </w:r>
        <w:r w:rsidRPr="000B15D0">
          <w:rPr>
            <w:b w:val="0"/>
            <w:webHidden/>
          </w:rPr>
          <w:fldChar w:fldCharType="end"/>
        </w:r>
      </w:hyperlink>
    </w:p>
    <w:p w:rsidR="000B15D0" w:rsidRPr="000B15D0" w:rsidRDefault="000B15D0">
      <w:pPr>
        <w:pStyle w:val="12"/>
        <w:rPr>
          <w:rFonts w:asciiTheme="minorHAnsi" w:eastAsiaTheme="minorEastAsia" w:hAnsiTheme="minorHAnsi" w:cstheme="minorBidi"/>
          <w:b w:val="0"/>
          <w:bCs w:val="0"/>
          <w:i w:val="0"/>
          <w:kern w:val="0"/>
          <w:sz w:val="22"/>
          <w:lang w:eastAsia="ru-RU"/>
        </w:rPr>
      </w:pPr>
      <w:hyperlink w:anchor="_Toc225849303" w:history="1">
        <w:r w:rsidRPr="000B15D0">
          <w:rPr>
            <w:rStyle w:val="a9"/>
            <w:b w:val="0"/>
          </w:rPr>
          <w:t>2.12.11.</w:t>
        </w:r>
        <w:r w:rsidRPr="000B15D0">
          <w:rPr>
            <w:rFonts w:asciiTheme="minorHAnsi" w:eastAsiaTheme="minorEastAsia" w:hAnsiTheme="minorHAnsi" w:cstheme="minorBidi"/>
            <w:b w:val="0"/>
            <w:bCs w:val="0"/>
            <w:i w:val="0"/>
            <w:kern w:val="0"/>
            <w:sz w:val="22"/>
            <w:lang w:eastAsia="ru-RU"/>
          </w:rPr>
          <w:tab/>
        </w:r>
        <w:r w:rsidRPr="000B15D0">
          <w:rPr>
            <w:rStyle w:val="a9"/>
            <w:b w:val="0"/>
          </w:rPr>
          <w:t>Налог на добычу полезных ископаемых  в виде апатит-магнетитовых руд 182 1 07 01140 01 0000 110</w:t>
        </w:r>
        <w:r w:rsidRPr="000B15D0">
          <w:rPr>
            <w:b w:val="0"/>
            <w:webHidden/>
          </w:rPr>
          <w:tab/>
        </w:r>
        <w:r w:rsidRPr="000B15D0">
          <w:rPr>
            <w:b w:val="0"/>
            <w:webHidden/>
          </w:rPr>
          <w:fldChar w:fldCharType="begin"/>
        </w:r>
        <w:r w:rsidRPr="000B15D0">
          <w:rPr>
            <w:b w:val="0"/>
            <w:webHidden/>
          </w:rPr>
          <w:instrText xml:space="preserve"> PAGEREF _Toc225849303 \h </w:instrText>
        </w:r>
        <w:r w:rsidRPr="000B15D0">
          <w:rPr>
            <w:b w:val="0"/>
            <w:webHidden/>
          </w:rPr>
        </w:r>
        <w:r w:rsidRPr="000B15D0">
          <w:rPr>
            <w:b w:val="0"/>
            <w:webHidden/>
          </w:rPr>
          <w:fldChar w:fldCharType="separate"/>
        </w:r>
        <w:r w:rsidRPr="000B15D0">
          <w:rPr>
            <w:b w:val="0"/>
            <w:webHidden/>
          </w:rPr>
          <w:t>117</w:t>
        </w:r>
        <w:r w:rsidRPr="000B15D0">
          <w:rPr>
            <w:b w:val="0"/>
            <w:webHidden/>
          </w:rPr>
          <w:fldChar w:fldCharType="end"/>
        </w:r>
      </w:hyperlink>
    </w:p>
    <w:p w:rsidR="000B15D0" w:rsidRPr="000B15D0" w:rsidRDefault="000B15D0">
      <w:pPr>
        <w:pStyle w:val="12"/>
        <w:rPr>
          <w:rFonts w:asciiTheme="minorHAnsi" w:eastAsiaTheme="minorEastAsia" w:hAnsiTheme="minorHAnsi" w:cstheme="minorBidi"/>
          <w:b w:val="0"/>
          <w:bCs w:val="0"/>
          <w:i w:val="0"/>
          <w:kern w:val="0"/>
          <w:sz w:val="22"/>
          <w:lang w:eastAsia="ru-RU"/>
        </w:rPr>
      </w:pPr>
      <w:hyperlink w:anchor="_Toc225849304" w:history="1">
        <w:r w:rsidRPr="000B15D0">
          <w:rPr>
            <w:rStyle w:val="a9"/>
            <w:b w:val="0"/>
          </w:rPr>
          <w:t>2.12.12.</w:t>
        </w:r>
        <w:r w:rsidRPr="000B15D0">
          <w:rPr>
            <w:rFonts w:asciiTheme="minorHAnsi" w:eastAsiaTheme="minorEastAsia" w:hAnsiTheme="minorHAnsi" w:cstheme="minorBidi"/>
            <w:b w:val="0"/>
            <w:bCs w:val="0"/>
            <w:i w:val="0"/>
            <w:kern w:val="0"/>
            <w:sz w:val="22"/>
            <w:lang w:eastAsia="ru-RU"/>
          </w:rPr>
          <w:tab/>
        </w:r>
        <w:r w:rsidRPr="000B15D0">
          <w:rPr>
            <w:rStyle w:val="a9"/>
            <w:b w:val="0"/>
          </w:rPr>
          <w:t>Налог на добычу полезных ископаемых  в виде апатит-штаффелитовых руд 182 1 07 01150 01 0000 110</w:t>
        </w:r>
        <w:r w:rsidRPr="000B15D0">
          <w:rPr>
            <w:b w:val="0"/>
            <w:webHidden/>
          </w:rPr>
          <w:tab/>
        </w:r>
        <w:r w:rsidRPr="000B15D0">
          <w:rPr>
            <w:b w:val="0"/>
            <w:webHidden/>
          </w:rPr>
          <w:fldChar w:fldCharType="begin"/>
        </w:r>
        <w:r w:rsidRPr="000B15D0">
          <w:rPr>
            <w:b w:val="0"/>
            <w:webHidden/>
          </w:rPr>
          <w:instrText xml:space="preserve"> PAGEREF _Toc225849304 \h </w:instrText>
        </w:r>
        <w:r w:rsidRPr="000B15D0">
          <w:rPr>
            <w:b w:val="0"/>
            <w:webHidden/>
          </w:rPr>
        </w:r>
        <w:r w:rsidRPr="000B15D0">
          <w:rPr>
            <w:b w:val="0"/>
            <w:webHidden/>
          </w:rPr>
          <w:fldChar w:fldCharType="separate"/>
        </w:r>
        <w:r w:rsidRPr="000B15D0">
          <w:rPr>
            <w:b w:val="0"/>
            <w:webHidden/>
          </w:rPr>
          <w:t>119</w:t>
        </w:r>
        <w:r w:rsidRPr="000B15D0">
          <w:rPr>
            <w:b w:val="0"/>
            <w:webHidden/>
          </w:rPr>
          <w:fldChar w:fldCharType="end"/>
        </w:r>
      </w:hyperlink>
    </w:p>
    <w:p w:rsidR="000B15D0" w:rsidRPr="000B15D0" w:rsidRDefault="000B15D0">
      <w:pPr>
        <w:pStyle w:val="12"/>
        <w:rPr>
          <w:rFonts w:asciiTheme="minorHAnsi" w:eastAsiaTheme="minorEastAsia" w:hAnsiTheme="minorHAnsi" w:cstheme="minorBidi"/>
          <w:b w:val="0"/>
          <w:bCs w:val="0"/>
          <w:i w:val="0"/>
          <w:kern w:val="0"/>
          <w:sz w:val="22"/>
          <w:lang w:eastAsia="ru-RU"/>
        </w:rPr>
      </w:pPr>
      <w:hyperlink w:anchor="_Toc225849305" w:history="1">
        <w:r w:rsidRPr="000B15D0">
          <w:rPr>
            <w:rStyle w:val="a9"/>
            <w:b w:val="0"/>
          </w:rPr>
          <w:t>2.12.13.</w:t>
        </w:r>
        <w:r w:rsidRPr="000B15D0">
          <w:rPr>
            <w:rFonts w:asciiTheme="minorHAnsi" w:eastAsiaTheme="minorEastAsia" w:hAnsiTheme="minorHAnsi" w:cstheme="minorBidi"/>
            <w:b w:val="0"/>
            <w:bCs w:val="0"/>
            <w:i w:val="0"/>
            <w:kern w:val="0"/>
            <w:sz w:val="22"/>
            <w:lang w:eastAsia="ru-RU"/>
          </w:rPr>
          <w:tab/>
        </w:r>
        <w:r w:rsidRPr="000B15D0">
          <w:rPr>
            <w:rStyle w:val="a9"/>
            <w:b w:val="0"/>
          </w:rPr>
          <w:t>Налог на добычу полезных ископаемых  в виде маложелезистых апатитовых руд 182 1 07 01160 01 0000 110</w:t>
        </w:r>
        <w:r w:rsidRPr="000B15D0">
          <w:rPr>
            <w:b w:val="0"/>
            <w:webHidden/>
          </w:rPr>
          <w:tab/>
        </w:r>
        <w:r w:rsidRPr="000B15D0">
          <w:rPr>
            <w:b w:val="0"/>
            <w:webHidden/>
          </w:rPr>
          <w:fldChar w:fldCharType="begin"/>
        </w:r>
        <w:r w:rsidRPr="000B15D0">
          <w:rPr>
            <w:b w:val="0"/>
            <w:webHidden/>
          </w:rPr>
          <w:instrText xml:space="preserve"> PAGEREF _Toc225849305 \h </w:instrText>
        </w:r>
        <w:r w:rsidRPr="000B15D0">
          <w:rPr>
            <w:b w:val="0"/>
            <w:webHidden/>
          </w:rPr>
        </w:r>
        <w:r w:rsidRPr="000B15D0">
          <w:rPr>
            <w:b w:val="0"/>
            <w:webHidden/>
          </w:rPr>
          <w:fldChar w:fldCharType="separate"/>
        </w:r>
        <w:r w:rsidRPr="000B15D0">
          <w:rPr>
            <w:b w:val="0"/>
            <w:webHidden/>
          </w:rPr>
          <w:t>121</w:t>
        </w:r>
        <w:r w:rsidRPr="000B15D0">
          <w:rPr>
            <w:b w:val="0"/>
            <w:webHidden/>
          </w:rPr>
          <w:fldChar w:fldCharType="end"/>
        </w:r>
      </w:hyperlink>
    </w:p>
    <w:p w:rsidR="000B15D0" w:rsidRPr="000B15D0" w:rsidRDefault="000B15D0">
      <w:pPr>
        <w:pStyle w:val="12"/>
        <w:rPr>
          <w:rFonts w:asciiTheme="minorHAnsi" w:eastAsiaTheme="minorEastAsia" w:hAnsiTheme="minorHAnsi" w:cstheme="minorBidi"/>
          <w:b w:val="0"/>
          <w:bCs w:val="0"/>
          <w:i w:val="0"/>
          <w:kern w:val="0"/>
          <w:sz w:val="22"/>
          <w:lang w:eastAsia="ru-RU"/>
        </w:rPr>
      </w:pPr>
      <w:hyperlink w:anchor="_Toc225849306" w:history="1">
        <w:r w:rsidRPr="000B15D0">
          <w:rPr>
            <w:rStyle w:val="a9"/>
            <w:b w:val="0"/>
          </w:rPr>
          <w:t>2.13.</w:t>
        </w:r>
        <w:r w:rsidRPr="000B15D0">
          <w:rPr>
            <w:rFonts w:asciiTheme="minorHAnsi" w:eastAsiaTheme="minorEastAsia" w:hAnsiTheme="minorHAnsi" w:cstheme="minorBidi"/>
            <w:b w:val="0"/>
            <w:bCs w:val="0"/>
            <w:i w:val="0"/>
            <w:kern w:val="0"/>
            <w:sz w:val="22"/>
            <w:lang w:eastAsia="ru-RU"/>
          </w:rPr>
          <w:tab/>
        </w:r>
        <w:r w:rsidRPr="000B15D0">
          <w:rPr>
            <w:rStyle w:val="a9"/>
            <w:b w:val="0"/>
          </w:rPr>
          <w:t>Регулярные платежи за добычу полезных ископаемых (роялти) при выполнении соглашений о разделе продукции  182 1 07 02000 01 0000 110</w:t>
        </w:r>
        <w:r w:rsidRPr="000B15D0">
          <w:rPr>
            <w:b w:val="0"/>
            <w:webHidden/>
          </w:rPr>
          <w:tab/>
        </w:r>
        <w:r w:rsidRPr="000B15D0">
          <w:rPr>
            <w:b w:val="0"/>
            <w:webHidden/>
          </w:rPr>
          <w:fldChar w:fldCharType="begin"/>
        </w:r>
        <w:r w:rsidRPr="000B15D0">
          <w:rPr>
            <w:b w:val="0"/>
            <w:webHidden/>
          </w:rPr>
          <w:instrText xml:space="preserve"> PAGEREF _Toc225849306 \h </w:instrText>
        </w:r>
        <w:r w:rsidRPr="000B15D0">
          <w:rPr>
            <w:b w:val="0"/>
            <w:webHidden/>
          </w:rPr>
        </w:r>
        <w:r w:rsidRPr="000B15D0">
          <w:rPr>
            <w:b w:val="0"/>
            <w:webHidden/>
          </w:rPr>
          <w:fldChar w:fldCharType="separate"/>
        </w:r>
        <w:r w:rsidRPr="000B15D0">
          <w:rPr>
            <w:b w:val="0"/>
            <w:webHidden/>
          </w:rPr>
          <w:t>123</w:t>
        </w:r>
        <w:r w:rsidRPr="000B15D0">
          <w:rPr>
            <w:b w:val="0"/>
            <w:webHidden/>
          </w:rPr>
          <w:fldChar w:fldCharType="end"/>
        </w:r>
      </w:hyperlink>
    </w:p>
    <w:p w:rsidR="000B15D0" w:rsidRPr="000B15D0" w:rsidRDefault="000B15D0">
      <w:pPr>
        <w:pStyle w:val="12"/>
        <w:rPr>
          <w:rFonts w:asciiTheme="minorHAnsi" w:eastAsiaTheme="minorEastAsia" w:hAnsiTheme="minorHAnsi" w:cstheme="minorBidi"/>
          <w:b w:val="0"/>
          <w:bCs w:val="0"/>
          <w:i w:val="0"/>
          <w:kern w:val="0"/>
          <w:sz w:val="22"/>
          <w:lang w:eastAsia="ru-RU"/>
        </w:rPr>
      </w:pPr>
      <w:hyperlink w:anchor="_Toc225849307" w:history="1">
        <w:r w:rsidRPr="000B15D0">
          <w:rPr>
            <w:rStyle w:val="a9"/>
            <w:b w:val="0"/>
          </w:rPr>
          <w:t>2.13.1.</w:t>
        </w:r>
        <w:r w:rsidRPr="000B15D0">
          <w:rPr>
            <w:rFonts w:asciiTheme="minorHAnsi" w:eastAsiaTheme="minorEastAsia" w:hAnsiTheme="minorHAnsi" w:cstheme="minorBidi"/>
            <w:b w:val="0"/>
            <w:bCs w:val="0"/>
            <w:i w:val="0"/>
            <w:kern w:val="0"/>
            <w:sz w:val="22"/>
            <w:lang w:eastAsia="ru-RU"/>
          </w:rPr>
          <w:tab/>
        </w:r>
        <w:r w:rsidRPr="000B15D0">
          <w:rPr>
            <w:rStyle w:val="a9"/>
            <w:b w:val="0"/>
          </w:rPr>
          <w:t>Регулярные платежи за добычу полезных ископаемых (роялти) при выполнении соглашений о разделе продукции по проекту «Сахалин-1» в виде углеводородного сырья, за исключением газа горючего природного  182 1 07 02021 01 0000 110</w:t>
        </w:r>
        <w:r w:rsidRPr="000B15D0">
          <w:rPr>
            <w:b w:val="0"/>
            <w:webHidden/>
          </w:rPr>
          <w:tab/>
        </w:r>
        <w:r w:rsidRPr="000B15D0">
          <w:rPr>
            <w:b w:val="0"/>
            <w:webHidden/>
          </w:rPr>
          <w:fldChar w:fldCharType="begin"/>
        </w:r>
        <w:r w:rsidRPr="000B15D0">
          <w:rPr>
            <w:b w:val="0"/>
            <w:webHidden/>
          </w:rPr>
          <w:instrText xml:space="preserve"> PAGEREF _Toc225849307 \h </w:instrText>
        </w:r>
        <w:r w:rsidRPr="000B15D0">
          <w:rPr>
            <w:b w:val="0"/>
            <w:webHidden/>
          </w:rPr>
        </w:r>
        <w:r w:rsidRPr="000B15D0">
          <w:rPr>
            <w:b w:val="0"/>
            <w:webHidden/>
          </w:rPr>
          <w:fldChar w:fldCharType="separate"/>
        </w:r>
        <w:r w:rsidRPr="000B15D0">
          <w:rPr>
            <w:b w:val="0"/>
            <w:webHidden/>
          </w:rPr>
          <w:t>123</w:t>
        </w:r>
        <w:r w:rsidRPr="000B15D0">
          <w:rPr>
            <w:b w:val="0"/>
            <w:webHidden/>
          </w:rPr>
          <w:fldChar w:fldCharType="end"/>
        </w:r>
      </w:hyperlink>
    </w:p>
    <w:p w:rsidR="000B15D0" w:rsidRPr="000B15D0" w:rsidRDefault="000B15D0">
      <w:pPr>
        <w:pStyle w:val="12"/>
        <w:rPr>
          <w:rFonts w:asciiTheme="minorHAnsi" w:eastAsiaTheme="minorEastAsia" w:hAnsiTheme="minorHAnsi" w:cstheme="minorBidi"/>
          <w:b w:val="0"/>
          <w:bCs w:val="0"/>
          <w:i w:val="0"/>
          <w:kern w:val="0"/>
          <w:sz w:val="22"/>
          <w:lang w:eastAsia="ru-RU"/>
        </w:rPr>
      </w:pPr>
      <w:hyperlink w:anchor="_Toc225849308" w:history="1">
        <w:r w:rsidRPr="000B15D0">
          <w:rPr>
            <w:rStyle w:val="a9"/>
            <w:b w:val="0"/>
          </w:rPr>
          <w:t>2.13.2.</w:t>
        </w:r>
        <w:r w:rsidRPr="000B15D0">
          <w:rPr>
            <w:rFonts w:asciiTheme="minorHAnsi" w:eastAsiaTheme="minorEastAsia" w:hAnsiTheme="minorHAnsi" w:cstheme="minorBidi"/>
            <w:b w:val="0"/>
            <w:bCs w:val="0"/>
            <w:i w:val="0"/>
            <w:kern w:val="0"/>
            <w:sz w:val="22"/>
            <w:lang w:eastAsia="ru-RU"/>
          </w:rPr>
          <w:tab/>
        </w:r>
        <w:r w:rsidRPr="000B15D0">
          <w:rPr>
            <w:rStyle w:val="a9"/>
            <w:b w:val="0"/>
          </w:rPr>
          <w:t>Регулярные платежи за добычу полезных ископаемых (роялти) при выполнении соглашений о разделе продукции по проекту «Сахалин-2» в виде углеводородного сырья, за исключением газа горючего природного  182 1 07 02022 01 0000 110</w:t>
        </w:r>
        <w:r w:rsidRPr="000B15D0">
          <w:rPr>
            <w:b w:val="0"/>
            <w:webHidden/>
          </w:rPr>
          <w:tab/>
        </w:r>
        <w:r w:rsidRPr="000B15D0">
          <w:rPr>
            <w:b w:val="0"/>
            <w:webHidden/>
          </w:rPr>
          <w:fldChar w:fldCharType="begin"/>
        </w:r>
        <w:r w:rsidRPr="000B15D0">
          <w:rPr>
            <w:b w:val="0"/>
            <w:webHidden/>
          </w:rPr>
          <w:instrText xml:space="preserve"> PAGEREF _Toc225849308 \h </w:instrText>
        </w:r>
        <w:r w:rsidRPr="000B15D0">
          <w:rPr>
            <w:b w:val="0"/>
            <w:webHidden/>
          </w:rPr>
        </w:r>
        <w:r w:rsidRPr="000B15D0">
          <w:rPr>
            <w:b w:val="0"/>
            <w:webHidden/>
          </w:rPr>
          <w:fldChar w:fldCharType="separate"/>
        </w:r>
        <w:r w:rsidRPr="000B15D0">
          <w:rPr>
            <w:b w:val="0"/>
            <w:webHidden/>
          </w:rPr>
          <w:t>125</w:t>
        </w:r>
        <w:r w:rsidRPr="000B15D0">
          <w:rPr>
            <w:b w:val="0"/>
            <w:webHidden/>
          </w:rPr>
          <w:fldChar w:fldCharType="end"/>
        </w:r>
      </w:hyperlink>
    </w:p>
    <w:p w:rsidR="000B15D0" w:rsidRPr="000B15D0" w:rsidRDefault="000B15D0">
      <w:pPr>
        <w:pStyle w:val="12"/>
        <w:rPr>
          <w:rFonts w:asciiTheme="minorHAnsi" w:eastAsiaTheme="minorEastAsia" w:hAnsiTheme="minorHAnsi" w:cstheme="minorBidi"/>
          <w:b w:val="0"/>
          <w:bCs w:val="0"/>
          <w:i w:val="0"/>
          <w:kern w:val="0"/>
          <w:sz w:val="22"/>
          <w:lang w:eastAsia="ru-RU"/>
        </w:rPr>
      </w:pPr>
      <w:hyperlink w:anchor="_Toc225849309" w:history="1">
        <w:r w:rsidRPr="000B15D0">
          <w:rPr>
            <w:rStyle w:val="a9"/>
            <w:b w:val="0"/>
          </w:rPr>
          <w:t>2.13.3.</w:t>
        </w:r>
        <w:r w:rsidRPr="000B15D0">
          <w:rPr>
            <w:rFonts w:asciiTheme="minorHAnsi" w:eastAsiaTheme="minorEastAsia" w:hAnsiTheme="minorHAnsi" w:cstheme="minorBidi"/>
            <w:b w:val="0"/>
            <w:bCs w:val="0"/>
            <w:i w:val="0"/>
            <w:kern w:val="0"/>
            <w:sz w:val="22"/>
            <w:lang w:eastAsia="ru-RU"/>
          </w:rPr>
          <w:tab/>
        </w:r>
        <w:r w:rsidRPr="000B15D0">
          <w:rPr>
            <w:rStyle w:val="a9"/>
            <w:b w:val="0"/>
          </w:rPr>
          <w:t>Регулярные платежи за добычу полезных ископаемых (роялти) при выполнении соглашений о разделе продукции по проекту «Харьягинское месторождение» в виде углеводородного сырья, за исключением газа горючего природного  182 1 07 02023 01 0000 110</w:t>
        </w:r>
        <w:r w:rsidRPr="000B15D0">
          <w:rPr>
            <w:b w:val="0"/>
            <w:webHidden/>
          </w:rPr>
          <w:tab/>
        </w:r>
        <w:r w:rsidRPr="000B15D0">
          <w:rPr>
            <w:b w:val="0"/>
            <w:webHidden/>
          </w:rPr>
          <w:fldChar w:fldCharType="begin"/>
        </w:r>
        <w:r w:rsidRPr="000B15D0">
          <w:rPr>
            <w:b w:val="0"/>
            <w:webHidden/>
          </w:rPr>
          <w:instrText xml:space="preserve"> PAGEREF _Toc225849309 \h </w:instrText>
        </w:r>
        <w:r w:rsidRPr="000B15D0">
          <w:rPr>
            <w:b w:val="0"/>
            <w:webHidden/>
          </w:rPr>
        </w:r>
        <w:r w:rsidRPr="000B15D0">
          <w:rPr>
            <w:b w:val="0"/>
            <w:webHidden/>
          </w:rPr>
          <w:fldChar w:fldCharType="separate"/>
        </w:r>
        <w:r w:rsidRPr="000B15D0">
          <w:rPr>
            <w:b w:val="0"/>
            <w:webHidden/>
          </w:rPr>
          <w:t>127</w:t>
        </w:r>
        <w:r w:rsidRPr="000B15D0">
          <w:rPr>
            <w:b w:val="0"/>
            <w:webHidden/>
          </w:rPr>
          <w:fldChar w:fldCharType="end"/>
        </w:r>
      </w:hyperlink>
    </w:p>
    <w:p w:rsidR="000B15D0" w:rsidRPr="000B15D0" w:rsidRDefault="000B15D0">
      <w:pPr>
        <w:pStyle w:val="12"/>
        <w:rPr>
          <w:rFonts w:asciiTheme="minorHAnsi" w:eastAsiaTheme="minorEastAsia" w:hAnsiTheme="minorHAnsi" w:cstheme="minorBidi"/>
          <w:b w:val="0"/>
          <w:bCs w:val="0"/>
          <w:i w:val="0"/>
          <w:kern w:val="0"/>
          <w:sz w:val="22"/>
          <w:lang w:eastAsia="ru-RU"/>
        </w:rPr>
      </w:pPr>
      <w:hyperlink w:anchor="_Toc225849310" w:history="1">
        <w:r w:rsidRPr="000B15D0">
          <w:rPr>
            <w:rStyle w:val="a9"/>
            <w:b w:val="0"/>
          </w:rPr>
          <w:t>2.14.</w:t>
        </w:r>
        <w:r w:rsidRPr="000B15D0">
          <w:rPr>
            <w:rFonts w:asciiTheme="minorHAnsi" w:eastAsiaTheme="minorEastAsia" w:hAnsiTheme="minorHAnsi" w:cstheme="minorBidi"/>
            <w:b w:val="0"/>
            <w:bCs w:val="0"/>
            <w:i w:val="0"/>
            <w:kern w:val="0"/>
            <w:sz w:val="22"/>
            <w:lang w:eastAsia="ru-RU"/>
          </w:rPr>
          <w:tab/>
        </w:r>
        <w:r w:rsidRPr="000B15D0">
          <w:rPr>
            <w:rStyle w:val="a9"/>
            <w:b w:val="0"/>
          </w:rPr>
          <w:t>Сборы за пользование объектами животного мира и за пользование объектами водных биологических ресурсов 182 1 07 04000 01 0000 110</w:t>
        </w:r>
        <w:r w:rsidRPr="000B15D0">
          <w:rPr>
            <w:b w:val="0"/>
            <w:webHidden/>
          </w:rPr>
          <w:tab/>
        </w:r>
        <w:r w:rsidRPr="000B15D0">
          <w:rPr>
            <w:b w:val="0"/>
            <w:webHidden/>
          </w:rPr>
          <w:fldChar w:fldCharType="begin"/>
        </w:r>
        <w:r w:rsidRPr="000B15D0">
          <w:rPr>
            <w:b w:val="0"/>
            <w:webHidden/>
          </w:rPr>
          <w:instrText xml:space="preserve"> PAGEREF _Toc225849310 \h </w:instrText>
        </w:r>
        <w:r w:rsidRPr="000B15D0">
          <w:rPr>
            <w:b w:val="0"/>
            <w:webHidden/>
          </w:rPr>
        </w:r>
        <w:r w:rsidRPr="000B15D0">
          <w:rPr>
            <w:b w:val="0"/>
            <w:webHidden/>
          </w:rPr>
          <w:fldChar w:fldCharType="separate"/>
        </w:r>
        <w:r w:rsidRPr="000B15D0">
          <w:rPr>
            <w:b w:val="0"/>
            <w:webHidden/>
          </w:rPr>
          <w:t>128</w:t>
        </w:r>
        <w:r w:rsidRPr="000B15D0">
          <w:rPr>
            <w:b w:val="0"/>
            <w:webHidden/>
          </w:rPr>
          <w:fldChar w:fldCharType="end"/>
        </w:r>
      </w:hyperlink>
    </w:p>
    <w:p w:rsidR="000B15D0" w:rsidRPr="000B15D0" w:rsidRDefault="000B15D0">
      <w:pPr>
        <w:pStyle w:val="12"/>
        <w:rPr>
          <w:rFonts w:asciiTheme="minorHAnsi" w:eastAsiaTheme="minorEastAsia" w:hAnsiTheme="minorHAnsi" w:cstheme="minorBidi"/>
          <w:b w:val="0"/>
          <w:bCs w:val="0"/>
          <w:i w:val="0"/>
          <w:kern w:val="0"/>
          <w:sz w:val="22"/>
          <w:lang w:eastAsia="ru-RU"/>
        </w:rPr>
      </w:pPr>
      <w:hyperlink w:anchor="_Toc225849311" w:history="1">
        <w:r w:rsidRPr="000B15D0">
          <w:rPr>
            <w:rStyle w:val="a9"/>
            <w:b w:val="0"/>
          </w:rPr>
          <w:t>2.14.1.</w:t>
        </w:r>
        <w:r w:rsidRPr="000B15D0">
          <w:rPr>
            <w:rFonts w:asciiTheme="minorHAnsi" w:eastAsiaTheme="minorEastAsia" w:hAnsiTheme="minorHAnsi" w:cstheme="minorBidi"/>
            <w:b w:val="0"/>
            <w:bCs w:val="0"/>
            <w:i w:val="0"/>
            <w:kern w:val="0"/>
            <w:sz w:val="22"/>
            <w:lang w:eastAsia="ru-RU"/>
          </w:rPr>
          <w:tab/>
        </w:r>
        <w:r w:rsidRPr="000B15D0">
          <w:rPr>
            <w:rStyle w:val="a9"/>
            <w:b w:val="0"/>
          </w:rPr>
          <w:t>Сбор за пользование объектами животного мира  182 1 07 04010 01 0000 110</w:t>
        </w:r>
        <w:r w:rsidRPr="000B15D0">
          <w:rPr>
            <w:b w:val="0"/>
            <w:webHidden/>
          </w:rPr>
          <w:tab/>
        </w:r>
        <w:r w:rsidRPr="000B15D0">
          <w:rPr>
            <w:b w:val="0"/>
            <w:webHidden/>
          </w:rPr>
          <w:fldChar w:fldCharType="begin"/>
        </w:r>
        <w:r w:rsidRPr="000B15D0">
          <w:rPr>
            <w:b w:val="0"/>
            <w:webHidden/>
          </w:rPr>
          <w:instrText xml:space="preserve"> PAGEREF _Toc225849311 \h </w:instrText>
        </w:r>
        <w:r w:rsidRPr="000B15D0">
          <w:rPr>
            <w:b w:val="0"/>
            <w:webHidden/>
          </w:rPr>
        </w:r>
        <w:r w:rsidRPr="000B15D0">
          <w:rPr>
            <w:b w:val="0"/>
            <w:webHidden/>
          </w:rPr>
          <w:fldChar w:fldCharType="separate"/>
        </w:r>
        <w:r w:rsidRPr="000B15D0">
          <w:rPr>
            <w:b w:val="0"/>
            <w:webHidden/>
          </w:rPr>
          <w:t>130</w:t>
        </w:r>
        <w:r w:rsidRPr="000B15D0">
          <w:rPr>
            <w:b w:val="0"/>
            <w:webHidden/>
          </w:rPr>
          <w:fldChar w:fldCharType="end"/>
        </w:r>
      </w:hyperlink>
    </w:p>
    <w:p w:rsidR="000B15D0" w:rsidRPr="000B15D0" w:rsidRDefault="000B15D0">
      <w:pPr>
        <w:pStyle w:val="12"/>
        <w:rPr>
          <w:rFonts w:asciiTheme="minorHAnsi" w:eastAsiaTheme="minorEastAsia" w:hAnsiTheme="minorHAnsi" w:cstheme="minorBidi"/>
          <w:b w:val="0"/>
          <w:bCs w:val="0"/>
          <w:i w:val="0"/>
          <w:kern w:val="0"/>
          <w:sz w:val="22"/>
          <w:lang w:eastAsia="ru-RU"/>
        </w:rPr>
      </w:pPr>
      <w:hyperlink w:anchor="_Toc225849312" w:history="1">
        <w:r w:rsidRPr="000B15D0">
          <w:rPr>
            <w:rStyle w:val="a9"/>
            <w:b w:val="0"/>
          </w:rPr>
          <w:t>2.14.2.</w:t>
        </w:r>
        <w:r w:rsidRPr="000B15D0">
          <w:rPr>
            <w:rFonts w:asciiTheme="minorHAnsi" w:eastAsiaTheme="minorEastAsia" w:hAnsiTheme="minorHAnsi" w:cstheme="minorBidi"/>
            <w:b w:val="0"/>
            <w:bCs w:val="0"/>
            <w:i w:val="0"/>
            <w:kern w:val="0"/>
            <w:sz w:val="22"/>
            <w:lang w:eastAsia="ru-RU"/>
          </w:rPr>
          <w:tab/>
        </w:r>
        <w:r w:rsidRPr="000B15D0">
          <w:rPr>
            <w:rStyle w:val="a9"/>
            <w:b w:val="0"/>
          </w:rPr>
          <w:t>Сбор за пользование объектами водных биологических ресурсов (исключая внутренние водные объекты)  182 1 07 04020 01 0000 110</w:t>
        </w:r>
        <w:r w:rsidRPr="000B15D0">
          <w:rPr>
            <w:b w:val="0"/>
            <w:webHidden/>
          </w:rPr>
          <w:tab/>
        </w:r>
        <w:r w:rsidRPr="000B15D0">
          <w:rPr>
            <w:b w:val="0"/>
            <w:webHidden/>
          </w:rPr>
          <w:fldChar w:fldCharType="begin"/>
        </w:r>
        <w:r w:rsidRPr="000B15D0">
          <w:rPr>
            <w:b w:val="0"/>
            <w:webHidden/>
          </w:rPr>
          <w:instrText xml:space="preserve"> PAGEREF _Toc225849312 \h </w:instrText>
        </w:r>
        <w:r w:rsidRPr="000B15D0">
          <w:rPr>
            <w:b w:val="0"/>
            <w:webHidden/>
          </w:rPr>
        </w:r>
        <w:r w:rsidRPr="000B15D0">
          <w:rPr>
            <w:b w:val="0"/>
            <w:webHidden/>
          </w:rPr>
          <w:fldChar w:fldCharType="separate"/>
        </w:r>
        <w:r w:rsidRPr="000B15D0">
          <w:rPr>
            <w:b w:val="0"/>
            <w:webHidden/>
          </w:rPr>
          <w:t>130</w:t>
        </w:r>
        <w:r w:rsidRPr="000B15D0">
          <w:rPr>
            <w:b w:val="0"/>
            <w:webHidden/>
          </w:rPr>
          <w:fldChar w:fldCharType="end"/>
        </w:r>
      </w:hyperlink>
    </w:p>
    <w:p w:rsidR="000B15D0" w:rsidRPr="000B15D0" w:rsidRDefault="000B15D0">
      <w:pPr>
        <w:pStyle w:val="12"/>
        <w:rPr>
          <w:rFonts w:asciiTheme="minorHAnsi" w:eastAsiaTheme="minorEastAsia" w:hAnsiTheme="minorHAnsi" w:cstheme="minorBidi"/>
          <w:b w:val="0"/>
          <w:bCs w:val="0"/>
          <w:i w:val="0"/>
          <w:kern w:val="0"/>
          <w:sz w:val="22"/>
          <w:lang w:eastAsia="ru-RU"/>
        </w:rPr>
      </w:pPr>
      <w:hyperlink w:anchor="_Toc225849313" w:history="1">
        <w:r w:rsidRPr="000B15D0">
          <w:rPr>
            <w:rStyle w:val="a9"/>
            <w:b w:val="0"/>
          </w:rPr>
          <w:t>2.14.3.</w:t>
        </w:r>
        <w:r w:rsidRPr="000B15D0">
          <w:rPr>
            <w:rFonts w:asciiTheme="minorHAnsi" w:eastAsiaTheme="minorEastAsia" w:hAnsiTheme="minorHAnsi" w:cstheme="minorBidi"/>
            <w:b w:val="0"/>
            <w:bCs w:val="0"/>
            <w:i w:val="0"/>
            <w:kern w:val="0"/>
            <w:sz w:val="22"/>
            <w:lang w:eastAsia="ru-RU"/>
          </w:rPr>
          <w:tab/>
        </w:r>
        <w:r w:rsidRPr="000B15D0">
          <w:rPr>
            <w:rStyle w:val="a9"/>
            <w:b w:val="0"/>
          </w:rPr>
          <w:t>Сбор за пользование объектами водных биологических ресурсов (по внутренним водным объектам)  182 1 07 04030 01 0000 110</w:t>
        </w:r>
        <w:r w:rsidRPr="000B15D0">
          <w:rPr>
            <w:b w:val="0"/>
            <w:webHidden/>
          </w:rPr>
          <w:tab/>
        </w:r>
        <w:r w:rsidRPr="000B15D0">
          <w:rPr>
            <w:b w:val="0"/>
            <w:webHidden/>
          </w:rPr>
          <w:fldChar w:fldCharType="begin"/>
        </w:r>
        <w:r w:rsidRPr="000B15D0">
          <w:rPr>
            <w:b w:val="0"/>
            <w:webHidden/>
          </w:rPr>
          <w:instrText xml:space="preserve"> PAGEREF _Toc225849313 \h </w:instrText>
        </w:r>
        <w:r w:rsidRPr="000B15D0">
          <w:rPr>
            <w:b w:val="0"/>
            <w:webHidden/>
          </w:rPr>
        </w:r>
        <w:r w:rsidRPr="000B15D0">
          <w:rPr>
            <w:b w:val="0"/>
            <w:webHidden/>
          </w:rPr>
          <w:fldChar w:fldCharType="separate"/>
        </w:r>
        <w:r w:rsidRPr="000B15D0">
          <w:rPr>
            <w:b w:val="0"/>
            <w:webHidden/>
          </w:rPr>
          <w:t>131</w:t>
        </w:r>
        <w:r w:rsidRPr="000B15D0">
          <w:rPr>
            <w:b w:val="0"/>
            <w:webHidden/>
          </w:rPr>
          <w:fldChar w:fldCharType="end"/>
        </w:r>
      </w:hyperlink>
    </w:p>
    <w:p w:rsidR="000B15D0" w:rsidRPr="000B15D0" w:rsidRDefault="000B15D0">
      <w:pPr>
        <w:pStyle w:val="12"/>
        <w:rPr>
          <w:rFonts w:asciiTheme="minorHAnsi" w:eastAsiaTheme="minorEastAsia" w:hAnsiTheme="minorHAnsi" w:cstheme="minorBidi"/>
          <w:b w:val="0"/>
          <w:bCs w:val="0"/>
          <w:i w:val="0"/>
          <w:kern w:val="0"/>
          <w:sz w:val="22"/>
          <w:lang w:eastAsia="ru-RU"/>
        </w:rPr>
      </w:pPr>
      <w:hyperlink w:anchor="_Toc225849314" w:history="1">
        <w:r w:rsidRPr="000B15D0">
          <w:rPr>
            <w:rStyle w:val="a9"/>
            <w:b w:val="0"/>
          </w:rPr>
          <w:t>2.15.</w:t>
        </w:r>
        <w:r w:rsidRPr="000B15D0">
          <w:rPr>
            <w:rFonts w:asciiTheme="minorHAnsi" w:eastAsiaTheme="minorEastAsia" w:hAnsiTheme="minorHAnsi" w:cstheme="minorBidi"/>
            <w:b w:val="0"/>
            <w:bCs w:val="0"/>
            <w:i w:val="0"/>
            <w:kern w:val="0"/>
            <w:sz w:val="22"/>
            <w:lang w:eastAsia="ru-RU"/>
          </w:rPr>
          <w:tab/>
        </w:r>
        <w:r w:rsidRPr="000B15D0">
          <w:rPr>
            <w:rStyle w:val="a9"/>
            <w:b w:val="0"/>
          </w:rPr>
          <w:t>Государственная пошлина  182 1 08 00000 01 0000 000</w:t>
        </w:r>
        <w:r w:rsidRPr="000B15D0">
          <w:rPr>
            <w:b w:val="0"/>
            <w:webHidden/>
          </w:rPr>
          <w:tab/>
        </w:r>
        <w:r w:rsidRPr="000B15D0">
          <w:rPr>
            <w:b w:val="0"/>
            <w:webHidden/>
          </w:rPr>
          <w:fldChar w:fldCharType="begin"/>
        </w:r>
        <w:r w:rsidRPr="000B15D0">
          <w:rPr>
            <w:b w:val="0"/>
            <w:webHidden/>
          </w:rPr>
          <w:instrText xml:space="preserve"> PAGEREF _Toc225849314 \h </w:instrText>
        </w:r>
        <w:r w:rsidRPr="000B15D0">
          <w:rPr>
            <w:b w:val="0"/>
            <w:webHidden/>
          </w:rPr>
        </w:r>
        <w:r w:rsidRPr="000B15D0">
          <w:rPr>
            <w:b w:val="0"/>
            <w:webHidden/>
          </w:rPr>
          <w:fldChar w:fldCharType="separate"/>
        </w:r>
        <w:r w:rsidRPr="000B15D0">
          <w:rPr>
            <w:b w:val="0"/>
            <w:webHidden/>
          </w:rPr>
          <w:t>131</w:t>
        </w:r>
        <w:r w:rsidRPr="000B15D0">
          <w:rPr>
            <w:b w:val="0"/>
            <w:webHidden/>
          </w:rPr>
          <w:fldChar w:fldCharType="end"/>
        </w:r>
      </w:hyperlink>
    </w:p>
    <w:p w:rsidR="000B15D0" w:rsidRPr="000B15D0" w:rsidRDefault="000B15D0">
      <w:pPr>
        <w:pStyle w:val="12"/>
        <w:rPr>
          <w:rFonts w:asciiTheme="minorHAnsi" w:eastAsiaTheme="minorEastAsia" w:hAnsiTheme="minorHAnsi" w:cstheme="minorBidi"/>
          <w:b w:val="0"/>
          <w:bCs w:val="0"/>
          <w:i w:val="0"/>
          <w:kern w:val="0"/>
          <w:sz w:val="22"/>
          <w:lang w:eastAsia="ru-RU"/>
        </w:rPr>
      </w:pPr>
      <w:hyperlink w:anchor="_Toc225849315" w:history="1">
        <w:r w:rsidRPr="000B15D0">
          <w:rPr>
            <w:rStyle w:val="a9"/>
            <w:b w:val="0"/>
          </w:rPr>
          <w:t>2.15.1.</w:t>
        </w:r>
        <w:r w:rsidRPr="000B15D0">
          <w:rPr>
            <w:rFonts w:asciiTheme="minorHAnsi" w:eastAsiaTheme="minorEastAsia" w:hAnsiTheme="minorHAnsi" w:cstheme="minorBidi"/>
            <w:b w:val="0"/>
            <w:bCs w:val="0"/>
            <w:i w:val="0"/>
            <w:kern w:val="0"/>
            <w:sz w:val="22"/>
            <w:lang w:eastAsia="ru-RU"/>
          </w:rPr>
          <w:tab/>
        </w:r>
        <w:r w:rsidRPr="000B15D0">
          <w:rPr>
            <w:rStyle w:val="a9"/>
            <w:b w:val="0"/>
          </w:rPr>
          <w:t>Государственная пошлина по делам, рассматриваемым Конституционным Судом Российской Федерации  182 1 08 02000 01 0000 110</w:t>
        </w:r>
        <w:r w:rsidRPr="000B15D0">
          <w:rPr>
            <w:b w:val="0"/>
            <w:webHidden/>
          </w:rPr>
          <w:tab/>
        </w:r>
        <w:r w:rsidRPr="000B15D0">
          <w:rPr>
            <w:b w:val="0"/>
            <w:webHidden/>
          </w:rPr>
          <w:fldChar w:fldCharType="begin"/>
        </w:r>
        <w:r w:rsidRPr="000B15D0">
          <w:rPr>
            <w:b w:val="0"/>
            <w:webHidden/>
          </w:rPr>
          <w:instrText xml:space="preserve"> PAGEREF _Toc225849315 \h </w:instrText>
        </w:r>
        <w:r w:rsidRPr="000B15D0">
          <w:rPr>
            <w:b w:val="0"/>
            <w:webHidden/>
          </w:rPr>
        </w:r>
        <w:r w:rsidRPr="000B15D0">
          <w:rPr>
            <w:b w:val="0"/>
            <w:webHidden/>
          </w:rPr>
          <w:fldChar w:fldCharType="separate"/>
        </w:r>
        <w:r w:rsidRPr="000B15D0">
          <w:rPr>
            <w:b w:val="0"/>
            <w:webHidden/>
          </w:rPr>
          <w:t>131</w:t>
        </w:r>
        <w:r w:rsidRPr="000B15D0">
          <w:rPr>
            <w:b w:val="0"/>
            <w:webHidden/>
          </w:rPr>
          <w:fldChar w:fldCharType="end"/>
        </w:r>
      </w:hyperlink>
    </w:p>
    <w:p w:rsidR="000B15D0" w:rsidRPr="000B15D0" w:rsidRDefault="000B15D0">
      <w:pPr>
        <w:pStyle w:val="12"/>
        <w:rPr>
          <w:rFonts w:asciiTheme="minorHAnsi" w:eastAsiaTheme="minorEastAsia" w:hAnsiTheme="minorHAnsi" w:cstheme="minorBidi"/>
          <w:b w:val="0"/>
          <w:bCs w:val="0"/>
          <w:i w:val="0"/>
          <w:kern w:val="0"/>
          <w:sz w:val="22"/>
          <w:lang w:eastAsia="ru-RU"/>
        </w:rPr>
      </w:pPr>
      <w:hyperlink w:anchor="_Toc225849316" w:history="1">
        <w:r w:rsidRPr="000B15D0">
          <w:rPr>
            <w:rStyle w:val="a9"/>
            <w:b w:val="0"/>
          </w:rPr>
          <w:t>2.15.2.</w:t>
        </w:r>
        <w:r w:rsidRPr="000B15D0">
          <w:rPr>
            <w:rFonts w:asciiTheme="minorHAnsi" w:eastAsiaTheme="minorEastAsia" w:hAnsiTheme="minorHAnsi" w:cstheme="minorBidi"/>
            <w:b w:val="0"/>
            <w:bCs w:val="0"/>
            <w:i w:val="0"/>
            <w:kern w:val="0"/>
            <w:sz w:val="22"/>
            <w:lang w:eastAsia="ru-RU"/>
          </w:rPr>
          <w:tab/>
        </w:r>
        <w:r w:rsidRPr="000B15D0">
          <w:rPr>
            <w:rStyle w:val="a9"/>
            <w:b w:val="0"/>
          </w:rPr>
          <w:t>Государственная пошлина по делам, рассматриваемым в судах общей юрисдикции, мировыми судьями (за исключением Верховного Суда Российской Федерации)  182 1 08 03010 01 0000 110</w:t>
        </w:r>
        <w:r w:rsidRPr="000B15D0">
          <w:rPr>
            <w:b w:val="0"/>
            <w:webHidden/>
          </w:rPr>
          <w:tab/>
        </w:r>
        <w:r w:rsidRPr="000B15D0">
          <w:rPr>
            <w:b w:val="0"/>
            <w:webHidden/>
          </w:rPr>
          <w:fldChar w:fldCharType="begin"/>
        </w:r>
        <w:r w:rsidRPr="000B15D0">
          <w:rPr>
            <w:b w:val="0"/>
            <w:webHidden/>
          </w:rPr>
          <w:instrText xml:space="preserve"> PAGEREF _Toc225849316 \h </w:instrText>
        </w:r>
        <w:r w:rsidRPr="000B15D0">
          <w:rPr>
            <w:b w:val="0"/>
            <w:webHidden/>
          </w:rPr>
        </w:r>
        <w:r w:rsidRPr="000B15D0">
          <w:rPr>
            <w:b w:val="0"/>
            <w:webHidden/>
          </w:rPr>
          <w:fldChar w:fldCharType="separate"/>
        </w:r>
        <w:r w:rsidRPr="000B15D0">
          <w:rPr>
            <w:b w:val="0"/>
            <w:webHidden/>
          </w:rPr>
          <w:t>132</w:t>
        </w:r>
        <w:r w:rsidRPr="000B15D0">
          <w:rPr>
            <w:b w:val="0"/>
            <w:webHidden/>
          </w:rPr>
          <w:fldChar w:fldCharType="end"/>
        </w:r>
      </w:hyperlink>
    </w:p>
    <w:p w:rsidR="000B15D0" w:rsidRPr="000B15D0" w:rsidRDefault="000B15D0">
      <w:pPr>
        <w:pStyle w:val="12"/>
        <w:rPr>
          <w:rFonts w:asciiTheme="minorHAnsi" w:eastAsiaTheme="minorEastAsia" w:hAnsiTheme="minorHAnsi" w:cstheme="minorBidi"/>
          <w:b w:val="0"/>
          <w:bCs w:val="0"/>
          <w:i w:val="0"/>
          <w:kern w:val="0"/>
          <w:sz w:val="22"/>
          <w:lang w:eastAsia="ru-RU"/>
        </w:rPr>
      </w:pPr>
      <w:hyperlink w:anchor="_Toc225849317" w:history="1">
        <w:r w:rsidRPr="000B15D0">
          <w:rPr>
            <w:rStyle w:val="a9"/>
            <w:b w:val="0"/>
          </w:rPr>
          <w:t>2.15.3.</w:t>
        </w:r>
        <w:r w:rsidRPr="000B15D0">
          <w:rPr>
            <w:rFonts w:asciiTheme="minorHAnsi" w:eastAsiaTheme="minorEastAsia" w:hAnsiTheme="minorHAnsi" w:cstheme="minorBidi"/>
            <w:b w:val="0"/>
            <w:bCs w:val="0"/>
            <w:i w:val="0"/>
            <w:kern w:val="0"/>
            <w:sz w:val="22"/>
            <w:lang w:eastAsia="ru-RU"/>
          </w:rPr>
          <w:tab/>
        </w:r>
        <w:r w:rsidRPr="000B15D0">
          <w:rPr>
            <w:rStyle w:val="a9"/>
            <w:b w:val="0"/>
          </w:rPr>
          <w:t>Государственная пошлина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182 1 08 07010 01 0000 110</w:t>
        </w:r>
        <w:r w:rsidRPr="000B15D0">
          <w:rPr>
            <w:b w:val="0"/>
            <w:webHidden/>
          </w:rPr>
          <w:tab/>
        </w:r>
        <w:r w:rsidRPr="000B15D0">
          <w:rPr>
            <w:b w:val="0"/>
            <w:webHidden/>
          </w:rPr>
          <w:fldChar w:fldCharType="begin"/>
        </w:r>
        <w:r w:rsidRPr="000B15D0">
          <w:rPr>
            <w:b w:val="0"/>
            <w:webHidden/>
          </w:rPr>
          <w:instrText xml:space="preserve"> PAGEREF _Toc225849317 \h </w:instrText>
        </w:r>
        <w:r w:rsidRPr="000B15D0">
          <w:rPr>
            <w:b w:val="0"/>
            <w:webHidden/>
          </w:rPr>
        </w:r>
        <w:r w:rsidRPr="000B15D0">
          <w:rPr>
            <w:b w:val="0"/>
            <w:webHidden/>
          </w:rPr>
          <w:fldChar w:fldCharType="separate"/>
        </w:r>
        <w:r w:rsidRPr="000B15D0">
          <w:rPr>
            <w:b w:val="0"/>
            <w:webHidden/>
          </w:rPr>
          <w:t>132</w:t>
        </w:r>
        <w:r w:rsidRPr="000B15D0">
          <w:rPr>
            <w:b w:val="0"/>
            <w:webHidden/>
          </w:rPr>
          <w:fldChar w:fldCharType="end"/>
        </w:r>
      </w:hyperlink>
    </w:p>
    <w:p w:rsidR="000B15D0" w:rsidRPr="000B15D0" w:rsidRDefault="000B15D0">
      <w:pPr>
        <w:pStyle w:val="12"/>
        <w:rPr>
          <w:rFonts w:asciiTheme="minorHAnsi" w:eastAsiaTheme="minorEastAsia" w:hAnsiTheme="minorHAnsi" w:cstheme="minorBidi"/>
          <w:b w:val="0"/>
          <w:bCs w:val="0"/>
          <w:i w:val="0"/>
          <w:kern w:val="0"/>
          <w:sz w:val="22"/>
          <w:lang w:eastAsia="ru-RU"/>
        </w:rPr>
      </w:pPr>
      <w:hyperlink w:anchor="_Toc225849318" w:history="1">
        <w:r w:rsidRPr="000B15D0">
          <w:rPr>
            <w:rStyle w:val="a9"/>
            <w:b w:val="0"/>
          </w:rPr>
          <w:t>2.16.</w:t>
        </w:r>
        <w:r w:rsidRPr="000B15D0">
          <w:rPr>
            <w:rFonts w:asciiTheme="minorHAnsi" w:eastAsiaTheme="minorEastAsia" w:hAnsiTheme="minorHAnsi" w:cstheme="minorBidi"/>
            <w:b w:val="0"/>
            <w:bCs w:val="0"/>
            <w:i w:val="0"/>
            <w:kern w:val="0"/>
            <w:sz w:val="22"/>
            <w:lang w:eastAsia="ru-RU"/>
          </w:rPr>
          <w:tab/>
        </w:r>
        <w:r w:rsidRPr="000B15D0">
          <w:rPr>
            <w:rStyle w:val="a9"/>
            <w:b w:val="0"/>
          </w:rPr>
          <w:t>Задолженность и перерасчеты по отмененным налогам, сборам и иным обязательным платежам  182 1 09 00000 00 0000 000</w:t>
        </w:r>
        <w:r w:rsidRPr="000B15D0">
          <w:rPr>
            <w:b w:val="0"/>
            <w:webHidden/>
          </w:rPr>
          <w:tab/>
        </w:r>
        <w:r w:rsidRPr="000B15D0">
          <w:rPr>
            <w:b w:val="0"/>
            <w:webHidden/>
          </w:rPr>
          <w:fldChar w:fldCharType="begin"/>
        </w:r>
        <w:r w:rsidRPr="000B15D0">
          <w:rPr>
            <w:b w:val="0"/>
            <w:webHidden/>
          </w:rPr>
          <w:instrText xml:space="preserve"> PAGEREF _Toc225849318 \h </w:instrText>
        </w:r>
        <w:r w:rsidRPr="000B15D0">
          <w:rPr>
            <w:b w:val="0"/>
            <w:webHidden/>
          </w:rPr>
        </w:r>
        <w:r w:rsidRPr="000B15D0">
          <w:rPr>
            <w:b w:val="0"/>
            <w:webHidden/>
          </w:rPr>
          <w:fldChar w:fldCharType="separate"/>
        </w:r>
        <w:r w:rsidRPr="000B15D0">
          <w:rPr>
            <w:b w:val="0"/>
            <w:webHidden/>
          </w:rPr>
          <w:t>133</w:t>
        </w:r>
        <w:r w:rsidRPr="000B15D0">
          <w:rPr>
            <w:b w:val="0"/>
            <w:webHidden/>
          </w:rPr>
          <w:fldChar w:fldCharType="end"/>
        </w:r>
      </w:hyperlink>
    </w:p>
    <w:p w:rsidR="000B15D0" w:rsidRPr="000B15D0" w:rsidRDefault="000B15D0">
      <w:pPr>
        <w:pStyle w:val="12"/>
        <w:rPr>
          <w:rFonts w:asciiTheme="minorHAnsi" w:eastAsiaTheme="minorEastAsia" w:hAnsiTheme="minorHAnsi" w:cstheme="minorBidi"/>
          <w:b w:val="0"/>
          <w:bCs w:val="0"/>
          <w:i w:val="0"/>
          <w:kern w:val="0"/>
          <w:sz w:val="22"/>
          <w:lang w:eastAsia="ru-RU"/>
        </w:rPr>
      </w:pPr>
      <w:hyperlink w:anchor="_Toc225849319" w:history="1">
        <w:r w:rsidRPr="000B15D0">
          <w:rPr>
            <w:rStyle w:val="a9"/>
            <w:b w:val="0"/>
          </w:rPr>
          <w:t>2.17.</w:t>
        </w:r>
        <w:r w:rsidRPr="000B15D0">
          <w:rPr>
            <w:rFonts w:asciiTheme="minorHAnsi" w:eastAsiaTheme="minorEastAsia" w:hAnsiTheme="minorHAnsi" w:cstheme="minorBidi"/>
            <w:b w:val="0"/>
            <w:bCs w:val="0"/>
            <w:i w:val="0"/>
            <w:kern w:val="0"/>
            <w:sz w:val="22"/>
            <w:lang w:eastAsia="ru-RU"/>
          </w:rPr>
          <w:tab/>
        </w:r>
        <w:r w:rsidRPr="000B15D0">
          <w:rPr>
            <w:rStyle w:val="a9"/>
            <w:b w:val="0"/>
          </w:rPr>
          <w:t>Платежи при пользовании природными ресурсами  182 1 12 00000 00 0000 000</w:t>
        </w:r>
        <w:r w:rsidRPr="000B15D0">
          <w:rPr>
            <w:b w:val="0"/>
            <w:webHidden/>
          </w:rPr>
          <w:tab/>
        </w:r>
        <w:r w:rsidRPr="000B15D0">
          <w:rPr>
            <w:b w:val="0"/>
            <w:webHidden/>
          </w:rPr>
          <w:fldChar w:fldCharType="begin"/>
        </w:r>
        <w:r w:rsidRPr="000B15D0">
          <w:rPr>
            <w:b w:val="0"/>
            <w:webHidden/>
          </w:rPr>
          <w:instrText xml:space="preserve"> PAGEREF _Toc225849319 \h </w:instrText>
        </w:r>
        <w:r w:rsidRPr="000B15D0">
          <w:rPr>
            <w:b w:val="0"/>
            <w:webHidden/>
          </w:rPr>
        </w:r>
        <w:r w:rsidRPr="000B15D0">
          <w:rPr>
            <w:b w:val="0"/>
            <w:webHidden/>
          </w:rPr>
          <w:fldChar w:fldCharType="separate"/>
        </w:r>
        <w:r w:rsidRPr="000B15D0">
          <w:rPr>
            <w:b w:val="0"/>
            <w:webHidden/>
          </w:rPr>
          <w:t>134</w:t>
        </w:r>
        <w:r w:rsidRPr="000B15D0">
          <w:rPr>
            <w:b w:val="0"/>
            <w:webHidden/>
          </w:rPr>
          <w:fldChar w:fldCharType="end"/>
        </w:r>
      </w:hyperlink>
    </w:p>
    <w:p w:rsidR="000B15D0" w:rsidRPr="000B15D0" w:rsidRDefault="000B15D0">
      <w:pPr>
        <w:pStyle w:val="12"/>
        <w:rPr>
          <w:rFonts w:asciiTheme="minorHAnsi" w:eastAsiaTheme="minorEastAsia" w:hAnsiTheme="minorHAnsi" w:cstheme="minorBidi"/>
          <w:b w:val="0"/>
          <w:bCs w:val="0"/>
          <w:i w:val="0"/>
          <w:kern w:val="0"/>
          <w:sz w:val="22"/>
          <w:lang w:eastAsia="ru-RU"/>
        </w:rPr>
      </w:pPr>
      <w:hyperlink w:anchor="_Toc225849320" w:history="1">
        <w:r w:rsidRPr="000B15D0">
          <w:rPr>
            <w:rStyle w:val="a9"/>
            <w:b w:val="0"/>
          </w:rPr>
          <w:t>2.17.1.</w:t>
        </w:r>
        <w:r w:rsidRPr="000B15D0">
          <w:rPr>
            <w:rFonts w:asciiTheme="minorHAnsi" w:eastAsiaTheme="minorEastAsia" w:hAnsiTheme="minorHAnsi" w:cstheme="minorBidi"/>
            <w:b w:val="0"/>
            <w:bCs w:val="0"/>
            <w:i w:val="0"/>
            <w:kern w:val="0"/>
            <w:sz w:val="22"/>
            <w:lang w:eastAsia="ru-RU"/>
          </w:rPr>
          <w:tab/>
        </w:r>
        <w:r w:rsidRPr="000B15D0">
          <w:rPr>
            <w:rStyle w:val="a9"/>
            <w:b w:val="0"/>
          </w:rPr>
          <w:t>Регулярные платежи за пользование недрами при пользовании недрами на территории Российской Федерации  182 1 12 02030 01 0000 120</w:t>
        </w:r>
        <w:r w:rsidRPr="000B15D0">
          <w:rPr>
            <w:b w:val="0"/>
            <w:webHidden/>
          </w:rPr>
          <w:tab/>
        </w:r>
        <w:r w:rsidRPr="000B15D0">
          <w:rPr>
            <w:b w:val="0"/>
            <w:webHidden/>
          </w:rPr>
          <w:fldChar w:fldCharType="begin"/>
        </w:r>
        <w:r w:rsidRPr="000B15D0">
          <w:rPr>
            <w:b w:val="0"/>
            <w:webHidden/>
          </w:rPr>
          <w:instrText xml:space="preserve"> PAGEREF _Toc225849320 \h </w:instrText>
        </w:r>
        <w:r w:rsidRPr="000B15D0">
          <w:rPr>
            <w:b w:val="0"/>
            <w:webHidden/>
          </w:rPr>
        </w:r>
        <w:r w:rsidRPr="000B15D0">
          <w:rPr>
            <w:b w:val="0"/>
            <w:webHidden/>
          </w:rPr>
          <w:fldChar w:fldCharType="separate"/>
        </w:r>
        <w:r w:rsidRPr="000B15D0">
          <w:rPr>
            <w:b w:val="0"/>
            <w:webHidden/>
          </w:rPr>
          <w:t>134</w:t>
        </w:r>
        <w:r w:rsidRPr="000B15D0">
          <w:rPr>
            <w:b w:val="0"/>
            <w:webHidden/>
          </w:rPr>
          <w:fldChar w:fldCharType="end"/>
        </w:r>
      </w:hyperlink>
    </w:p>
    <w:p w:rsidR="000B15D0" w:rsidRPr="000B15D0" w:rsidRDefault="000B15D0">
      <w:pPr>
        <w:pStyle w:val="12"/>
        <w:rPr>
          <w:rFonts w:asciiTheme="minorHAnsi" w:eastAsiaTheme="minorEastAsia" w:hAnsiTheme="minorHAnsi" w:cstheme="minorBidi"/>
          <w:b w:val="0"/>
          <w:bCs w:val="0"/>
          <w:i w:val="0"/>
          <w:kern w:val="0"/>
          <w:sz w:val="22"/>
          <w:lang w:eastAsia="ru-RU"/>
        </w:rPr>
      </w:pPr>
      <w:hyperlink w:anchor="_Toc225849321" w:history="1">
        <w:r w:rsidRPr="000B15D0">
          <w:rPr>
            <w:rStyle w:val="a9"/>
            <w:b w:val="0"/>
          </w:rPr>
          <w:t>2.18.</w:t>
        </w:r>
        <w:r w:rsidRPr="000B15D0">
          <w:rPr>
            <w:rFonts w:asciiTheme="minorHAnsi" w:eastAsiaTheme="minorEastAsia" w:hAnsiTheme="minorHAnsi" w:cstheme="minorBidi"/>
            <w:b w:val="0"/>
            <w:bCs w:val="0"/>
            <w:i w:val="0"/>
            <w:kern w:val="0"/>
            <w:sz w:val="22"/>
            <w:lang w:eastAsia="ru-RU"/>
          </w:rPr>
          <w:tab/>
        </w:r>
        <w:r w:rsidRPr="000B15D0">
          <w:rPr>
            <w:rStyle w:val="a9"/>
            <w:b w:val="0"/>
            <w:iCs/>
          </w:rPr>
          <w:t>Доходы от оказания платных услуг (работ) и компенсации затрат государства  182 1 13 00000 00 0000 000</w:t>
        </w:r>
        <w:r w:rsidRPr="000B15D0">
          <w:rPr>
            <w:b w:val="0"/>
            <w:webHidden/>
          </w:rPr>
          <w:tab/>
        </w:r>
        <w:r w:rsidRPr="000B15D0">
          <w:rPr>
            <w:b w:val="0"/>
            <w:webHidden/>
          </w:rPr>
          <w:fldChar w:fldCharType="begin"/>
        </w:r>
        <w:r w:rsidRPr="000B15D0">
          <w:rPr>
            <w:b w:val="0"/>
            <w:webHidden/>
          </w:rPr>
          <w:instrText xml:space="preserve"> PAGEREF _Toc225849321 \h </w:instrText>
        </w:r>
        <w:r w:rsidRPr="000B15D0">
          <w:rPr>
            <w:b w:val="0"/>
            <w:webHidden/>
          </w:rPr>
        </w:r>
        <w:r w:rsidRPr="000B15D0">
          <w:rPr>
            <w:b w:val="0"/>
            <w:webHidden/>
          </w:rPr>
          <w:fldChar w:fldCharType="separate"/>
        </w:r>
        <w:r w:rsidRPr="000B15D0">
          <w:rPr>
            <w:b w:val="0"/>
            <w:webHidden/>
          </w:rPr>
          <w:t>134</w:t>
        </w:r>
        <w:r w:rsidRPr="000B15D0">
          <w:rPr>
            <w:b w:val="0"/>
            <w:webHidden/>
          </w:rPr>
          <w:fldChar w:fldCharType="end"/>
        </w:r>
      </w:hyperlink>
    </w:p>
    <w:p w:rsidR="000B15D0" w:rsidRPr="000B15D0" w:rsidRDefault="000B15D0">
      <w:pPr>
        <w:pStyle w:val="12"/>
        <w:rPr>
          <w:rFonts w:asciiTheme="minorHAnsi" w:eastAsiaTheme="minorEastAsia" w:hAnsiTheme="minorHAnsi" w:cstheme="minorBidi"/>
          <w:b w:val="0"/>
          <w:bCs w:val="0"/>
          <w:i w:val="0"/>
          <w:kern w:val="0"/>
          <w:sz w:val="22"/>
          <w:lang w:eastAsia="ru-RU"/>
        </w:rPr>
      </w:pPr>
      <w:hyperlink w:anchor="_Toc225849322" w:history="1">
        <w:r w:rsidRPr="000B15D0">
          <w:rPr>
            <w:rStyle w:val="a9"/>
            <w:b w:val="0"/>
          </w:rPr>
          <w:t>2.18.1.</w:t>
        </w:r>
        <w:r w:rsidRPr="000B15D0">
          <w:rPr>
            <w:rFonts w:asciiTheme="minorHAnsi" w:eastAsiaTheme="minorEastAsia" w:hAnsiTheme="minorHAnsi" w:cstheme="minorBidi"/>
            <w:b w:val="0"/>
            <w:bCs w:val="0"/>
            <w:i w:val="0"/>
            <w:kern w:val="0"/>
            <w:sz w:val="22"/>
            <w:lang w:eastAsia="ru-RU"/>
          </w:rPr>
          <w:tab/>
        </w:r>
        <w:r w:rsidRPr="000B15D0">
          <w:rPr>
            <w:rStyle w:val="a9"/>
            <w:b w:val="0"/>
          </w:rPr>
          <w:t>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182 1 13 01020 01 0000 130</w:t>
        </w:r>
        <w:r w:rsidRPr="000B15D0">
          <w:rPr>
            <w:b w:val="0"/>
            <w:webHidden/>
          </w:rPr>
          <w:tab/>
        </w:r>
        <w:r w:rsidRPr="000B15D0">
          <w:rPr>
            <w:b w:val="0"/>
            <w:webHidden/>
          </w:rPr>
          <w:fldChar w:fldCharType="begin"/>
        </w:r>
        <w:r w:rsidRPr="000B15D0">
          <w:rPr>
            <w:b w:val="0"/>
            <w:webHidden/>
          </w:rPr>
          <w:instrText xml:space="preserve"> PAGEREF _Toc225849322 \h </w:instrText>
        </w:r>
        <w:r w:rsidRPr="000B15D0">
          <w:rPr>
            <w:b w:val="0"/>
            <w:webHidden/>
          </w:rPr>
        </w:r>
        <w:r w:rsidRPr="000B15D0">
          <w:rPr>
            <w:b w:val="0"/>
            <w:webHidden/>
          </w:rPr>
          <w:fldChar w:fldCharType="separate"/>
        </w:r>
        <w:r w:rsidRPr="000B15D0">
          <w:rPr>
            <w:b w:val="0"/>
            <w:webHidden/>
          </w:rPr>
          <w:t>134</w:t>
        </w:r>
        <w:r w:rsidRPr="000B15D0">
          <w:rPr>
            <w:b w:val="0"/>
            <w:webHidden/>
          </w:rPr>
          <w:fldChar w:fldCharType="end"/>
        </w:r>
      </w:hyperlink>
    </w:p>
    <w:p w:rsidR="000B15D0" w:rsidRPr="000B15D0" w:rsidRDefault="000B15D0">
      <w:pPr>
        <w:pStyle w:val="12"/>
        <w:rPr>
          <w:rFonts w:asciiTheme="minorHAnsi" w:eastAsiaTheme="minorEastAsia" w:hAnsiTheme="minorHAnsi" w:cstheme="minorBidi"/>
          <w:b w:val="0"/>
          <w:bCs w:val="0"/>
          <w:i w:val="0"/>
          <w:kern w:val="0"/>
          <w:sz w:val="22"/>
          <w:lang w:eastAsia="ru-RU"/>
        </w:rPr>
      </w:pPr>
      <w:hyperlink w:anchor="_Toc225849323" w:history="1">
        <w:r w:rsidRPr="000B15D0">
          <w:rPr>
            <w:rStyle w:val="a9"/>
            <w:b w:val="0"/>
          </w:rPr>
          <w:t>2.18.2.</w:t>
        </w:r>
        <w:r w:rsidRPr="000B15D0">
          <w:rPr>
            <w:rFonts w:asciiTheme="minorHAnsi" w:eastAsiaTheme="minorEastAsia" w:hAnsiTheme="minorHAnsi" w:cstheme="minorBidi"/>
            <w:b w:val="0"/>
            <w:bCs w:val="0"/>
            <w:i w:val="0"/>
            <w:kern w:val="0"/>
            <w:sz w:val="22"/>
            <w:lang w:eastAsia="ru-RU"/>
          </w:rPr>
          <w:tab/>
        </w:r>
        <w:r w:rsidRPr="000B15D0">
          <w:rPr>
            <w:rStyle w:val="a9"/>
            <w:b w:val="0"/>
          </w:rPr>
          <w:t>Плата за предоставление сведений, содержащихся в государственном адресном реестре  182 1 13 01060 01 0000 130</w:t>
        </w:r>
        <w:r w:rsidRPr="000B15D0">
          <w:rPr>
            <w:b w:val="0"/>
            <w:webHidden/>
          </w:rPr>
          <w:tab/>
        </w:r>
        <w:r w:rsidRPr="000B15D0">
          <w:rPr>
            <w:b w:val="0"/>
            <w:webHidden/>
          </w:rPr>
          <w:fldChar w:fldCharType="begin"/>
        </w:r>
        <w:r w:rsidRPr="000B15D0">
          <w:rPr>
            <w:b w:val="0"/>
            <w:webHidden/>
          </w:rPr>
          <w:instrText xml:space="preserve"> PAGEREF _Toc225849323 \h </w:instrText>
        </w:r>
        <w:r w:rsidRPr="000B15D0">
          <w:rPr>
            <w:b w:val="0"/>
            <w:webHidden/>
          </w:rPr>
        </w:r>
        <w:r w:rsidRPr="000B15D0">
          <w:rPr>
            <w:b w:val="0"/>
            <w:webHidden/>
          </w:rPr>
          <w:fldChar w:fldCharType="separate"/>
        </w:r>
        <w:r w:rsidRPr="000B15D0">
          <w:rPr>
            <w:b w:val="0"/>
            <w:webHidden/>
          </w:rPr>
          <w:t>135</w:t>
        </w:r>
        <w:r w:rsidRPr="000B15D0">
          <w:rPr>
            <w:b w:val="0"/>
            <w:webHidden/>
          </w:rPr>
          <w:fldChar w:fldCharType="end"/>
        </w:r>
      </w:hyperlink>
    </w:p>
    <w:p w:rsidR="000B15D0" w:rsidRPr="000B15D0" w:rsidRDefault="000B15D0">
      <w:pPr>
        <w:pStyle w:val="12"/>
        <w:rPr>
          <w:rFonts w:asciiTheme="minorHAnsi" w:eastAsiaTheme="minorEastAsia" w:hAnsiTheme="minorHAnsi" w:cstheme="minorBidi"/>
          <w:b w:val="0"/>
          <w:bCs w:val="0"/>
          <w:i w:val="0"/>
          <w:kern w:val="0"/>
          <w:sz w:val="22"/>
          <w:lang w:eastAsia="ru-RU"/>
        </w:rPr>
      </w:pPr>
      <w:hyperlink w:anchor="_Toc225849324" w:history="1">
        <w:r w:rsidRPr="000B15D0">
          <w:rPr>
            <w:rStyle w:val="a9"/>
            <w:b w:val="0"/>
          </w:rPr>
          <w:t>2.18.3.</w:t>
        </w:r>
        <w:r w:rsidRPr="000B15D0">
          <w:rPr>
            <w:rFonts w:asciiTheme="minorHAnsi" w:eastAsiaTheme="minorEastAsia" w:hAnsiTheme="minorHAnsi" w:cstheme="minorBidi"/>
            <w:b w:val="0"/>
            <w:bCs w:val="0"/>
            <w:i w:val="0"/>
            <w:kern w:val="0"/>
            <w:sz w:val="22"/>
            <w:lang w:eastAsia="ru-RU"/>
          </w:rPr>
          <w:tab/>
        </w:r>
        <w:r w:rsidRPr="000B15D0">
          <w:rPr>
            <w:rStyle w:val="a9"/>
            <w:b w:val="0"/>
          </w:rPr>
          <w:t>Плата за предоставление информации из реестра дисквалифицированных лиц  182 1 13 01190 01 0000 130</w:t>
        </w:r>
        <w:r w:rsidRPr="000B15D0">
          <w:rPr>
            <w:b w:val="0"/>
            <w:webHidden/>
          </w:rPr>
          <w:tab/>
        </w:r>
        <w:r w:rsidRPr="000B15D0">
          <w:rPr>
            <w:b w:val="0"/>
            <w:webHidden/>
          </w:rPr>
          <w:fldChar w:fldCharType="begin"/>
        </w:r>
        <w:r w:rsidRPr="000B15D0">
          <w:rPr>
            <w:b w:val="0"/>
            <w:webHidden/>
          </w:rPr>
          <w:instrText xml:space="preserve"> PAGEREF _Toc225849324 \h </w:instrText>
        </w:r>
        <w:r w:rsidRPr="000B15D0">
          <w:rPr>
            <w:b w:val="0"/>
            <w:webHidden/>
          </w:rPr>
        </w:r>
        <w:r w:rsidRPr="000B15D0">
          <w:rPr>
            <w:b w:val="0"/>
            <w:webHidden/>
          </w:rPr>
          <w:fldChar w:fldCharType="separate"/>
        </w:r>
        <w:r w:rsidRPr="000B15D0">
          <w:rPr>
            <w:b w:val="0"/>
            <w:webHidden/>
          </w:rPr>
          <w:t>136</w:t>
        </w:r>
        <w:r w:rsidRPr="000B15D0">
          <w:rPr>
            <w:b w:val="0"/>
            <w:webHidden/>
          </w:rPr>
          <w:fldChar w:fldCharType="end"/>
        </w:r>
      </w:hyperlink>
    </w:p>
    <w:p w:rsidR="000B15D0" w:rsidRPr="000B15D0" w:rsidRDefault="000B15D0">
      <w:pPr>
        <w:pStyle w:val="12"/>
        <w:rPr>
          <w:rFonts w:asciiTheme="minorHAnsi" w:eastAsiaTheme="minorEastAsia" w:hAnsiTheme="minorHAnsi" w:cstheme="minorBidi"/>
          <w:b w:val="0"/>
          <w:bCs w:val="0"/>
          <w:i w:val="0"/>
          <w:kern w:val="0"/>
          <w:sz w:val="22"/>
          <w:lang w:eastAsia="ru-RU"/>
        </w:rPr>
      </w:pPr>
      <w:hyperlink w:anchor="_Toc225849325" w:history="1">
        <w:r w:rsidRPr="000B15D0">
          <w:rPr>
            <w:rStyle w:val="a9"/>
            <w:b w:val="0"/>
          </w:rPr>
          <w:t>2.19.</w:t>
        </w:r>
        <w:r w:rsidRPr="000B15D0">
          <w:rPr>
            <w:rFonts w:asciiTheme="minorHAnsi" w:eastAsiaTheme="minorEastAsia" w:hAnsiTheme="minorHAnsi" w:cstheme="minorBidi"/>
            <w:b w:val="0"/>
            <w:bCs w:val="0"/>
            <w:i w:val="0"/>
            <w:kern w:val="0"/>
            <w:sz w:val="22"/>
            <w:lang w:eastAsia="ru-RU"/>
          </w:rPr>
          <w:tab/>
        </w:r>
        <w:r w:rsidRPr="000B15D0">
          <w:rPr>
            <w:rStyle w:val="a9"/>
            <w:b w:val="0"/>
          </w:rPr>
          <w:t>Штрафы, санкции, возмещение ущерба  182 1 16 00000 00 0000 000</w:t>
        </w:r>
        <w:r w:rsidRPr="000B15D0">
          <w:rPr>
            <w:b w:val="0"/>
            <w:webHidden/>
          </w:rPr>
          <w:tab/>
        </w:r>
        <w:r w:rsidRPr="000B15D0">
          <w:rPr>
            <w:b w:val="0"/>
            <w:webHidden/>
          </w:rPr>
          <w:fldChar w:fldCharType="begin"/>
        </w:r>
        <w:r w:rsidRPr="000B15D0">
          <w:rPr>
            <w:b w:val="0"/>
            <w:webHidden/>
          </w:rPr>
          <w:instrText xml:space="preserve"> PAGEREF _Toc225849325 \h </w:instrText>
        </w:r>
        <w:r w:rsidRPr="000B15D0">
          <w:rPr>
            <w:b w:val="0"/>
            <w:webHidden/>
          </w:rPr>
        </w:r>
        <w:r w:rsidRPr="000B15D0">
          <w:rPr>
            <w:b w:val="0"/>
            <w:webHidden/>
          </w:rPr>
          <w:fldChar w:fldCharType="separate"/>
        </w:r>
        <w:r w:rsidRPr="000B15D0">
          <w:rPr>
            <w:b w:val="0"/>
            <w:webHidden/>
          </w:rPr>
          <w:t>136</w:t>
        </w:r>
        <w:r w:rsidRPr="000B15D0">
          <w:rPr>
            <w:b w:val="0"/>
            <w:webHidden/>
          </w:rPr>
          <w:fldChar w:fldCharType="end"/>
        </w:r>
      </w:hyperlink>
    </w:p>
    <w:p w:rsidR="000B15D0" w:rsidRPr="000B15D0" w:rsidRDefault="000B15D0">
      <w:pPr>
        <w:pStyle w:val="12"/>
        <w:rPr>
          <w:rFonts w:asciiTheme="minorHAnsi" w:eastAsiaTheme="minorEastAsia" w:hAnsiTheme="minorHAnsi" w:cstheme="minorBidi"/>
          <w:b w:val="0"/>
          <w:bCs w:val="0"/>
          <w:i w:val="0"/>
          <w:kern w:val="0"/>
          <w:sz w:val="22"/>
          <w:lang w:eastAsia="ru-RU"/>
        </w:rPr>
      </w:pPr>
      <w:hyperlink w:anchor="_Toc225849326" w:history="1">
        <w:r w:rsidRPr="000B15D0">
          <w:rPr>
            <w:rStyle w:val="a9"/>
            <w:b w:val="0"/>
          </w:rPr>
          <w:t>2.19.1.</w:t>
        </w:r>
        <w:r w:rsidRPr="000B15D0">
          <w:rPr>
            <w:rFonts w:asciiTheme="minorHAnsi" w:eastAsiaTheme="minorEastAsia" w:hAnsiTheme="minorHAnsi" w:cstheme="minorBidi"/>
            <w:b w:val="0"/>
            <w:bCs w:val="0"/>
            <w:i w:val="0"/>
            <w:kern w:val="0"/>
            <w:sz w:val="22"/>
            <w:lang w:eastAsia="ru-RU"/>
          </w:rPr>
          <w:tab/>
        </w:r>
        <w:r w:rsidRPr="000B15D0">
          <w:rPr>
            <w:rStyle w:val="a9"/>
            <w:b w:val="0"/>
          </w:rPr>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 182 1 16 10022 02 0000 140</w:t>
        </w:r>
        <w:r w:rsidRPr="000B15D0">
          <w:rPr>
            <w:b w:val="0"/>
            <w:webHidden/>
          </w:rPr>
          <w:tab/>
        </w:r>
        <w:r w:rsidRPr="000B15D0">
          <w:rPr>
            <w:b w:val="0"/>
            <w:webHidden/>
          </w:rPr>
          <w:fldChar w:fldCharType="begin"/>
        </w:r>
        <w:r w:rsidRPr="000B15D0">
          <w:rPr>
            <w:b w:val="0"/>
            <w:webHidden/>
          </w:rPr>
          <w:instrText xml:space="preserve"> PAGEREF _Toc225849326 \h </w:instrText>
        </w:r>
        <w:r w:rsidRPr="000B15D0">
          <w:rPr>
            <w:b w:val="0"/>
            <w:webHidden/>
          </w:rPr>
        </w:r>
        <w:r w:rsidRPr="000B15D0">
          <w:rPr>
            <w:b w:val="0"/>
            <w:webHidden/>
          </w:rPr>
          <w:fldChar w:fldCharType="separate"/>
        </w:r>
        <w:r w:rsidRPr="000B15D0">
          <w:rPr>
            <w:b w:val="0"/>
            <w:webHidden/>
          </w:rPr>
          <w:t>137</w:t>
        </w:r>
        <w:r w:rsidRPr="000B15D0">
          <w:rPr>
            <w:b w:val="0"/>
            <w:webHidden/>
          </w:rPr>
          <w:fldChar w:fldCharType="end"/>
        </w:r>
      </w:hyperlink>
    </w:p>
    <w:p w:rsidR="000B15D0" w:rsidRPr="000B15D0" w:rsidRDefault="000B15D0">
      <w:pPr>
        <w:pStyle w:val="12"/>
        <w:rPr>
          <w:rFonts w:asciiTheme="minorHAnsi" w:eastAsiaTheme="minorEastAsia" w:hAnsiTheme="minorHAnsi" w:cstheme="minorBidi"/>
          <w:b w:val="0"/>
          <w:bCs w:val="0"/>
          <w:i w:val="0"/>
          <w:kern w:val="0"/>
          <w:sz w:val="22"/>
          <w:lang w:eastAsia="ru-RU"/>
        </w:rPr>
      </w:pPr>
      <w:hyperlink w:anchor="_Toc225849327" w:history="1">
        <w:r w:rsidRPr="000B15D0">
          <w:rPr>
            <w:rStyle w:val="a9"/>
            <w:b w:val="0"/>
          </w:rPr>
          <w:t>2.19.2.</w:t>
        </w:r>
        <w:r w:rsidRPr="000B15D0">
          <w:rPr>
            <w:rFonts w:asciiTheme="minorHAnsi" w:eastAsiaTheme="minorEastAsia" w:hAnsiTheme="minorHAnsi" w:cstheme="minorBidi"/>
            <w:b w:val="0"/>
            <w:bCs w:val="0"/>
            <w:i w:val="0"/>
            <w:kern w:val="0"/>
            <w:sz w:val="22"/>
            <w:lang w:eastAsia="ru-RU"/>
          </w:rPr>
          <w:tab/>
        </w:r>
        <w:r w:rsidRPr="000B15D0">
          <w:rPr>
            <w:rStyle w:val="a9"/>
            <w:b w:val="0"/>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действующим в 2019 году 182 1 16 10122 01 0000 140</w:t>
        </w:r>
        <w:r w:rsidRPr="000B15D0">
          <w:rPr>
            <w:b w:val="0"/>
            <w:webHidden/>
          </w:rPr>
          <w:tab/>
        </w:r>
        <w:r w:rsidRPr="000B15D0">
          <w:rPr>
            <w:b w:val="0"/>
            <w:webHidden/>
          </w:rPr>
          <w:fldChar w:fldCharType="begin"/>
        </w:r>
        <w:r w:rsidRPr="000B15D0">
          <w:rPr>
            <w:b w:val="0"/>
            <w:webHidden/>
          </w:rPr>
          <w:instrText xml:space="preserve"> PAGEREF _Toc225849327 \h </w:instrText>
        </w:r>
        <w:r w:rsidRPr="000B15D0">
          <w:rPr>
            <w:b w:val="0"/>
            <w:webHidden/>
          </w:rPr>
        </w:r>
        <w:r w:rsidRPr="000B15D0">
          <w:rPr>
            <w:b w:val="0"/>
            <w:webHidden/>
          </w:rPr>
          <w:fldChar w:fldCharType="separate"/>
        </w:r>
        <w:r w:rsidRPr="000B15D0">
          <w:rPr>
            <w:b w:val="0"/>
            <w:webHidden/>
          </w:rPr>
          <w:t>137</w:t>
        </w:r>
        <w:r w:rsidRPr="000B15D0">
          <w:rPr>
            <w:b w:val="0"/>
            <w:webHidden/>
          </w:rPr>
          <w:fldChar w:fldCharType="end"/>
        </w:r>
      </w:hyperlink>
    </w:p>
    <w:p w:rsidR="000B15D0" w:rsidRPr="000B15D0" w:rsidRDefault="000B15D0">
      <w:pPr>
        <w:pStyle w:val="12"/>
        <w:rPr>
          <w:rFonts w:asciiTheme="minorHAnsi" w:eastAsiaTheme="minorEastAsia" w:hAnsiTheme="minorHAnsi" w:cstheme="minorBidi"/>
          <w:b w:val="0"/>
          <w:bCs w:val="0"/>
          <w:i w:val="0"/>
          <w:kern w:val="0"/>
          <w:sz w:val="22"/>
          <w:lang w:eastAsia="ru-RU"/>
        </w:rPr>
      </w:pPr>
      <w:hyperlink w:anchor="_Toc225849328" w:history="1">
        <w:r w:rsidRPr="000B15D0">
          <w:rPr>
            <w:rStyle w:val="a9"/>
            <w:b w:val="0"/>
          </w:rPr>
          <w:t>2.19.3.</w:t>
        </w:r>
        <w:r w:rsidRPr="000B15D0">
          <w:rPr>
            <w:rFonts w:asciiTheme="minorHAnsi" w:eastAsiaTheme="minorEastAsia" w:hAnsiTheme="minorHAnsi" w:cstheme="minorBidi"/>
            <w:b w:val="0"/>
            <w:bCs w:val="0"/>
            <w:i w:val="0"/>
            <w:kern w:val="0"/>
            <w:sz w:val="22"/>
            <w:lang w:eastAsia="ru-RU"/>
          </w:rPr>
          <w:tab/>
        </w:r>
        <w:r w:rsidRPr="000B15D0">
          <w:rPr>
            <w:rStyle w:val="a9"/>
            <w:b w:val="0"/>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действующим в 2019 году 182 1 16 10123 01 0000 140</w:t>
        </w:r>
        <w:r>
          <w:rPr>
            <w:rStyle w:val="a9"/>
            <w:b w:val="0"/>
          </w:rPr>
          <w:t>……..</w:t>
        </w:r>
        <w:bookmarkStart w:id="5" w:name="_GoBack"/>
        <w:bookmarkEnd w:id="5"/>
        <w:r w:rsidRPr="000B15D0">
          <w:rPr>
            <w:b w:val="0"/>
            <w:webHidden/>
          </w:rPr>
          <w:tab/>
        </w:r>
        <w:r w:rsidRPr="000B15D0">
          <w:rPr>
            <w:b w:val="0"/>
            <w:webHidden/>
          </w:rPr>
          <w:fldChar w:fldCharType="begin"/>
        </w:r>
        <w:r w:rsidRPr="000B15D0">
          <w:rPr>
            <w:b w:val="0"/>
            <w:webHidden/>
          </w:rPr>
          <w:instrText xml:space="preserve"> PAGEREF _Toc225849328 \h </w:instrText>
        </w:r>
        <w:r w:rsidRPr="000B15D0">
          <w:rPr>
            <w:b w:val="0"/>
            <w:webHidden/>
          </w:rPr>
        </w:r>
        <w:r w:rsidRPr="000B15D0">
          <w:rPr>
            <w:b w:val="0"/>
            <w:webHidden/>
          </w:rPr>
          <w:fldChar w:fldCharType="separate"/>
        </w:r>
        <w:r w:rsidRPr="000B15D0">
          <w:rPr>
            <w:b w:val="0"/>
            <w:webHidden/>
          </w:rPr>
          <w:t>138</w:t>
        </w:r>
        <w:r w:rsidRPr="000B15D0">
          <w:rPr>
            <w:b w:val="0"/>
            <w:webHidden/>
          </w:rPr>
          <w:fldChar w:fldCharType="end"/>
        </w:r>
      </w:hyperlink>
    </w:p>
    <w:p w:rsidR="000B15D0" w:rsidRPr="000B15D0" w:rsidRDefault="000B15D0">
      <w:pPr>
        <w:pStyle w:val="12"/>
        <w:rPr>
          <w:rFonts w:asciiTheme="minorHAnsi" w:eastAsiaTheme="minorEastAsia" w:hAnsiTheme="minorHAnsi" w:cstheme="minorBidi"/>
          <w:b w:val="0"/>
          <w:bCs w:val="0"/>
          <w:i w:val="0"/>
          <w:kern w:val="0"/>
          <w:sz w:val="22"/>
          <w:lang w:eastAsia="ru-RU"/>
        </w:rPr>
      </w:pPr>
      <w:hyperlink w:anchor="_Toc225849329" w:history="1">
        <w:r w:rsidRPr="000B15D0">
          <w:rPr>
            <w:rStyle w:val="a9"/>
            <w:b w:val="0"/>
          </w:rPr>
          <w:t>2.19.4.</w:t>
        </w:r>
        <w:r w:rsidRPr="000B15D0">
          <w:rPr>
            <w:rFonts w:asciiTheme="minorHAnsi" w:eastAsiaTheme="minorEastAsia" w:hAnsiTheme="minorHAnsi" w:cstheme="minorBidi"/>
            <w:b w:val="0"/>
            <w:bCs w:val="0"/>
            <w:i w:val="0"/>
            <w:kern w:val="0"/>
            <w:sz w:val="22"/>
            <w:lang w:eastAsia="ru-RU"/>
          </w:rPr>
          <w:tab/>
        </w:r>
        <w:r w:rsidRPr="000B15D0">
          <w:rPr>
            <w:rStyle w:val="a9"/>
            <w:b w:val="0"/>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действующим в 2019 году 182 1 16 10129 01 0000 140</w:t>
        </w:r>
        <w:r w:rsidRPr="000B15D0">
          <w:rPr>
            <w:b w:val="0"/>
            <w:webHidden/>
          </w:rPr>
          <w:tab/>
        </w:r>
        <w:r w:rsidRPr="000B15D0">
          <w:rPr>
            <w:b w:val="0"/>
            <w:webHidden/>
          </w:rPr>
          <w:fldChar w:fldCharType="begin"/>
        </w:r>
        <w:r w:rsidRPr="000B15D0">
          <w:rPr>
            <w:b w:val="0"/>
            <w:webHidden/>
          </w:rPr>
          <w:instrText xml:space="preserve"> PAGEREF _Toc225849329 \h </w:instrText>
        </w:r>
        <w:r w:rsidRPr="000B15D0">
          <w:rPr>
            <w:b w:val="0"/>
            <w:webHidden/>
          </w:rPr>
        </w:r>
        <w:r w:rsidRPr="000B15D0">
          <w:rPr>
            <w:b w:val="0"/>
            <w:webHidden/>
          </w:rPr>
          <w:fldChar w:fldCharType="separate"/>
        </w:r>
        <w:r w:rsidRPr="000B15D0">
          <w:rPr>
            <w:b w:val="0"/>
            <w:webHidden/>
          </w:rPr>
          <w:t>138</w:t>
        </w:r>
        <w:r w:rsidRPr="000B15D0">
          <w:rPr>
            <w:b w:val="0"/>
            <w:webHidden/>
          </w:rPr>
          <w:fldChar w:fldCharType="end"/>
        </w:r>
      </w:hyperlink>
    </w:p>
    <w:p w:rsidR="000B15D0" w:rsidRDefault="000B15D0">
      <w:pPr>
        <w:pStyle w:val="12"/>
        <w:rPr>
          <w:rFonts w:asciiTheme="minorHAnsi" w:eastAsiaTheme="minorEastAsia" w:hAnsiTheme="minorHAnsi" w:cstheme="minorBidi"/>
          <w:b w:val="0"/>
          <w:bCs w:val="0"/>
          <w:i w:val="0"/>
          <w:kern w:val="0"/>
          <w:sz w:val="22"/>
          <w:lang w:eastAsia="ru-RU"/>
        </w:rPr>
      </w:pPr>
      <w:hyperlink w:anchor="_Toc225849330" w:history="1">
        <w:r w:rsidRPr="000B15D0">
          <w:rPr>
            <w:rStyle w:val="a9"/>
            <w:b w:val="0"/>
          </w:rPr>
          <w:t>2.19.5.</w:t>
        </w:r>
        <w:r w:rsidRPr="000B15D0">
          <w:rPr>
            <w:rFonts w:asciiTheme="minorHAnsi" w:eastAsiaTheme="minorEastAsia" w:hAnsiTheme="minorHAnsi" w:cstheme="minorBidi"/>
            <w:b w:val="0"/>
            <w:bCs w:val="0"/>
            <w:i w:val="0"/>
            <w:kern w:val="0"/>
            <w:sz w:val="22"/>
            <w:lang w:eastAsia="ru-RU"/>
          </w:rPr>
          <w:tab/>
        </w:r>
        <w:r w:rsidRPr="000B15D0">
          <w:rPr>
            <w:rStyle w:val="a9"/>
            <w:b w:val="0"/>
          </w:rPr>
          <w:t>Доходы от сумм пеней, предусмотренных законодательством Российской Федерации о налогах и сборах, подлежащие зачислению в бюджеты субъектов Российской Федерации по нормативу, установленному Бюджетным кодексом Российской Федерации, распределяемые Федеральным казначейством между бюджетами субъектов Российской Федерации в соответствии с федеральным законом о федеральном бюджете 1 16 18000 02 0000 140</w:t>
        </w:r>
        <w:r w:rsidRPr="000B15D0">
          <w:rPr>
            <w:b w:val="0"/>
            <w:webHidden/>
          </w:rPr>
          <w:tab/>
        </w:r>
        <w:r w:rsidRPr="000B15D0">
          <w:rPr>
            <w:b w:val="0"/>
            <w:webHidden/>
          </w:rPr>
          <w:fldChar w:fldCharType="begin"/>
        </w:r>
        <w:r w:rsidRPr="000B15D0">
          <w:rPr>
            <w:b w:val="0"/>
            <w:webHidden/>
          </w:rPr>
          <w:instrText xml:space="preserve"> PAGEREF _Toc225849330 \h </w:instrText>
        </w:r>
        <w:r w:rsidRPr="000B15D0">
          <w:rPr>
            <w:b w:val="0"/>
            <w:webHidden/>
          </w:rPr>
        </w:r>
        <w:r w:rsidRPr="000B15D0">
          <w:rPr>
            <w:b w:val="0"/>
            <w:webHidden/>
          </w:rPr>
          <w:fldChar w:fldCharType="separate"/>
        </w:r>
        <w:r w:rsidRPr="000B15D0">
          <w:rPr>
            <w:b w:val="0"/>
            <w:webHidden/>
          </w:rPr>
          <w:t>138</w:t>
        </w:r>
        <w:r w:rsidRPr="000B15D0">
          <w:rPr>
            <w:b w:val="0"/>
            <w:webHidden/>
          </w:rPr>
          <w:fldChar w:fldCharType="end"/>
        </w:r>
      </w:hyperlink>
    </w:p>
    <w:p w:rsidR="000662D2" w:rsidRPr="007132F5" w:rsidRDefault="000B15D0" w:rsidP="000662D2">
      <w:pPr>
        <w:rPr>
          <w:rFonts w:ascii="Times New Roman" w:hAnsi="Times New Roman"/>
          <w:color w:val="FF0000"/>
          <w:sz w:val="27"/>
          <w:szCs w:val="27"/>
        </w:rPr>
      </w:pPr>
      <w:r>
        <w:rPr>
          <w:rFonts w:ascii="Times New Roman" w:hAnsi="Times New Roman"/>
          <w:color w:val="FF0000"/>
          <w:sz w:val="27"/>
          <w:szCs w:val="27"/>
        </w:rPr>
        <w:fldChar w:fldCharType="end"/>
      </w:r>
    </w:p>
    <w:p w:rsidR="000662D2" w:rsidRPr="002421D5" w:rsidRDefault="000662D2" w:rsidP="00636B93">
      <w:pPr>
        <w:pStyle w:val="10"/>
        <w:numPr>
          <w:ilvl w:val="0"/>
          <w:numId w:val="3"/>
        </w:numPr>
        <w:spacing w:after="240"/>
        <w:ind w:left="357" w:hanging="357"/>
        <w:jc w:val="center"/>
        <w:rPr>
          <w:rFonts w:ascii="Times New Roman" w:hAnsi="Times New Roman"/>
          <w:bCs w:val="0"/>
          <w:sz w:val="28"/>
          <w:szCs w:val="28"/>
        </w:rPr>
      </w:pPr>
      <w:bookmarkStart w:id="6" w:name="_Toc222820463"/>
      <w:bookmarkStart w:id="7" w:name="_Toc225849240"/>
      <w:r w:rsidRPr="002421D5">
        <w:rPr>
          <w:rFonts w:ascii="Times New Roman" w:hAnsi="Times New Roman"/>
          <w:bCs w:val="0"/>
          <w:sz w:val="28"/>
          <w:szCs w:val="28"/>
        </w:rPr>
        <w:t>Общие положения</w:t>
      </w:r>
      <w:bookmarkEnd w:id="1"/>
      <w:bookmarkEnd w:id="2"/>
      <w:bookmarkEnd w:id="3"/>
      <w:bookmarkEnd w:id="4"/>
      <w:bookmarkEnd w:id="6"/>
      <w:bookmarkEnd w:id="7"/>
    </w:p>
    <w:p w:rsidR="009663FB" w:rsidRPr="002421D5" w:rsidRDefault="009663FB" w:rsidP="009663FB">
      <w:pPr>
        <w:spacing w:after="0" w:line="240" w:lineRule="auto"/>
        <w:ind w:firstLine="709"/>
        <w:jc w:val="both"/>
        <w:rPr>
          <w:rFonts w:ascii="Times New Roman" w:hAnsi="Times New Roman"/>
          <w:sz w:val="28"/>
          <w:szCs w:val="28"/>
        </w:rPr>
      </w:pPr>
      <w:proofErr w:type="gramStart"/>
      <w:r w:rsidRPr="002421D5">
        <w:rPr>
          <w:rFonts w:ascii="Times New Roman" w:hAnsi="Times New Roman"/>
          <w:sz w:val="28"/>
          <w:szCs w:val="28"/>
        </w:rPr>
        <w:t>Методика прогнозирования поступлений доходов в консолидированный бюджет Ульяновской области на текущий год, очередной финансовый год и плановый период (далее – Методика) разработана в целях реализации УФНС России по Ульяновской области полномочий главного администратора доходов консолидированного бюджета Ульяновской области в части прогнозирования поступлений доходов, администрируемых ФНС России, а также направлена на обеспечения полноты поступлений доходов в консолидированный бюджет Ульяновской области с учётом</w:t>
      </w:r>
      <w:proofErr w:type="gramEnd"/>
      <w:r w:rsidRPr="002421D5">
        <w:rPr>
          <w:rFonts w:ascii="Times New Roman" w:hAnsi="Times New Roman"/>
          <w:sz w:val="28"/>
          <w:szCs w:val="28"/>
        </w:rPr>
        <w:t xml:space="preserve"> основных направлений бюджетной и налоговой </w:t>
      </w:r>
      <w:proofErr w:type="gramStart"/>
      <w:r w:rsidRPr="002421D5">
        <w:rPr>
          <w:rFonts w:ascii="Times New Roman" w:hAnsi="Times New Roman"/>
          <w:sz w:val="28"/>
          <w:szCs w:val="28"/>
        </w:rPr>
        <w:t>политики</w:t>
      </w:r>
      <w:proofErr w:type="gramEnd"/>
      <w:r w:rsidRPr="002421D5">
        <w:rPr>
          <w:rFonts w:ascii="Times New Roman" w:hAnsi="Times New Roman"/>
          <w:sz w:val="28"/>
          <w:szCs w:val="28"/>
        </w:rPr>
        <w:t xml:space="preserve"> на очередной финансовый год и плановый период.</w:t>
      </w:r>
    </w:p>
    <w:p w:rsidR="009663FB" w:rsidRPr="002421D5" w:rsidRDefault="009663FB" w:rsidP="009663FB">
      <w:pPr>
        <w:spacing w:after="0" w:line="240" w:lineRule="auto"/>
        <w:ind w:firstLine="709"/>
        <w:jc w:val="both"/>
        <w:rPr>
          <w:rFonts w:ascii="Times New Roman" w:hAnsi="Times New Roman"/>
          <w:sz w:val="28"/>
          <w:szCs w:val="28"/>
        </w:rPr>
      </w:pPr>
      <w:r w:rsidRPr="002421D5">
        <w:rPr>
          <w:rFonts w:ascii="Times New Roman" w:hAnsi="Times New Roman"/>
          <w:sz w:val="28"/>
          <w:szCs w:val="28"/>
        </w:rPr>
        <w:t>Методика разработана в соответствии с общими требованиями к методике прогнозирования поступлений доходов в бюджеты бюджетной системы Российской Федерации, утверждёнными постановлением Правительства Российской Федерации от 23 июня 2016 г. № 574 «Об общих требованиях к методике прогнозирования поступлений доходов в бюджеты бюджетной системы Российской Федерации (далее – Общие требования).</w:t>
      </w:r>
    </w:p>
    <w:p w:rsidR="009663FB" w:rsidRPr="002421D5" w:rsidRDefault="009663FB" w:rsidP="009663FB">
      <w:pPr>
        <w:spacing w:after="0" w:line="240" w:lineRule="auto"/>
        <w:ind w:firstLine="709"/>
        <w:jc w:val="both"/>
        <w:rPr>
          <w:rFonts w:ascii="Times New Roman" w:hAnsi="Times New Roman"/>
          <w:sz w:val="28"/>
          <w:szCs w:val="28"/>
        </w:rPr>
      </w:pPr>
      <w:r w:rsidRPr="002421D5">
        <w:rPr>
          <w:rFonts w:ascii="Times New Roman" w:hAnsi="Times New Roman"/>
          <w:sz w:val="28"/>
          <w:szCs w:val="28"/>
        </w:rPr>
        <w:t>При расчёте параметров доходов в консолидированный бюджет Ульяновской области применяются следующие методы прогнозирования:</w:t>
      </w:r>
    </w:p>
    <w:p w:rsidR="009663FB" w:rsidRPr="002421D5" w:rsidRDefault="009663FB" w:rsidP="009663FB">
      <w:pPr>
        <w:spacing w:after="0" w:line="240" w:lineRule="auto"/>
        <w:ind w:firstLine="709"/>
        <w:jc w:val="both"/>
        <w:rPr>
          <w:rFonts w:ascii="Times New Roman" w:hAnsi="Times New Roman"/>
          <w:sz w:val="28"/>
          <w:szCs w:val="28"/>
        </w:rPr>
      </w:pPr>
      <w:r w:rsidRPr="002421D5">
        <w:rPr>
          <w:rFonts w:ascii="Times New Roman" w:hAnsi="Times New Roman"/>
          <w:sz w:val="28"/>
          <w:szCs w:val="28"/>
        </w:rPr>
        <w:t>прямой расчёт, основанный на непосредственном использовании прогнозных значений объёмных и стоимостных показателей, уровней ставок и других показателей, определяющих прогнозный объём поступлений прогнозируемого вида доходов;</w:t>
      </w:r>
    </w:p>
    <w:p w:rsidR="009663FB" w:rsidRPr="002421D5" w:rsidRDefault="009663FB" w:rsidP="009663FB">
      <w:pPr>
        <w:spacing w:after="0" w:line="240" w:lineRule="auto"/>
        <w:ind w:firstLine="709"/>
        <w:jc w:val="both"/>
        <w:rPr>
          <w:rFonts w:ascii="Times New Roman" w:hAnsi="Times New Roman"/>
          <w:sz w:val="28"/>
          <w:szCs w:val="28"/>
        </w:rPr>
      </w:pPr>
      <w:r w:rsidRPr="002421D5">
        <w:rPr>
          <w:rFonts w:ascii="Times New Roman" w:hAnsi="Times New Roman"/>
          <w:sz w:val="28"/>
          <w:szCs w:val="28"/>
        </w:rPr>
        <w:t>усреднение – расчёт, осуществляемый на основании усреднения годовых объёмов доходов не менее чем за 3 года или за весь период поступления соответствующего вида доходов в случае, если он не превышает 3 года;</w:t>
      </w:r>
    </w:p>
    <w:p w:rsidR="009663FB" w:rsidRPr="002421D5" w:rsidRDefault="009663FB" w:rsidP="009663FB">
      <w:pPr>
        <w:spacing w:after="0" w:line="240" w:lineRule="auto"/>
        <w:ind w:firstLine="709"/>
        <w:jc w:val="both"/>
        <w:rPr>
          <w:rFonts w:ascii="Times New Roman" w:hAnsi="Times New Roman"/>
          <w:sz w:val="28"/>
          <w:szCs w:val="28"/>
        </w:rPr>
      </w:pPr>
      <w:r w:rsidRPr="002421D5">
        <w:rPr>
          <w:rFonts w:ascii="Times New Roman" w:hAnsi="Times New Roman"/>
          <w:sz w:val="28"/>
          <w:szCs w:val="28"/>
        </w:rPr>
        <w:t>индексация – расчёт с применением индекса потребительских цен или другого коэффициента, характеризующего динамику прогнозируемого вида доходов;</w:t>
      </w:r>
    </w:p>
    <w:p w:rsidR="009663FB" w:rsidRPr="002421D5" w:rsidRDefault="009663FB" w:rsidP="009663FB">
      <w:pPr>
        <w:spacing w:after="0" w:line="240" w:lineRule="auto"/>
        <w:ind w:firstLine="709"/>
        <w:jc w:val="both"/>
        <w:rPr>
          <w:rFonts w:ascii="Times New Roman" w:hAnsi="Times New Roman"/>
          <w:sz w:val="28"/>
          <w:szCs w:val="28"/>
        </w:rPr>
      </w:pPr>
      <w:r w:rsidRPr="002421D5">
        <w:rPr>
          <w:rFonts w:ascii="Times New Roman" w:hAnsi="Times New Roman"/>
          <w:sz w:val="28"/>
          <w:szCs w:val="28"/>
        </w:rPr>
        <w:t>экстраполяция – расчёт, осуществляемый на основании имеющихся данных о тенденциях изменений поступлений в прошлых периодах;</w:t>
      </w:r>
    </w:p>
    <w:p w:rsidR="009663FB" w:rsidRPr="002421D5" w:rsidRDefault="009663FB" w:rsidP="009663FB">
      <w:pPr>
        <w:spacing w:after="0" w:line="240" w:lineRule="auto"/>
        <w:ind w:firstLine="709"/>
        <w:jc w:val="both"/>
        <w:rPr>
          <w:rFonts w:ascii="Times New Roman" w:hAnsi="Times New Roman"/>
          <w:sz w:val="28"/>
          <w:szCs w:val="28"/>
        </w:rPr>
      </w:pPr>
      <w:r w:rsidRPr="002421D5">
        <w:rPr>
          <w:rFonts w:ascii="Times New Roman" w:hAnsi="Times New Roman"/>
          <w:sz w:val="28"/>
          <w:szCs w:val="28"/>
        </w:rPr>
        <w:t xml:space="preserve">иной способ, который описывается в Методике. </w:t>
      </w:r>
    </w:p>
    <w:p w:rsidR="009663FB" w:rsidRPr="002421D5" w:rsidRDefault="009663FB" w:rsidP="009663FB">
      <w:pPr>
        <w:spacing w:after="0" w:line="240" w:lineRule="auto"/>
        <w:ind w:firstLine="709"/>
        <w:jc w:val="both"/>
        <w:rPr>
          <w:rFonts w:ascii="Times New Roman" w:hAnsi="Times New Roman"/>
          <w:sz w:val="28"/>
          <w:szCs w:val="28"/>
        </w:rPr>
      </w:pPr>
      <w:r w:rsidRPr="002421D5">
        <w:rPr>
          <w:rFonts w:ascii="Times New Roman" w:hAnsi="Times New Roman"/>
          <w:sz w:val="28"/>
          <w:szCs w:val="28"/>
        </w:rPr>
        <w:t xml:space="preserve">При прогнозировании доходов в консолидированный бюджет Ульяновской области используются макроэкономические показатели прогноза социально-экономического развития Ульяновской области, </w:t>
      </w:r>
      <w:r w:rsidRPr="00D92E12">
        <w:rPr>
          <w:rFonts w:ascii="Times New Roman" w:hAnsi="Times New Roman"/>
          <w:sz w:val="28"/>
          <w:szCs w:val="28"/>
        </w:rPr>
        <w:t>разрабатываемые Министерством экономического развития и промышленности Ульяновской области</w:t>
      </w:r>
      <w:r w:rsidR="00452EE8" w:rsidRPr="00D92E12">
        <w:rPr>
          <w:rFonts w:ascii="Times New Roman" w:hAnsi="Times New Roman"/>
          <w:sz w:val="28"/>
          <w:szCs w:val="28"/>
        </w:rPr>
        <w:t xml:space="preserve"> (далее – Минэкономразвития Ульяновской области)</w:t>
      </w:r>
      <w:r w:rsidRPr="00D92E12">
        <w:rPr>
          <w:rFonts w:ascii="Times New Roman" w:hAnsi="Times New Roman"/>
          <w:sz w:val="28"/>
          <w:szCs w:val="28"/>
        </w:rPr>
        <w:t>.</w:t>
      </w:r>
      <w:r w:rsidRPr="002421D5">
        <w:rPr>
          <w:rFonts w:ascii="Times New Roman" w:hAnsi="Times New Roman"/>
          <w:sz w:val="28"/>
          <w:szCs w:val="28"/>
        </w:rPr>
        <w:t xml:space="preserve"> </w:t>
      </w:r>
    </w:p>
    <w:p w:rsidR="009663FB" w:rsidRPr="002421D5" w:rsidRDefault="009663FB" w:rsidP="009663FB">
      <w:pPr>
        <w:spacing w:after="0" w:line="240" w:lineRule="auto"/>
        <w:ind w:firstLine="709"/>
        <w:jc w:val="both"/>
        <w:rPr>
          <w:rFonts w:ascii="Times New Roman" w:hAnsi="Times New Roman"/>
          <w:sz w:val="28"/>
          <w:szCs w:val="28"/>
        </w:rPr>
      </w:pPr>
      <w:proofErr w:type="gramStart"/>
      <w:r w:rsidRPr="002421D5">
        <w:rPr>
          <w:rFonts w:ascii="Times New Roman" w:hAnsi="Times New Roman"/>
          <w:sz w:val="28"/>
          <w:szCs w:val="28"/>
        </w:rPr>
        <w:t xml:space="preserve">Для расчёта прогнозируемых поступлений доходов в консолидированный бюджет Ульяновской области используются показатели форм статистической налоговой отчётности (о начислении, поступлении налогов, о задолженности по налогам и сборам, о налоговой базе и структуре начислений по видам налогов), а также материалы органов государственной статистики, аналитическая информация о финансово-хозяйственной деятельности налогоплательщиков, материалы министерств, ведомств и т.д. </w:t>
      </w:r>
      <w:proofErr w:type="gramEnd"/>
    </w:p>
    <w:p w:rsidR="009663FB" w:rsidRPr="002421D5" w:rsidRDefault="009663FB" w:rsidP="009663FB">
      <w:pPr>
        <w:spacing w:after="0" w:line="240" w:lineRule="auto"/>
        <w:ind w:firstLine="709"/>
        <w:jc w:val="both"/>
        <w:rPr>
          <w:rFonts w:ascii="Times New Roman" w:hAnsi="Times New Roman"/>
          <w:sz w:val="28"/>
          <w:szCs w:val="28"/>
        </w:rPr>
      </w:pPr>
      <w:r w:rsidRPr="002421D5">
        <w:rPr>
          <w:rFonts w:ascii="Times New Roman" w:hAnsi="Times New Roman"/>
          <w:sz w:val="28"/>
          <w:szCs w:val="28"/>
        </w:rPr>
        <w:t xml:space="preserve">При формировании в текущем финансовом году оценки поступлений доходов в консолидированный бюджет Ульяновской области, в том числе, может учитываться фактическое поступление доходов за истекшие месяцы текущего года на основании данных статистической отчётности ФНС России. </w:t>
      </w:r>
    </w:p>
    <w:p w:rsidR="009663FB" w:rsidRPr="002421D5" w:rsidRDefault="009663FB" w:rsidP="009663FB">
      <w:pPr>
        <w:spacing w:after="0" w:line="240" w:lineRule="auto"/>
        <w:ind w:firstLine="709"/>
        <w:jc w:val="both"/>
        <w:rPr>
          <w:rFonts w:ascii="Times New Roman" w:hAnsi="Times New Roman"/>
          <w:sz w:val="28"/>
          <w:szCs w:val="28"/>
        </w:rPr>
      </w:pPr>
      <w:r w:rsidRPr="002421D5">
        <w:rPr>
          <w:rFonts w:ascii="Times New Roman" w:hAnsi="Times New Roman"/>
          <w:sz w:val="28"/>
          <w:szCs w:val="28"/>
        </w:rPr>
        <w:t>В соответствии с Общими требованиями Методика прогнозирования разработана по каждому виду (в отдельных случаях, по решению главного администратора доходов – подвиду) доходов, администрируемых ФНС России согласно утверждённой табличной форме.</w:t>
      </w:r>
      <w:bookmarkStart w:id="8" w:name="_Toc222820464"/>
      <w:bookmarkStart w:id="9" w:name="_Toc370820775"/>
      <w:bookmarkStart w:id="10" w:name="_Toc392855893"/>
      <w:bookmarkStart w:id="11" w:name="_Toc401317621"/>
      <w:bookmarkStart w:id="12" w:name="_Toc454525471"/>
      <w:bookmarkStart w:id="13" w:name="_Toc456460801"/>
      <w:bookmarkStart w:id="14" w:name="_Toc369610410"/>
    </w:p>
    <w:p w:rsidR="009663FB" w:rsidRDefault="009663FB" w:rsidP="009663FB">
      <w:pPr>
        <w:spacing w:after="0" w:line="240" w:lineRule="auto"/>
        <w:ind w:firstLine="709"/>
        <w:jc w:val="both"/>
        <w:rPr>
          <w:rFonts w:ascii="Times New Roman" w:hAnsi="Times New Roman"/>
          <w:sz w:val="28"/>
          <w:szCs w:val="28"/>
        </w:rPr>
      </w:pPr>
    </w:p>
    <w:p w:rsidR="009663FB" w:rsidRDefault="0088032B" w:rsidP="00641DEB">
      <w:pPr>
        <w:pStyle w:val="aff0"/>
        <w:numPr>
          <w:ilvl w:val="0"/>
          <w:numId w:val="3"/>
        </w:numPr>
        <w:tabs>
          <w:tab w:val="left" w:pos="993"/>
        </w:tabs>
        <w:spacing w:after="0" w:line="240" w:lineRule="auto"/>
        <w:ind w:left="0" w:firstLine="709"/>
        <w:jc w:val="center"/>
        <w:rPr>
          <w:rFonts w:ascii="Times New Roman" w:hAnsi="Times New Roman"/>
          <w:b/>
          <w:sz w:val="28"/>
          <w:szCs w:val="28"/>
        </w:rPr>
      </w:pPr>
      <w:r w:rsidRPr="000F60B1">
        <w:rPr>
          <w:rFonts w:ascii="Times New Roman" w:hAnsi="Times New Roman"/>
          <w:b/>
          <w:sz w:val="28"/>
          <w:szCs w:val="28"/>
        </w:rPr>
        <w:t xml:space="preserve">Алгоритмы расчёта прогнозов поступлений по видам налоговых и неналоговых доходов </w:t>
      </w:r>
      <w:bookmarkEnd w:id="8"/>
    </w:p>
    <w:p w:rsidR="008D2144" w:rsidRPr="000F60B1" w:rsidRDefault="008D2144" w:rsidP="000D2F96">
      <w:pPr>
        <w:pStyle w:val="aff0"/>
        <w:tabs>
          <w:tab w:val="left" w:pos="993"/>
        </w:tabs>
        <w:spacing w:after="0" w:line="240" w:lineRule="auto"/>
        <w:ind w:left="709"/>
        <w:rPr>
          <w:rFonts w:ascii="Times New Roman" w:hAnsi="Times New Roman"/>
          <w:b/>
          <w:sz w:val="28"/>
          <w:szCs w:val="28"/>
        </w:rPr>
      </w:pPr>
    </w:p>
    <w:p w:rsidR="0088032B" w:rsidRPr="00F0391A" w:rsidRDefault="007D2BCB" w:rsidP="007D2BCB">
      <w:pPr>
        <w:pStyle w:val="2"/>
        <w:numPr>
          <w:ilvl w:val="0"/>
          <w:numId w:val="0"/>
        </w:numPr>
        <w:ind w:left="2978"/>
        <w:jc w:val="left"/>
      </w:pPr>
      <w:bookmarkStart w:id="15" w:name="_Toc225849241"/>
      <w:r w:rsidRPr="00F0391A">
        <w:t>2.1.</w:t>
      </w:r>
      <w:r w:rsidR="0088032B" w:rsidRPr="00F0391A">
        <w:t xml:space="preserve"> </w:t>
      </w:r>
      <w:bookmarkStart w:id="16" w:name="_Toc222820465"/>
      <w:r w:rsidR="0088032B" w:rsidRPr="00F0391A">
        <w:rPr>
          <w:rStyle w:val="28"/>
          <w:b/>
          <w:bCs/>
        </w:rPr>
        <w:t>Налог на прибыль организаций</w:t>
      </w:r>
      <w:r w:rsidR="0088032B" w:rsidRPr="00F0391A">
        <w:t xml:space="preserve"> </w:t>
      </w:r>
      <w:r w:rsidR="0088032B" w:rsidRPr="00F0391A">
        <w:br/>
        <w:t>182 1 01 01000 00 0000 110</w:t>
      </w:r>
      <w:bookmarkEnd w:id="16"/>
      <w:bookmarkEnd w:id="15"/>
    </w:p>
    <w:p w:rsidR="00D43F0F" w:rsidRPr="00F0391A" w:rsidRDefault="00D43F0F" w:rsidP="00D43F0F">
      <w:pPr>
        <w:spacing w:after="0" w:line="240" w:lineRule="auto"/>
        <w:ind w:firstLine="1134"/>
        <w:jc w:val="both"/>
        <w:rPr>
          <w:rFonts w:ascii="Times New Roman" w:hAnsi="Times New Roman"/>
          <w:sz w:val="27"/>
          <w:szCs w:val="27"/>
        </w:rPr>
      </w:pPr>
      <w:r w:rsidRPr="00F0391A">
        <w:rPr>
          <w:rFonts w:ascii="Times New Roman" w:hAnsi="Times New Roman"/>
          <w:sz w:val="27"/>
          <w:szCs w:val="27"/>
        </w:rPr>
        <w:t>Расчёт прогнозного объёма поступлений по налогу на прибыль организаций производится отдельно по каждому виду дохода.</w:t>
      </w:r>
    </w:p>
    <w:p w:rsidR="00D43F0F" w:rsidRPr="00F0391A" w:rsidRDefault="00D43F0F" w:rsidP="00D43F0F">
      <w:pPr>
        <w:spacing w:after="0" w:line="240" w:lineRule="auto"/>
        <w:ind w:firstLine="709"/>
        <w:jc w:val="both"/>
        <w:rPr>
          <w:rFonts w:ascii="Times New Roman" w:hAnsi="Times New Roman"/>
          <w:sz w:val="27"/>
          <w:szCs w:val="27"/>
        </w:rPr>
      </w:pPr>
      <w:r w:rsidRPr="00F0391A">
        <w:rPr>
          <w:rFonts w:ascii="Times New Roman" w:hAnsi="Times New Roman"/>
          <w:sz w:val="27"/>
          <w:szCs w:val="27"/>
        </w:rPr>
        <w:t>Совокупная сумма налога на прибыль организаций (</w:t>
      </w:r>
      <w:r w:rsidRPr="00F0391A">
        <w:rPr>
          <w:rFonts w:ascii="Times New Roman" w:hAnsi="Times New Roman"/>
          <w:b/>
          <w:i/>
          <w:sz w:val="27"/>
          <w:szCs w:val="27"/>
        </w:rPr>
        <w:t>Налог на прибыль)</w:t>
      </w:r>
      <w:r w:rsidRPr="00F0391A">
        <w:rPr>
          <w:rFonts w:ascii="Times New Roman" w:hAnsi="Times New Roman"/>
          <w:sz w:val="27"/>
          <w:szCs w:val="27"/>
        </w:rPr>
        <w:t xml:space="preserve"> определяется по формуле</w:t>
      </w:r>
    </w:p>
    <w:p w:rsidR="00D43F0F" w:rsidRPr="00F0391A" w:rsidRDefault="00D43F0F" w:rsidP="00D43F0F">
      <w:pPr>
        <w:spacing w:after="0" w:line="240" w:lineRule="auto"/>
        <w:ind w:firstLine="709"/>
        <w:jc w:val="both"/>
        <w:rPr>
          <w:rFonts w:ascii="Times New Roman" w:hAnsi="Times New Roman"/>
          <w:sz w:val="27"/>
          <w:szCs w:val="27"/>
        </w:rPr>
      </w:pPr>
    </w:p>
    <w:p w:rsidR="00D43F0F" w:rsidRPr="00F0391A" w:rsidRDefault="00D43F0F" w:rsidP="00D43F0F">
      <w:pPr>
        <w:spacing w:after="0" w:line="360" w:lineRule="auto"/>
        <w:ind w:firstLine="709"/>
        <w:jc w:val="center"/>
        <w:rPr>
          <w:rFonts w:ascii="Times New Roman" w:hAnsi="Times New Roman"/>
          <w:b/>
          <w:i/>
          <w:sz w:val="27"/>
          <w:szCs w:val="27"/>
        </w:rPr>
      </w:pPr>
      <w:r w:rsidRPr="00F0391A">
        <w:rPr>
          <w:rFonts w:ascii="Times New Roman" w:hAnsi="Times New Roman"/>
          <w:b/>
          <w:i/>
          <w:sz w:val="27"/>
          <w:szCs w:val="27"/>
        </w:rPr>
        <w:t>Налог на прибыль</w:t>
      </w:r>
      <w:r w:rsidRPr="00F0391A">
        <w:rPr>
          <w:rFonts w:ascii="Times New Roman" w:hAnsi="Times New Roman"/>
          <w:b/>
          <w:i/>
          <w:sz w:val="26"/>
          <w:szCs w:val="26"/>
          <w:vertAlign w:val="subscript"/>
        </w:rPr>
        <w:t xml:space="preserve"> </w:t>
      </w:r>
      <w:r w:rsidRPr="00F0391A">
        <w:rPr>
          <w:rFonts w:ascii="Times New Roman" w:hAnsi="Times New Roman"/>
          <w:b/>
          <w:i/>
          <w:sz w:val="27"/>
          <w:szCs w:val="27"/>
        </w:rPr>
        <w:t xml:space="preserve">= Налог на прибыль </w:t>
      </w:r>
      <w:r w:rsidRPr="00F0391A">
        <w:rPr>
          <w:rFonts w:ascii="Times New Roman" w:hAnsi="Times New Roman"/>
          <w:b/>
          <w:i/>
          <w:sz w:val="26"/>
          <w:szCs w:val="26"/>
          <w:vertAlign w:val="subscript"/>
        </w:rPr>
        <w:t xml:space="preserve">основная </w:t>
      </w:r>
      <w:r w:rsidRPr="00F0391A">
        <w:rPr>
          <w:rFonts w:ascii="Times New Roman" w:hAnsi="Times New Roman"/>
          <w:b/>
          <w:i/>
          <w:sz w:val="27"/>
          <w:szCs w:val="27"/>
        </w:rPr>
        <w:t xml:space="preserve">+ Налог на прибыль </w:t>
      </w:r>
      <w:r w:rsidRPr="00F0391A">
        <w:rPr>
          <w:rFonts w:ascii="Times New Roman" w:hAnsi="Times New Roman"/>
          <w:b/>
          <w:i/>
          <w:sz w:val="26"/>
          <w:szCs w:val="26"/>
          <w:vertAlign w:val="subscript"/>
        </w:rPr>
        <w:t>СПГ</w:t>
      </w:r>
      <w:r w:rsidRPr="00F0391A">
        <w:rPr>
          <w:rFonts w:ascii="Times New Roman" w:hAnsi="Times New Roman"/>
          <w:b/>
          <w:i/>
          <w:sz w:val="27"/>
          <w:szCs w:val="27"/>
        </w:rPr>
        <w:t xml:space="preserve"> + Прибыль МХК +</w:t>
      </w:r>
      <w:r w:rsidRPr="00F0391A">
        <w:rPr>
          <w:sz w:val="27"/>
          <w:szCs w:val="26"/>
        </w:rPr>
        <w:t xml:space="preserve"> </w:t>
      </w:r>
      <w:r w:rsidRPr="00F0391A">
        <w:rPr>
          <w:rFonts w:ascii="Times New Roman" w:hAnsi="Times New Roman"/>
          <w:b/>
          <w:i/>
          <w:sz w:val="27"/>
          <w:szCs w:val="27"/>
        </w:rPr>
        <w:t xml:space="preserve">Прибыль </w:t>
      </w:r>
      <w:r w:rsidRPr="00F0391A">
        <w:rPr>
          <w:rFonts w:ascii="Times New Roman" w:hAnsi="Times New Roman"/>
          <w:b/>
          <w:i/>
          <w:sz w:val="26"/>
          <w:szCs w:val="26"/>
          <w:vertAlign w:val="subscript"/>
        </w:rPr>
        <w:t xml:space="preserve">СРП </w:t>
      </w:r>
    </w:p>
    <w:p w:rsidR="00D43F0F" w:rsidRPr="00F0391A" w:rsidRDefault="00D43F0F" w:rsidP="00D43F0F">
      <w:pPr>
        <w:spacing w:after="0" w:line="360" w:lineRule="auto"/>
        <w:ind w:firstLine="709"/>
        <w:rPr>
          <w:rFonts w:ascii="Times New Roman" w:hAnsi="Times New Roman"/>
          <w:sz w:val="27"/>
          <w:szCs w:val="27"/>
        </w:rPr>
      </w:pPr>
      <w:r w:rsidRPr="00F0391A">
        <w:rPr>
          <w:rFonts w:ascii="Times New Roman" w:hAnsi="Times New Roman"/>
          <w:b/>
          <w:i/>
          <w:sz w:val="27"/>
          <w:szCs w:val="27"/>
        </w:rPr>
        <w:t xml:space="preserve"> </w:t>
      </w:r>
      <w:r w:rsidRPr="00F0391A">
        <w:rPr>
          <w:rFonts w:ascii="Times New Roman" w:hAnsi="Times New Roman"/>
          <w:sz w:val="27"/>
          <w:szCs w:val="27"/>
        </w:rPr>
        <w:t>где:</w:t>
      </w:r>
    </w:p>
    <w:p w:rsidR="00D43F0F" w:rsidRPr="00F0391A" w:rsidRDefault="00D43F0F" w:rsidP="00D43F0F">
      <w:pPr>
        <w:spacing w:after="0" w:line="240" w:lineRule="auto"/>
        <w:ind w:firstLine="709"/>
        <w:jc w:val="both"/>
        <w:rPr>
          <w:rFonts w:ascii="Times New Roman" w:hAnsi="Times New Roman"/>
          <w:sz w:val="27"/>
          <w:szCs w:val="27"/>
        </w:rPr>
      </w:pPr>
      <w:r w:rsidRPr="00F0391A">
        <w:rPr>
          <w:rFonts w:ascii="Times New Roman" w:hAnsi="Times New Roman"/>
          <w:b/>
          <w:i/>
          <w:sz w:val="27"/>
          <w:szCs w:val="27"/>
        </w:rPr>
        <w:t xml:space="preserve">Налог на прибыль </w:t>
      </w:r>
      <w:r w:rsidRPr="00F0391A">
        <w:rPr>
          <w:rFonts w:ascii="Times New Roman" w:hAnsi="Times New Roman"/>
          <w:b/>
          <w:i/>
          <w:sz w:val="26"/>
          <w:szCs w:val="26"/>
          <w:vertAlign w:val="subscript"/>
        </w:rPr>
        <w:t>основная</w:t>
      </w:r>
      <w:r w:rsidRPr="00F0391A">
        <w:rPr>
          <w:rFonts w:ascii="Times New Roman" w:hAnsi="Times New Roman"/>
          <w:b/>
          <w:i/>
          <w:sz w:val="27"/>
          <w:szCs w:val="27"/>
        </w:rPr>
        <w:t xml:space="preserve"> </w:t>
      </w:r>
      <w:r w:rsidRPr="00F0391A">
        <w:rPr>
          <w:rFonts w:ascii="Times New Roman" w:hAnsi="Times New Roman"/>
          <w:sz w:val="27"/>
          <w:szCs w:val="27"/>
        </w:rPr>
        <w:t>– сумма налога на прибыль организаций, тыс. рублей;</w:t>
      </w:r>
    </w:p>
    <w:p w:rsidR="00D43F0F" w:rsidRPr="00F0391A" w:rsidRDefault="00D43F0F" w:rsidP="00D43F0F">
      <w:pPr>
        <w:spacing w:after="0" w:line="240" w:lineRule="auto"/>
        <w:ind w:firstLine="709"/>
        <w:jc w:val="both"/>
        <w:rPr>
          <w:rFonts w:ascii="Times New Roman" w:hAnsi="Times New Roman"/>
          <w:b/>
          <w:i/>
          <w:sz w:val="26"/>
          <w:szCs w:val="26"/>
          <w:vertAlign w:val="subscript"/>
        </w:rPr>
      </w:pPr>
      <w:proofErr w:type="gramStart"/>
      <w:r w:rsidRPr="00F0391A">
        <w:rPr>
          <w:rFonts w:ascii="Times New Roman" w:hAnsi="Times New Roman"/>
          <w:b/>
          <w:i/>
          <w:sz w:val="27"/>
          <w:szCs w:val="27"/>
        </w:rPr>
        <w:t xml:space="preserve">Налог на прибыль </w:t>
      </w:r>
      <w:r w:rsidRPr="00F0391A">
        <w:rPr>
          <w:rFonts w:ascii="Times New Roman" w:hAnsi="Times New Roman"/>
          <w:b/>
          <w:i/>
          <w:sz w:val="26"/>
          <w:szCs w:val="26"/>
          <w:vertAlign w:val="subscript"/>
        </w:rPr>
        <w:t xml:space="preserve">СПГ </w:t>
      </w:r>
      <w:r w:rsidRPr="00F0391A">
        <w:rPr>
          <w:rFonts w:ascii="Times New Roman" w:hAnsi="Times New Roman"/>
          <w:sz w:val="27"/>
          <w:szCs w:val="27"/>
        </w:rPr>
        <w:t>– сумма налога на прибыль организаций, уплаченного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тыс. рублей;</w:t>
      </w:r>
      <w:proofErr w:type="gramEnd"/>
    </w:p>
    <w:p w:rsidR="00D43F0F" w:rsidRPr="00F0391A" w:rsidRDefault="00D43F0F" w:rsidP="00D43F0F">
      <w:pPr>
        <w:spacing w:after="0" w:line="240" w:lineRule="auto"/>
        <w:ind w:firstLine="709"/>
        <w:jc w:val="both"/>
        <w:rPr>
          <w:rFonts w:ascii="Times New Roman" w:hAnsi="Times New Roman"/>
          <w:sz w:val="27"/>
          <w:szCs w:val="27"/>
        </w:rPr>
      </w:pPr>
      <w:r w:rsidRPr="00F0391A">
        <w:rPr>
          <w:rFonts w:ascii="Times New Roman" w:hAnsi="Times New Roman"/>
          <w:b/>
          <w:i/>
          <w:sz w:val="27"/>
          <w:szCs w:val="27"/>
        </w:rPr>
        <w:t xml:space="preserve">Прибыль МХК </w:t>
      </w:r>
      <w:r w:rsidRPr="00F0391A">
        <w:rPr>
          <w:rFonts w:ascii="Times New Roman" w:hAnsi="Times New Roman"/>
          <w:sz w:val="27"/>
          <w:szCs w:val="27"/>
        </w:rPr>
        <w:t>– сумма налога на прибыль организаций при выполнении Соглашений о разработке месторождений нефти и газа, тыс. рублей;</w:t>
      </w:r>
    </w:p>
    <w:p w:rsidR="00D43F0F" w:rsidRPr="00F0391A" w:rsidRDefault="00D43F0F" w:rsidP="00D43F0F">
      <w:pPr>
        <w:spacing w:after="0" w:line="240" w:lineRule="auto"/>
        <w:ind w:firstLine="709"/>
        <w:jc w:val="both"/>
        <w:rPr>
          <w:rFonts w:ascii="Times New Roman" w:hAnsi="Times New Roman"/>
          <w:sz w:val="27"/>
          <w:szCs w:val="27"/>
        </w:rPr>
      </w:pPr>
      <w:r w:rsidRPr="00F0391A">
        <w:rPr>
          <w:rFonts w:ascii="Times New Roman" w:hAnsi="Times New Roman"/>
          <w:b/>
          <w:i/>
          <w:sz w:val="27"/>
          <w:szCs w:val="27"/>
        </w:rPr>
        <w:t xml:space="preserve">Прибыль </w:t>
      </w:r>
      <w:r w:rsidRPr="00F0391A">
        <w:rPr>
          <w:rFonts w:ascii="Times New Roman" w:hAnsi="Times New Roman"/>
          <w:b/>
          <w:i/>
          <w:sz w:val="26"/>
          <w:szCs w:val="26"/>
          <w:vertAlign w:val="subscript"/>
        </w:rPr>
        <w:t>СРП</w:t>
      </w:r>
      <w:r w:rsidRPr="00F0391A">
        <w:rPr>
          <w:rFonts w:ascii="Times New Roman" w:hAnsi="Times New Roman"/>
          <w:sz w:val="27"/>
          <w:szCs w:val="27"/>
        </w:rPr>
        <w:t xml:space="preserve"> – сумма налога на прибыль организаций при выполнении Соглашений о разработке месторождений нефти и газа, тыс. рублей;</w:t>
      </w:r>
    </w:p>
    <w:p w:rsidR="00D43F0F" w:rsidRPr="00D04EC2" w:rsidRDefault="00D43F0F" w:rsidP="00D43F0F">
      <w:pPr>
        <w:spacing w:after="0" w:line="240" w:lineRule="auto"/>
        <w:ind w:firstLine="709"/>
        <w:jc w:val="both"/>
        <w:rPr>
          <w:rFonts w:ascii="Times New Roman" w:hAnsi="Times New Roman"/>
          <w:sz w:val="27"/>
          <w:szCs w:val="27"/>
        </w:rPr>
      </w:pPr>
    </w:p>
    <w:p w:rsidR="00D43F0F" w:rsidRPr="00D04EC2" w:rsidRDefault="00D43F0F" w:rsidP="00D43F0F">
      <w:pPr>
        <w:keepNext/>
        <w:tabs>
          <w:tab w:val="left" w:pos="1134"/>
        </w:tabs>
        <w:spacing w:after="0" w:line="240" w:lineRule="auto"/>
        <w:ind w:left="1134" w:firstLine="284"/>
        <w:jc w:val="center"/>
        <w:outlineLvl w:val="0"/>
        <w:rPr>
          <w:rFonts w:ascii="Times New Roman" w:eastAsia="MS Gothic" w:hAnsi="Times New Roman"/>
          <w:b/>
          <w:bCs/>
          <w:kern w:val="32"/>
          <w:sz w:val="26"/>
          <w:szCs w:val="32"/>
          <w:lang w:eastAsia="ru-RU"/>
        </w:rPr>
      </w:pPr>
      <w:bookmarkStart w:id="17" w:name="_Toc193208307"/>
      <w:bookmarkStart w:id="18" w:name="_Toc225849242"/>
      <w:r w:rsidRPr="00D04EC2">
        <w:rPr>
          <w:rFonts w:ascii="Times New Roman" w:eastAsia="MS Gothic" w:hAnsi="Times New Roman"/>
          <w:b/>
          <w:bCs/>
          <w:kern w:val="32"/>
          <w:sz w:val="26"/>
          <w:szCs w:val="32"/>
          <w:lang w:eastAsia="ru-RU"/>
        </w:rPr>
        <w:t xml:space="preserve">2.1.1. Налог на прибыль организаций, зачисляемый в бюджеты бюджетной системы Российской Федерации по соответствующим ставкам </w:t>
      </w:r>
      <w:r w:rsidRPr="00D04EC2">
        <w:rPr>
          <w:rFonts w:ascii="Times New Roman" w:eastAsia="MS Gothic" w:hAnsi="Times New Roman"/>
          <w:b/>
          <w:bCs/>
          <w:kern w:val="32"/>
          <w:sz w:val="26"/>
          <w:szCs w:val="32"/>
          <w:lang w:eastAsia="ru-RU"/>
        </w:rPr>
        <w:br/>
        <w:t>182 1 01 01010 00 0000 110</w:t>
      </w:r>
      <w:bookmarkEnd w:id="17"/>
      <w:bookmarkEnd w:id="18"/>
    </w:p>
    <w:p w:rsidR="00D43F0F" w:rsidRPr="00D04EC2" w:rsidRDefault="00D43F0F" w:rsidP="00D43F0F">
      <w:pPr>
        <w:keepNext/>
        <w:numPr>
          <w:ilvl w:val="2"/>
          <w:numId w:val="0"/>
        </w:numPr>
        <w:tabs>
          <w:tab w:val="left" w:pos="1134"/>
          <w:tab w:val="left" w:pos="1276"/>
        </w:tabs>
        <w:spacing w:after="0" w:line="240" w:lineRule="auto"/>
        <w:ind w:firstLine="710"/>
        <w:jc w:val="center"/>
        <w:outlineLvl w:val="0"/>
        <w:rPr>
          <w:rFonts w:ascii="Times New Roman" w:eastAsia="MS Gothic" w:hAnsi="Times New Roman"/>
          <w:b/>
          <w:bCs/>
          <w:kern w:val="32"/>
          <w:sz w:val="26"/>
          <w:szCs w:val="27"/>
          <w:lang w:eastAsia="ru-RU"/>
        </w:rPr>
      </w:pPr>
    </w:p>
    <w:p w:rsidR="00D43F0F" w:rsidRPr="00D04EC2" w:rsidRDefault="00D43F0F" w:rsidP="00D43F0F">
      <w:pPr>
        <w:spacing w:after="0" w:line="240" w:lineRule="auto"/>
        <w:ind w:firstLine="709"/>
        <w:jc w:val="both"/>
        <w:rPr>
          <w:rFonts w:ascii="Times New Roman" w:hAnsi="Times New Roman"/>
          <w:sz w:val="27"/>
          <w:szCs w:val="27"/>
        </w:rPr>
      </w:pPr>
      <w:r w:rsidRPr="00D04EC2">
        <w:rPr>
          <w:rFonts w:ascii="Times New Roman" w:hAnsi="Times New Roman"/>
          <w:sz w:val="27"/>
          <w:szCs w:val="27"/>
        </w:rPr>
        <w:t>В прогнозе поступлений налога на прибыль организаций, зачисляемого в бюджеты бюджетной системы Российской Федерации по соответствующим ставкам, учитываются:</w:t>
      </w:r>
    </w:p>
    <w:p w:rsidR="00D43F0F" w:rsidRPr="00D04EC2" w:rsidRDefault="00D43F0F" w:rsidP="00D43F0F">
      <w:pPr>
        <w:spacing w:after="0" w:line="240" w:lineRule="auto"/>
        <w:ind w:firstLine="709"/>
        <w:jc w:val="both"/>
        <w:rPr>
          <w:rFonts w:ascii="Times New Roman" w:hAnsi="Times New Roman"/>
          <w:sz w:val="27"/>
          <w:szCs w:val="27"/>
        </w:rPr>
      </w:pPr>
      <w:r w:rsidRPr="00D04EC2">
        <w:rPr>
          <w:rFonts w:ascii="Times New Roman" w:hAnsi="Times New Roman"/>
          <w:sz w:val="27"/>
          <w:szCs w:val="27"/>
        </w:rPr>
        <w:t xml:space="preserve">- показатели прогноза социально-экономического развития Ульяновской области на очередной финансовый год и плановый период (прибыль прибыльных организаций для целей бухгалтерского учета, прибыль по всем видам деятельности), </w:t>
      </w:r>
      <w:r w:rsidRPr="00D92E12">
        <w:rPr>
          <w:rFonts w:ascii="Times New Roman" w:hAnsi="Times New Roman"/>
          <w:sz w:val="27"/>
          <w:szCs w:val="27"/>
        </w:rPr>
        <w:t>разрабатываемые Минэкономразвития Ульяновской области;</w:t>
      </w:r>
    </w:p>
    <w:p w:rsidR="00D43F0F" w:rsidRPr="00D04EC2" w:rsidRDefault="00D43F0F" w:rsidP="00D43F0F">
      <w:pPr>
        <w:spacing w:after="0" w:line="240" w:lineRule="auto"/>
        <w:ind w:firstLine="709"/>
        <w:jc w:val="both"/>
        <w:rPr>
          <w:rFonts w:ascii="Times New Roman" w:hAnsi="Times New Roman"/>
          <w:i/>
          <w:sz w:val="27"/>
          <w:szCs w:val="27"/>
        </w:rPr>
      </w:pPr>
      <w:r w:rsidRPr="00D04EC2">
        <w:rPr>
          <w:rFonts w:ascii="Times New Roman" w:hAnsi="Times New Roman"/>
          <w:sz w:val="27"/>
          <w:szCs w:val="27"/>
        </w:rPr>
        <w:t>- динамика налоговой базы по налогу согласно данным отчёта по форме № 5-ПМ «Отчет о налоговой базе и структуре начислений по налогу на прибыль организаций, зачисляемому в бюджет субъекта Российской Федерации», сложившаяся за предыдущие периоды;</w:t>
      </w:r>
    </w:p>
    <w:p w:rsidR="00D43F0F" w:rsidRPr="00D04EC2" w:rsidRDefault="00D43F0F" w:rsidP="00D43F0F">
      <w:pPr>
        <w:spacing w:after="0" w:line="240" w:lineRule="auto"/>
        <w:ind w:firstLine="709"/>
        <w:jc w:val="both"/>
        <w:rPr>
          <w:rFonts w:ascii="Times New Roman" w:hAnsi="Times New Roman"/>
          <w:sz w:val="27"/>
          <w:szCs w:val="27"/>
        </w:rPr>
      </w:pPr>
      <w:r w:rsidRPr="00D04EC2">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D43F0F" w:rsidRPr="00D04EC2" w:rsidRDefault="00D43F0F" w:rsidP="00D43F0F">
      <w:pPr>
        <w:spacing w:after="0" w:line="240" w:lineRule="auto"/>
        <w:ind w:firstLine="709"/>
        <w:jc w:val="both"/>
        <w:rPr>
          <w:rFonts w:ascii="Times New Roman" w:hAnsi="Times New Roman"/>
          <w:sz w:val="27"/>
          <w:szCs w:val="27"/>
        </w:rPr>
      </w:pPr>
      <w:r w:rsidRPr="00D04EC2">
        <w:rPr>
          <w:rFonts w:ascii="Times New Roman" w:hAnsi="Times New Roman"/>
          <w:sz w:val="27"/>
          <w:szCs w:val="27"/>
        </w:rPr>
        <w:t>- налоговые ставки, льготы и преференции, предусмотренные главой 25 НК РФ «Налог на прибыль организаций»,</w:t>
      </w:r>
      <w:r w:rsidRPr="00D04EC2">
        <w:t xml:space="preserve"> </w:t>
      </w:r>
      <w:r w:rsidRPr="00D04EC2">
        <w:rPr>
          <w:rFonts w:ascii="Times New Roman" w:hAnsi="Times New Roman"/>
          <w:sz w:val="27"/>
          <w:szCs w:val="27"/>
        </w:rPr>
        <w:t>установленные региональным законодательством и др. источники.</w:t>
      </w:r>
    </w:p>
    <w:p w:rsidR="00D43F0F" w:rsidRPr="00D04EC2" w:rsidRDefault="00D43F0F" w:rsidP="00D43F0F">
      <w:pPr>
        <w:spacing w:after="0" w:line="240" w:lineRule="auto"/>
        <w:ind w:firstLine="709"/>
        <w:jc w:val="both"/>
        <w:rPr>
          <w:rFonts w:ascii="Times New Roman" w:hAnsi="Times New Roman"/>
          <w:sz w:val="27"/>
          <w:szCs w:val="27"/>
        </w:rPr>
      </w:pPr>
      <w:proofErr w:type="gramStart"/>
      <w:r w:rsidRPr="00D04EC2">
        <w:rPr>
          <w:rFonts w:ascii="Times New Roman" w:hAnsi="Times New Roman"/>
          <w:sz w:val="27"/>
          <w:szCs w:val="27"/>
        </w:rPr>
        <w:t>В связи с тем, что прибыль прибыльных организаций для целей бухгалтерского учета, представляемая Минэкономразвития Ульяновской области в параметрах прогноза социально-экономического развития Ульяновской области, рассчитывается в целом по региону, расчет поступлений налога на прибыль организаций, зачисляемого в бюджет по соответствующим ставкам, осуществляется по агрегированному КБК 182 1 01 01010 00 0000 110 и включает в себя следующие КБК:</w:t>
      </w:r>
      <w:proofErr w:type="gramEnd"/>
    </w:p>
    <w:p w:rsidR="00D43F0F" w:rsidRPr="00D04EC2" w:rsidRDefault="00D43F0F" w:rsidP="00D43F0F">
      <w:pPr>
        <w:spacing w:after="0" w:line="240" w:lineRule="auto"/>
        <w:ind w:firstLine="709"/>
        <w:jc w:val="both"/>
        <w:rPr>
          <w:rFonts w:ascii="Times New Roman" w:hAnsi="Times New Roman"/>
          <w:sz w:val="27"/>
          <w:szCs w:val="27"/>
        </w:rPr>
      </w:pPr>
      <w:r w:rsidRPr="00D04EC2">
        <w:rPr>
          <w:rFonts w:ascii="Times New Roman" w:hAnsi="Times New Roman"/>
          <w:sz w:val="27"/>
          <w:szCs w:val="27"/>
        </w:rPr>
        <w:t>- 182 1 01 01012 02 0000 110 налог на прибыль организаций,  зачисляемый в бюджет Ульяновской области;</w:t>
      </w:r>
    </w:p>
    <w:p w:rsidR="00D43F0F" w:rsidRPr="00D04EC2" w:rsidRDefault="00D43F0F" w:rsidP="00D43F0F">
      <w:pPr>
        <w:spacing w:after="0" w:line="240" w:lineRule="auto"/>
        <w:ind w:firstLine="709"/>
        <w:jc w:val="both"/>
        <w:rPr>
          <w:rFonts w:ascii="Times New Roman" w:hAnsi="Times New Roman"/>
          <w:sz w:val="27"/>
          <w:szCs w:val="27"/>
        </w:rPr>
      </w:pPr>
      <w:r w:rsidRPr="00D04EC2">
        <w:rPr>
          <w:rFonts w:ascii="Times New Roman" w:hAnsi="Times New Roman"/>
          <w:sz w:val="27"/>
          <w:szCs w:val="27"/>
        </w:rPr>
        <w:t xml:space="preserve">- </w:t>
      </w:r>
      <w:r w:rsidRPr="00D04EC2">
        <w:rPr>
          <w:rFonts w:ascii="Times New Roman" w:eastAsiaTheme="minorHAnsi" w:hAnsi="Times New Roman"/>
          <w:sz w:val="27"/>
          <w:szCs w:val="27"/>
        </w:rPr>
        <w:t>182 1 01 01016 02 0000 110 налог на прибыль организаций, уплачиваемый международными холдинговыми компаниями, зачисляемый в бюджет Ульяновской области</w:t>
      </w:r>
      <w:r w:rsidRPr="00D04EC2">
        <w:rPr>
          <w:rFonts w:ascii="Times New Roman" w:hAnsi="Times New Roman"/>
          <w:sz w:val="27"/>
          <w:szCs w:val="27"/>
        </w:rPr>
        <w:t>.</w:t>
      </w:r>
    </w:p>
    <w:p w:rsidR="00D43F0F" w:rsidRPr="00D04EC2" w:rsidRDefault="00D43F0F" w:rsidP="00D43F0F">
      <w:pPr>
        <w:spacing w:after="0" w:line="240" w:lineRule="auto"/>
        <w:ind w:firstLine="709"/>
        <w:jc w:val="both"/>
        <w:rPr>
          <w:rFonts w:ascii="Times New Roman" w:hAnsi="Times New Roman"/>
          <w:sz w:val="27"/>
          <w:szCs w:val="27"/>
        </w:rPr>
      </w:pPr>
    </w:p>
    <w:p w:rsidR="00D43F0F" w:rsidRPr="00D04EC2" w:rsidRDefault="00D43F0F" w:rsidP="00D43F0F">
      <w:pPr>
        <w:spacing w:after="0" w:line="240" w:lineRule="auto"/>
        <w:ind w:firstLine="709"/>
        <w:jc w:val="both"/>
        <w:rPr>
          <w:rFonts w:ascii="Times New Roman" w:hAnsi="Times New Roman"/>
          <w:sz w:val="27"/>
          <w:szCs w:val="27"/>
        </w:rPr>
      </w:pPr>
      <w:r w:rsidRPr="00D04EC2">
        <w:rPr>
          <w:rFonts w:ascii="Times New Roman" w:hAnsi="Times New Roman"/>
          <w:sz w:val="27"/>
          <w:szCs w:val="27"/>
        </w:rPr>
        <w:t>Расчёт прогнозного объёма поступлений налога на прибыль организаций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 (налоговые льготы по налогу, уровень собираемости и др.).</w:t>
      </w:r>
    </w:p>
    <w:p w:rsidR="00D43F0F" w:rsidRPr="00D04EC2" w:rsidRDefault="00D43F0F" w:rsidP="00D43F0F">
      <w:pPr>
        <w:spacing w:after="0" w:line="240" w:lineRule="auto"/>
        <w:ind w:firstLine="709"/>
        <w:jc w:val="both"/>
        <w:rPr>
          <w:rFonts w:ascii="Times New Roman" w:hAnsi="Times New Roman"/>
          <w:sz w:val="27"/>
          <w:szCs w:val="27"/>
        </w:rPr>
      </w:pPr>
      <w:r w:rsidRPr="00D04EC2">
        <w:rPr>
          <w:rFonts w:ascii="Times New Roman" w:hAnsi="Times New Roman"/>
          <w:sz w:val="27"/>
          <w:szCs w:val="27"/>
        </w:rPr>
        <w:t>Прогнозный объём поступлений налога на прибыль организаций (Прибыль ВСЕГО) определяется исходя из следующего алгоритма расчёта:</w:t>
      </w:r>
    </w:p>
    <w:p w:rsidR="00D43F0F" w:rsidRPr="00D04EC2" w:rsidRDefault="00D43F0F" w:rsidP="00D43F0F">
      <w:pPr>
        <w:spacing w:before="120" w:after="120" w:line="240" w:lineRule="auto"/>
        <w:ind w:firstLine="709"/>
        <w:jc w:val="center"/>
        <w:rPr>
          <w:rFonts w:ascii="Times New Roman" w:hAnsi="Times New Roman"/>
          <w:b/>
          <w:i/>
          <w:sz w:val="27"/>
          <w:szCs w:val="27"/>
        </w:rPr>
      </w:pPr>
      <w:r w:rsidRPr="00D04EC2">
        <w:rPr>
          <w:rFonts w:ascii="Times New Roman" w:hAnsi="Times New Roman"/>
          <w:b/>
          <w:i/>
          <w:sz w:val="27"/>
          <w:szCs w:val="27"/>
        </w:rPr>
        <w:t xml:space="preserve">Прибыль ВСЕГО = Прибыль </w:t>
      </w:r>
      <w:r w:rsidRPr="00D04EC2">
        <w:rPr>
          <w:rFonts w:ascii="Times New Roman" w:hAnsi="Times New Roman"/>
          <w:b/>
          <w:i/>
          <w:sz w:val="26"/>
          <w:szCs w:val="27"/>
          <w:vertAlign w:val="subscript"/>
        </w:rPr>
        <w:t xml:space="preserve">основная </w:t>
      </w:r>
      <w:r w:rsidRPr="00D04EC2">
        <w:rPr>
          <w:rFonts w:ascii="Times New Roman" w:hAnsi="Times New Roman"/>
          <w:b/>
          <w:i/>
          <w:sz w:val="27"/>
          <w:szCs w:val="27"/>
        </w:rPr>
        <w:t>(+-) F,</w:t>
      </w:r>
    </w:p>
    <w:p w:rsidR="00D43F0F" w:rsidRPr="00D04EC2" w:rsidRDefault="00D43F0F" w:rsidP="00D43F0F">
      <w:pPr>
        <w:spacing w:after="0" w:line="240" w:lineRule="auto"/>
        <w:ind w:firstLine="709"/>
        <w:jc w:val="both"/>
        <w:rPr>
          <w:rFonts w:ascii="Times New Roman" w:hAnsi="Times New Roman"/>
          <w:sz w:val="27"/>
          <w:szCs w:val="27"/>
        </w:rPr>
      </w:pPr>
      <w:r w:rsidRPr="00D04EC2">
        <w:rPr>
          <w:rFonts w:ascii="Times New Roman" w:hAnsi="Times New Roman"/>
          <w:sz w:val="27"/>
          <w:szCs w:val="27"/>
        </w:rPr>
        <w:t>где:</w:t>
      </w:r>
    </w:p>
    <w:p w:rsidR="00D43F0F" w:rsidRPr="00D04EC2" w:rsidRDefault="00D43F0F" w:rsidP="00D43F0F">
      <w:pPr>
        <w:spacing w:after="0" w:line="240" w:lineRule="auto"/>
        <w:ind w:firstLine="709"/>
        <w:jc w:val="both"/>
        <w:rPr>
          <w:rFonts w:ascii="Times New Roman" w:hAnsi="Times New Roman"/>
          <w:sz w:val="27"/>
          <w:szCs w:val="27"/>
        </w:rPr>
      </w:pPr>
      <w:r w:rsidRPr="00D04EC2">
        <w:rPr>
          <w:rFonts w:ascii="Times New Roman" w:hAnsi="Times New Roman"/>
          <w:b/>
          <w:i/>
          <w:sz w:val="27"/>
          <w:szCs w:val="27"/>
        </w:rPr>
        <w:t xml:space="preserve">Прибыль ВСЕГО </w:t>
      </w:r>
      <w:r w:rsidRPr="00D04EC2">
        <w:rPr>
          <w:rFonts w:ascii="Times New Roman" w:hAnsi="Times New Roman"/>
          <w:sz w:val="27"/>
          <w:szCs w:val="27"/>
        </w:rPr>
        <w:t>– сумма налога на прибыль организаций, тыс. рублей;</w:t>
      </w:r>
    </w:p>
    <w:p w:rsidR="00D43F0F" w:rsidRPr="00D04EC2" w:rsidRDefault="00D43F0F" w:rsidP="00D43F0F">
      <w:pPr>
        <w:spacing w:after="0" w:line="240" w:lineRule="auto"/>
        <w:ind w:firstLine="709"/>
        <w:jc w:val="both"/>
        <w:rPr>
          <w:rFonts w:ascii="Times New Roman" w:hAnsi="Times New Roman"/>
          <w:sz w:val="27"/>
          <w:szCs w:val="27"/>
        </w:rPr>
      </w:pPr>
      <w:r w:rsidRPr="00D04EC2">
        <w:rPr>
          <w:rFonts w:ascii="Times New Roman" w:hAnsi="Times New Roman"/>
          <w:b/>
          <w:i/>
          <w:sz w:val="27"/>
          <w:szCs w:val="27"/>
        </w:rPr>
        <w:t xml:space="preserve">Прибыль </w:t>
      </w:r>
      <w:r w:rsidRPr="00D04EC2">
        <w:rPr>
          <w:rFonts w:ascii="Times New Roman" w:hAnsi="Times New Roman"/>
          <w:b/>
          <w:i/>
          <w:sz w:val="26"/>
          <w:szCs w:val="27"/>
          <w:vertAlign w:val="subscript"/>
        </w:rPr>
        <w:t>основная</w:t>
      </w:r>
      <w:r w:rsidRPr="00D04EC2">
        <w:rPr>
          <w:rFonts w:ascii="Times New Roman" w:hAnsi="Times New Roman"/>
          <w:sz w:val="27"/>
          <w:szCs w:val="27"/>
        </w:rPr>
        <w:t xml:space="preserve"> – сумма налога на прибыль организаций, облагаемая по основной налоговой ставке, тыс. рублей;</w:t>
      </w:r>
    </w:p>
    <w:p w:rsidR="00D43F0F" w:rsidRPr="00D04EC2" w:rsidRDefault="00D43F0F" w:rsidP="00D43F0F">
      <w:pPr>
        <w:spacing w:after="0" w:line="240" w:lineRule="auto"/>
        <w:ind w:firstLine="709"/>
        <w:jc w:val="both"/>
        <w:rPr>
          <w:rFonts w:ascii="Times New Roman" w:hAnsi="Times New Roman"/>
          <w:sz w:val="27"/>
          <w:szCs w:val="27"/>
        </w:rPr>
      </w:pPr>
      <w:r w:rsidRPr="00D04EC2">
        <w:rPr>
          <w:rFonts w:ascii="Times New Roman" w:hAnsi="Times New Roman"/>
          <w:b/>
          <w:i/>
          <w:sz w:val="27"/>
          <w:szCs w:val="27"/>
        </w:rPr>
        <w:t xml:space="preserve">F – </w:t>
      </w:r>
      <w:r w:rsidRPr="00D04EC2">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D43F0F" w:rsidRPr="00D04EC2" w:rsidRDefault="00D43F0F" w:rsidP="00D43F0F">
      <w:pPr>
        <w:spacing w:after="0" w:line="240" w:lineRule="auto"/>
        <w:ind w:firstLine="709"/>
        <w:jc w:val="both"/>
        <w:rPr>
          <w:rFonts w:ascii="Times New Roman" w:hAnsi="Times New Roman"/>
          <w:sz w:val="27"/>
          <w:szCs w:val="27"/>
        </w:rPr>
      </w:pPr>
    </w:p>
    <w:p w:rsidR="00D43F0F" w:rsidRPr="00D04EC2" w:rsidRDefault="00D43F0F" w:rsidP="00D43F0F">
      <w:pPr>
        <w:spacing w:after="0" w:line="240" w:lineRule="auto"/>
        <w:ind w:firstLine="709"/>
        <w:jc w:val="both"/>
        <w:rPr>
          <w:rFonts w:ascii="Times New Roman" w:hAnsi="Times New Roman"/>
          <w:sz w:val="27"/>
          <w:szCs w:val="27"/>
        </w:rPr>
      </w:pPr>
      <w:r w:rsidRPr="00D04EC2">
        <w:rPr>
          <w:rFonts w:ascii="Times New Roman" w:hAnsi="Times New Roman"/>
          <w:sz w:val="27"/>
          <w:szCs w:val="27"/>
        </w:rPr>
        <w:t>При этом</w:t>
      </w:r>
      <w:proofErr w:type="gramStart"/>
      <w:r w:rsidRPr="00D04EC2">
        <w:rPr>
          <w:rFonts w:ascii="Times New Roman" w:hAnsi="Times New Roman"/>
          <w:sz w:val="27"/>
          <w:szCs w:val="27"/>
        </w:rPr>
        <w:t>,</w:t>
      </w:r>
      <w:proofErr w:type="gramEnd"/>
      <w:r w:rsidRPr="00D04EC2">
        <w:rPr>
          <w:rFonts w:ascii="Times New Roman" w:hAnsi="Times New Roman"/>
          <w:sz w:val="27"/>
          <w:szCs w:val="27"/>
        </w:rPr>
        <w:t xml:space="preserve"> сумма налога на прибыль организаций, облагаемая по основной налоговой ставке</w:t>
      </w:r>
      <w:r w:rsidRPr="00D04EC2">
        <w:rPr>
          <w:rFonts w:ascii="Times New Roman" w:hAnsi="Times New Roman"/>
          <w:b/>
          <w:i/>
          <w:sz w:val="27"/>
          <w:szCs w:val="27"/>
        </w:rPr>
        <w:t xml:space="preserve"> (Прибыль </w:t>
      </w:r>
      <w:r w:rsidRPr="00D04EC2">
        <w:rPr>
          <w:rFonts w:ascii="Times New Roman" w:hAnsi="Times New Roman"/>
          <w:b/>
          <w:i/>
          <w:sz w:val="26"/>
          <w:szCs w:val="27"/>
          <w:vertAlign w:val="subscript"/>
        </w:rPr>
        <w:t>основная</w:t>
      </w:r>
      <w:r w:rsidRPr="00D04EC2">
        <w:rPr>
          <w:rFonts w:ascii="Times New Roman" w:hAnsi="Times New Roman"/>
          <w:b/>
          <w:i/>
          <w:sz w:val="27"/>
          <w:szCs w:val="27"/>
        </w:rPr>
        <w:t>)</w:t>
      </w:r>
      <w:r w:rsidRPr="00D04EC2">
        <w:rPr>
          <w:rFonts w:ascii="Times New Roman" w:hAnsi="Times New Roman"/>
          <w:sz w:val="27"/>
          <w:szCs w:val="27"/>
        </w:rPr>
        <w:t>, определяется по следующей формуле:</w:t>
      </w:r>
    </w:p>
    <w:p w:rsidR="00D43F0F" w:rsidRPr="00D04EC2" w:rsidRDefault="00D43F0F" w:rsidP="00D43F0F">
      <w:pPr>
        <w:spacing w:after="0" w:line="240" w:lineRule="auto"/>
        <w:ind w:firstLine="709"/>
        <w:jc w:val="both"/>
        <w:rPr>
          <w:rFonts w:ascii="Times New Roman" w:hAnsi="Times New Roman"/>
          <w:sz w:val="27"/>
          <w:szCs w:val="27"/>
        </w:rPr>
      </w:pPr>
    </w:p>
    <w:p w:rsidR="00D43F0F" w:rsidRPr="00D04EC2" w:rsidRDefault="00D43F0F" w:rsidP="00D43F0F">
      <w:pPr>
        <w:spacing w:before="120" w:after="120" w:line="240" w:lineRule="auto"/>
        <w:ind w:firstLine="709"/>
        <w:jc w:val="center"/>
        <w:rPr>
          <w:rFonts w:ascii="Times New Roman" w:hAnsi="Times New Roman"/>
          <w:b/>
          <w:i/>
          <w:sz w:val="27"/>
          <w:szCs w:val="27"/>
        </w:rPr>
      </w:pPr>
      <w:r w:rsidRPr="00D04EC2">
        <w:rPr>
          <w:rFonts w:ascii="Times New Roman" w:hAnsi="Times New Roman"/>
          <w:b/>
          <w:i/>
          <w:sz w:val="27"/>
          <w:szCs w:val="27"/>
        </w:rPr>
        <w:t xml:space="preserve">Прибыль </w:t>
      </w:r>
      <w:r w:rsidRPr="00D04EC2">
        <w:rPr>
          <w:rFonts w:ascii="Times New Roman" w:hAnsi="Times New Roman"/>
          <w:b/>
          <w:i/>
          <w:sz w:val="26"/>
          <w:szCs w:val="27"/>
          <w:vertAlign w:val="subscript"/>
        </w:rPr>
        <w:t>основная</w:t>
      </w:r>
      <w:r w:rsidRPr="00D04EC2">
        <w:rPr>
          <w:rFonts w:ascii="Times New Roman" w:hAnsi="Times New Roman"/>
          <w:b/>
          <w:i/>
          <w:sz w:val="27"/>
          <w:szCs w:val="27"/>
        </w:rPr>
        <w:t xml:space="preserve"> = (V </w:t>
      </w:r>
      <w:r w:rsidRPr="00D04EC2">
        <w:rPr>
          <w:rFonts w:ascii="Times New Roman" w:hAnsi="Times New Roman"/>
          <w:b/>
          <w:i/>
          <w:sz w:val="26"/>
          <w:szCs w:val="27"/>
          <w:vertAlign w:val="subscript"/>
        </w:rPr>
        <w:t>НБ ОСН.</w:t>
      </w:r>
      <w:r w:rsidRPr="00D04EC2">
        <w:rPr>
          <w:rFonts w:ascii="Times New Roman" w:hAnsi="Times New Roman"/>
          <w:b/>
          <w:i/>
          <w:sz w:val="27"/>
          <w:szCs w:val="27"/>
        </w:rPr>
        <w:t xml:space="preserve"> × </w:t>
      </w:r>
      <w:r w:rsidRPr="00D04EC2">
        <w:rPr>
          <w:rFonts w:ascii="Times New Roman" w:hAnsi="Times New Roman"/>
          <w:b/>
          <w:i/>
          <w:sz w:val="27"/>
          <w:szCs w:val="27"/>
          <w:lang w:val="en-US"/>
        </w:rPr>
        <w:t>S</w:t>
      </w:r>
      <w:r w:rsidRPr="00D04EC2">
        <w:rPr>
          <w:rFonts w:ascii="Times New Roman" w:hAnsi="Times New Roman"/>
          <w:b/>
          <w:i/>
          <w:sz w:val="27"/>
          <w:szCs w:val="27"/>
        </w:rPr>
        <w:t xml:space="preserve">) × </w:t>
      </w:r>
      <w:r w:rsidRPr="00D04EC2">
        <w:rPr>
          <w:rFonts w:ascii="Times New Roman" w:hAnsi="Times New Roman"/>
          <w:b/>
          <w:i/>
          <w:sz w:val="27"/>
          <w:szCs w:val="27"/>
          <w:lang w:val="en-US"/>
        </w:rPr>
        <w:t>K</w:t>
      </w:r>
      <w:r w:rsidRPr="00D04EC2">
        <w:rPr>
          <w:rFonts w:ascii="Times New Roman" w:hAnsi="Times New Roman"/>
          <w:b/>
          <w:i/>
          <w:sz w:val="27"/>
          <w:szCs w:val="27"/>
        </w:rPr>
        <w:t xml:space="preserve"> </w:t>
      </w:r>
      <w:r w:rsidRPr="00D04EC2">
        <w:rPr>
          <w:rFonts w:ascii="Times New Roman" w:hAnsi="Times New Roman"/>
          <w:b/>
          <w:i/>
          <w:sz w:val="26"/>
          <w:szCs w:val="27"/>
          <w:vertAlign w:val="subscript"/>
        </w:rPr>
        <w:t>соб.</w:t>
      </w:r>
      <w:r w:rsidRPr="00D04EC2">
        <w:rPr>
          <w:rFonts w:ascii="Times New Roman" w:hAnsi="Times New Roman"/>
          <w:b/>
          <w:i/>
          <w:sz w:val="27"/>
          <w:szCs w:val="27"/>
        </w:rPr>
        <w:t xml:space="preserve"> + </w:t>
      </w:r>
      <w:proofErr w:type="spellStart"/>
      <w:proofErr w:type="gramStart"/>
      <w:r w:rsidRPr="00D04EC2">
        <w:rPr>
          <w:rFonts w:ascii="Times New Roman" w:hAnsi="Times New Roman"/>
          <w:b/>
          <w:i/>
          <w:sz w:val="27"/>
          <w:szCs w:val="27"/>
        </w:rPr>
        <w:t>К</w:t>
      </w:r>
      <w:r w:rsidRPr="00D04EC2">
        <w:rPr>
          <w:rFonts w:ascii="Times New Roman" w:hAnsi="Times New Roman"/>
          <w:b/>
          <w:i/>
          <w:sz w:val="26"/>
          <w:szCs w:val="27"/>
          <w:vertAlign w:val="subscript"/>
        </w:rPr>
        <w:t>р</w:t>
      </w:r>
      <w:proofErr w:type="spellEnd"/>
      <w:proofErr w:type="gramEnd"/>
      <w:r w:rsidRPr="00D04EC2">
        <w:rPr>
          <w:rFonts w:ascii="Times New Roman" w:hAnsi="Times New Roman"/>
          <w:b/>
          <w:i/>
          <w:sz w:val="27"/>
          <w:szCs w:val="27"/>
        </w:rPr>
        <w:t xml:space="preserve"> – V </w:t>
      </w:r>
      <w:r w:rsidRPr="00D04EC2">
        <w:rPr>
          <w:rFonts w:ascii="Times New Roman" w:hAnsi="Times New Roman"/>
          <w:b/>
          <w:i/>
          <w:sz w:val="26"/>
          <w:szCs w:val="27"/>
          <w:vertAlign w:val="subscript"/>
        </w:rPr>
        <w:t>льгот</w:t>
      </w:r>
      <w:r w:rsidRPr="00D04EC2">
        <w:rPr>
          <w:rFonts w:ascii="Times New Roman" w:hAnsi="Times New Roman"/>
          <w:b/>
          <w:i/>
          <w:sz w:val="27"/>
          <w:szCs w:val="27"/>
        </w:rPr>
        <w:t>,</w:t>
      </w:r>
    </w:p>
    <w:p w:rsidR="00D43F0F" w:rsidRPr="00D04EC2" w:rsidRDefault="00D43F0F" w:rsidP="00D43F0F">
      <w:pPr>
        <w:spacing w:after="0" w:line="240" w:lineRule="auto"/>
        <w:ind w:firstLine="709"/>
        <w:jc w:val="both"/>
        <w:rPr>
          <w:rFonts w:ascii="Times New Roman" w:hAnsi="Times New Roman"/>
          <w:sz w:val="27"/>
          <w:szCs w:val="27"/>
        </w:rPr>
      </w:pPr>
      <w:r w:rsidRPr="00D04EC2">
        <w:rPr>
          <w:rFonts w:ascii="Times New Roman" w:hAnsi="Times New Roman"/>
          <w:sz w:val="27"/>
          <w:szCs w:val="27"/>
        </w:rPr>
        <w:t>где:</w:t>
      </w:r>
    </w:p>
    <w:p w:rsidR="00D43F0F" w:rsidRPr="00D04EC2" w:rsidRDefault="00D43F0F" w:rsidP="00D43F0F">
      <w:pPr>
        <w:spacing w:after="0" w:line="240" w:lineRule="auto"/>
        <w:ind w:firstLine="709"/>
        <w:jc w:val="both"/>
        <w:rPr>
          <w:rFonts w:ascii="Times New Roman" w:hAnsi="Times New Roman"/>
          <w:sz w:val="27"/>
          <w:szCs w:val="27"/>
        </w:rPr>
      </w:pPr>
      <w:r w:rsidRPr="00D04EC2">
        <w:rPr>
          <w:rFonts w:ascii="Times New Roman" w:hAnsi="Times New Roman"/>
          <w:b/>
          <w:i/>
          <w:sz w:val="27"/>
          <w:szCs w:val="27"/>
        </w:rPr>
        <w:t xml:space="preserve">V </w:t>
      </w:r>
      <w:r w:rsidRPr="00D04EC2">
        <w:rPr>
          <w:rFonts w:ascii="Times New Roman" w:hAnsi="Times New Roman"/>
          <w:b/>
          <w:i/>
          <w:sz w:val="26"/>
          <w:szCs w:val="27"/>
          <w:vertAlign w:val="subscript"/>
        </w:rPr>
        <w:t>НБ ОСН.</w:t>
      </w:r>
      <w:r w:rsidRPr="00D04EC2">
        <w:rPr>
          <w:rFonts w:ascii="Times New Roman" w:hAnsi="Times New Roman"/>
          <w:sz w:val="27"/>
          <w:szCs w:val="27"/>
        </w:rPr>
        <w:t xml:space="preserve"> – сумма налоговой базы для исчисления налога на прибыль по основной ставке, по данным отчета 5-ПМ,</w:t>
      </w:r>
      <w:r w:rsidRPr="00D04EC2">
        <w:rPr>
          <w:rFonts w:ascii="Times New Roman" w:hAnsi="Times New Roman"/>
          <w:i/>
          <w:sz w:val="27"/>
          <w:szCs w:val="27"/>
        </w:rPr>
        <w:t xml:space="preserve"> </w:t>
      </w:r>
      <w:r w:rsidRPr="00D04EC2">
        <w:rPr>
          <w:rFonts w:ascii="Times New Roman" w:hAnsi="Times New Roman"/>
          <w:sz w:val="27"/>
          <w:szCs w:val="27"/>
        </w:rPr>
        <w:t>тыс. рублей;</w:t>
      </w:r>
    </w:p>
    <w:p w:rsidR="00D43F0F" w:rsidRPr="00D04EC2" w:rsidRDefault="00D43F0F" w:rsidP="00D43F0F">
      <w:pPr>
        <w:spacing w:after="0" w:line="240" w:lineRule="auto"/>
        <w:ind w:firstLine="709"/>
        <w:jc w:val="both"/>
        <w:rPr>
          <w:rFonts w:ascii="Times New Roman" w:hAnsi="Times New Roman"/>
          <w:sz w:val="27"/>
          <w:szCs w:val="27"/>
        </w:rPr>
      </w:pPr>
      <w:r w:rsidRPr="00D04EC2">
        <w:rPr>
          <w:rFonts w:ascii="Times New Roman" w:hAnsi="Times New Roman"/>
          <w:b/>
          <w:i/>
          <w:sz w:val="27"/>
          <w:szCs w:val="27"/>
        </w:rPr>
        <w:t>S</w:t>
      </w:r>
      <w:r w:rsidRPr="00D04EC2">
        <w:rPr>
          <w:rFonts w:ascii="Times New Roman" w:hAnsi="Times New Roman"/>
          <w:i/>
          <w:sz w:val="27"/>
          <w:szCs w:val="27"/>
        </w:rPr>
        <w:t xml:space="preserve"> </w:t>
      </w:r>
      <w:r w:rsidRPr="00D04EC2">
        <w:rPr>
          <w:rFonts w:ascii="Times New Roman" w:hAnsi="Times New Roman"/>
          <w:sz w:val="27"/>
          <w:szCs w:val="27"/>
        </w:rPr>
        <w:t>– ставка налога</w:t>
      </w:r>
      <w:proofErr w:type="gramStart"/>
      <w:r w:rsidRPr="00D04EC2">
        <w:rPr>
          <w:rFonts w:ascii="Times New Roman" w:hAnsi="Times New Roman"/>
          <w:sz w:val="27"/>
          <w:szCs w:val="27"/>
        </w:rPr>
        <w:t>, %;</w:t>
      </w:r>
      <w:proofErr w:type="gramEnd"/>
    </w:p>
    <w:p w:rsidR="00D43F0F" w:rsidRPr="00D04EC2" w:rsidRDefault="00D43F0F" w:rsidP="00D43F0F">
      <w:pPr>
        <w:spacing w:after="0" w:line="240" w:lineRule="auto"/>
        <w:ind w:firstLine="709"/>
        <w:jc w:val="both"/>
        <w:rPr>
          <w:rFonts w:ascii="Times New Roman" w:hAnsi="Times New Roman"/>
          <w:sz w:val="27"/>
          <w:szCs w:val="27"/>
        </w:rPr>
      </w:pPr>
      <w:proofErr w:type="spellStart"/>
      <w:proofErr w:type="gramStart"/>
      <w:r w:rsidRPr="00D04EC2">
        <w:rPr>
          <w:rFonts w:ascii="Times New Roman" w:hAnsi="Times New Roman"/>
          <w:b/>
          <w:i/>
          <w:sz w:val="27"/>
          <w:szCs w:val="27"/>
        </w:rPr>
        <w:t>К</w:t>
      </w:r>
      <w:r w:rsidRPr="00D04EC2">
        <w:rPr>
          <w:rFonts w:ascii="Times New Roman" w:hAnsi="Times New Roman"/>
          <w:b/>
          <w:i/>
          <w:sz w:val="26"/>
          <w:szCs w:val="27"/>
          <w:vertAlign w:val="subscript"/>
        </w:rPr>
        <w:t>р</w:t>
      </w:r>
      <w:proofErr w:type="spellEnd"/>
      <w:proofErr w:type="gramEnd"/>
      <w:r w:rsidRPr="00D04EC2">
        <w:rPr>
          <w:rFonts w:ascii="Times New Roman" w:hAnsi="Times New Roman"/>
          <w:b/>
          <w:i/>
          <w:sz w:val="27"/>
          <w:szCs w:val="27"/>
        </w:rPr>
        <w:t xml:space="preserve"> </w:t>
      </w:r>
      <w:r w:rsidRPr="00D04EC2">
        <w:rPr>
          <w:rFonts w:ascii="Times New Roman" w:hAnsi="Times New Roman"/>
          <w:b/>
          <w:sz w:val="26"/>
          <w:szCs w:val="27"/>
        </w:rPr>
        <w:t xml:space="preserve">– </w:t>
      </w:r>
      <w:r w:rsidRPr="00D04EC2">
        <w:rPr>
          <w:rFonts w:ascii="Times New Roman" w:hAnsi="Times New Roman"/>
          <w:sz w:val="27"/>
          <w:szCs w:val="27"/>
        </w:rPr>
        <w:t>сумма поступлений по</w:t>
      </w:r>
      <w:r w:rsidRPr="00D04EC2">
        <w:rPr>
          <w:rFonts w:ascii="Times New Roman" w:hAnsi="Times New Roman"/>
          <w:b/>
          <w:sz w:val="26"/>
          <w:szCs w:val="27"/>
        </w:rPr>
        <w:t xml:space="preserve"> </w:t>
      </w:r>
      <w:r w:rsidRPr="00D04EC2">
        <w:rPr>
          <w:rFonts w:ascii="Times New Roman" w:hAnsi="Times New Roman"/>
          <w:sz w:val="27"/>
          <w:szCs w:val="27"/>
        </w:rPr>
        <w:t>результатам контрольной работы на основании динамики показателей, содержащихся в отчете по форме ВП «Сведения о результатах проверок налогоплательщиков по вопросам соблюдения законодательства о налогах и сборах», тыс. рублей;</w:t>
      </w:r>
    </w:p>
    <w:p w:rsidR="00D43F0F" w:rsidRPr="00D04EC2" w:rsidRDefault="00D43F0F" w:rsidP="00D43F0F">
      <w:pPr>
        <w:spacing w:after="0" w:line="240" w:lineRule="auto"/>
        <w:ind w:firstLine="709"/>
        <w:jc w:val="both"/>
        <w:rPr>
          <w:rFonts w:ascii="Times New Roman" w:hAnsi="Times New Roman"/>
          <w:sz w:val="27"/>
          <w:szCs w:val="27"/>
        </w:rPr>
      </w:pPr>
      <w:proofErr w:type="gramStart"/>
      <w:r w:rsidRPr="00D04EC2">
        <w:rPr>
          <w:rFonts w:ascii="Times New Roman" w:hAnsi="Times New Roman"/>
          <w:b/>
          <w:i/>
          <w:sz w:val="27"/>
          <w:szCs w:val="27"/>
          <w:lang w:val="en-US"/>
        </w:rPr>
        <w:t>V</w:t>
      </w:r>
      <w:r w:rsidRPr="00D04EC2">
        <w:rPr>
          <w:rFonts w:ascii="Times New Roman" w:hAnsi="Times New Roman"/>
          <w:b/>
          <w:i/>
          <w:sz w:val="27"/>
          <w:szCs w:val="27"/>
        </w:rPr>
        <w:t xml:space="preserve"> </w:t>
      </w:r>
      <w:r w:rsidRPr="00D04EC2">
        <w:rPr>
          <w:rFonts w:ascii="Times New Roman" w:hAnsi="Times New Roman"/>
          <w:b/>
          <w:i/>
          <w:sz w:val="26"/>
          <w:szCs w:val="27"/>
          <w:vertAlign w:val="subscript"/>
        </w:rPr>
        <w:t>льгот</w:t>
      </w:r>
      <w:r w:rsidRPr="00D04EC2">
        <w:rPr>
          <w:rFonts w:ascii="Times New Roman" w:hAnsi="Times New Roman"/>
          <w:sz w:val="27"/>
          <w:szCs w:val="27"/>
        </w:rPr>
        <w:t xml:space="preserve"> – сумма налога на прибыль организаций, не поступившая в бюджет в связи с предоставлением льгот и преференций, предусмотренных статьей 284 НК РФ, тыс.</w:t>
      </w:r>
      <w:proofErr w:type="gramEnd"/>
      <w:r w:rsidRPr="00D04EC2">
        <w:rPr>
          <w:rFonts w:ascii="Times New Roman" w:hAnsi="Times New Roman"/>
          <w:sz w:val="27"/>
          <w:szCs w:val="27"/>
        </w:rPr>
        <w:t xml:space="preserve"> рублей;</w:t>
      </w:r>
    </w:p>
    <w:p w:rsidR="00D43F0F" w:rsidRPr="00D04EC2" w:rsidRDefault="00D43F0F" w:rsidP="00D43F0F">
      <w:pPr>
        <w:spacing w:after="0" w:line="240" w:lineRule="auto"/>
        <w:ind w:firstLine="709"/>
        <w:jc w:val="both"/>
        <w:rPr>
          <w:rFonts w:ascii="Times New Roman" w:hAnsi="Times New Roman"/>
          <w:sz w:val="27"/>
          <w:szCs w:val="27"/>
        </w:rPr>
      </w:pPr>
      <w:proofErr w:type="gramStart"/>
      <w:r w:rsidRPr="00D04EC2">
        <w:rPr>
          <w:rFonts w:ascii="Times New Roman" w:hAnsi="Times New Roman"/>
          <w:b/>
          <w:i/>
          <w:sz w:val="27"/>
          <w:szCs w:val="27"/>
          <w:lang w:val="en-US"/>
        </w:rPr>
        <w:t>K</w:t>
      </w:r>
      <w:r w:rsidRPr="00D04EC2">
        <w:rPr>
          <w:rFonts w:ascii="Times New Roman" w:hAnsi="Times New Roman"/>
          <w:b/>
          <w:i/>
          <w:sz w:val="27"/>
          <w:szCs w:val="27"/>
        </w:rPr>
        <w:t xml:space="preserve"> </w:t>
      </w:r>
      <w:r w:rsidRPr="00D04EC2">
        <w:rPr>
          <w:rFonts w:ascii="Times New Roman" w:hAnsi="Times New Roman"/>
          <w:b/>
          <w:i/>
          <w:sz w:val="26"/>
          <w:szCs w:val="27"/>
          <w:vertAlign w:val="subscript"/>
        </w:rPr>
        <w:t>соб.</w:t>
      </w:r>
      <w:proofErr w:type="gramEnd"/>
      <w:r w:rsidRPr="00D04EC2">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 </w:t>
      </w:r>
    </w:p>
    <w:p w:rsidR="00D43F0F" w:rsidRPr="00D04EC2" w:rsidRDefault="00D43F0F" w:rsidP="00D43F0F">
      <w:pPr>
        <w:spacing w:after="0" w:line="240" w:lineRule="auto"/>
        <w:ind w:firstLine="709"/>
        <w:jc w:val="both"/>
        <w:rPr>
          <w:rFonts w:ascii="Times New Roman" w:hAnsi="Times New Roman"/>
          <w:sz w:val="27"/>
          <w:szCs w:val="27"/>
        </w:rPr>
      </w:pPr>
      <w:r w:rsidRPr="00D04EC2">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D43F0F" w:rsidRPr="00D04EC2" w:rsidRDefault="00D43F0F" w:rsidP="00D43F0F">
      <w:pPr>
        <w:spacing w:after="0" w:line="240" w:lineRule="auto"/>
        <w:ind w:firstLine="709"/>
        <w:jc w:val="both"/>
        <w:rPr>
          <w:rFonts w:ascii="Times New Roman" w:hAnsi="Times New Roman"/>
          <w:sz w:val="27"/>
          <w:szCs w:val="27"/>
        </w:rPr>
      </w:pPr>
      <w:r w:rsidRPr="00D04EC2">
        <w:rPr>
          <w:rFonts w:ascii="Times New Roman" w:hAnsi="Times New Roman"/>
          <w:sz w:val="27"/>
          <w:szCs w:val="27"/>
        </w:rPr>
        <w:t>Расчет прогнозного объема поступлений налога на прибыль организаций осуществляется на основании налоговой базы налогоплательщиков, кроме налогоплательщиков, осуществляющих деятельность по производству сжиженного природного газа и до 31 декабря 2022 года включительно и осуществивших экспорт хотя бы одной партии сжиженного природного газа на основании лицензии на осуществление исключительного права на экспорт газа.</w:t>
      </w:r>
    </w:p>
    <w:p w:rsidR="00D43F0F" w:rsidRPr="00D04EC2" w:rsidRDefault="00D43F0F" w:rsidP="00D43F0F">
      <w:pPr>
        <w:autoSpaceDE w:val="0"/>
        <w:autoSpaceDN w:val="0"/>
        <w:adjustRightInd w:val="0"/>
        <w:spacing w:after="0" w:line="240" w:lineRule="auto"/>
        <w:ind w:firstLine="709"/>
        <w:jc w:val="both"/>
        <w:rPr>
          <w:rFonts w:ascii="Times New Roman" w:hAnsi="Times New Roman"/>
          <w:sz w:val="27"/>
          <w:szCs w:val="27"/>
        </w:rPr>
      </w:pPr>
      <w:r w:rsidRPr="00D04EC2">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w:t>
      </w:r>
      <w:r w:rsidRPr="00D04EC2">
        <w:t xml:space="preserve"> </w:t>
      </w:r>
      <w:r w:rsidRPr="00D04EC2">
        <w:rPr>
          <w:rFonts w:ascii="Times New Roman" w:hAnsi="Times New Roman"/>
          <w:sz w:val="27"/>
          <w:szCs w:val="27"/>
        </w:rPr>
        <w:t>законов Ульяновской области, при формировании прогнозного объёма поступлений учитываются:</w:t>
      </w:r>
    </w:p>
    <w:p w:rsidR="00D43F0F" w:rsidRPr="00D04EC2" w:rsidRDefault="00D43F0F" w:rsidP="00D43F0F">
      <w:pPr>
        <w:autoSpaceDE w:val="0"/>
        <w:autoSpaceDN w:val="0"/>
        <w:adjustRightInd w:val="0"/>
        <w:spacing w:after="0" w:line="240" w:lineRule="auto"/>
        <w:ind w:firstLine="709"/>
        <w:jc w:val="both"/>
        <w:rPr>
          <w:rFonts w:ascii="Times New Roman" w:hAnsi="Times New Roman"/>
          <w:sz w:val="27"/>
          <w:szCs w:val="27"/>
        </w:rPr>
      </w:pPr>
      <w:r w:rsidRPr="00D04EC2">
        <w:rPr>
          <w:rFonts w:ascii="Times New Roman" w:hAnsi="Times New Roman"/>
          <w:sz w:val="27"/>
          <w:szCs w:val="27"/>
        </w:rPr>
        <w:t>- в налогооблагаемой базе в виде исключения стоимостных показателей, неподлежащих налогообложению, либо облагаемых по ставке 0;</w:t>
      </w:r>
    </w:p>
    <w:p w:rsidR="00D43F0F" w:rsidRPr="00D04EC2" w:rsidRDefault="00D43F0F" w:rsidP="00D43F0F">
      <w:pPr>
        <w:autoSpaceDE w:val="0"/>
        <w:autoSpaceDN w:val="0"/>
        <w:adjustRightInd w:val="0"/>
        <w:spacing w:after="0" w:line="240" w:lineRule="auto"/>
        <w:ind w:firstLine="709"/>
        <w:jc w:val="both"/>
        <w:rPr>
          <w:rFonts w:ascii="Times New Roman" w:hAnsi="Times New Roman"/>
          <w:sz w:val="27"/>
          <w:szCs w:val="27"/>
        </w:rPr>
      </w:pPr>
      <w:r w:rsidRPr="00D04EC2">
        <w:rPr>
          <w:rFonts w:ascii="Times New Roman" w:hAnsi="Times New Roman"/>
          <w:sz w:val="27"/>
          <w:szCs w:val="27"/>
        </w:rPr>
        <w:t>- в виде применения налоговой ставки отличной от основной ставки.</w:t>
      </w:r>
    </w:p>
    <w:p w:rsidR="00D43F0F" w:rsidRPr="00D04EC2" w:rsidRDefault="00D43F0F" w:rsidP="00D43F0F">
      <w:pPr>
        <w:spacing w:after="0" w:line="240" w:lineRule="auto"/>
        <w:ind w:firstLine="709"/>
        <w:jc w:val="both"/>
        <w:rPr>
          <w:rFonts w:ascii="Times New Roman" w:hAnsi="Times New Roman"/>
          <w:sz w:val="27"/>
          <w:szCs w:val="27"/>
        </w:rPr>
      </w:pPr>
      <w:r w:rsidRPr="00D04EC2">
        <w:rPr>
          <w:rFonts w:ascii="Times New Roman" w:hAnsi="Times New Roman"/>
          <w:sz w:val="27"/>
          <w:szCs w:val="27"/>
        </w:rPr>
        <w:t xml:space="preserve">Объём выпадающих доходов определяется в рамках прописанного </w:t>
      </w:r>
      <w:proofErr w:type="gramStart"/>
      <w:r w:rsidRPr="00D04EC2">
        <w:rPr>
          <w:rFonts w:ascii="Times New Roman" w:hAnsi="Times New Roman"/>
          <w:sz w:val="27"/>
          <w:szCs w:val="27"/>
        </w:rPr>
        <w:t>алгоритма расчёта прогнозного объёма поступлений налога</w:t>
      </w:r>
      <w:proofErr w:type="gramEnd"/>
      <w:r w:rsidRPr="00D04EC2">
        <w:rPr>
          <w:rFonts w:ascii="Times New Roman" w:hAnsi="Times New Roman"/>
          <w:sz w:val="27"/>
          <w:szCs w:val="27"/>
        </w:rPr>
        <w:t>.</w:t>
      </w:r>
    </w:p>
    <w:p w:rsidR="00D43F0F" w:rsidRPr="00D04EC2" w:rsidRDefault="00D43F0F" w:rsidP="008D2144">
      <w:pPr>
        <w:spacing w:after="0" w:line="240" w:lineRule="auto"/>
        <w:ind w:firstLine="708"/>
        <w:jc w:val="both"/>
        <w:rPr>
          <w:rFonts w:ascii="Times New Roman" w:hAnsi="Times New Roman"/>
          <w:sz w:val="27"/>
          <w:szCs w:val="27"/>
          <w:lang w:eastAsia="ru-RU"/>
        </w:rPr>
      </w:pPr>
      <w:r w:rsidRPr="00D04EC2">
        <w:rPr>
          <w:rFonts w:ascii="Times New Roman" w:hAnsi="Times New Roman"/>
          <w:sz w:val="27"/>
          <w:szCs w:val="27"/>
          <w:lang w:eastAsia="ru-RU"/>
        </w:rPr>
        <w:t xml:space="preserve">При расчете прогнозного объема поступлений налога на прибыль организаций, зачисляемого в консолидированный бюджет Ульяновской области, могут быть использованы иные показатели расчета, которые не включены в методику прогнозирования (например, ВРП), при этом необходимо строгое соблюдение требований, установленных Постановлением Правительства № 574 </w:t>
      </w:r>
      <w:r w:rsidRPr="00D04EC2">
        <w:rPr>
          <w:rFonts w:ascii="Times New Roman" w:hAnsi="Times New Roman"/>
          <w:sz w:val="27"/>
          <w:szCs w:val="27"/>
          <w:lang w:eastAsia="ru-RU"/>
        </w:rPr>
        <w:br/>
        <w:t xml:space="preserve">от 23.06.2016 (ред.03.07.2025), в том числе применение прямого метода расчета. </w:t>
      </w:r>
      <w:bookmarkStart w:id="19" w:name="_Toc192167613"/>
      <w:bookmarkStart w:id="20" w:name="_Toc192167749"/>
      <w:bookmarkStart w:id="21" w:name="_Toc192167885"/>
      <w:bookmarkStart w:id="22" w:name="_Toc192168769"/>
      <w:bookmarkStart w:id="23" w:name="_Toc192168897"/>
      <w:bookmarkStart w:id="24" w:name="_Toc192169026"/>
      <w:bookmarkStart w:id="25" w:name="_Toc192169865"/>
      <w:bookmarkStart w:id="26" w:name="_Toc192170551"/>
      <w:bookmarkStart w:id="27" w:name="_Toc192170663"/>
      <w:bookmarkStart w:id="28" w:name="_Toc192171663"/>
      <w:bookmarkStart w:id="29" w:name="_Toc192232770"/>
      <w:bookmarkStart w:id="30" w:name="_Toc192232874"/>
      <w:bookmarkStart w:id="31" w:name="_Toc192232977"/>
      <w:bookmarkStart w:id="32" w:name="_Toc192236909"/>
      <w:bookmarkStart w:id="33" w:name="_Toc192237008"/>
      <w:bookmarkStart w:id="34" w:name="_Toc192237975"/>
      <w:bookmarkStart w:id="35" w:name="_Toc192238892"/>
      <w:bookmarkStart w:id="36" w:name="_Toc192238991"/>
      <w:bookmarkStart w:id="37" w:name="_Toc192239214"/>
      <w:bookmarkStart w:id="38" w:name="_Toc192239312"/>
      <w:bookmarkStart w:id="39" w:name="_Toc192594838"/>
      <w:bookmarkStart w:id="40" w:name="_Toc192594942"/>
      <w:bookmarkStart w:id="41" w:name="_Toc192595126"/>
      <w:bookmarkStart w:id="42" w:name="_Toc192595235"/>
      <w:bookmarkStart w:id="43" w:name="_Toc192595339"/>
      <w:bookmarkStart w:id="44" w:name="_Toc192595462"/>
      <w:bookmarkStart w:id="45" w:name="_Toc192664270"/>
      <w:bookmarkStart w:id="46" w:name="_Toc192668155"/>
      <w:bookmarkStart w:id="47" w:name="_Toc192682023"/>
      <w:bookmarkStart w:id="48" w:name="_Toc192682203"/>
      <w:bookmarkStart w:id="49" w:name="_Toc192682456"/>
      <w:bookmarkStart w:id="50" w:name="_Toc192682664"/>
      <w:bookmarkStart w:id="51" w:name="_Toc192683508"/>
      <w:bookmarkStart w:id="52" w:name="_Toc192683610"/>
      <w:bookmarkStart w:id="53" w:name="_Toc192683735"/>
      <w:bookmarkStart w:id="54" w:name="_Toc192686735"/>
      <w:bookmarkStart w:id="55" w:name="_Toc192746909"/>
      <w:bookmarkStart w:id="56" w:name="_Toc192747011"/>
      <w:bookmarkStart w:id="57" w:name="_Toc192750798"/>
      <w:bookmarkStart w:id="58" w:name="_Toc192752172"/>
      <w:bookmarkStart w:id="59" w:name="_Toc192752546"/>
      <w:bookmarkStart w:id="60" w:name="_Toc192774150"/>
      <w:bookmarkStart w:id="61" w:name="_Toc192834129"/>
      <w:bookmarkStart w:id="62" w:name="_Toc193186803"/>
      <w:bookmarkStart w:id="63" w:name="_Toc193186904"/>
      <w:bookmarkStart w:id="64" w:name="_Toc193208308"/>
      <w:bookmarkStart w:id="65" w:name="_Toc192167614"/>
      <w:bookmarkStart w:id="66" w:name="_Toc192167750"/>
      <w:bookmarkStart w:id="67" w:name="_Toc192167886"/>
      <w:bookmarkStart w:id="68" w:name="_Toc192168770"/>
      <w:bookmarkStart w:id="69" w:name="_Toc192168898"/>
      <w:bookmarkStart w:id="70" w:name="_Toc192169027"/>
      <w:bookmarkStart w:id="71" w:name="_Toc192169866"/>
      <w:bookmarkStart w:id="72" w:name="_Toc192170552"/>
      <w:bookmarkStart w:id="73" w:name="_Toc192170664"/>
      <w:bookmarkStart w:id="74" w:name="_Toc192171664"/>
      <w:bookmarkStart w:id="75" w:name="_Toc192232771"/>
      <w:bookmarkStart w:id="76" w:name="_Toc192232875"/>
      <w:bookmarkStart w:id="77" w:name="_Toc192232978"/>
      <w:bookmarkStart w:id="78" w:name="_Toc192236910"/>
      <w:bookmarkStart w:id="79" w:name="_Toc192237009"/>
      <w:bookmarkStart w:id="80" w:name="_Toc192237976"/>
      <w:bookmarkStart w:id="81" w:name="_Toc192238893"/>
      <w:bookmarkStart w:id="82" w:name="_Toc192238992"/>
      <w:bookmarkStart w:id="83" w:name="_Toc192239215"/>
      <w:bookmarkStart w:id="84" w:name="_Toc192239313"/>
      <w:bookmarkStart w:id="85" w:name="_Toc192594839"/>
      <w:bookmarkStart w:id="86" w:name="_Toc192594943"/>
      <w:bookmarkStart w:id="87" w:name="_Toc192595127"/>
      <w:bookmarkStart w:id="88" w:name="_Toc192595236"/>
      <w:bookmarkStart w:id="89" w:name="_Toc192595340"/>
      <w:bookmarkStart w:id="90" w:name="_Toc192595463"/>
      <w:bookmarkStart w:id="91" w:name="_Toc192664271"/>
      <w:bookmarkStart w:id="92" w:name="_Toc192668156"/>
      <w:bookmarkStart w:id="93" w:name="_Toc192682024"/>
      <w:bookmarkStart w:id="94" w:name="_Toc192682204"/>
      <w:bookmarkStart w:id="95" w:name="_Toc192682457"/>
      <w:bookmarkStart w:id="96" w:name="_Toc192682665"/>
      <w:bookmarkStart w:id="97" w:name="_Toc192683509"/>
      <w:bookmarkStart w:id="98" w:name="_Toc192683611"/>
      <w:bookmarkStart w:id="99" w:name="_Toc192683736"/>
      <w:bookmarkStart w:id="100" w:name="_Toc192686736"/>
      <w:bookmarkStart w:id="101" w:name="_Toc192746910"/>
      <w:bookmarkStart w:id="102" w:name="_Toc192747012"/>
      <w:bookmarkStart w:id="103" w:name="_Toc192750799"/>
      <w:bookmarkStart w:id="104" w:name="_Toc192752173"/>
      <w:bookmarkStart w:id="105" w:name="_Toc192752547"/>
      <w:bookmarkStart w:id="106" w:name="_Toc192774151"/>
      <w:bookmarkStart w:id="107" w:name="_Toc192834130"/>
      <w:bookmarkStart w:id="108" w:name="_Toc193186804"/>
      <w:bookmarkStart w:id="109" w:name="_Toc193186905"/>
      <w:bookmarkStart w:id="110" w:name="_Toc193208309"/>
      <w:bookmarkStart w:id="111" w:name="_Toc192167615"/>
      <w:bookmarkStart w:id="112" w:name="_Toc192167751"/>
      <w:bookmarkStart w:id="113" w:name="_Toc192167887"/>
      <w:bookmarkStart w:id="114" w:name="_Toc192168771"/>
      <w:bookmarkStart w:id="115" w:name="_Toc192168899"/>
      <w:bookmarkStart w:id="116" w:name="_Toc192169028"/>
      <w:bookmarkStart w:id="117" w:name="_Toc192169867"/>
      <w:bookmarkStart w:id="118" w:name="_Toc192170553"/>
      <w:bookmarkStart w:id="119" w:name="_Toc192170665"/>
      <w:bookmarkStart w:id="120" w:name="_Toc192171665"/>
      <w:bookmarkStart w:id="121" w:name="_Toc192232772"/>
      <w:bookmarkStart w:id="122" w:name="_Toc192232876"/>
      <w:bookmarkStart w:id="123" w:name="_Toc192232979"/>
      <w:bookmarkStart w:id="124" w:name="_Toc192236911"/>
      <w:bookmarkStart w:id="125" w:name="_Toc192237010"/>
      <w:bookmarkStart w:id="126" w:name="_Toc192237977"/>
      <w:bookmarkStart w:id="127" w:name="_Toc192238894"/>
      <w:bookmarkStart w:id="128" w:name="_Toc192238993"/>
      <w:bookmarkStart w:id="129" w:name="_Toc192239216"/>
      <w:bookmarkStart w:id="130" w:name="_Toc192239314"/>
      <w:bookmarkStart w:id="131" w:name="_Toc192594840"/>
      <w:bookmarkStart w:id="132" w:name="_Toc192594944"/>
      <w:bookmarkStart w:id="133" w:name="_Toc192595128"/>
      <w:bookmarkStart w:id="134" w:name="_Toc192595237"/>
      <w:bookmarkStart w:id="135" w:name="_Toc192595341"/>
      <w:bookmarkStart w:id="136" w:name="_Toc192595464"/>
      <w:bookmarkStart w:id="137" w:name="_Toc192664272"/>
      <w:bookmarkStart w:id="138" w:name="_Toc192668157"/>
      <w:bookmarkStart w:id="139" w:name="_Toc192682025"/>
      <w:bookmarkStart w:id="140" w:name="_Toc192682205"/>
      <w:bookmarkStart w:id="141" w:name="_Toc192682458"/>
      <w:bookmarkStart w:id="142" w:name="_Toc192682666"/>
      <w:bookmarkStart w:id="143" w:name="_Toc192683510"/>
      <w:bookmarkStart w:id="144" w:name="_Toc192683612"/>
      <w:bookmarkStart w:id="145" w:name="_Toc192683737"/>
      <w:bookmarkStart w:id="146" w:name="_Toc192686737"/>
      <w:bookmarkStart w:id="147" w:name="_Toc192746911"/>
      <w:bookmarkStart w:id="148" w:name="_Toc192747013"/>
      <w:bookmarkStart w:id="149" w:name="_Toc192750800"/>
      <w:bookmarkStart w:id="150" w:name="_Toc192752174"/>
      <w:bookmarkStart w:id="151" w:name="_Toc192752548"/>
      <w:bookmarkStart w:id="152" w:name="_Toc192774152"/>
      <w:bookmarkStart w:id="153" w:name="_Toc192834131"/>
      <w:bookmarkStart w:id="154" w:name="_Toc193186805"/>
      <w:bookmarkStart w:id="155" w:name="_Toc193186906"/>
      <w:bookmarkStart w:id="156" w:name="_Toc193208310"/>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rsidR="008D2144" w:rsidRPr="00D43F0F" w:rsidRDefault="008D2144" w:rsidP="008D2144">
      <w:pPr>
        <w:spacing w:after="0" w:line="240" w:lineRule="auto"/>
        <w:ind w:firstLine="708"/>
        <w:jc w:val="both"/>
        <w:rPr>
          <w:rFonts w:ascii="Times New Roman" w:eastAsia="MS Gothic" w:hAnsi="Times New Roman"/>
          <w:b/>
          <w:bCs/>
          <w:i/>
          <w:color w:val="7030A0"/>
          <w:kern w:val="32"/>
          <w:sz w:val="27"/>
          <w:szCs w:val="27"/>
          <w:lang w:eastAsia="ru-RU"/>
        </w:rPr>
      </w:pPr>
    </w:p>
    <w:p w:rsidR="00D43F0F" w:rsidRPr="0061373D" w:rsidRDefault="00D43F0F" w:rsidP="008D2144">
      <w:pPr>
        <w:keepNext/>
        <w:tabs>
          <w:tab w:val="left" w:pos="1134"/>
          <w:tab w:val="left" w:pos="1701"/>
        </w:tabs>
        <w:spacing w:after="0" w:line="240" w:lineRule="auto"/>
        <w:ind w:left="720" w:firstLine="414"/>
        <w:jc w:val="center"/>
        <w:outlineLvl w:val="0"/>
        <w:rPr>
          <w:rFonts w:ascii="Times New Roman" w:eastAsia="MS Gothic" w:hAnsi="Times New Roman"/>
          <w:b/>
          <w:bCs/>
          <w:kern w:val="32"/>
          <w:sz w:val="26"/>
          <w:szCs w:val="32"/>
          <w:lang w:eastAsia="ru-RU"/>
        </w:rPr>
      </w:pPr>
      <w:bookmarkStart w:id="157" w:name="_Toc141805496"/>
      <w:bookmarkStart w:id="158" w:name="_Toc174969061"/>
      <w:bookmarkStart w:id="159" w:name="_Toc193208312"/>
      <w:bookmarkStart w:id="160" w:name="_Toc225849243"/>
      <w:r w:rsidRPr="0061373D">
        <w:rPr>
          <w:rFonts w:ascii="Times New Roman" w:eastAsia="MS Gothic" w:hAnsi="Times New Roman"/>
          <w:b/>
          <w:bCs/>
          <w:kern w:val="32"/>
          <w:sz w:val="26"/>
          <w:szCs w:val="32"/>
          <w:lang w:eastAsia="ru-RU"/>
        </w:rPr>
        <w:t xml:space="preserve">2.1.2. </w:t>
      </w:r>
      <w:proofErr w:type="gramStart"/>
      <w:r w:rsidRPr="0061373D">
        <w:rPr>
          <w:rFonts w:ascii="Times New Roman" w:eastAsia="MS Gothic" w:hAnsi="Times New Roman"/>
          <w:b/>
          <w:bCs/>
          <w:kern w:val="32"/>
          <w:sz w:val="26"/>
          <w:szCs w:val="32"/>
          <w:lang w:eastAsia="ru-RU"/>
        </w:rPr>
        <w:t>Налог на прибыль организаций, уплаченный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зачисляемый в бюджет субъекта Российской Федерации</w:t>
      </w:r>
      <w:r w:rsidRPr="0061373D">
        <w:rPr>
          <w:rFonts w:ascii="Times New Roman" w:eastAsia="MS Gothic" w:hAnsi="Times New Roman"/>
          <w:b/>
          <w:bCs/>
          <w:kern w:val="32"/>
          <w:sz w:val="26"/>
          <w:szCs w:val="32"/>
          <w:lang w:eastAsia="ru-RU"/>
        </w:rPr>
        <w:br/>
        <w:t>182 1 01 01018 02 0000 110</w:t>
      </w:r>
      <w:bookmarkEnd w:id="157"/>
      <w:bookmarkEnd w:id="158"/>
      <w:bookmarkEnd w:id="159"/>
      <w:bookmarkEnd w:id="160"/>
      <w:proofErr w:type="gramEnd"/>
    </w:p>
    <w:p w:rsidR="00D43F0F" w:rsidRPr="0061373D" w:rsidRDefault="00D43F0F" w:rsidP="00D43F0F">
      <w:pPr>
        <w:spacing w:after="0" w:line="240" w:lineRule="auto"/>
        <w:jc w:val="center"/>
        <w:rPr>
          <w:rFonts w:ascii="Times New Roman" w:hAnsi="Times New Roman"/>
          <w:b/>
          <w:sz w:val="27"/>
          <w:szCs w:val="27"/>
        </w:rPr>
      </w:pPr>
    </w:p>
    <w:p w:rsidR="00D43F0F" w:rsidRPr="00C82ABB" w:rsidRDefault="00D43F0F" w:rsidP="00D43F0F">
      <w:pPr>
        <w:spacing w:after="0" w:line="240" w:lineRule="auto"/>
        <w:ind w:firstLine="709"/>
        <w:jc w:val="both"/>
        <w:rPr>
          <w:rFonts w:ascii="Times New Roman" w:hAnsi="Times New Roman"/>
          <w:sz w:val="27"/>
          <w:szCs w:val="27"/>
        </w:rPr>
      </w:pPr>
      <w:proofErr w:type="gramStart"/>
      <w:r w:rsidRPr="00C82ABB">
        <w:rPr>
          <w:rFonts w:ascii="Times New Roman" w:hAnsi="Times New Roman"/>
          <w:sz w:val="27"/>
          <w:szCs w:val="27"/>
        </w:rPr>
        <w:t>В прогнозе поступлений налога на прибыль организаций, уплаченного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учитываются:</w:t>
      </w:r>
      <w:proofErr w:type="gramEnd"/>
    </w:p>
    <w:p w:rsidR="00D43F0F" w:rsidRPr="00C82ABB" w:rsidRDefault="00D43F0F" w:rsidP="00D43F0F">
      <w:pPr>
        <w:spacing w:after="0" w:line="240" w:lineRule="auto"/>
        <w:ind w:firstLine="709"/>
        <w:jc w:val="both"/>
        <w:rPr>
          <w:rFonts w:ascii="Times New Roman" w:hAnsi="Times New Roman"/>
          <w:sz w:val="27"/>
          <w:szCs w:val="27"/>
        </w:rPr>
      </w:pPr>
      <w:r w:rsidRPr="00C82ABB">
        <w:rPr>
          <w:rFonts w:ascii="Times New Roman" w:hAnsi="Times New Roman"/>
          <w:sz w:val="27"/>
          <w:szCs w:val="27"/>
        </w:rPr>
        <w:t>- налоговая база организаций, осуществляющих деятельность по производству сжиженного природного газа и до 31 декабря 2022 года включительно осуществивших экспорт хотя бы одной партии сжиженного природного газа на основании лицензии на осуществление исключительного права на экспорт газа за предыдущие периоды;</w:t>
      </w:r>
    </w:p>
    <w:p w:rsidR="00D43F0F" w:rsidRPr="00C82ABB" w:rsidRDefault="00D43F0F" w:rsidP="00D43F0F">
      <w:pPr>
        <w:spacing w:after="0" w:line="240" w:lineRule="auto"/>
        <w:ind w:firstLine="709"/>
        <w:jc w:val="both"/>
        <w:rPr>
          <w:rFonts w:ascii="Times New Roman" w:hAnsi="Times New Roman"/>
          <w:sz w:val="27"/>
          <w:szCs w:val="27"/>
        </w:rPr>
      </w:pPr>
      <w:r w:rsidRPr="00C82ABB">
        <w:rPr>
          <w:rFonts w:ascii="Times New Roman" w:hAnsi="Times New Roman"/>
          <w:sz w:val="27"/>
          <w:szCs w:val="27"/>
        </w:rPr>
        <w:t>- налоговые ставки, предусмотренные главой 25 НК РФ «Налог на прибыль организаций»;</w:t>
      </w:r>
    </w:p>
    <w:p w:rsidR="00D43F0F" w:rsidRPr="00C82ABB" w:rsidRDefault="00D43F0F" w:rsidP="00D43F0F">
      <w:pPr>
        <w:spacing w:after="0" w:line="240" w:lineRule="auto"/>
        <w:ind w:firstLine="709"/>
        <w:jc w:val="both"/>
        <w:rPr>
          <w:rFonts w:ascii="Times New Roman" w:hAnsi="Times New Roman"/>
          <w:sz w:val="27"/>
          <w:szCs w:val="27"/>
        </w:rPr>
      </w:pPr>
      <w:r w:rsidRPr="00C82ABB">
        <w:rPr>
          <w:rFonts w:ascii="Times New Roman" w:hAnsi="Times New Roman"/>
          <w:sz w:val="27"/>
          <w:szCs w:val="27"/>
        </w:rPr>
        <w:t>- показатели экспорта сжиженного природного газа, млн. тонн;</w:t>
      </w:r>
    </w:p>
    <w:p w:rsidR="00D43F0F" w:rsidRPr="00C82ABB" w:rsidRDefault="00D43F0F" w:rsidP="00D43F0F">
      <w:pPr>
        <w:spacing w:after="0" w:line="240" w:lineRule="auto"/>
        <w:ind w:firstLine="709"/>
        <w:jc w:val="both"/>
        <w:rPr>
          <w:rFonts w:ascii="Times New Roman" w:hAnsi="Times New Roman"/>
          <w:sz w:val="27"/>
          <w:szCs w:val="27"/>
        </w:rPr>
      </w:pPr>
      <w:r w:rsidRPr="00C82ABB">
        <w:rPr>
          <w:rFonts w:ascii="Times New Roman" w:hAnsi="Times New Roman"/>
          <w:sz w:val="27"/>
          <w:szCs w:val="27"/>
        </w:rPr>
        <w:t>- средняя цена экспортируемого сжиженного природного газа, сложившаяся за истекшие отчетные периоды, руб./тонн;</w:t>
      </w:r>
    </w:p>
    <w:p w:rsidR="00D43F0F" w:rsidRPr="00C82ABB" w:rsidRDefault="00D43F0F" w:rsidP="00D43F0F">
      <w:pPr>
        <w:spacing w:after="0" w:line="240" w:lineRule="auto"/>
        <w:ind w:firstLine="709"/>
        <w:jc w:val="both"/>
        <w:rPr>
          <w:rFonts w:ascii="Times New Roman" w:hAnsi="Times New Roman"/>
          <w:sz w:val="27"/>
          <w:szCs w:val="27"/>
        </w:rPr>
      </w:pPr>
      <w:proofErr w:type="gramStart"/>
      <w:r w:rsidRPr="00C82ABB">
        <w:rPr>
          <w:rFonts w:ascii="Times New Roman" w:hAnsi="Times New Roman"/>
          <w:sz w:val="27"/>
          <w:szCs w:val="27"/>
        </w:rPr>
        <w:t>Расчёт прогнозного объёма поступлений налога на прибыль организаций, уплаченного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основывается на методе прямого расчета.</w:t>
      </w:r>
      <w:proofErr w:type="gramEnd"/>
    </w:p>
    <w:p w:rsidR="00D43F0F" w:rsidRPr="00C82ABB" w:rsidRDefault="00D43F0F" w:rsidP="00D43F0F">
      <w:pPr>
        <w:spacing w:after="0" w:line="240" w:lineRule="auto"/>
        <w:ind w:firstLine="709"/>
        <w:jc w:val="both"/>
        <w:rPr>
          <w:rFonts w:ascii="Times New Roman" w:hAnsi="Times New Roman"/>
          <w:sz w:val="27"/>
          <w:szCs w:val="27"/>
        </w:rPr>
      </w:pPr>
      <w:proofErr w:type="gramStart"/>
      <w:r w:rsidRPr="00C82ABB">
        <w:rPr>
          <w:rFonts w:ascii="Times New Roman" w:hAnsi="Times New Roman"/>
          <w:sz w:val="27"/>
          <w:szCs w:val="27"/>
        </w:rPr>
        <w:t xml:space="preserve">Сумма налога на прибыль организаций, уплаченного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Прибыль </w:t>
      </w:r>
      <w:r w:rsidRPr="00C82ABB">
        <w:rPr>
          <w:rFonts w:ascii="Times New Roman" w:hAnsi="Times New Roman"/>
          <w:sz w:val="26"/>
          <w:szCs w:val="27"/>
          <w:vertAlign w:val="subscript"/>
        </w:rPr>
        <w:t>СПГ</w:t>
      </w:r>
      <w:r w:rsidRPr="00C82ABB">
        <w:rPr>
          <w:rFonts w:ascii="Times New Roman" w:hAnsi="Times New Roman"/>
          <w:sz w:val="27"/>
          <w:szCs w:val="27"/>
        </w:rPr>
        <w:t xml:space="preserve"> формируется следующим образом:</w:t>
      </w:r>
      <w:proofErr w:type="gramEnd"/>
    </w:p>
    <w:p w:rsidR="00D43F0F" w:rsidRPr="00C82ABB" w:rsidRDefault="00D43F0F" w:rsidP="00D43F0F">
      <w:pPr>
        <w:spacing w:after="0" w:line="240" w:lineRule="auto"/>
        <w:ind w:firstLine="709"/>
        <w:jc w:val="both"/>
        <w:rPr>
          <w:rFonts w:ascii="Times New Roman" w:hAnsi="Times New Roman"/>
          <w:sz w:val="27"/>
          <w:szCs w:val="27"/>
        </w:rPr>
      </w:pPr>
    </w:p>
    <w:p w:rsidR="00D43F0F" w:rsidRPr="00E61DD9" w:rsidRDefault="00D43F0F" w:rsidP="00D43F0F">
      <w:pPr>
        <w:spacing w:before="120" w:after="120" w:line="240" w:lineRule="auto"/>
        <w:ind w:firstLine="709"/>
        <w:jc w:val="center"/>
        <w:rPr>
          <w:rFonts w:ascii="Times New Roman" w:hAnsi="Times New Roman"/>
          <w:b/>
          <w:i/>
          <w:sz w:val="27"/>
          <w:szCs w:val="27"/>
        </w:rPr>
      </w:pPr>
      <w:r w:rsidRPr="00E61DD9">
        <w:rPr>
          <w:rFonts w:ascii="Times New Roman" w:hAnsi="Times New Roman"/>
          <w:b/>
          <w:i/>
          <w:sz w:val="27"/>
          <w:szCs w:val="27"/>
        </w:rPr>
        <w:t>Налог на прибыль</w:t>
      </w:r>
      <w:r w:rsidRPr="00C82ABB">
        <w:rPr>
          <w:rFonts w:ascii="Times New Roman" w:hAnsi="Times New Roman"/>
          <w:sz w:val="27"/>
          <w:szCs w:val="27"/>
        </w:rPr>
        <w:t xml:space="preserve"> </w:t>
      </w:r>
      <w:r w:rsidRPr="00C82ABB">
        <w:rPr>
          <w:rFonts w:ascii="Times New Roman" w:hAnsi="Times New Roman"/>
          <w:sz w:val="26"/>
          <w:szCs w:val="27"/>
          <w:vertAlign w:val="subscript"/>
        </w:rPr>
        <w:t>СПГ</w:t>
      </w:r>
      <w:r w:rsidRPr="00C82ABB">
        <w:rPr>
          <w:rFonts w:ascii="Times New Roman" w:hAnsi="Times New Roman"/>
          <w:sz w:val="27"/>
          <w:szCs w:val="27"/>
        </w:rPr>
        <w:t xml:space="preserve"> = </w:t>
      </w:r>
      <w:r w:rsidRPr="00E61DD9">
        <w:rPr>
          <w:rFonts w:ascii="Times New Roman" w:hAnsi="Times New Roman"/>
          <w:b/>
          <w:i/>
          <w:sz w:val="27"/>
          <w:szCs w:val="27"/>
        </w:rPr>
        <w:t xml:space="preserve">V </w:t>
      </w:r>
      <w:r w:rsidRPr="00E61DD9">
        <w:rPr>
          <w:rFonts w:ascii="Times New Roman" w:hAnsi="Times New Roman"/>
          <w:b/>
          <w:i/>
          <w:sz w:val="26"/>
          <w:szCs w:val="27"/>
          <w:vertAlign w:val="subscript"/>
        </w:rPr>
        <w:t>НБ_СПГ</w:t>
      </w:r>
      <w:r w:rsidRPr="00E61DD9">
        <w:rPr>
          <w:rFonts w:ascii="Times New Roman" w:hAnsi="Times New Roman"/>
          <w:b/>
          <w:i/>
          <w:sz w:val="27"/>
          <w:szCs w:val="27"/>
        </w:rPr>
        <w:t xml:space="preserve"> * </w:t>
      </w:r>
      <w:proofErr w:type="gramStart"/>
      <w:r w:rsidRPr="00E61DD9">
        <w:rPr>
          <w:rFonts w:ascii="Times New Roman" w:hAnsi="Times New Roman"/>
          <w:b/>
          <w:i/>
          <w:sz w:val="27"/>
          <w:szCs w:val="27"/>
          <w:lang w:val="en-US"/>
        </w:rPr>
        <w:t>T</w:t>
      </w:r>
      <w:proofErr w:type="spellStart"/>
      <w:proofErr w:type="gramEnd"/>
      <w:r w:rsidRPr="00E61DD9">
        <w:rPr>
          <w:rFonts w:ascii="Times New Roman" w:hAnsi="Times New Roman"/>
          <w:b/>
          <w:i/>
          <w:sz w:val="26"/>
          <w:szCs w:val="27"/>
          <w:vertAlign w:val="subscript"/>
        </w:rPr>
        <w:t>объемы_СПГ</w:t>
      </w:r>
      <w:proofErr w:type="spellEnd"/>
      <w:r w:rsidRPr="00E61DD9">
        <w:rPr>
          <w:rFonts w:ascii="Times New Roman" w:hAnsi="Times New Roman"/>
          <w:b/>
          <w:i/>
          <w:sz w:val="26"/>
          <w:szCs w:val="27"/>
          <w:vertAlign w:val="subscript"/>
        </w:rPr>
        <w:t>.</w:t>
      </w:r>
      <w:r w:rsidRPr="00E61DD9">
        <w:rPr>
          <w:rFonts w:ascii="Times New Roman" w:hAnsi="Times New Roman"/>
          <w:b/>
          <w:i/>
          <w:sz w:val="27"/>
          <w:szCs w:val="27"/>
        </w:rPr>
        <w:t xml:space="preserve">  * </w:t>
      </w:r>
      <w:proofErr w:type="gramStart"/>
      <w:r w:rsidRPr="00E61DD9">
        <w:rPr>
          <w:rFonts w:ascii="Times New Roman" w:hAnsi="Times New Roman"/>
          <w:b/>
          <w:i/>
          <w:sz w:val="27"/>
          <w:szCs w:val="27"/>
          <w:lang w:val="en-US"/>
        </w:rPr>
        <w:t>T</w:t>
      </w:r>
      <w:proofErr w:type="spellStart"/>
      <w:r w:rsidRPr="00E61DD9">
        <w:rPr>
          <w:rFonts w:ascii="Times New Roman" w:hAnsi="Times New Roman"/>
          <w:b/>
          <w:i/>
          <w:sz w:val="26"/>
          <w:szCs w:val="27"/>
          <w:vertAlign w:val="subscript"/>
        </w:rPr>
        <w:t>цена_СПГ</w:t>
      </w:r>
      <w:proofErr w:type="spellEnd"/>
      <w:r w:rsidRPr="00E61DD9">
        <w:rPr>
          <w:rFonts w:ascii="Times New Roman" w:hAnsi="Times New Roman"/>
          <w:b/>
          <w:i/>
          <w:sz w:val="26"/>
          <w:szCs w:val="27"/>
          <w:vertAlign w:val="subscript"/>
        </w:rPr>
        <w:t>.</w:t>
      </w:r>
      <w:proofErr w:type="gramEnd"/>
      <w:r w:rsidRPr="00E61DD9">
        <w:rPr>
          <w:rFonts w:ascii="Times New Roman" w:hAnsi="Times New Roman"/>
          <w:b/>
          <w:i/>
          <w:sz w:val="26"/>
          <w:szCs w:val="27"/>
          <w:vertAlign w:val="subscript"/>
        </w:rPr>
        <w:t xml:space="preserve"> </w:t>
      </w:r>
      <w:r w:rsidRPr="00E61DD9">
        <w:rPr>
          <w:rFonts w:ascii="Times New Roman" w:hAnsi="Times New Roman"/>
          <w:b/>
          <w:i/>
          <w:sz w:val="27"/>
          <w:szCs w:val="27"/>
        </w:rPr>
        <w:t xml:space="preserve">* </w:t>
      </w:r>
      <w:r w:rsidRPr="00E61DD9">
        <w:rPr>
          <w:rFonts w:ascii="Times New Roman" w:hAnsi="Times New Roman"/>
          <w:b/>
          <w:i/>
          <w:sz w:val="27"/>
          <w:szCs w:val="27"/>
          <w:lang w:val="en-US"/>
        </w:rPr>
        <w:t>S</w:t>
      </w:r>
      <w:r w:rsidRPr="00E61DD9">
        <w:rPr>
          <w:rFonts w:ascii="Times New Roman" w:hAnsi="Times New Roman"/>
          <w:b/>
          <w:i/>
          <w:sz w:val="27"/>
          <w:szCs w:val="27"/>
        </w:rPr>
        <w:t xml:space="preserve"> (+-) F,</w:t>
      </w:r>
    </w:p>
    <w:p w:rsidR="00D43F0F" w:rsidRPr="00C82ABB" w:rsidRDefault="00D43F0F" w:rsidP="00D43F0F">
      <w:pPr>
        <w:spacing w:after="0" w:line="240" w:lineRule="auto"/>
        <w:ind w:firstLine="709"/>
        <w:jc w:val="both"/>
        <w:rPr>
          <w:rFonts w:ascii="Times New Roman" w:hAnsi="Times New Roman"/>
          <w:sz w:val="26"/>
          <w:szCs w:val="27"/>
        </w:rPr>
      </w:pPr>
    </w:p>
    <w:p w:rsidR="00D43F0F" w:rsidRPr="00C82ABB" w:rsidRDefault="00D43F0F" w:rsidP="00D43F0F">
      <w:pPr>
        <w:spacing w:after="0" w:line="240" w:lineRule="auto"/>
        <w:ind w:firstLine="709"/>
        <w:jc w:val="both"/>
        <w:rPr>
          <w:rFonts w:ascii="Times New Roman" w:hAnsi="Times New Roman"/>
          <w:sz w:val="27"/>
          <w:szCs w:val="27"/>
          <w:vertAlign w:val="subscript"/>
        </w:rPr>
      </w:pPr>
      <w:r w:rsidRPr="00C82ABB">
        <w:rPr>
          <w:rFonts w:ascii="Times New Roman" w:hAnsi="Times New Roman"/>
          <w:sz w:val="27"/>
          <w:szCs w:val="27"/>
        </w:rPr>
        <w:t>где:</w:t>
      </w:r>
    </w:p>
    <w:p w:rsidR="00D43F0F" w:rsidRPr="00C82ABB" w:rsidRDefault="00D43F0F" w:rsidP="00D43F0F">
      <w:pPr>
        <w:spacing w:after="0" w:line="240" w:lineRule="auto"/>
        <w:ind w:firstLine="709"/>
        <w:jc w:val="both"/>
        <w:rPr>
          <w:rFonts w:ascii="Times New Roman" w:hAnsi="Times New Roman"/>
          <w:sz w:val="27"/>
          <w:szCs w:val="27"/>
        </w:rPr>
      </w:pPr>
      <w:proofErr w:type="gramStart"/>
      <w:r w:rsidRPr="00E61DD9">
        <w:rPr>
          <w:rFonts w:ascii="Times New Roman" w:hAnsi="Times New Roman"/>
          <w:b/>
          <w:i/>
          <w:sz w:val="27"/>
          <w:szCs w:val="27"/>
        </w:rPr>
        <w:t xml:space="preserve">Прибыль </w:t>
      </w:r>
      <w:r w:rsidRPr="00E61DD9">
        <w:rPr>
          <w:rFonts w:ascii="Times New Roman" w:hAnsi="Times New Roman"/>
          <w:b/>
          <w:i/>
          <w:sz w:val="26"/>
          <w:szCs w:val="27"/>
          <w:vertAlign w:val="subscript"/>
        </w:rPr>
        <w:t>СПГ</w:t>
      </w:r>
      <w:r w:rsidRPr="00C82ABB">
        <w:rPr>
          <w:rFonts w:ascii="Times New Roman" w:hAnsi="Times New Roman"/>
          <w:sz w:val="27"/>
          <w:szCs w:val="27"/>
        </w:rPr>
        <w:t xml:space="preserve"> – сумма налога на прибыль организаций, уплаченного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тыс. рублей;</w:t>
      </w:r>
      <w:proofErr w:type="gramEnd"/>
    </w:p>
    <w:p w:rsidR="00D43F0F" w:rsidRPr="00C82ABB" w:rsidRDefault="00D43F0F" w:rsidP="00D43F0F">
      <w:pPr>
        <w:spacing w:after="0" w:line="240" w:lineRule="auto"/>
        <w:ind w:firstLine="709"/>
        <w:jc w:val="both"/>
        <w:rPr>
          <w:rFonts w:ascii="Times New Roman" w:hAnsi="Times New Roman"/>
          <w:sz w:val="27"/>
          <w:szCs w:val="27"/>
        </w:rPr>
      </w:pPr>
      <w:r w:rsidRPr="00E61DD9">
        <w:rPr>
          <w:rFonts w:ascii="Times New Roman" w:hAnsi="Times New Roman"/>
          <w:b/>
          <w:i/>
          <w:sz w:val="27"/>
          <w:szCs w:val="27"/>
        </w:rPr>
        <w:t xml:space="preserve">V </w:t>
      </w:r>
      <w:r w:rsidRPr="00E61DD9">
        <w:rPr>
          <w:rFonts w:ascii="Times New Roman" w:hAnsi="Times New Roman"/>
          <w:b/>
          <w:i/>
          <w:sz w:val="26"/>
          <w:szCs w:val="27"/>
          <w:vertAlign w:val="subscript"/>
        </w:rPr>
        <w:t>НБ_СПГ</w:t>
      </w:r>
      <w:r w:rsidRPr="00C82ABB">
        <w:rPr>
          <w:rFonts w:ascii="Times New Roman" w:hAnsi="Times New Roman"/>
          <w:sz w:val="27"/>
          <w:szCs w:val="27"/>
        </w:rPr>
        <w:t xml:space="preserve"> – налоговая база организаций, осуществляющих деятельность по производству сжиженного природного газа и до 31 декабря 2022 года включительно осуществивших экспорт хотя бы одной партии сжиженного природного газа на основании лицензии на осуществление исключительного права на экспорт газа, тыс. рублей;</w:t>
      </w:r>
    </w:p>
    <w:p w:rsidR="00D43F0F" w:rsidRPr="00C82ABB" w:rsidRDefault="00D43F0F" w:rsidP="00D43F0F">
      <w:pPr>
        <w:spacing w:after="0" w:line="240" w:lineRule="auto"/>
        <w:ind w:firstLine="709"/>
        <w:jc w:val="both"/>
        <w:rPr>
          <w:rFonts w:ascii="Times New Roman" w:hAnsi="Times New Roman"/>
          <w:sz w:val="27"/>
          <w:szCs w:val="27"/>
        </w:rPr>
      </w:pPr>
      <w:r w:rsidRPr="00E61DD9">
        <w:rPr>
          <w:rFonts w:ascii="Times New Roman" w:hAnsi="Times New Roman"/>
          <w:b/>
          <w:i/>
          <w:sz w:val="27"/>
          <w:szCs w:val="27"/>
          <w:lang w:val="en-US"/>
        </w:rPr>
        <w:t>T</w:t>
      </w:r>
      <w:proofErr w:type="spellStart"/>
      <w:r w:rsidRPr="00E61DD9">
        <w:rPr>
          <w:rFonts w:ascii="Times New Roman" w:hAnsi="Times New Roman"/>
          <w:b/>
          <w:i/>
          <w:sz w:val="27"/>
          <w:szCs w:val="27"/>
          <w:vertAlign w:val="subscript"/>
        </w:rPr>
        <w:t>объемы_СПГ</w:t>
      </w:r>
      <w:proofErr w:type="spellEnd"/>
      <w:r w:rsidRPr="00C82ABB">
        <w:rPr>
          <w:rFonts w:ascii="Times New Roman" w:hAnsi="Times New Roman"/>
          <w:sz w:val="27"/>
          <w:szCs w:val="27"/>
          <w:vertAlign w:val="subscript"/>
        </w:rPr>
        <w:t xml:space="preserve"> </w:t>
      </w:r>
      <w:r w:rsidRPr="00C82ABB">
        <w:rPr>
          <w:rFonts w:ascii="Times New Roman" w:hAnsi="Times New Roman"/>
          <w:sz w:val="27"/>
          <w:szCs w:val="27"/>
        </w:rPr>
        <w:t xml:space="preserve">- отношение объемов экспортируемого природного сжиженного газа прогнозируемого периода к объемам года, предшествующего прогнозируемому по данным прогноза социально-экономического развития </w:t>
      </w:r>
      <w:proofErr w:type="spellStart"/>
      <w:r w:rsidRPr="00C82ABB">
        <w:rPr>
          <w:rFonts w:ascii="Times New Roman" w:hAnsi="Times New Roman"/>
          <w:sz w:val="27"/>
          <w:szCs w:val="27"/>
        </w:rPr>
        <w:t>развития</w:t>
      </w:r>
      <w:proofErr w:type="spellEnd"/>
      <w:r w:rsidRPr="00C82ABB">
        <w:rPr>
          <w:rFonts w:ascii="Times New Roman" w:hAnsi="Times New Roman"/>
          <w:sz w:val="27"/>
          <w:szCs w:val="27"/>
        </w:rPr>
        <w:t xml:space="preserve"> Российской Федерации, %;</w:t>
      </w:r>
    </w:p>
    <w:p w:rsidR="00D43F0F" w:rsidRPr="00C82ABB" w:rsidRDefault="00D43F0F" w:rsidP="00D43F0F">
      <w:pPr>
        <w:spacing w:after="0" w:line="240" w:lineRule="auto"/>
        <w:ind w:firstLine="709"/>
        <w:jc w:val="both"/>
        <w:rPr>
          <w:rFonts w:ascii="Times New Roman" w:hAnsi="Times New Roman"/>
          <w:sz w:val="27"/>
          <w:szCs w:val="27"/>
        </w:rPr>
      </w:pPr>
      <w:r w:rsidRPr="00E61DD9">
        <w:rPr>
          <w:rFonts w:ascii="Times New Roman" w:hAnsi="Times New Roman"/>
          <w:b/>
          <w:i/>
          <w:sz w:val="27"/>
          <w:szCs w:val="27"/>
          <w:lang w:val="en-US"/>
        </w:rPr>
        <w:t>T</w:t>
      </w:r>
      <w:proofErr w:type="spellStart"/>
      <w:r w:rsidRPr="00E61DD9">
        <w:rPr>
          <w:rFonts w:ascii="Times New Roman" w:hAnsi="Times New Roman"/>
          <w:b/>
          <w:i/>
          <w:sz w:val="27"/>
          <w:szCs w:val="27"/>
          <w:vertAlign w:val="subscript"/>
        </w:rPr>
        <w:t>цена_СПГ</w:t>
      </w:r>
      <w:proofErr w:type="spellEnd"/>
      <w:r w:rsidRPr="00C82ABB">
        <w:rPr>
          <w:rFonts w:ascii="Times New Roman" w:hAnsi="Times New Roman"/>
          <w:sz w:val="27"/>
          <w:szCs w:val="27"/>
        </w:rPr>
        <w:t xml:space="preserve"> - отношение цены экспортируемого природного сжиженного газа прогнозируемого периода к цене года, предшествующего прогнозируемому по данным прогноза социально-экономического развития Российской Федерации, %;</w:t>
      </w:r>
    </w:p>
    <w:p w:rsidR="00D43F0F" w:rsidRPr="00C82ABB" w:rsidRDefault="00D43F0F" w:rsidP="00D43F0F">
      <w:pPr>
        <w:spacing w:after="0" w:line="240" w:lineRule="auto"/>
        <w:ind w:firstLine="709"/>
        <w:jc w:val="both"/>
        <w:rPr>
          <w:rFonts w:ascii="Times New Roman" w:hAnsi="Times New Roman"/>
          <w:sz w:val="27"/>
          <w:szCs w:val="27"/>
        </w:rPr>
      </w:pPr>
      <w:r w:rsidRPr="00E61DD9">
        <w:rPr>
          <w:rFonts w:ascii="Times New Roman" w:hAnsi="Times New Roman"/>
          <w:b/>
          <w:i/>
          <w:sz w:val="26"/>
          <w:szCs w:val="27"/>
        </w:rPr>
        <w:t>S</w:t>
      </w:r>
      <w:r w:rsidRPr="00C82ABB">
        <w:rPr>
          <w:rFonts w:ascii="Times New Roman" w:hAnsi="Times New Roman"/>
          <w:sz w:val="27"/>
          <w:szCs w:val="27"/>
        </w:rPr>
        <w:t xml:space="preserve"> – ставка налога</w:t>
      </w:r>
      <w:proofErr w:type="gramStart"/>
      <w:r w:rsidRPr="00C82ABB">
        <w:rPr>
          <w:rFonts w:ascii="Times New Roman" w:hAnsi="Times New Roman"/>
          <w:sz w:val="27"/>
          <w:szCs w:val="27"/>
        </w:rPr>
        <w:t>, %;</w:t>
      </w:r>
      <w:proofErr w:type="gramEnd"/>
    </w:p>
    <w:p w:rsidR="00D43F0F" w:rsidRPr="00C82ABB" w:rsidRDefault="00D43F0F" w:rsidP="00D43F0F">
      <w:pPr>
        <w:spacing w:after="0" w:line="240" w:lineRule="auto"/>
        <w:ind w:firstLine="709"/>
        <w:jc w:val="both"/>
        <w:rPr>
          <w:rFonts w:ascii="Times New Roman" w:hAnsi="Times New Roman"/>
          <w:sz w:val="27"/>
          <w:szCs w:val="27"/>
        </w:rPr>
      </w:pPr>
      <w:r w:rsidRPr="00E61DD9">
        <w:rPr>
          <w:rFonts w:ascii="Times New Roman" w:hAnsi="Times New Roman"/>
          <w:b/>
          <w:i/>
          <w:sz w:val="27"/>
          <w:szCs w:val="27"/>
        </w:rPr>
        <w:t>F</w:t>
      </w:r>
      <w:r w:rsidRPr="00C82ABB">
        <w:rPr>
          <w:rFonts w:ascii="Times New Roman" w:hAnsi="Times New Roman"/>
          <w:sz w:val="27"/>
          <w:szCs w:val="27"/>
        </w:rPr>
        <w:t xml:space="preserve">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D43F0F" w:rsidRPr="00C82ABB" w:rsidRDefault="00D43F0F" w:rsidP="00D43F0F">
      <w:pPr>
        <w:spacing w:after="0" w:line="240" w:lineRule="auto"/>
        <w:ind w:firstLine="709"/>
        <w:jc w:val="both"/>
        <w:rPr>
          <w:rFonts w:ascii="Times New Roman" w:hAnsi="Times New Roman"/>
          <w:sz w:val="27"/>
          <w:szCs w:val="27"/>
        </w:rPr>
      </w:pPr>
      <w:proofErr w:type="gramStart"/>
      <w:r w:rsidRPr="00C82ABB">
        <w:rPr>
          <w:rFonts w:ascii="Times New Roman" w:hAnsi="Times New Roman"/>
          <w:sz w:val="27"/>
          <w:szCs w:val="27"/>
        </w:rPr>
        <w:t>Налог на прибыль организаций, уплаченный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в бюджет Ульяновской области не прогнозируется в связи с отсутствием налогоплательщиков данного налога.</w:t>
      </w:r>
      <w:proofErr w:type="gramEnd"/>
    </w:p>
    <w:p w:rsidR="00D43F0F" w:rsidRPr="00C82ABB" w:rsidRDefault="00D43F0F" w:rsidP="00D43F0F">
      <w:pPr>
        <w:spacing w:after="0" w:line="240" w:lineRule="auto"/>
        <w:ind w:firstLine="709"/>
        <w:jc w:val="both"/>
        <w:rPr>
          <w:rFonts w:ascii="Times New Roman" w:hAnsi="Times New Roman"/>
          <w:sz w:val="27"/>
          <w:szCs w:val="27"/>
        </w:rPr>
      </w:pPr>
    </w:p>
    <w:p w:rsidR="00D43F0F" w:rsidRPr="00E61DD9" w:rsidRDefault="00D43F0F" w:rsidP="00D43F0F">
      <w:pPr>
        <w:keepNext/>
        <w:numPr>
          <w:ilvl w:val="2"/>
          <w:numId w:val="4"/>
        </w:numPr>
        <w:spacing w:after="0" w:line="240" w:lineRule="auto"/>
        <w:contextualSpacing/>
        <w:jc w:val="center"/>
        <w:outlineLvl w:val="0"/>
        <w:rPr>
          <w:rFonts w:ascii="Times New Roman" w:eastAsia="MS Gothic" w:hAnsi="Times New Roman"/>
          <w:b/>
          <w:bCs/>
          <w:i/>
          <w:kern w:val="32"/>
          <w:sz w:val="26"/>
          <w:szCs w:val="32"/>
          <w:lang w:eastAsia="ru-RU"/>
        </w:rPr>
      </w:pPr>
      <w:bookmarkStart w:id="161" w:name="_Toc193208314"/>
      <w:bookmarkStart w:id="162" w:name="_Toc225849244"/>
      <w:r w:rsidRPr="00E61DD9">
        <w:rPr>
          <w:rFonts w:ascii="Times New Roman" w:eastAsia="MS Gothic" w:hAnsi="Times New Roman"/>
          <w:b/>
          <w:bCs/>
          <w:i/>
          <w:kern w:val="32"/>
          <w:sz w:val="26"/>
          <w:szCs w:val="32"/>
          <w:lang w:eastAsia="ru-RU"/>
        </w:rPr>
        <w:t xml:space="preserve">Налог на прибыль организаций, уплачиваемый </w:t>
      </w:r>
      <w:proofErr w:type="gramStart"/>
      <w:r w:rsidRPr="00E61DD9">
        <w:rPr>
          <w:rFonts w:ascii="Times New Roman" w:eastAsia="MS Gothic" w:hAnsi="Times New Roman"/>
          <w:b/>
          <w:bCs/>
          <w:i/>
          <w:kern w:val="32"/>
          <w:sz w:val="26"/>
          <w:szCs w:val="32"/>
          <w:lang w:eastAsia="ru-RU"/>
        </w:rPr>
        <w:t>международными</w:t>
      </w:r>
      <w:proofErr w:type="gramEnd"/>
      <w:r w:rsidRPr="00E61DD9">
        <w:rPr>
          <w:rFonts w:ascii="Times New Roman" w:eastAsia="MS Gothic" w:hAnsi="Times New Roman"/>
          <w:b/>
          <w:bCs/>
          <w:i/>
          <w:kern w:val="32"/>
          <w:sz w:val="26"/>
          <w:szCs w:val="32"/>
          <w:lang w:eastAsia="ru-RU"/>
        </w:rPr>
        <w:t xml:space="preserve"> холдинговыми компаниям </w:t>
      </w:r>
      <w:r w:rsidRPr="00E61DD9">
        <w:rPr>
          <w:rFonts w:ascii="Times New Roman" w:eastAsia="MS Gothic" w:hAnsi="Times New Roman"/>
          <w:b/>
          <w:bCs/>
          <w:i/>
          <w:kern w:val="32"/>
          <w:sz w:val="26"/>
          <w:szCs w:val="32"/>
          <w:lang w:eastAsia="ru-RU"/>
        </w:rPr>
        <w:br/>
        <w:t>182 1 01 01016 02 0000 110</w:t>
      </w:r>
      <w:bookmarkEnd w:id="161"/>
      <w:bookmarkEnd w:id="162"/>
      <w:r w:rsidRPr="00E61DD9">
        <w:rPr>
          <w:rFonts w:ascii="Times New Roman" w:eastAsia="MS Gothic" w:hAnsi="Times New Roman"/>
          <w:b/>
          <w:bCs/>
          <w:i/>
          <w:kern w:val="32"/>
          <w:sz w:val="26"/>
          <w:szCs w:val="32"/>
          <w:lang w:eastAsia="ru-RU"/>
        </w:rPr>
        <w:br/>
      </w:r>
    </w:p>
    <w:p w:rsidR="00D43F0F" w:rsidRPr="00C82ABB" w:rsidRDefault="00D43F0F" w:rsidP="00D43F0F">
      <w:pPr>
        <w:spacing w:after="0" w:line="240" w:lineRule="auto"/>
        <w:ind w:firstLine="709"/>
        <w:contextualSpacing/>
        <w:jc w:val="both"/>
        <w:rPr>
          <w:rFonts w:ascii="Times New Roman" w:hAnsi="Times New Roman"/>
          <w:sz w:val="27"/>
          <w:szCs w:val="27"/>
        </w:rPr>
      </w:pPr>
      <w:r w:rsidRPr="00C82ABB">
        <w:rPr>
          <w:rFonts w:ascii="Times New Roman" w:hAnsi="Times New Roman"/>
          <w:sz w:val="27"/>
          <w:szCs w:val="27"/>
        </w:rPr>
        <w:t>В прогнозе поступлений налога на прибыль организаций, уплачиваемого международными холдинговыми компаниями учитывается:</w:t>
      </w:r>
    </w:p>
    <w:p w:rsidR="00D43F0F" w:rsidRPr="00C82ABB" w:rsidRDefault="00D43F0F" w:rsidP="00D43F0F">
      <w:pPr>
        <w:spacing w:after="0" w:line="240" w:lineRule="auto"/>
        <w:ind w:firstLine="709"/>
        <w:contextualSpacing/>
        <w:jc w:val="both"/>
        <w:rPr>
          <w:rFonts w:ascii="Times New Roman" w:hAnsi="Times New Roman"/>
          <w:sz w:val="27"/>
          <w:szCs w:val="27"/>
        </w:rPr>
      </w:pPr>
      <w:r w:rsidRPr="00C82ABB">
        <w:rPr>
          <w:rFonts w:ascii="Times New Roman" w:hAnsi="Times New Roman"/>
          <w:sz w:val="27"/>
          <w:szCs w:val="27"/>
        </w:rPr>
        <w:t>- налоговая база международных холдинговых компаний за предыдущие периоды;</w:t>
      </w:r>
    </w:p>
    <w:p w:rsidR="00D43F0F" w:rsidRPr="00C82ABB" w:rsidRDefault="00D43F0F" w:rsidP="00D43F0F">
      <w:pPr>
        <w:spacing w:after="0" w:line="240" w:lineRule="auto"/>
        <w:ind w:firstLine="709"/>
        <w:contextualSpacing/>
        <w:jc w:val="both"/>
        <w:rPr>
          <w:rFonts w:ascii="Times New Roman" w:hAnsi="Times New Roman"/>
          <w:sz w:val="27"/>
          <w:szCs w:val="27"/>
        </w:rPr>
      </w:pPr>
      <w:r w:rsidRPr="00C82ABB">
        <w:rPr>
          <w:rFonts w:ascii="Times New Roman" w:hAnsi="Times New Roman"/>
          <w:sz w:val="27"/>
          <w:szCs w:val="27"/>
        </w:rPr>
        <w:t>- налоговые ставки, предусмотренные главой 25 НК РФ «Налог на прибыль организаций»;</w:t>
      </w:r>
    </w:p>
    <w:p w:rsidR="00D43F0F" w:rsidRPr="00C82ABB" w:rsidRDefault="00D43F0F" w:rsidP="00D43F0F">
      <w:pPr>
        <w:spacing w:after="0" w:line="240" w:lineRule="auto"/>
        <w:ind w:firstLine="709"/>
        <w:contextualSpacing/>
        <w:jc w:val="both"/>
        <w:rPr>
          <w:rFonts w:ascii="Times New Roman" w:hAnsi="Times New Roman"/>
          <w:sz w:val="27"/>
          <w:szCs w:val="27"/>
        </w:rPr>
      </w:pPr>
      <w:r w:rsidRPr="00C82ABB">
        <w:rPr>
          <w:rFonts w:ascii="Times New Roman" w:hAnsi="Times New Roman"/>
          <w:sz w:val="27"/>
          <w:szCs w:val="27"/>
        </w:rPr>
        <w:t>- показатели прогноза социально-экономического развития Ульяновской области на очередной финансовый год и плановый период (прибыль прибыльных организаций для целей бухгалтерского учёта, прибыль по всем видам деятельности), разрабатываемые Минэкономразвития Ульяновской области;</w:t>
      </w:r>
    </w:p>
    <w:p w:rsidR="00D43F0F" w:rsidRPr="00C82ABB" w:rsidRDefault="00D43F0F" w:rsidP="00D43F0F">
      <w:pPr>
        <w:spacing w:after="0" w:line="240" w:lineRule="auto"/>
        <w:ind w:firstLine="709"/>
        <w:contextualSpacing/>
        <w:jc w:val="both"/>
        <w:rPr>
          <w:rFonts w:ascii="Times New Roman" w:hAnsi="Times New Roman"/>
          <w:sz w:val="27"/>
          <w:szCs w:val="27"/>
        </w:rPr>
      </w:pPr>
      <w:r w:rsidRPr="00C82ABB">
        <w:rPr>
          <w:rFonts w:ascii="Times New Roman" w:hAnsi="Times New Roman"/>
          <w:sz w:val="27"/>
          <w:szCs w:val="27"/>
        </w:rPr>
        <w:t>Расчёт прогнозного объёма поступлений налога на прибыль организаций, уплачиваемого международными холдинговыми компаниями основывается на методе прямого расчёта.</w:t>
      </w:r>
    </w:p>
    <w:p w:rsidR="00D43F0F" w:rsidRPr="00C82ABB" w:rsidRDefault="00D43F0F" w:rsidP="00D43F0F">
      <w:pPr>
        <w:spacing w:after="0" w:line="240" w:lineRule="auto"/>
        <w:ind w:firstLine="709"/>
        <w:contextualSpacing/>
        <w:jc w:val="both"/>
        <w:rPr>
          <w:rFonts w:ascii="Times New Roman" w:hAnsi="Times New Roman"/>
          <w:sz w:val="27"/>
          <w:szCs w:val="27"/>
        </w:rPr>
      </w:pPr>
      <w:r w:rsidRPr="00C82ABB">
        <w:rPr>
          <w:rFonts w:ascii="Times New Roman" w:hAnsi="Times New Roman"/>
          <w:sz w:val="27"/>
          <w:szCs w:val="27"/>
        </w:rPr>
        <w:t>Сумма налога на прибыль организаций, уплачиваемого международными холдинговыми компаниями формируется следующим образом:</w:t>
      </w:r>
    </w:p>
    <w:p w:rsidR="00D43F0F" w:rsidRPr="00C82ABB" w:rsidRDefault="00D43F0F" w:rsidP="00D43F0F">
      <w:pPr>
        <w:spacing w:after="0" w:line="240" w:lineRule="auto"/>
        <w:ind w:firstLine="709"/>
        <w:contextualSpacing/>
        <w:jc w:val="both"/>
        <w:rPr>
          <w:rFonts w:ascii="Times New Roman" w:hAnsi="Times New Roman"/>
          <w:sz w:val="27"/>
          <w:szCs w:val="27"/>
        </w:rPr>
      </w:pPr>
    </w:p>
    <w:p w:rsidR="00D43F0F" w:rsidRPr="00E61DD9" w:rsidRDefault="00D43F0F" w:rsidP="00D43F0F">
      <w:pPr>
        <w:spacing w:after="0" w:line="240" w:lineRule="auto"/>
        <w:ind w:firstLine="709"/>
        <w:jc w:val="center"/>
        <w:rPr>
          <w:rFonts w:ascii="Times New Roman" w:hAnsi="Times New Roman"/>
          <w:b/>
          <w:i/>
          <w:sz w:val="27"/>
          <w:szCs w:val="27"/>
        </w:rPr>
      </w:pPr>
      <w:r w:rsidRPr="00E61DD9">
        <w:rPr>
          <w:rFonts w:ascii="Times New Roman" w:hAnsi="Times New Roman"/>
          <w:b/>
          <w:i/>
          <w:sz w:val="27"/>
          <w:szCs w:val="27"/>
        </w:rPr>
        <w:t xml:space="preserve">Прибыль МХК = V МХК * Т прибыли * </w:t>
      </w:r>
      <w:r w:rsidRPr="00E61DD9">
        <w:rPr>
          <w:rFonts w:ascii="Times New Roman" w:hAnsi="Times New Roman"/>
          <w:b/>
          <w:i/>
          <w:sz w:val="27"/>
          <w:szCs w:val="27"/>
          <w:lang w:val="en-US"/>
        </w:rPr>
        <w:t>K</w:t>
      </w:r>
      <w:r w:rsidRPr="00E61DD9">
        <w:rPr>
          <w:rFonts w:ascii="Times New Roman" w:hAnsi="Times New Roman"/>
          <w:b/>
          <w:i/>
          <w:sz w:val="27"/>
          <w:szCs w:val="27"/>
        </w:rPr>
        <w:t xml:space="preserve"> </w:t>
      </w:r>
      <w:r w:rsidRPr="00E61DD9">
        <w:rPr>
          <w:rFonts w:ascii="Times New Roman" w:hAnsi="Times New Roman"/>
          <w:b/>
          <w:i/>
          <w:sz w:val="27"/>
          <w:szCs w:val="27"/>
          <w:vertAlign w:val="subscript"/>
        </w:rPr>
        <w:t xml:space="preserve">соб. </w:t>
      </w:r>
      <w:r w:rsidRPr="00E61DD9">
        <w:rPr>
          <w:rFonts w:ascii="Times New Roman" w:hAnsi="Times New Roman"/>
          <w:b/>
          <w:i/>
          <w:sz w:val="27"/>
          <w:szCs w:val="27"/>
        </w:rPr>
        <w:t>* S (+-) F,</w:t>
      </w:r>
      <w:r w:rsidRPr="00E61DD9">
        <w:rPr>
          <w:rFonts w:ascii="Times New Roman" w:hAnsi="Times New Roman"/>
          <w:b/>
          <w:i/>
          <w:sz w:val="27"/>
          <w:szCs w:val="27"/>
        </w:rPr>
        <w:br/>
      </w:r>
    </w:p>
    <w:p w:rsidR="00D43F0F" w:rsidRPr="00C82ABB" w:rsidRDefault="00D43F0F" w:rsidP="00D43F0F">
      <w:pPr>
        <w:spacing w:after="0" w:line="240" w:lineRule="auto"/>
        <w:ind w:firstLine="709"/>
        <w:contextualSpacing/>
        <w:jc w:val="both"/>
        <w:rPr>
          <w:rFonts w:ascii="Times New Roman" w:hAnsi="Times New Roman"/>
          <w:sz w:val="27"/>
          <w:szCs w:val="27"/>
        </w:rPr>
      </w:pPr>
      <w:r w:rsidRPr="00C82ABB">
        <w:rPr>
          <w:rFonts w:ascii="Times New Roman" w:hAnsi="Times New Roman"/>
          <w:sz w:val="27"/>
          <w:szCs w:val="27"/>
        </w:rPr>
        <w:t>где:</w:t>
      </w:r>
    </w:p>
    <w:p w:rsidR="00D43F0F" w:rsidRPr="00C82ABB" w:rsidRDefault="00D43F0F" w:rsidP="00D43F0F">
      <w:pPr>
        <w:spacing w:after="0" w:line="240" w:lineRule="auto"/>
        <w:ind w:firstLine="709"/>
        <w:contextualSpacing/>
        <w:jc w:val="both"/>
        <w:rPr>
          <w:rFonts w:ascii="Times New Roman" w:hAnsi="Times New Roman"/>
          <w:sz w:val="27"/>
          <w:szCs w:val="27"/>
        </w:rPr>
      </w:pPr>
      <w:r w:rsidRPr="00E61DD9">
        <w:rPr>
          <w:rFonts w:ascii="Times New Roman" w:hAnsi="Times New Roman"/>
          <w:b/>
          <w:i/>
          <w:sz w:val="27"/>
          <w:szCs w:val="27"/>
        </w:rPr>
        <w:t>Прибыль МХК</w:t>
      </w:r>
      <w:r w:rsidRPr="00C82ABB">
        <w:rPr>
          <w:rFonts w:ascii="Times New Roman" w:hAnsi="Times New Roman"/>
          <w:sz w:val="27"/>
          <w:szCs w:val="27"/>
        </w:rPr>
        <w:t xml:space="preserve"> – сумма налога на прибыль организаций, уплачиваемого международными холдинговыми компаниями, тыс. рублей;</w:t>
      </w:r>
    </w:p>
    <w:p w:rsidR="00D43F0F" w:rsidRPr="00C82ABB" w:rsidRDefault="00D43F0F" w:rsidP="00D43F0F">
      <w:pPr>
        <w:spacing w:after="0" w:line="240" w:lineRule="auto"/>
        <w:ind w:firstLine="709"/>
        <w:contextualSpacing/>
        <w:jc w:val="both"/>
        <w:rPr>
          <w:rFonts w:ascii="Times New Roman" w:hAnsi="Times New Roman"/>
          <w:sz w:val="27"/>
          <w:szCs w:val="27"/>
        </w:rPr>
      </w:pPr>
      <w:r w:rsidRPr="00C82ABB">
        <w:rPr>
          <w:rFonts w:ascii="Times New Roman" w:hAnsi="Times New Roman"/>
          <w:sz w:val="27"/>
          <w:szCs w:val="27"/>
        </w:rPr>
        <w:t>V МХК – налоговая база международных холдинговых компаний за предыдущие периоды, тыс. рублей;</w:t>
      </w:r>
    </w:p>
    <w:p w:rsidR="00D43F0F" w:rsidRPr="00C82ABB" w:rsidRDefault="00D43F0F" w:rsidP="00D43F0F">
      <w:pPr>
        <w:spacing w:after="0" w:line="240" w:lineRule="auto"/>
        <w:ind w:firstLine="709"/>
        <w:contextualSpacing/>
        <w:jc w:val="both"/>
        <w:rPr>
          <w:rFonts w:ascii="Times New Roman" w:hAnsi="Times New Roman"/>
          <w:sz w:val="27"/>
          <w:szCs w:val="27"/>
        </w:rPr>
      </w:pPr>
      <w:r w:rsidRPr="00E61DD9">
        <w:rPr>
          <w:rFonts w:ascii="Times New Roman" w:hAnsi="Times New Roman"/>
          <w:b/>
          <w:i/>
          <w:sz w:val="27"/>
          <w:szCs w:val="27"/>
        </w:rPr>
        <w:t xml:space="preserve">Т </w:t>
      </w:r>
      <w:r w:rsidRPr="00E61DD9">
        <w:rPr>
          <w:rFonts w:ascii="Times New Roman" w:hAnsi="Times New Roman"/>
          <w:b/>
          <w:i/>
          <w:sz w:val="27"/>
          <w:szCs w:val="27"/>
          <w:vertAlign w:val="subscript"/>
        </w:rPr>
        <w:t>прибыли</w:t>
      </w:r>
      <w:r w:rsidRPr="00C82ABB">
        <w:rPr>
          <w:rFonts w:ascii="Times New Roman" w:hAnsi="Times New Roman"/>
          <w:sz w:val="27"/>
          <w:szCs w:val="27"/>
        </w:rPr>
        <w:t xml:space="preserve"> – темпы изменения прибыли прибыльных организаций для целей бухгалтерского учёта на прогнозируемый период</w:t>
      </w:r>
      <w:proofErr w:type="gramStart"/>
      <w:r w:rsidRPr="00C82ABB">
        <w:rPr>
          <w:rFonts w:ascii="Times New Roman" w:hAnsi="Times New Roman"/>
          <w:sz w:val="27"/>
          <w:szCs w:val="27"/>
        </w:rPr>
        <w:t>, %;</w:t>
      </w:r>
      <w:proofErr w:type="gramEnd"/>
    </w:p>
    <w:p w:rsidR="00D43F0F" w:rsidRPr="00C82ABB" w:rsidRDefault="00D43F0F" w:rsidP="00D43F0F">
      <w:pPr>
        <w:spacing w:after="0" w:line="240" w:lineRule="auto"/>
        <w:ind w:firstLine="709"/>
        <w:contextualSpacing/>
        <w:jc w:val="both"/>
        <w:rPr>
          <w:rFonts w:ascii="Times New Roman" w:hAnsi="Times New Roman"/>
          <w:sz w:val="27"/>
          <w:szCs w:val="27"/>
        </w:rPr>
      </w:pPr>
      <w:proofErr w:type="gramStart"/>
      <w:r w:rsidRPr="00E61DD9">
        <w:rPr>
          <w:rFonts w:ascii="Times New Roman" w:hAnsi="Times New Roman"/>
          <w:b/>
          <w:i/>
          <w:sz w:val="27"/>
          <w:szCs w:val="27"/>
          <w:lang w:val="en-US"/>
        </w:rPr>
        <w:t>K</w:t>
      </w:r>
      <w:r w:rsidRPr="00E61DD9">
        <w:rPr>
          <w:rFonts w:ascii="Times New Roman" w:hAnsi="Times New Roman"/>
          <w:b/>
          <w:i/>
          <w:sz w:val="27"/>
          <w:szCs w:val="27"/>
        </w:rPr>
        <w:t xml:space="preserve"> </w:t>
      </w:r>
      <w:r w:rsidRPr="00E61DD9">
        <w:rPr>
          <w:rFonts w:ascii="Times New Roman" w:hAnsi="Times New Roman"/>
          <w:b/>
          <w:i/>
          <w:sz w:val="27"/>
          <w:szCs w:val="27"/>
          <w:vertAlign w:val="subscript"/>
        </w:rPr>
        <w:t>соб.</w:t>
      </w:r>
      <w:proofErr w:type="gramEnd"/>
      <w:r w:rsidRPr="00C82ABB">
        <w:rPr>
          <w:rFonts w:ascii="Times New Roman" w:hAnsi="Times New Roman"/>
          <w:sz w:val="27"/>
          <w:szCs w:val="27"/>
          <w:vertAlign w:val="subscript"/>
        </w:rPr>
        <w:t xml:space="preserve"> </w:t>
      </w:r>
      <w:r w:rsidRPr="00C82ABB">
        <w:rPr>
          <w:rFonts w:ascii="Times New Roman" w:hAnsi="Times New Roman"/>
          <w:sz w:val="27"/>
          <w:szCs w:val="27"/>
        </w:rPr>
        <w:t>–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w:t>
      </w:r>
      <w:proofErr w:type="gramStart"/>
      <w:r w:rsidRPr="00C82ABB">
        <w:rPr>
          <w:rFonts w:ascii="Times New Roman" w:hAnsi="Times New Roman"/>
          <w:sz w:val="27"/>
          <w:szCs w:val="27"/>
        </w:rPr>
        <w:t>, %;</w:t>
      </w:r>
      <w:proofErr w:type="gramEnd"/>
    </w:p>
    <w:p w:rsidR="00D43F0F" w:rsidRPr="00C82ABB" w:rsidRDefault="00D43F0F" w:rsidP="00D43F0F">
      <w:pPr>
        <w:spacing w:after="0" w:line="240" w:lineRule="auto"/>
        <w:ind w:firstLine="709"/>
        <w:contextualSpacing/>
        <w:jc w:val="both"/>
        <w:rPr>
          <w:rFonts w:ascii="Times New Roman" w:hAnsi="Times New Roman"/>
          <w:sz w:val="27"/>
          <w:szCs w:val="27"/>
        </w:rPr>
      </w:pPr>
      <w:r w:rsidRPr="00E61DD9">
        <w:rPr>
          <w:rFonts w:ascii="Times New Roman" w:hAnsi="Times New Roman"/>
          <w:b/>
          <w:i/>
          <w:sz w:val="27"/>
          <w:szCs w:val="27"/>
        </w:rPr>
        <w:t>S</w:t>
      </w:r>
      <w:r w:rsidRPr="00C82ABB">
        <w:rPr>
          <w:rFonts w:ascii="Times New Roman" w:hAnsi="Times New Roman"/>
          <w:sz w:val="27"/>
          <w:szCs w:val="27"/>
        </w:rPr>
        <w:t xml:space="preserve"> – ставка налога</w:t>
      </w:r>
      <w:proofErr w:type="gramStart"/>
      <w:r w:rsidRPr="00C82ABB">
        <w:rPr>
          <w:rFonts w:ascii="Times New Roman" w:hAnsi="Times New Roman"/>
          <w:sz w:val="27"/>
          <w:szCs w:val="27"/>
        </w:rPr>
        <w:t>, %;</w:t>
      </w:r>
      <w:proofErr w:type="gramEnd"/>
    </w:p>
    <w:p w:rsidR="00D43F0F" w:rsidRPr="00C82ABB" w:rsidRDefault="00D43F0F" w:rsidP="00D43F0F">
      <w:pPr>
        <w:spacing w:after="0" w:line="240" w:lineRule="auto"/>
        <w:ind w:firstLine="709"/>
        <w:contextualSpacing/>
        <w:jc w:val="both"/>
        <w:rPr>
          <w:rFonts w:ascii="Times New Roman" w:hAnsi="Times New Roman"/>
          <w:sz w:val="27"/>
          <w:szCs w:val="27"/>
        </w:rPr>
      </w:pPr>
      <w:r w:rsidRPr="00E61DD9">
        <w:rPr>
          <w:rFonts w:ascii="Times New Roman" w:hAnsi="Times New Roman"/>
          <w:b/>
          <w:i/>
          <w:sz w:val="27"/>
          <w:szCs w:val="27"/>
        </w:rPr>
        <w:t>F</w:t>
      </w:r>
      <w:r w:rsidRPr="00C82ABB">
        <w:rPr>
          <w:rFonts w:ascii="Times New Roman" w:hAnsi="Times New Roman"/>
          <w:sz w:val="27"/>
          <w:szCs w:val="27"/>
        </w:rPr>
        <w:t xml:space="preserve"> – корректирующая сумма поступлений (возвратов), которые привели к отклонению расчётного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D43F0F" w:rsidRPr="00C82ABB" w:rsidRDefault="00D43F0F" w:rsidP="00D43F0F">
      <w:pPr>
        <w:spacing w:after="0" w:line="240" w:lineRule="auto"/>
        <w:ind w:firstLine="709"/>
        <w:jc w:val="both"/>
        <w:rPr>
          <w:rFonts w:ascii="Times New Roman" w:hAnsi="Times New Roman"/>
          <w:sz w:val="27"/>
          <w:szCs w:val="27"/>
        </w:rPr>
      </w:pPr>
      <w:r w:rsidRPr="00C82ABB">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D43F0F" w:rsidRPr="00C82ABB" w:rsidRDefault="00D43F0F" w:rsidP="00D43F0F">
      <w:pPr>
        <w:tabs>
          <w:tab w:val="left" w:pos="1418"/>
        </w:tabs>
        <w:spacing w:after="0" w:line="240" w:lineRule="auto"/>
        <w:ind w:left="709"/>
        <w:jc w:val="both"/>
        <w:rPr>
          <w:rFonts w:ascii="Times New Roman" w:hAnsi="Times New Roman"/>
          <w:sz w:val="27"/>
          <w:szCs w:val="27"/>
        </w:rPr>
      </w:pPr>
    </w:p>
    <w:p w:rsidR="00D43F0F" w:rsidRPr="00E61DD9" w:rsidRDefault="00D43F0F" w:rsidP="00D43F0F">
      <w:pPr>
        <w:keepNext/>
        <w:numPr>
          <w:ilvl w:val="2"/>
          <w:numId w:val="4"/>
        </w:numPr>
        <w:spacing w:after="0" w:line="240" w:lineRule="auto"/>
        <w:contextualSpacing/>
        <w:jc w:val="center"/>
        <w:outlineLvl w:val="0"/>
        <w:rPr>
          <w:rFonts w:ascii="Times New Roman" w:eastAsia="MS Gothic" w:hAnsi="Times New Roman"/>
          <w:b/>
          <w:bCs/>
          <w:i/>
          <w:kern w:val="32"/>
          <w:sz w:val="26"/>
          <w:szCs w:val="32"/>
          <w:lang w:eastAsia="ru-RU"/>
        </w:rPr>
      </w:pPr>
      <w:bookmarkStart w:id="163" w:name="_Toc141805498"/>
      <w:bookmarkStart w:id="164" w:name="_Toc174969063"/>
      <w:bookmarkStart w:id="165" w:name="_Toc193208316"/>
      <w:bookmarkStart w:id="166" w:name="_Toc225849245"/>
      <w:r w:rsidRPr="00E61DD9">
        <w:rPr>
          <w:rFonts w:ascii="Times New Roman" w:eastAsia="MS Gothic" w:hAnsi="Times New Roman"/>
          <w:b/>
          <w:bCs/>
          <w:i/>
          <w:kern w:val="32"/>
          <w:sz w:val="26"/>
          <w:szCs w:val="32"/>
          <w:lang w:eastAsia="ru-RU"/>
        </w:rPr>
        <w:t>Налог на прибыль организаций при выполнении Соглашений о разработке месторождений нефти и газа, расположенных в Дальневосточном федеральном округе, на условиях соглашений о разделе продукции, зачисляемый в бюджеты субъектов Российской Федерации</w:t>
      </w:r>
      <w:r w:rsidRPr="00E61DD9">
        <w:rPr>
          <w:rFonts w:ascii="Times New Roman" w:eastAsia="MS Gothic" w:hAnsi="Times New Roman"/>
          <w:b/>
          <w:bCs/>
          <w:i/>
          <w:kern w:val="32"/>
          <w:sz w:val="26"/>
          <w:szCs w:val="32"/>
          <w:lang w:eastAsia="ru-RU"/>
        </w:rPr>
        <w:br/>
        <w:t>182 1 01 01022 02 0000 110</w:t>
      </w:r>
      <w:bookmarkEnd w:id="163"/>
      <w:bookmarkEnd w:id="164"/>
      <w:bookmarkEnd w:id="165"/>
      <w:bookmarkEnd w:id="166"/>
    </w:p>
    <w:p w:rsidR="008D2144" w:rsidRPr="00C82ABB" w:rsidRDefault="008D2144" w:rsidP="00D43F0F">
      <w:pPr>
        <w:spacing w:after="0" w:line="240" w:lineRule="auto"/>
        <w:ind w:firstLine="709"/>
        <w:jc w:val="both"/>
        <w:rPr>
          <w:rFonts w:ascii="Times New Roman" w:hAnsi="Times New Roman"/>
          <w:sz w:val="27"/>
          <w:szCs w:val="27"/>
        </w:rPr>
      </w:pPr>
    </w:p>
    <w:p w:rsidR="00D43F0F" w:rsidRPr="00C82ABB" w:rsidRDefault="00D43F0F" w:rsidP="00D43F0F">
      <w:pPr>
        <w:spacing w:after="0" w:line="240" w:lineRule="auto"/>
        <w:ind w:firstLine="709"/>
        <w:jc w:val="both"/>
        <w:rPr>
          <w:rFonts w:ascii="Times New Roman" w:hAnsi="Times New Roman"/>
          <w:sz w:val="27"/>
          <w:szCs w:val="27"/>
        </w:rPr>
      </w:pPr>
      <w:r w:rsidRPr="00C82ABB">
        <w:rPr>
          <w:rFonts w:ascii="Times New Roman" w:hAnsi="Times New Roman"/>
          <w:sz w:val="27"/>
          <w:szCs w:val="27"/>
        </w:rPr>
        <w:t>В прогнозе поступлений налога на прибыль организаций при выполнении Соглашений о разработке месторождений нефти и газа учитываются:</w:t>
      </w:r>
    </w:p>
    <w:p w:rsidR="00D43F0F" w:rsidRPr="00C82ABB" w:rsidRDefault="00D43F0F" w:rsidP="00D43F0F">
      <w:pPr>
        <w:spacing w:after="0" w:line="240" w:lineRule="auto"/>
        <w:ind w:firstLine="709"/>
        <w:jc w:val="both"/>
        <w:rPr>
          <w:rFonts w:ascii="Times New Roman" w:hAnsi="Times New Roman"/>
          <w:sz w:val="27"/>
          <w:szCs w:val="27"/>
        </w:rPr>
      </w:pPr>
      <w:r w:rsidRPr="00C82ABB">
        <w:rPr>
          <w:rFonts w:ascii="Times New Roman" w:hAnsi="Times New Roman"/>
          <w:sz w:val="27"/>
          <w:szCs w:val="27"/>
        </w:rPr>
        <w:t>- показатели прогноза социально-экономического развития Российской Федерации на очередной финансовый год и плановый период, разрабатываемые Минэкономразвития Российской Федерации;</w:t>
      </w:r>
    </w:p>
    <w:p w:rsidR="00D43F0F" w:rsidRPr="00C82ABB" w:rsidRDefault="00D43F0F" w:rsidP="00D43F0F">
      <w:pPr>
        <w:spacing w:after="0" w:line="240" w:lineRule="auto"/>
        <w:ind w:firstLine="709"/>
        <w:jc w:val="both"/>
        <w:rPr>
          <w:rFonts w:ascii="Times New Roman" w:hAnsi="Times New Roman"/>
          <w:sz w:val="27"/>
          <w:szCs w:val="27"/>
        </w:rPr>
      </w:pPr>
      <w:r w:rsidRPr="00C82ABB">
        <w:rPr>
          <w:rFonts w:ascii="Times New Roman" w:hAnsi="Times New Roman"/>
          <w:sz w:val="27"/>
          <w:szCs w:val="27"/>
        </w:rPr>
        <w:t>- прогноз налоговой базы для исчисления налога на прибыль при выполнении Соглашений о разработке месторождений нефти и газа на основании данных, представленных подведомственными налоговыми органами, с учетом прогнозируемой динамики цен на нефть;</w:t>
      </w:r>
    </w:p>
    <w:p w:rsidR="00D43F0F" w:rsidRPr="00C82ABB" w:rsidRDefault="00D43F0F" w:rsidP="00D43F0F">
      <w:pPr>
        <w:spacing w:after="0" w:line="240" w:lineRule="auto"/>
        <w:ind w:firstLine="709"/>
        <w:jc w:val="both"/>
        <w:rPr>
          <w:rFonts w:ascii="Times New Roman" w:hAnsi="Times New Roman"/>
          <w:sz w:val="27"/>
          <w:szCs w:val="27"/>
        </w:rPr>
      </w:pPr>
      <w:r w:rsidRPr="00C82ABB">
        <w:rPr>
          <w:rFonts w:ascii="Times New Roman" w:hAnsi="Times New Roman"/>
          <w:sz w:val="27"/>
          <w:szCs w:val="27"/>
        </w:rPr>
        <w:t>- прогноз суммы уплачиваемых регулярных платежей за добычу полезных ископаемых (роялти) при выполнении соглашений о разделе продукции, разрабатываемый Федеральной налоговой службой;</w:t>
      </w:r>
    </w:p>
    <w:p w:rsidR="00D43F0F" w:rsidRPr="00C82ABB" w:rsidRDefault="00D43F0F" w:rsidP="00D43F0F">
      <w:pPr>
        <w:spacing w:after="0" w:line="240" w:lineRule="auto"/>
        <w:ind w:firstLine="709"/>
        <w:jc w:val="both"/>
        <w:rPr>
          <w:rFonts w:ascii="Times New Roman" w:hAnsi="Times New Roman"/>
          <w:sz w:val="27"/>
          <w:szCs w:val="27"/>
        </w:rPr>
      </w:pPr>
      <w:r w:rsidRPr="00C82ABB">
        <w:rPr>
          <w:rFonts w:ascii="Times New Roman" w:hAnsi="Times New Roman"/>
          <w:sz w:val="27"/>
          <w:szCs w:val="27"/>
        </w:rPr>
        <w:t>- прогноз затрат и поступлений в виде доли прибыльной продукции государства при выполнении соглашений о разделе продукции, представляемый Министерством энергетики Российской Федерации;</w:t>
      </w:r>
    </w:p>
    <w:p w:rsidR="00D43F0F" w:rsidRPr="00C82ABB" w:rsidRDefault="00D43F0F" w:rsidP="00D43F0F">
      <w:pPr>
        <w:spacing w:after="0" w:line="240" w:lineRule="auto"/>
        <w:ind w:firstLine="709"/>
        <w:jc w:val="both"/>
        <w:rPr>
          <w:rFonts w:ascii="Times New Roman" w:hAnsi="Times New Roman"/>
          <w:sz w:val="27"/>
          <w:szCs w:val="27"/>
        </w:rPr>
      </w:pPr>
      <w:r w:rsidRPr="00C82ABB">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D43F0F" w:rsidRPr="00C82ABB" w:rsidRDefault="00D43F0F" w:rsidP="00D43F0F">
      <w:pPr>
        <w:spacing w:after="0" w:line="240" w:lineRule="auto"/>
        <w:ind w:firstLine="709"/>
        <w:jc w:val="both"/>
        <w:rPr>
          <w:rFonts w:ascii="Times New Roman" w:hAnsi="Times New Roman"/>
          <w:sz w:val="27"/>
          <w:szCs w:val="27"/>
        </w:rPr>
      </w:pPr>
      <w:r w:rsidRPr="00C82ABB">
        <w:rPr>
          <w:rFonts w:ascii="Times New Roman" w:hAnsi="Times New Roman"/>
          <w:sz w:val="27"/>
          <w:szCs w:val="27"/>
        </w:rPr>
        <w:t>- налоговые ставки, предусмотренные соглашениями.</w:t>
      </w:r>
    </w:p>
    <w:p w:rsidR="00D43F0F" w:rsidRPr="00C82ABB" w:rsidRDefault="00D43F0F" w:rsidP="00D43F0F">
      <w:pPr>
        <w:spacing w:after="0" w:line="240" w:lineRule="auto"/>
        <w:ind w:firstLine="709"/>
        <w:jc w:val="both"/>
        <w:rPr>
          <w:rFonts w:ascii="Times New Roman" w:hAnsi="Times New Roman"/>
          <w:sz w:val="27"/>
          <w:szCs w:val="27"/>
        </w:rPr>
      </w:pPr>
      <w:r w:rsidRPr="00C82ABB">
        <w:rPr>
          <w:rFonts w:ascii="Times New Roman" w:hAnsi="Times New Roman"/>
          <w:sz w:val="27"/>
          <w:szCs w:val="27"/>
        </w:rPr>
        <w:t>Расчёт прогнозного объёма поступлений налога на прибыль организаций при выполнении Соглашений о разработке месторождений нефти и газа основывается на методе прямого расчета.</w:t>
      </w:r>
    </w:p>
    <w:p w:rsidR="00D43F0F" w:rsidRPr="00C82ABB" w:rsidRDefault="00D43F0F" w:rsidP="00D43F0F">
      <w:pPr>
        <w:spacing w:after="0" w:line="240" w:lineRule="auto"/>
        <w:ind w:firstLine="709"/>
        <w:jc w:val="both"/>
        <w:rPr>
          <w:rFonts w:ascii="Times New Roman" w:hAnsi="Times New Roman"/>
          <w:sz w:val="27"/>
          <w:szCs w:val="27"/>
        </w:rPr>
      </w:pPr>
      <w:r w:rsidRPr="00C82ABB">
        <w:rPr>
          <w:rFonts w:ascii="Times New Roman" w:hAnsi="Times New Roman"/>
          <w:sz w:val="27"/>
          <w:szCs w:val="27"/>
        </w:rPr>
        <w:t xml:space="preserve">Сумма налога на прибыль организаций при выполнении Соглашений о разработке месторождений нефти и газа (Прибыль </w:t>
      </w:r>
      <w:r w:rsidRPr="00C82ABB">
        <w:rPr>
          <w:rFonts w:ascii="Times New Roman" w:hAnsi="Times New Roman"/>
          <w:sz w:val="26"/>
          <w:szCs w:val="27"/>
          <w:vertAlign w:val="subscript"/>
        </w:rPr>
        <w:t>СРП</w:t>
      </w:r>
      <w:r w:rsidRPr="00C82ABB">
        <w:rPr>
          <w:rFonts w:ascii="Times New Roman" w:hAnsi="Times New Roman"/>
          <w:sz w:val="27"/>
          <w:szCs w:val="27"/>
        </w:rPr>
        <w:t>),</w:t>
      </w:r>
      <w:r w:rsidRPr="00C82ABB">
        <w:rPr>
          <w:rFonts w:ascii="Times New Roman" w:hAnsi="Times New Roman"/>
          <w:sz w:val="26"/>
          <w:szCs w:val="27"/>
          <w:vertAlign w:val="subscript"/>
        </w:rPr>
        <w:t xml:space="preserve"> </w:t>
      </w:r>
      <w:r w:rsidRPr="00C82ABB">
        <w:rPr>
          <w:rFonts w:ascii="Times New Roman" w:hAnsi="Times New Roman"/>
          <w:sz w:val="27"/>
          <w:szCs w:val="27"/>
        </w:rPr>
        <w:t>определяется:</w:t>
      </w:r>
    </w:p>
    <w:p w:rsidR="00D43F0F" w:rsidRPr="00C82ABB" w:rsidRDefault="00D43F0F" w:rsidP="00D43F0F">
      <w:pPr>
        <w:spacing w:after="0" w:line="240" w:lineRule="auto"/>
        <w:ind w:firstLine="709"/>
        <w:jc w:val="both"/>
        <w:rPr>
          <w:rFonts w:ascii="Times New Roman" w:hAnsi="Times New Roman"/>
          <w:sz w:val="27"/>
          <w:szCs w:val="27"/>
        </w:rPr>
      </w:pPr>
    </w:p>
    <w:p w:rsidR="00D43F0F" w:rsidRPr="00E61DD9" w:rsidRDefault="00D43F0F" w:rsidP="00D43F0F">
      <w:pPr>
        <w:spacing w:before="120" w:after="120" w:line="240" w:lineRule="auto"/>
        <w:ind w:firstLine="709"/>
        <w:jc w:val="center"/>
        <w:rPr>
          <w:rFonts w:ascii="Times New Roman" w:hAnsi="Times New Roman"/>
          <w:b/>
          <w:i/>
          <w:sz w:val="26"/>
          <w:szCs w:val="27"/>
        </w:rPr>
      </w:pPr>
      <w:r w:rsidRPr="00E61DD9">
        <w:rPr>
          <w:rFonts w:ascii="Times New Roman" w:hAnsi="Times New Roman"/>
          <w:b/>
          <w:i/>
          <w:sz w:val="26"/>
          <w:szCs w:val="27"/>
        </w:rPr>
        <w:t>Прибыль СРП = Σ((V НБ СРП × S) × К$) × K соб., где V НБ СРП = (</w:t>
      </w:r>
      <w:proofErr w:type="spellStart"/>
      <w:r w:rsidRPr="00E61DD9">
        <w:rPr>
          <w:rFonts w:ascii="Times New Roman" w:hAnsi="Times New Roman"/>
          <w:b/>
          <w:i/>
          <w:sz w:val="26"/>
          <w:szCs w:val="27"/>
        </w:rPr>
        <w:t>Vнефт</w:t>
      </w:r>
      <w:proofErr w:type="spellEnd"/>
      <w:r w:rsidRPr="00E61DD9">
        <w:rPr>
          <w:rFonts w:ascii="Times New Roman" w:hAnsi="Times New Roman"/>
          <w:b/>
          <w:i/>
          <w:sz w:val="26"/>
          <w:szCs w:val="27"/>
        </w:rPr>
        <w:t xml:space="preserve"> * </w:t>
      </w:r>
      <w:proofErr w:type="spellStart"/>
      <w:r w:rsidRPr="00E61DD9">
        <w:rPr>
          <w:rFonts w:ascii="Times New Roman" w:hAnsi="Times New Roman"/>
          <w:b/>
          <w:i/>
          <w:sz w:val="26"/>
          <w:szCs w:val="27"/>
        </w:rPr>
        <w:t>Кбар</w:t>
      </w:r>
      <w:proofErr w:type="spellEnd"/>
      <w:r w:rsidRPr="00E61DD9">
        <w:rPr>
          <w:rFonts w:ascii="Times New Roman" w:hAnsi="Times New Roman"/>
          <w:b/>
          <w:i/>
          <w:sz w:val="26"/>
          <w:szCs w:val="27"/>
        </w:rPr>
        <w:t xml:space="preserve"> * </w:t>
      </w:r>
      <w:proofErr w:type="spellStart"/>
      <w:r w:rsidRPr="00E61DD9">
        <w:rPr>
          <w:rFonts w:ascii="Times New Roman" w:hAnsi="Times New Roman"/>
          <w:b/>
          <w:i/>
          <w:sz w:val="26"/>
          <w:szCs w:val="27"/>
        </w:rPr>
        <w:t>Цнефт</w:t>
      </w:r>
      <w:proofErr w:type="spellEnd"/>
      <w:r w:rsidRPr="00E61DD9">
        <w:rPr>
          <w:rFonts w:ascii="Times New Roman" w:hAnsi="Times New Roman"/>
          <w:b/>
          <w:i/>
          <w:sz w:val="26"/>
          <w:szCs w:val="27"/>
        </w:rPr>
        <w:t xml:space="preserve"> ) + (</w:t>
      </w:r>
      <w:proofErr w:type="spellStart"/>
      <w:r w:rsidRPr="00E61DD9">
        <w:rPr>
          <w:rFonts w:ascii="Times New Roman" w:hAnsi="Times New Roman"/>
          <w:b/>
          <w:i/>
          <w:sz w:val="26"/>
          <w:szCs w:val="27"/>
        </w:rPr>
        <w:t>Vгаз</w:t>
      </w:r>
      <w:proofErr w:type="spellEnd"/>
      <w:r w:rsidRPr="00E61DD9">
        <w:rPr>
          <w:rFonts w:ascii="Times New Roman" w:hAnsi="Times New Roman"/>
          <w:b/>
          <w:i/>
          <w:sz w:val="26"/>
          <w:szCs w:val="27"/>
        </w:rPr>
        <w:t xml:space="preserve"> * </w:t>
      </w:r>
      <w:proofErr w:type="spellStart"/>
      <w:r w:rsidRPr="00E61DD9">
        <w:rPr>
          <w:rFonts w:ascii="Times New Roman" w:hAnsi="Times New Roman"/>
          <w:b/>
          <w:i/>
          <w:sz w:val="26"/>
          <w:szCs w:val="27"/>
        </w:rPr>
        <w:t>Цгаз</w:t>
      </w:r>
      <w:proofErr w:type="spellEnd"/>
      <w:r w:rsidRPr="00E61DD9">
        <w:rPr>
          <w:rFonts w:ascii="Times New Roman" w:hAnsi="Times New Roman"/>
          <w:b/>
          <w:i/>
          <w:sz w:val="26"/>
          <w:szCs w:val="27"/>
        </w:rPr>
        <w:t xml:space="preserve">) - </w:t>
      </w:r>
      <w:proofErr w:type="gramStart"/>
      <w:r w:rsidRPr="00E61DD9">
        <w:rPr>
          <w:rFonts w:ascii="Times New Roman" w:hAnsi="Times New Roman"/>
          <w:b/>
          <w:i/>
          <w:sz w:val="26"/>
          <w:szCs w:val="27"/>
        </w:rPr>
        <w:t>Р</w:t>
      </w:r>
      <w:proofErr w:type="gramEnd"/>
      <w:r w:rsidRPr="00E61DD9">
        <w:rPr>
          <w:rFonts w:ascii="Times New Roman" w:hAnsi="Times New Roman"/>
          <w:b/>
          <w:i/>
          <w:sz w:val="26"/>
          <w:szCs w:val="27"/>
        </w:rPr>
        <w:t xml:space="preserve"> - </w:t>
      </w:r>
      <w:proofErr w:type="spellStart"/>
      <w:r w:rsidRPr="00E61DD9">
        <w:rPr>
          <w:rFonts w:ascii="Times New Roman" w:hAnsi="Times New Roman"/>
          <w:b/>
          <w:i/>
          <w:sz w:val="26"/>
          <w:szCs w:val="27"/>
        </w:rPr>
        <w:t>Дпп</w:t>
      </w:r>
      <w:proofErr w:type="spellEnd"/>
      <w:r w:rsidRPr="00E61DD9">
        <w:rPr>
          <w:rFonts w:ascii="Times New Roman" w:hAnsi="Times New Roman"/>
          <w:b/>
          <w:i/>
          <w:sz w:val="26"/>
          <w:szCs w:val="27"/>
        </w:rPr>
        <w:t xml:space="preserve"> - З,</w:t>
      </w:r>
    </w:p>
    <w:p w:rsidR="00D43F0F" w:rsidRPr="00C82ABB" w:rsidRDefault="00D43F0F" w:rsidP="00D43F0F">
      <w:pPr>
        <w:spacing w:after="0" w:line="240" w:lineRule="auto"/>
        <w:ind w:firstLine="709"/>
        <w:jc w:val="both"/>
        <w:rPr>
          <w:rFonts w:ascii="Times New Roman" w:hAnsi="Times New Roman"/>
          <w:sz w:val="27"/>
          <w:szCs w:val="27"/>
        </w:rPr>
      </w:pPr>
      <w:r w:rsidRPr="00C82ABB">
        <w:rPr>
          <w:rFonts w:ascii="Times New Roman" w:hAnsi="Times New Roman"/>
          <w:sz w:val="27"/>
          <w:szCs w:val="27"/>
        </w:rPr>
        <w:t>где:</w:t>
      </w:r>
    </w:p>
    <w:p w:rsidR="00D43F0F" w:rsidRPr="00C82ABB" w:rsidRDefault="00D43F0F" w:rsidP="00D43F0F">
      <w:pPr>
        <w:spacing w:after="0" w:line="240" w:lineRule="auto"/>
        <w:ind w:firstLine="709"/>
        <w:jc w:val="both"/>
        <w:rPr>
          <w:rFonts w:ascii="Times New Roman" w:hAnsi="Times New Roman"/>
          <w:sz w:val="27"/>
          <w:szCs w:val="27"/>
        </w:rPr>
      </w:pPr>
      <w:r w:rsidRPr="00E61DD9">
        <w:rPr>
          <w:rFonts w:ascii="Times New Roman" w:hAnsi="Times New Roman"/>
          <w:b/>
          <w:sz w:val="27"/>
          <w:szCs w:val="27"/>
        </w:rPr>
        <w:t>V НБ СРП</w:t>
      </w:r>
      <w:r w:rsidRPr="00C82ABB">
        <w:rPr>
          <w:rFonts w:ascii="Times New Roman" w:hAnsi="Times New Roman"/>
          <w:sz w:val="27"/>
          <w:szCs w:val="27"/>
        </w:rPr>
        <w:t xml:space="preserve"> – сумма налоговой базы для исчисления налога на прибыль организаций при выполнении Соглашений о разработке месторождений нефти и газа по налогоплательщикам, осуществляющих деятельность в рамках выполнения Соглашений о разработке месторождений нефти и газа, тыс. долл. США;</w:t>
      </w:r>
    </w:p>
    <w:p w:rsidR="00D43F0F" w:rsidRPr="00C82ABB" w:rsidRDefault="00D43F0F" w:rsidP="00D43F0F">
      <w:pPr>
        <w:spacing w:after="0" w:line="240" w:lineRule="auto"/>
        <w:ind w:firstLine="709"/>
        <w:jc w:val="both"/>
        <w:rPr>
          <w:rFonts w:ascii="Times New Roman" w:hAnsi="Times New Roman"/>
          <w:sz w:val="27"/>
          <w:szCs w:val="27"/>
        </w:rPr>
      </w:pPr>
      <w:proofErr w:type="spellStart"/>
      <w:proofErr w:type="gramStart"/>
      <w:r w:rsidRPr="00E61DD9">
        <w:rPr>
          <w:rFonts w:ascii="Times New Roman" w:hAnsi="Times New Roman"/>
          <w:b/>
          <w:sz w:val="27"/>
          <w:szCs w:val="27"/>
        </w:rPr>
        <w:t>V</w:t>
      </w:r>
      <w:proofErr w:type="gramEnd"/>
      <w:r w:rsidRPr="00E61DD9">
        <w:rPr>
          <w:rFonts w:ascii="Times New Roman" w:hAnsi="Times New Roman"/>
          <w:b/>
          <w:sz w:val="27"/>
          <w:szCs w:val="27"/>
        </w:rPr>
        <w:t>нефт</w:t>
      </w:r>
      <w:proofErr w:type="spellEnd"/>
      <w:r w:rsidRPr="00C82ABB">
        <w:rPr>
          <w:rFonts w:ascii="Times New Roman" w:hAnsi="Times New Roman"/>
          <w:sz w:val="27"/>
          <w:szCs w:val="27"/>
        </w:rPr>
        <w:t xml:space="preserve"> – объем реализуемой нефти, тонн (на основе показателей прогноза СЭР);</w:t>
      </w:r>
    </w:p>
    <w:p w:rsidR="00D43F0F" w:rsidRPr="00C82ABB" w:rsidRDefault="00D43F0F" w:rsidP="00D43F0F">
      <w:pPr>
        <w:spacing w:after="0" w:line="240" w:lineRule="auto"/>
        <w:ind w:firstLine="709"/>
        <w:jc w:val="both"/>
        <w:rPr>
          <w:rFonts w:ascii="Times New Roman" w:hAnsi="Times New Roman"/>
          <w:sz w:val="27"/>
          <w:szCs w:val="27"/>
        </w:rPr>
      </w:pPr>
      <w:proofErr w:type="spellStart"/>
      <w:r w:rsidRPr="00E61DD9">
        <w:rPr>
          <w:rFonts w:ascii="Times New Roman" w:hAnsi="Times New Roman"/>
          <w:b/>
          <w:sz w:val="27"/>
          <w:szCs w:val="27"/>
        </w:rPr>
        <w:t>Кбар</w:t>
      </w:r>
      <w:proofErr w:type="spellEnd"/>
      <w:r w:rsidRPr="00E61DD9">
        <w:rPr>
          <w:rFonts w:ascii="Times New Roman" w:hAnsi="Times New Roman"/>
          <w:b/>
          <w:sz w:val="27"/>
          <w:szCs w:val="27"/>
        </w:rPr>
        <w:t xml:space="preserve"> </w:t>
      </w:r>
      <w:r w:rsidRPr="00C82ABB">
        <w:rPr>
          <w:rFonts w:ascii="Times New Roman" w:hAnsi="Times New Roman"/>
          <w:sz w:val="27"/>
          <w:szCs w:val="27"/>
        </w:rPr>
        <w:t xml:space="preserve">– коэффициент </w:t>
      </w:r>
      <w:proofErr w:type="spellStart"/>
      <w:r w:rsidRPr="00C82ABB">
        <w:rPr>
          <w:rFonts w:ascii="Times New Roman" w:hAnsi="Times New Roman"/>
          <w:sz w:val="27"/>
          <w:szCs w:val="27"/>
        </w:rPr>
        <w:t>баррелизации</w:t>
      </w:r>
      <w:proofErr w:type="spellEnd"/>
      <w:r w:rsidRPr="00C82ABB">
        <w:rPr>
          <w:rFonts w:ascii="Times New Roman" w:hAnsi="Times New Roman"/>
          <w:sz w:val="27"/>
          <w:szCs w:val="27"/>
        </w:rPr>
        <w:t xml:space="preserve"> (в соответствии с действующим ГОСТом);</w:t>
      </w:r>
    </w:p>
    <w:p w:rsidR="00D43F0F" w:rsidRPr="00C82ABB" w:rsidRDefault="00D43F0F" w:rsidP="00D43F0F">
      <w:pPr>
        <w:spacing w:after="0" w:line="240" w:lineRule="auto"/>
        <w:ind w:firstLine="709"/>
        <w:jc w:val="both"/>
        <w:rPr>
          <w:rFonts w:ascii="Times New Roman" w:hAnsi="Times New Roman"/>
          <w:sz w:val="27"/>
          <w:szCs w:val="27"/>
        </w:rPr>
      </w:pPr>
      <w:proofErr w:type="spellStart"/>
      <w:r w:rsidRPr="00E61DD9">
        <w:rPr>
          <w:rFonts w:ascii="Times New Roman" w:hAnsi="Times New Roman"/>
          <w:b/>
          <w:sz w:val="27"/>
          <w:szCs w:val="27"/>
        </w:rPr>
        <w:t>Цнефт</w:t>
      </w:r>
      <w:proofErr w:type="spellEnd"/>
      <w:r w:rsidRPr="00E61DD9">
        <w:rPr>
          <w:rFonts w:ascii="Times New Roman" w:hAnsi="Times New Roman"/>
          <w:b/>
          <w:sz w:val="27"/>
          <w:szCs w:val="27"/>
        </w:rPr>
        <w:t xml:space="preserve"> </w:t>
      </w:r>
      <w:r w:rsidRPr="00C82ABB">
        <w:rPr>
          <w:rFonts w:ascii="Times New Roman" w:hAnsi="Times New Roman"/>
          <w:sz w:val="27"/>
          <w:szCs w:val="27"/>
        </w:rPr>
        <w:t>– цена 1 барреля нефти, долл. США (на основе показателей прогноза СЭР);</w:t>
      </w:r>
    </w:p>
    <w:p w:rsidR="00D43F0F" w:rsidRPr="00C82ABB" w:rsidRDefault="00D43F0F" w:rsidP="00D43F0F">
      <w:pPr>
        <w:spacing w:after="0" w:line="240" w:lineRule="auto"/>
        <w:ind w:firstLine="709"/>
        <w:jc w:val="both"/>
        <w:rPr>
          <w:rFonts w:ascii="Times New Roman" w:hAnsi="Times New Roman"/>
          <w:sz w:val="27"/>
          <w:szCs w:val="27"/>
        </w:rPr>
      </w:pPr>
      <w:proofErr w:type="spellStart"/>
      <w:proofErr w:type="gramStart"/>
      <w:r w:rsidRPr="00E61DD9">
        <w:rPr>
          <w:rFonts w:ascii="Times New Roman" w:hAnsi="Times New Roman"/>
          <w:b/>
          <w:sz w:val="27"/>
          <w:szCs w:val="27"/>
        </w:rPr>
        <w:t>V</w:t>
      </w:r>
      <w:proofErr w:type="gramEnd"/>
      <w:r w:rsidRPr="00E61DD9">
        <w:rPr>
          <w:rFonts w:ascii="Times New Roman" w:hAnsi="Times New Roman"/>
          <w:b/>
          <w:sz w:val="27"/>
          <w:szCs w:val="27"/>
        </w:rPr>
        <w:t>газ</w:t>
      </w:r>
      <w:proofErr w:type="spellEnd"/>
      <w:r w:rsidRPr="00C82ABB">
        <w:rPr>
          <w:rFonts w:ascii="Times New Roman" w:hAnsi="Times New Roman"/>
          <w:sz w:val="27"/>
          <w:szCs w:val="27"/>
        </w:rPr>
        <w:t xml:space="preserve"> – объем реализуемого газа, тыс. кубических метров (на основе показателей прогноза СЭР);</w:t>
      </w:r>
    </w:p>
    <w:p w:rsidR="00D43F0F" w:rsidRPr="00C82ABB" w:rsidRDefault="00D43F0F" w:rsidP="00D43F0F">
      <w:pPr>
        <w:spacing w:after="0" w:line="240" w:lineRule="auto"/>
        <w:ind w:firstLine="709"/>
        <w:jc w:val="both"/>
        <w:rPr>
          <w:rFonts w:ascii="Times New Roman" w:hAnsi="Times New Roman"/>
          <w:sz w:val="27"/>
          <w:szCs w:val="27"/>
        </w:rPr>
      </w:pPr>
      <w:proofErr w:type="spellStart"/>
      <w:r w:rsidRPr="00E61DD9">
        <w:rPr>
          <w:rFonts w:ascii="Times New Roman" w:hAnsi="Times New Roman"/>
          <w:b/>
          <w:sz w:val="27"/>
          <w:szCs w:val="27"/>
        </w:rPr>
        <w:t>Цгаз</w:t>
      </w:r>
      <w:proofErr w:type="spellEnd"/>
      <w:r w:rsidRPr="00C82ABB">
        <w:rPr>
          <w:rFonts w:ascii="Times New Roman" w:hAnsi="Times New Roman"/>
          <w:sz w:val="27"/>
          <w:szCs w:val="27"/>
        </w:rPr>
        <w:t xml:space="preserve"> – цена 1 тыс. кубических метров газа, долл. США (на основе данных представленных Министерством энергетики Российской Федерации);</w:t>
      </w:r>
    </w:p>
    <w:p w:rsidR="00D43F0F" w:rsidRPr="00C82ABB" w:rsidRDefault="00D43F0F" w:rsidP="00D43F0F">
      <w:pPr>
        <w:spacing w:after="0" w:line="240" w:lineRule="auto"/>
        <w:ind w:firstLine="709"/>
        <w:jc w:val="both"/>
        <w:rPr>
          <w:rFonts w:ascii="Times New Roman" w:hAnsi="Times New Roman"/>
          <w:sz w:val="27"/>
          <w:szCs w:val="27"/>
        </w:rPr>
      </w:pPr>
      <w:proofErr w:type="gramStart"/>
      <w:r w:rsidRPr="00E61DD9">
        <w:rPr>
          <w:rFonts w:ascii="Times New Roman" w:hAnsi="Times New Roman"/>
          <w:b/>
          <w:sz w:val="27"/>
          <w:szCs w:val="27"/>
        </w:rPr>
        <w:t>Р</w:t>
      </w:r>
      <w:proofErr w:type="gramEnd"/>
      <w:r w:rsidRPr="00C82ABB">
        <w:rPr>
          <w:rFonts w:ascii="Times New Roman" w:hAnsi="Times New Roman"/>
          <w:sz w:val="27"/>
          <w:szCs w:val="27"/>
        </w:rPr>
        <w:t xml:space="preserve"> – сумма уплаченных регулярных платежей за добычу полезных ископаемых (роялти) при выполнении соглашений о разделе продукции, долл. США (на основании прогноза Федеральной налоговой службы);</w:t>
      </w:r>
    </w:p>
    <w:p w:rsidR="00D43F0F" w:rsidRPr="00C82ABB" w:rsidRDefault="00D43F0F" w:rsidP="00D43F0F">
      <w:pPr>
        <w:spacing w:after="0" w:line="240" w:lineRule="auto"/>
        <w:ind w:firstLine="709"/>
        <w:jc w:val="both"/>
        <w:rPr>
          <w:rFonts w:ascii="Times New Roman" w:hAnsi="Times New Roman"/>
          <w:sz w:val="27"/>
          <w:szCs w:val="27"/>
        </w:rPr>
      </w:pPr>
      <w:proofErr w:type="spellStart"/>
      <w:r w:rsidRPr="00E61DD9">
        <w:rPr>
          <w:rFonts w:ascii="Times New Roman" w:hAnsi="Times New Roman"/>
          <w:b/>
          <w:sz w:val="27"/>
          <w:szCs w:val="27"/>
        </w:rPr>
        <w:t>Дпп</w:t>
      </w:r>
      <w:proofErr w:type="spellEnd"/>
      <w:r w:rsidRPr="00C82ABB">
        <w:rPr>
          <w:rFonts w:ascii="Times New Roman" w:hAnsi="Times New Roman"/>
          <w:sz w:val="27"/>
          <w:szCs w:val="27"/>
        </w:rPr>
        <w:t xml:space="preserve"> – сумма, уплаченная в виде доли прибыльной продукции государству при выполнении соглашения о разделе продукции, долл. США (на основании прогноза, представляемого Министерством энергетики Российской Федерации);</w:t>
      </w:r>
    </w:p>
    <w:p w:rsidR="00D43F0F" w:rsidRPr="00C82ABB" w:rsidRDefault="00D43F0F" w:rsidP="00D43F0F">
      <w:pPr>
        <w:spacing w:after="0" w:line="240" w:lineRule="auto"/>
        <w:ind w:firstLine="709"/>
        <w:jc w:val="both"/>
        <w:rPr>
          <w:rFonts w:ascii="Times New Roman" w:hAnsi="Times New Roman"/>
          <w:sz w:val="27"/>
          <w:szCs w:val="27"/>
        </w:rPr>
      </w:pPr>
      <w:proofErr w:type="gramStart"/>
      <w:r w:rsidRPr="00E61DD9">
        <w:rPr>
          <w:rFonts w:ascii="Times New Roman" w:hAnsi="Times New Roman"/>
          <w:b/>
          <w:sz w:val="27"/>
          <w:szCs w:val="27"/>
        </w:rPr>
        <w:t>З</w:t>
      </w:r>
      <w:proofErr w:type="gramEnd"/>
      <w:r w:rsidRPr="00E61DD9">
        <w:rPr>
          <w:rFonts w:ascii="Times New Roman" w:hAnsi="Times New Roman"/>
          <w:b/>
          <w:sz w:val="27"/>
          <w:szCs w:val="27"/>
        </w:rPr>
        <w:t xml:space="preserve"> </w:t>
      </w:r>
      <w:r w:rsidRPr="00C82ABB">
        <w:rPr>
          <w:rFonts w:ascii="Times New Roman" w:hAnsi="Times New Roman"/>
          <w:sz w:val="27"/>
          <w:szCs w:val="27"/>
        </w:rPr>
        <w:t>– затраты, долл. США (на основании прогноза, представляемого Министерством энергетики Российской Федерации);</w:t>
      </w:r>
    </w:p>
    <w:p w:rsidR="00D43F0F" w:rsidRPr="00C82ABB" w:rsidRDefault="00D43F0F" w:rsidP="00D43F0F">
      <w:pPr>
        <w:spacing w:after="0" w:line="240" w:lineRule="auto"/>
        <w:ind w:firstLine="709"/>
        <w:jc w:val="both"/>
        <w:rPr>
          <w:rFonts w:ascii="Times New Roman" w:hAnsi="Times New Roman"/>
          <w:sz w:val="27"/>
          <w:szCs w:val="27"/>
        </w:rPr>
      </w:pPr>
      <w:r w:rsidRPr="00E61DD9">
        <w:rPr>
          <w:rFonts w:ascii="Times New Roman" w:hAnsi="Times New Roman"/>
          <w:b/>
          <w:sz w:val="27"/>
          <w:szCs w:val="27"/>
        </w:rPr>
        <w:t>S</w:t>
      </w:r>
      <w:r w:rsidRPr="00C82ABB">
        <w:rPr>
          <w:rFonts w:ascii="Times New Roman" w:hAnsi="Times New Roman"/>
          <w:sz w:val="27"/>
          <w:szCs w:val="27"/>
        </w:rPr>
        <w:t xml:space="preserve"> – ставка налога</w:t>
      </w:r>
      <w:proofErr w:type="gramStart"/>
      <w:r w:rsidRPr="00C82ABB">
        <w:rPr>
          <w:rFonts w:ascii="Times New Roman" w:hAnsi="Times New Roman"/>
          <w:sz w:val="27"/>
          <w:szCs w:val="27"/>
        </w:rPr>
        <w:t>, %;</w:t>
      </w:r>
      <w:proofErr w:type="gramEnd"/>
    </w:p>
    <w:p w:rsidR="00D43F0F" w:rsidRPr="00C82ABB" w:rsidRDefault="00D43F0F" w:rsidP="00D43F0F">
      <w:pPr>
        <w:spacing w:after="0" w:line="240" w:lineRule="auto"/>
        <w:ind w:firstLine="709"/>
        <w:jc w:val="both"/>
        <w:rPr>
          <w:rFonts w:ascii="Times New Roman" w:hAnsi="Times New Roman"/>
          <w:sz w:val="27"/>
          <w:szCs w:val="27"/>
        </w:rPr>
      </w:pPr>
      <w:proofErr w:type="gramStart"/>
      <w:r w:rsidRPr="00E61DD9">
        <w:rPr>
          <w:rFonts w:ascii="Times New Roman" w:hAnsi="Times New Roman"/>
          <w:b/>
          <w:sz w:val="27"/>
          <w:szCs w:val="27"/>
        </w:rPr>
        <w:t>К</w:t>
      </w:r>
      <w:proofErr w:type="gramEnd"/>
      <w:r w:rsidRPr="00E61DD9">
        <w:rPr>
          <w:rFonts w:ascii="Times New Roman" w:hAnsi="Times New Roman"/>
          <w:b/>
          <w:sz w:val="27"/>
          <w:szCs w:val="27"/>
        </w:rPr>
        <w:t>$</w:t>
      </w:r>
      <w:r w:rsidRPr="00C82ABB">
        <w:rPr>
          <w:rFonts w:ascii="Times New Roman" w:hAnsi="Times New Roman"/>
          <w:sz w:val="27"/>
          <w:szCs w:val="27"/>
        </w:rPr>
        <w:t xml:space="preserve">- </w:t>
      </w:r>
      <w:proofErr w:type="gramStart"/>
      <w:r w:rsidRPr="00C82ABB">
        <w:rPr>
          <w:rFonts w:ascii="Times New Roman" w:hAnsi="Times New Roman"/>
          <w:sz w:val="27"/>
          <w:szCs w:val="27"/>
        </w:rPr>
        <w:t>среднегодовой</w:t>
      </w:r>
      <w:proofErr w:type="gramEnd"/>
      <w:r w:rsidRPr="00C82ABB">
        <w:rPr>
          <w:rFonts w:ascii="Times New Roman" w:hAnsi="Times New Roman"/>
          <w:sz w:val="27"/>
          <w:szCs w:val="27"/>
        </w:rPr>
        <w:t xml:space="preserve"> курс доллара США по отношению к рублю, рублей;</w:t>
      </w:r>
    </w:p>
    <w:p w:rsidR="00D43F0F" w:rsidRPr="00C82ABB" w:rsidRDefault="00D43F0F" w:rsidP="00D43F0F">
      <w:pPr>
        <w:spacing w:after="0" w:line="240" w:lineRule="auto"/>
        <w:ind w:firstLine="709"/>
        <w:jc w:val="both"/>
        <w:rPr>
          <w:rFonts w:ascii="Times New Roman" w:hAnsi="Times New Roman"/>
          <w:sz w:val="27"/>
          <w:szCs w:val="27"/>
        </w:rPr>
      </w:pPr>
      <w:r w:rsidRPr="00E61DD9">
        <w:rPr>
          <w:rFonts w:ascii="Times New Roman" w:hAnsi="Times New Roman"/>
          <w:b/>
          <w:sz w:val="27"/>
          <w:szCs w:val="27"/>
        </w:rPr>
        <w:t xml:space="preserve">K соб. </w:t>
      </w:r>
      <w:r w:rsidRPr="00C82ABB">
        <w:rPr>
          <w:rFonts w:ascii="Times New Roman" w:hAnsi="Times New Roman"/>
          <w:sz w:val="27"/>
          <w:szCs w:val="27"/>
        </w:rPr>
        <w:t xml:space="preserve">–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 %. </w:t>
      </w:r>
    </w:p>
    <w:p w:rsidR="00D43F0F" w:rsidRPr="00C82ABB" w:rsidRDefault="00D43F0F" w:rsidP="00D43F0F">
      <w:pPr>
        <w:spacing w:after="0" w:line="240" w:lineRule="auto"/>
        <w:ind w:firstLine="709"/>
        <w:jc w:val="both"/>
        <w:rPr>
          <w:rFonts w:ascii="Times New Roman" w:hAnsi="Times New Roman"/>
          <w:sz w:val="27"/>
          <w:szCs w:val="27"/>
        </w:rPr>
      </w:pPr>
      <w:r w:rsidRPr="00C82ABB">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D43F0F" w:rsidRPr="00C82ABB" w:rsidRDefault="00D43F0F" w:rsidP="00D43F0F">
      <w:pPr>
        <w:spacing w:after="0" w:line="240" w:lineRule="auto"/>
        <w:ind w:firstLine="709"/>
        <w:jc w:val="both"/>
        <w:rPr>
          <w:rFonts w:ascii="Times New Roman" w:hAnsi="Times New Roman"/>
          <w:sz w:val="27"/>
          <w:szCs w:val="27"/>
        </w:rPr>
      </w:pPr>
      <w:r w:rsidRPr="00C82ABB">
        <w:rPr>
          <w:rFonts w:ascii="Times New Roman" w:hAnsi="Times New Roman"/>
          <w:sz w:val="27"/>
          <w:szCs w:val="27"/>
        </w:rPr>
        <w:t>Налог на прибыль организаций при выполнении Соглашений о разработке месторождений нефти и газа зачисляется в бюджеты бюджетной системы Российской Федерации по нормативам, установленным в соответствии со статьями БК РФ.</w:t>
      </w:r>
    </w:p>
    <w:p w:rsidR="00D43F0F" w:rsidRPr="00C82ABB" w:rsidRDefault="00D43F0F" w:rsidP="00D43F0F">
      <w:pPr>
        <w:spacing w:after="0" w:line="240" w:lineRule="auto"/>
        <w:ind w:firstLine="709"/>
        <w:jc w:val="both"/>
        <w:rPr>
          <w:rFonts w:ascii="Times New Roman" w:hAnsi="Times New Roman"/>
          <w:sz w:val="27"/>
          <w:szCs w:val="27"/>
        </w:rPr>
      </w:pPr>
      <w:r w:rsidRPr="00C82ABB">
        <w:rPr>
          <w:rFonts w:ascii="Times New Roman" w:hAnsi="Times New Roman"/>
          <w:sz w:val="27"/>
          <w:szCs w:val="27"/>
        </w:rPr>
        <w:t>При расчете прогнозного объема поступлений налога на прибыль организаций при выполнении Соглашений о разработке месторождений нефти и газа учитываются фактические поступления за истекшие отчетные периоды.</w:t>
      </w:r>
    </w:p>
    <w:p w:rsidR="00D43F0F" w:rsidRPr="00C82ABB" w:rsidRDefault="00D43F0F" w:rsidP="00D43F0F">
      <w:pPr>
        <w:spacing w:after="0" w:line="240" w:lineRule="auto"/>
        <w:ind w:firstLine="709"/>
        <w:jc w:val="both"/>
        <w:rPr>
          <w:rFonts w:ascii="Times New Roman" w:hAnsi="Times New Roman"/>
          <w:sz w:val="27"/>
          <w:szCs w:val="27"/>
        </w:rPr>
      </w:pPr>
      <w:r w:rsidRPr="00C82ABB">
        <w:rPr>
          <w:rFonts w:ascii="Times New Roman" w:hAnsi="Times New Roman"/>
          <w:sz w:val="27"/>
          <w:szCs w:val="27"/>
        </w:rPr>
        <w:t>Налог на прибыль организаций при выполнении Соглашений о разработке месторождений нефти и газа, расположенных в Дальневосточном федеральном округе, на условиях соглашений о разделе продукции в бюджет Ульяновской области не прогнозируется в связи с отсутствием налогоплательщиков данного налога.</w:t>
      </w:r>
    </w:p>
    <w:p w:rsidR="00D43F0F" w:rsidRPr="00D43F0F" w:rsidRDefault="00D43F0F" w:rsidP="00D43F0F">
      <w:pPr>
        <w:spacing w:after="0" w:line="240" w:lineRule="auto"/>
        <w:ind w:firstLine="709"/>
        <w:jc w:val="both"/>
        <w:rPr>
          <w:rFonts w:ascii="Times New Roman" w:hAnsi="Times New Roman"/>
          <w:color w:val="7030A0"/>
          <w:sz w:val="27"/>
          <w:szCs w:val="27"/>
        </w:rPr>
      </w:pPr>
    </w:p>
    <w:p w:rsidR="00D43F0F" w:rsidRPr="00D92E12" w:rsidRDefault="00D43F0F" w:rsidP="00D43F0F">
      <w:pPr>
        <w:keepNext/>
        <w:numPr>
          <w:ilvl w:val="2"/>
          <w:numId w:val="4"/>
        </w:numPr>
        <w:spacing w:after="0" w:line="240" w:lineRule="auto"/>
        <w:contextualSpacing/>
        <w:jc w:val="center"/>
        <w:outlineLvl w:val="0"/>
        <w:rPr>
          <w:rFonts w:ascii="Times New Roman" w:eastAsia="MS Gothic" w:hAnsi="Times New Roman"/>
          <w:b/>
          <w:bCs/>
          <w:kern w:val="32"/>
          <w:sz w:val="26"/>
          <w:szCs w:val="32"/>
          <w:lang w:eastAsia="ru-RU"/>
        </w:rPr>
      </w:pPr>
      <w:bookmarkStart w:id="167" w:name="_Toc141805499"/>
      <w:bookmarkStart w:id="168" w:name="_Toc174969064"/>
      <w:bookmarkStart w:id="169" w:name="_Toc193208317"/>
      <w:bookmarkStart w:id="170" w:name="_Toc225849246"/>
      <w:proofErr w:type="gramStart"/>
      <w:r w:rsidRPr="00D92E12">
        <w:rPr>
          <w:rFonts w:ascii="Times New Roman" w:eastAsia="MS Gothic" w:hAnsi="Times New Roman"/>
          <w:b/>
          <w:bCs/>
          <w:kern w:val="32"/>
          <w:sz w:val="26"/>
          <w:szCs w:val="32"/>
          <w:lang w:eastAsia="ru-RU"/>
        </w:rPr>
        <w:t>Налог на прибыль организаций при выполнении Соглашений о разработке месторождений нефти и газа, расположенных в Дальневосточном федеральном округе, на условиях соглашений о разделе продукции (за исключением налога на прибыль, зачисляемого в федеральный бюджет и бюджеты субъектов Российской Федерации по ставкам, установленным соглашениями о разделе продукции)</w:t>
      </w:r>
      <w:r w:rsidRPr="00D92E12">
        <w:rPr>
          <w:rFonts w:ascii="Times New Roman" w:eastAsia="MS Gothic" w:hAnsi="Times New Roman"/>
          <w:b/>
          <w:bCs/>
          <w:kern w:val="32"/>
          <w:sz w:val="26"/>
          <w:szCs w:val="32"/>
          <w:lang w:eastAsia="ru-RU"/>
        </w:rPr>
        <w:br/>
        <w:t>182 1 01 01023 01 0000 110</w:t>
      </w:r>
      <w:bookmarkEnd w:id="167"/>
      <w:bookmarkEnd w:id="168"/>
      <w:bookmarkEnd w:id="169"/>
      <w:bookmarkEnd w:id="170"/>
      <w:proofErr w:type="gramEnd"/>
    </w:p>
    <w:p w:rsidR="00D43F0F" w:rsidRPr="00D92E12" w:rsidRDefault="00D43F0F" w:rsidP="00D43F0F">
      <w:pPr>
        <w:spacing w:after="0" w:line="240" w:lineRule="auto"/>
        <w:ind w:firstLine="709"/>
        <w:jc w:val="center"/>
        <w:rPr>
          <w:rFonts w:ascii="Times New Roman" w:hAnsi="Times New Roman"/>
          <w:sz w:val="27"/>
          <w:szCs w:val="27"/>
        </w:rPr>
      </w:pPr>
    </w:p>
    <w:p w:rsidR="00D43F0F" w:rsidRPr="00D92E12" w:rsidRDefault="00D43F0F" w:rsidP="00D43F0F">
      <w:pPr>
        <w:spacing w:after="0" w:line="240" w:lineRule="auto"/>
        <w:ind w:firstLine="709"/>
        <w:jc w:val="both"/>
        <w:rPr>
          <w:rFonts w:ascii="Times New Roman" w:hAnsi="Times New Roman"/>
          <w:sz w:val="27"/>
          <w:szCs w:val="27"/>
        </w:rPr>
      </w:pPr>
      <w:r w:rsidRPr="00D92E12">
        <w:rPr>
          <w:rFonts w:ascii="Times New Roman" w:hAnsi="Times New Roman"/>
          <w:sz w:val="27"/>
          <w:szCs w:val="27"/>
        </w:rPr>
        <w:t>В прогнозе поступлений налога на прибыль организаций при выполнении Соглашений о разработке месторождений нефти и газа учитываются:</w:t>
      </w:r>
    </w:p>
    <w:p w:rsidR="00D43F0F" w:rsidRPr="00D92E12" w:rsidRDefault="00D43F0F" w:rsidP="00D43F0F">
      <w:pPr>
        <w:spacing w:after="0" w:line="240" w:lineRule="auto"/>
        <w:ind w:firstLine="709"/>
        <w:jc w:val="both"/>
        <w:rPr>
          <w:rFonts w:ascii="Times New Roman" w:hAnsi="Times New Roman"/>
          <w:sz w:val="27"/>
          <w:szCs w:val="27"/>
        </w:rPr>
      </w:pPr>
      <w:r w:rsidRPr="00D92E12">
        <w:rPr>
          <w:rFonts w:ascii="Times New Roman" w:hAnsi="Times New Roman"/>
          <w:sz w:val="27"/>
          <w:szCs w:val="27"/>
        </w:rPr>
        <w:t>- показатели прогноза социально-экономического развития Российской Федерации на очередной финансовый год и плановый период, разрабатываемые Минэкономразвития Российской Федерации;</w:t>
      </w:r>
    </w:p>
    <w:p w:rsidR="00D43F0F" w:rsidRPr="00D92E12" w:rsidRDefault="00D43F0F" w:rsidP="00D43F0F">
      <w:pPr>
        <w:spacing w:after="0" w:line="240" w:lineRule="auto"/>
        <w:ind w:firstLine="709"/>
        <w:jc w:val="both"/>
        <w:rPr>
          <w:rFonts w:ascii="Times New Roman" w:hAnsi="Times New Roman"/>
          <w:sz w:val="27"/>
          <w:szCs w:val="27"/>
        </w:rPr>
      </w:pPr>
      <w:r w:rsidRPr="00D92E12">
        <w:rPr>
          <w:rFonts w:ascii="Times New Roman" w:hAnsi="Times New Roman"/>
          <w:sz w:val="27"/>
          <w:szCs w:val="27"/>
        </w:rPr>
        <w:t>- прогноз налоговой базы для исчисления налога на прибыль при выполнении Соглашений о разработке месторождений нефти и газа на основании данных, представленных подведомственными налоговыми органами, с учетом прогнозируемой динамики цен на нефть;</w:t>
      </w:r>
    </w:p>
    <w:p w:rsidR="00D43F0F" w:rsidRPr="00D92E12" w:rsidRDefault="00D43F0F" w:rsidP="00D43F0F">
      <w:pPr>
        <w:spacing w:after="0" w:line="240" w:lineRule="auto"/>
        <w:ind w:firstLine="709"/>
        <w:jc w:val="both"/>
        <w:rPr>
          <w:rFonts w:ascii="Times New Roman" w:hAnsi="Times New Roman"/>
          <w:sz w:val="27"/>
          <w:szCs w:val="27"/>
        </w:rPr>
      </w:pPr>
      <w:r w:rsidRPr="00D92E12">
        <w:rPr>
          <w:rFonts w:ascii="Times New Roman" w:hAnsi="Times New Roman"/>
          <w:sz w:val="27"/>
          <w:szCs w:val="27"/>
        </w:rPr>
        <w:t>- прогноз суммы уплачиваемых регулярных платежей за добычу полезных ископаемых (роялти) при выполнении соглашений о разделе продукции, разрабатываемый Федеральной налоговой службой;</w:t>
      </w:r>
    </w:p>
    <w:p w:rsidR="00D43F0F" w:rsidRPr="00D92E12" w:rsidRDefault="00D43F0F" w:rsidP="00D43F0F">
      <w:pPr>
        <w:spacing w:after="0" w:line="240" w:lineRule="auto"/>
        <w:ind w:firstLine="709"/>
        <w:jc w:val="both"/>
        <w:rPr>
          <w:rFonts w:ascii="Times New Roman" w:hAnsi="Times New Roman"/>
          <w:sz w:val="27"/>
          <w:szCs w:val="27"/>
        </w:rPr>
      </w:pPr>
      <w:r w:rsidRPr="00D92E12">
        <w:rPr>
          <w:rFonts w:ascii="Times New Roman" w:hAnsi="Times New Roman"/>
          <w:sz w:val="27"/>
          <w:szCs w:val="27"/>
        </w:rPr>
        <w:t>- прогноз затрат и поступлений в виде доли прибыльной продукции государства при выполнении соглашений о разделе продукции, представляемый Министерством энергетики Российской Федерации;</w:t>
      </w:r>
    </w:p>
    <w:p w:rsidR="00D43F0F" w:rsidRPr="00D92E12" w:rsidRDefault="00D43F0F" w:rsidP="00D43F0F">
      <w:pPr>
        <w:spacing w:after="0" w:line="240" w:lineRule="auto"/>
        <w:ind w:firstLine="709"/>
        <w:jc w:val="both"/>
        <w:rPr>
          <w:rFonts w:ascii="Times New Roman" w:hAnsi="Times New Roman"/>
          <w:sz w:val="27"/>
          <w:szCs w:val="27"/>
        </w:rPr>
      </w:pPr>
      <w:r w:rsidRPr="00D92E12">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D43F0F" w:rsidRPr="00D92E12" w:rsidRDefault="00D43F0F" w:rsidP="00D43F0F">
      <w:pPr>
        <w:spacing w:after="0" w:line="240" w:lineRule="auto"/>
        <w:ind w:firstLine="709"/>
        <w:jc w:val="both"/>
        <w:rPr>
          <w:rFonts w:ascii="Times New Roman" w:hAnsi="Times New Roman"/>
          <w:sz w:val="27"/>
          <w:szCs w:val="27"/>
        </w:rPr>
      </w:pPr>
      <w:r w:rsidRPr="00D92E12">
        <w:rPr>
          <w:rFonts w:ascii="Times New Roman" w:hAnsi="Times New Roman"/>
          <w:sz w:val="27"/>
          <w:szCs w:val="27"/>
        </w:rPr>
        <w:t>- налоговые ставки, предусмотренные соглашениями.</w:t>
      </w:r>
    </w:p>
    <w:p w:rsidR="00D43F0F" w:rsidRPr="00D92E12" w:rsidRDefault="00D43F0F" w:rsidP="00D43F0F">
      <w:pPr>
        <w:spacing w:after="0" w:line="240" w:lineRule="auto"/>
        <w:ind w:firstLine="709"/>
        <w:jc w:val="both"/>
        <w:rPr>
          <w:rFonts w:ascii="Times New Roman" w:hAnsi="Times New Roman"/>
          <w:sz w:val="27"/>
          <w:szCs w:val="27"/>
        </w:rPr>
      </w:pPr>
      <w:r w:rsidRPr="00D92E12">
        <w:rPr>
          <w:rFonts w:ascii="Times New Roman" w:hAnsi="Times New Roman"/>
          <w:sz w:val="27"/>
          <w:szCs w:val="27"/>
        </w:rPr>
        <w:t>Расчёт прогнозного объёма поступлений налога на прибыль организаций при выполнении Соглашений о разработке месторождений нефти и газа основывается на методе прямого расчета.</w:t>
      </w:r>
    </w:p>
    <w:p w:rsidR="00D43F0F" w:rsidRPr="00D92E12" w:rsidRDefault="00D43F0F" w:rsidP="00D43F0F">
      <w:pPr>
        <w:spacing w:after="0" w:line="240" w:lineRule="auto"/>
        <w:ind w:firstLine="709"/>
        <w:jc w:val="both"/>
        <w:rPr>
          <w:rFonts w:ascii="Times New Roman" w:hAnsi="Times New Roman"/>
          <w:sz w:val="27"/>
          <w:szCs w:val="27"/>
        </w:rPr>
      </w:pPr>
      <w:r w:rsidRPr="00D92E12">
        <w:rPr>
          <w:rFonts w:ascii="Times New Roman" w:hAnsi="Times New Roman"/>
          <w:sz w:val="27"/>
          <w:szCs w:val="27"/>
        </w:rPr>
        <w:t>Сумма налога на прибыль организаций при выполнении Соглашений о разработке месторождений нефти и газа (</w:t>
      </w:r>
      <w:r w:rsidRPr="00D92E12">
        <w:rPr>
          <w:rFonts w:ascii="Times New Roman" w:hAnsi="Times New Roman"/>
          <w:b/>
          <w:i/>
          <w:sz w:val="27"/>
          <w:szCs w:val="27"/>
        </w:rPr>
        <w:t xml:space="preserve">Прибыль </w:t>
      </w:r>
      <w:r w:rsidRPr="00D92E12">
        <w:rPr>
          <w:rFonts w:ascii="Times New Roman" w:hAnsi="Times New Roman"/>
          <w:b/>
          <w:i/>
          <w:sz w:val="26"/>
          <w:szCs w:val="27"/>
          <w:vertAlign w:val="subscript"/>
        </w:rPr>
        <w:t>СРП</w:t>
      </w:r>
      <w:r w:rsidRPr="00D92E12">
        <w:rPr>
          <w:rFonts w:ascii="Times New Roman" w:hAnsi="Times New Roman"/>
          <w:b/>
          <w:i/>
          <w:sz w:val="27"/>
          <w:szCs w:val="27"/>
        </w:rPr>
        <w:t>),</w:t>
      </w:r>
      <w:r w:rsidRPr="00D92E12">
        <w:rPr>
          <w:rFonts w:ascii="Times New Roman" w:hAnsi="Times New Roman"/>
          <w:b/>
          <w:i/>
          <w:sz w:val="26"/>
          <w:szCs w:val="27"/>
          <w:vertAlign w:val="subscript"/>
        </w:rPr>
        <w:t xml:space="preserve"> </w:t>
      </w:r>
      <w:r w:rsidRPr="00D92E12">
        <w:rPr>
          <w:rFonts w:ascii="Times New Roman" w:hAnsi="Times New Roman"/>
          <w:sz w:val="27"/>
          <w:szCs w:val="27"/>
        </w:rPr>
        <w:t>определяется:</w:t>
      </w:r>
    </w:p>
    <w:p w:rsidR="00D43F0F" w:rsidRPr="00D92E12" w:rsidRDefault="00D43F0F" w:rsidP="00D43F0F">
      <w:pPr>
        <w:spacing w:after="0" w:line="240" w:lineRule="auto"/>
        <w:ind w:firstLine="709"/>
        <w:jc w:val="both"/>
        <w:rPr>
          <w:rFonts w:ascii="Times New Roman" w:hAnsi="Times New Roman"/>
          <w:sz w:val="27"/>
          <w:szCs w:val="27"/>
        </w:rPr>
      </w:pPr>
    </w:p>
    <w:p w:rsidR="00D43F0F" w:rsidRPr="00D92E12" w:rsidRDefault="00D43F0F" w:rsidP="00D43F0F">
      <w:pPr>
        <w:spacing w:before="120" w:after="120" w:line="240" w:lineRule="auto"/>
        <w:ind w:firstLine="709"/>
        <w:jc w:val="center"/>
        <w:rPr>
          <w:rFonts w:ascii="Times New Roman" w:hAnsi="Times New Roman"/>
          <w:b/>
          <w:i/>
          <w:sz w:val="26"/>
          <w:szCs w:val="27"/>
        </w:rPr>
      </w:pPr>
      <w:r w:rsidRPr="00D92E12">
        <w:rPr>
          <w:rFonts w:ascii="Times New Roman" w:hAnsi="Times New Roman"/>
          <w:b/>
          <w:i/>
          <w:sz w:val="26"/>
          <w:szCs w:val="27"/>
        </w:rPr>
        <w:t>Прибыль СРП = Σ((V НБ СРП × S) × К$) × K соб., где V НБ СРП = (</w:t>
      </w:r>
      <w:proofErr w:type="spellStart"/>
      <w:r w:rsidRPr="00D92E12">
        <w:rPr>
          <w:rFonts w:ascii="Times New Roman" w:hAnsi="Times New Roman"/>
          <w:b/>
          <w:i/>
          <w:sz w:val="26"/>
          <w:szCs w:val="27"/>
        </w:rPr>
        <w:t>Vнефт</w:t>
      </w:r>
      <w:proofErr w:type="spellEnd"/>
      <w:r w:rsidRPr="00D92E12">
        <w:rPr>
          <w:rFonts w:ascii="Times New Roman" w:hAnsi="Times New Roman"/>
          <w:b/>
          <w:i/>
          <w:sz w:val="26"/>
          <w:szCs w:val="27"/>
        </w:rPr>
        <w:t xml:space="preserve"> * </w:t>
      </w:r>
      <w:proofErr w:type="spellStart"/>
      <w:r w:rsidRPr="00D92E12">
        <w:rPr>
          <w:rFonts w:ascii="Times New Roman" w:hAnsi="Times New Roman"/>
          <w:b/>
          <w:i/>
          <w:sz w:val="26"/>
          <w:szCs w:val="27"/>
        </w:rPr>
        <w:t>Кбар</w:t>
      </w:r>
      <w:proofErr w:type="spellEnd"/>
      <w:r w:rsidRPr="00D92E12">
        <w:rPr>
          <w:rFonts w:ascii="Times New Roman" w:hAnsi="Times New Roman"/>
          <w:b/>
          <w:i/>
          <w:sz w:val="26"/>
          <w:szCs w:val="27"/>
        </w:rPr>
        <w:t xml:space="preserve"> * </w:t>
      </w:r>
      <w:proofErr w:type="spellStart"/>
      <w:r w:rsidRPr="00D92E12">
        <w:rPr>
          <w:rFonts w:ascii="Times New Roman" w:hAnsi="Times New Roman"/>
          <w:b/>
          <w:i/>
          <w:sz w:val="26"/>
          <w:szCs w:val="27"/>
        </w:rPr>
        <w:t>Цнефт</w:t>
      </w:r>
      <w:proofErr w:type="spellEnd"/>
      <w:r w:rsidRPr="00D92E12">
        <w:rPr>
          <w:rFonts w:ascii="Times New Roman" w:hAnsi="Times New Roman"/>
          <w:b/>
          <w:i/>
          <w:sz w:val="26"/>
          <w:szCs w:val="27"/>
        </w:rPr>
        <w:t xml:space="preserve"> ) + (</w:t>
      </w:r>
      <w:proofErr w:type="spellStart"/>
      <w:r w:rsidRPr="00D92E12">
        <w:rPr>
          <w:rFonts w:ascii="Times New Roman" w:hAnsi="Times New Roman"/>
          <w:b/>
          <w:i/>
          <w:sz w:val="26"/>
          <w:szCs w:val="27"/>
        </w:rPr>
        <w:t>Vгаз</w:t>
      </w:r>
      <w:proofErr w:type="spellEnd"/>
      <w:r w:rsidRPr="00D92E12">
        <w:rPr>
          <w:rFonts w:ascii="Times New Roman" w:hAnsi="Times New Roman"/>
          <w:b/>
          <w:i/>
          <w:sz w:val="26"/>
          <w:szCs w:val="27"/>
        </w:rPr>
        <w:t xml:space="preserve"> * </w:t>
      </w:r>
      <w:proofErr w:type="spellStart"/>
      <w:r w:rsidRPr="00D92E12">
        <w:rPr>
          <w:rFonts w:ascii="Times New Roman" w:hAnsi="Times New Roman"/>
          <w:b/>
          <w:i/>
          <w:sz w:val="26"/>
          <w:szCs w:val="27"/>
        </w:rPr>
        <w:t>Цгаз</w:t>
      </w:r>
      <w:proofErr w:type="spellEnd"/>
      <w:r w:rsidRPr="00D92E12">
        <w:rPr>
          <w:rFonts w:ascii="Times New Roman" w:hAnsi="Times New Roman"/>
          <w:b/>
          <w:i/>
          <w:sz w:val="26"/>
          <w:szCs w:val="27"/>
        </w:rPr>
        <w:t xml:space="preserve">) - </w:t>
      </w:r>
      <w:proofErr w:type="gramStart"/>
      <w:r w:rsidRPr="00D92E12">
        <w:rPr>
          <w:rFonts w:ascii="Times New Roman" w:hAnsi="Times New Roman"/>
          <w:b/>
          <w:i/>
          <w:sz w:val="26"/>
          <w:szCs w:val="27"/>
        </w:rPr>
        <w:t>Р</w:t>
      </w:r>
      <w:proofErr w:type="gramEnd"/>
      <w:r w:rsidRPr="00D92E12">
        <w:rPr>
          <w:rFonts w:ascii="Times New Roman" w:hAnsi="Times New Roman"/>
          <w:b/>
          <w:i/>
          <w:sz w:val="26"/>
          <w:szCs w:val="27"/>
        </w:rPr>
        <w:t xml:space="preserve"> - </w:t>
      </w:r>
      <w:proofErr w:type="spellStart"/>
      <w:r w:rsidRPr="00D92E12">
        <w:rPr>
          <w:rFonts w:ascii="Times New Roman" w:hAnsi="Times New Roman"/>
          <w:b/>
          <w:i/>
          <w:sz w:val="26"/>
          <w:szCs w:val="27"/>
        </w:rPr>
        <w:t>Дпп</w:t>
      </w:r>
      <w:proofErr w:type="spellEnd"/>
      <w:r w:rsidRPr="00D92E12">
        <w:rPr>
          <w:rFonts w:ascii="Times New Roman" w:hAnsi="Times New Roman"/>
          <w:b/>
          <w:i/>
          <w:sz w:val="26"/>
          <w:szCs w:val="27"/>
        </w:rPr>
        <w:t xml:space="preserve"> - З,</w:t>
      </w:r>
    </w:p>
    <w:p w:rsidR="00D43F0F" w:rsidRPr="00D92E12" w:rsidRDefault="00D43F0F" w:rsidP="00D43F0F">
      <w:pPr>
        <w:spacing w:after="0" w:line="240" w:lineRule="auto"/>
        <w:ind w:firstLine="709"/>
        <w:jc w:val="both"/>
        <w:rPr>
          <w:rFonts w:ascii="Times New Roman" w:hAnsi="Times New Roman"/>
          <w:sz w:val="27"/>
          <w:szCs w:val="27"/>
        </w:rPr>
      </w:pPr>
      <w:r w:rsidRPr="00D92E12">
        <w:rPr>
          <w:rFonts w:ascii="Times New Roman" w:hAnsi="Times New Roman"/>
          <w:sz w:val="27"/>
          <w:szCs w:val="27"/>
        </w:rPr>
        <w:t>где:</w:t>
      </w:r>
    </w:p>
    <w:p w:rsidR="00D43F0F" w:rsidRPr="00D92E12" w:rsidRDefault="00D43F0F" w:rsidP="00D43F0F">
      <w:pPr>
        <w:spacing w:after="0" w:line="240" w:lineRule="auto"/>
        <w:ind w:firstLine="709"/>
        <w:jc w:val="both"/>
        <w:rPr>
          <w:rFonts w:ascii="Times New Roman" w:hAnsi="Times New Roman"/>
          <w:i/>
          <w:sz w:val="27"/>
          <w:szCs w:val="27"/>
        </w:rPr>
      </w:pPr>
      <w:r w:rsidRPr="00D92E12">
        <w:rPr>
          <w:rFonts w:ascii="Times New Roman" w:hAnsi="Times New Roman"/>
          <w:b/>
          <w:i/>
          <w:sz w:val="27"/>
          <w:szCs w:val="27"/>
        </w:rPr>
        <w:t>V НБ СРП</w:t>
      </w:r>
      <w:r w:rsidRPr="00D92E12">
        <w:rPr>
          <w:rFonts w:ascii="Times New Roman" w:hAnsi="Times New Roman"/>
          <w:i/>
          <w:sz w:val="27"/>
          <w:szCs w:val="27"/>
        </w:rPr>
        <w:t xml:space="preserve"> – сумма налоговой базы для исчисления налога на прибыль организаций при выполнении Соглашений о разработке месторождений нефти и газа по налогоплательщикам, осуществляющих деятельность в рамках выполнения Соглашений о разработке месторождений нефти и газа, тыс. долл. США;</w:t>
      </w:r>
    </w:p>
    <w:p w:rsidR="00D43F0F" w:rsidRPr="00D92E12" w:rsidRDefault="00D43F0F" w:rsidP="00D43F0F">
      <w:pPr>
        <w:spacing w:after="0" w:line="240" w:lineRule="auto"/>
        <w:ind w:firstLine="709"/>
        <w:jc w:val="both"/>
        <w:rPr>
          <w:rFonts w:ascii="Times New Roman" w:hAnsi="Times New Roman"/>
          <w:i/>
          <w:sz w:val="27"/>
          <w:szCs w:val="27"/>
        </w:rPr>
      </w:pPr>
      <w:proofErr w:type="spellStart"/>
      <w:proofErr w:type="gramStart"/>
      <w:r w:rsidRPr="00D92E12">
        <w:rPr>
          <w:rFonts w:ascii="Times New Roman" w:hAnsi="Times New Roman"/>
          <w:b/>
          <w:i/>
          <w:sz w:val="27"/>
          <w:szCs w:val="27"/>
        </w:rPr>
        <w:t>V</w:t>
      </w:r>
      <w:proofErr w:type="gramEnd"/>
      <w:r w:rsidRPr="00D92E12">
        <w:rPr>
          <w:rFonts w:ascii="Times New Roman" w:hAnsi="Times New Roman"/>
          <w:b/>
          <w:i/>
          <w:sz w:val="27"/>
          <w:szCs w:val="27"/>
        </w:rPr>
        <w:t>нефт</w:t>
      </w:r>
      <w:proofErr w:type="spellEnd"/>
      <w:r w:rsidRPr="00D92E12">
        <w:rPr>
          <w:rFonts w:ascii="Times New Roman" w:hAnsi="Times New Roman"/>
          <w:i/>
          <w:sz w:val="27"/>
          <w:szCs w:val="27"/>
        </w:rPr>
        <w:t xml:space="preserve"> – объем реализуемой нефти, тонн (на основе показателей прогноза СЭР);</w:t>
      </w:r>
    </w:p>
    <w:p w:rsidR="00D43F0F" w:rsidRPr="00D92E12" w:rsidRDefault="00D43F0F" w:rsidP="00D43F0F">
      <w:pPr>
        <w:spacing w:after="0" w:line="240" w:lineRule="auto"/>
        <w:ind w:firstLine="709"/>
        <w:jc w:val="both"/>
        <w:rPr>
          <w:rFonts w:ascii="Times New Roman" w:hAnsi="Times New Roman"/>
          <w:i/>
          <w:sz w:val="27"/>
          <w:szCs w:val="27"/>
        </w:rPr>
      </w:pPr>
      <w:proofErr w:type="spellStart"/>
      <w:r w:rsidRPr="00D92E12">
        <w:rPr>
          <w:rFonts w:ascii="Times New Roman" w:hAnsi="Times New Roman"/>
          <w:b/>
          <w:i/>
          <w:sz w:val="27"/>
          <w:szCs w:val="27"/>
        </w:rPr>
        <w:t>Кбар</w:t>
      </w:r>
      <w:proofErr w:type="spellEnd"/>
      <w:r w:rsidRPr="00D92E12">
        <w:rPr>
          <w:rFonts w:ascii="Times New Roman" w:hAnsi="Times New Roman"/>
          <w:i/>
          <w:sz w:val="27"/>
          <w:szCs w:val="27"/>
        </w:rPr>
        <w:t xml:space="preserve"> – коэффициент </w:t>
      </w:r>
      <w:proofErr w:type="spellStart"/>
      <w:r w:rsidRPr="00D92E12">
        <w:rPr>
          <w:rFonts w:ascii="Times New Roman" w:hAnsi="Times New Roman"/>
          <w:i/>
          <w:sz w:val="27"/>
          <w:szCs w:val="27"/>
        </w:rPr>
        <w:t>баррелизации</w:t>
      </w:r>
      <w:proofErr w:type="spellEnd"/>
      <w:r w:rsidRPr="00D92E12">
        <w:rPr>
          <w:rFonts w:ascii="Times New Roman" w:hAnsi="Times New Roman"/>
          <w:i/>
          <w:sz w:val="27"/>
          <w:szCs w:val="27"/>
        </w:rPr>
        <w:t xml:space="preserve"> (в соответствии с действующим ГОСТом);</w:t>
      </w:r>
    </w:p>
    <w:p w:rsidR="00D43F0F" w:rsidRPr="00D92E12" w:rsidRDefault="00D43F0F" w:rsidP="00D43F0F">
      <w:pPr>
        <w:spacing w:after="0" w:line="240" w:lineRule="auto"/>
        <w:ind w:firstLine="709"/>
        <w:jc w:val="both"/>
        <w:rPr>
          <w:rFonts w:ascii="Times New Roman" w:hAnsi="Times New Roman"/>
          <w:i/>
          <w:sz w:val="27"/>
          <w:szCs w:val="27"/>
        </w:rPr>
      </w:pPr>
      <w:proofErr w:type="spellStart"/>
      <w:r w:rsidRPr="00D92E12">
        <w:rPr>
          <w:rFonts w:ascii="Times New Roman" w:hAnsi="Times New Roman"/>
          <w:b/>
          <w:i/>
          <w:sz w:val="27"/>
          <w:szCs w:val="27"/>
        </w:rPr>
        <w:t>Цнефт</w:t>
      </w:r>
      <w:proofErr w:type="spellEnd"/>
      <w:r w:rsidRPr="00D92E12">
        <w:rPr>
          <w:rFonts w:ascii="Times New Roman" w:hAnsi="Times New Roman"/>
          <w:i/>
          <w:sz w:val="27"/>
          <w:szCs w:val="27"/>
        </w:rPr>
        <w:t xml:space="preserve"> – цена 1 барреля нефти, долл. США (на основе показателей прогноза СЭР);</w:t>
      </w:r>
    </w:p>
    <w:p w:rsidR="00D43F0F" w:rsidRPr="00D92E12" w:rsidRDefault="00D43F0F" w:rsidP="00D43F0F">
      <w:pPr>
        <w:spacing w:after="0" w:line="240" w:lineRule="auto"/>
        <w:ind w:firstLine="709"/>
        <w:jc w:val="both"/>
        <w:rPr>
          <w:rFonts w:ascii="Times New Roman" w:hAnsi="Times New Roman"/>
          <w:i/>
          <w:sz w:val="27"/>
          <w:szCs w:val="27"/>
        </w:rPr>
      </w:pPr>
      <w:proofErr w:type="spellStart"/>
      <w:proofErr w:type="gramStart"/>
      <w:r w:rsidRPr="00D92E12">
        <w:rPr>
          <w:rFonts w:ascii="Times New Roman" w:hAnsi="Times New Roman"/>
          <w:b/>
          <w:i/>
          <w:sz w:val="27"/>
          <w:szCs w:val="27"/>
        </w:rPr>
        <w:t>V</w:t>
      </w:r>
      <w:proofErr w:type="gramEnd"/>
      <w:r w:rsidRPr="00D92E12">
        <w:rPr>
          <w:rFonts w:ascii="Times New Roman" w:hAnsi="Times New Roman"/>
          <w:b/>
          <w:i/>
          <w:sz w:val="27"/>
          <w:szCs w:val="27"/>
        </w:rPr>
        <w:t>газ</w:t>
      </w:r>
      <w:proofErr w:type="spellEnd"/>
      <w:r w:rsidRPr="00D92E12">
        <w:rPr>
          <w:rFonts w:ascii="Times New Roman" w:hAnsi="Times New Roman"/>
          <w:i/>
          <w:sz w:val="27"/>
          <w:szCs w:val="27"/>
        </w:rPr>
        <w:t xml:space="preserve"> – объем реализуемого газа, тыс. кубических метров (на основе показателей прогноза СЭР);</w:t>
      </w:r>
    </w:p>
    <w:p w:rsidR="00D43F0F" w:rsidRPr="00D92E12" w:rsidRDefault="00D43F0F" w:rsidP="00D43F0F">
      <w:pPr>
        <w:spacing w:after="0" w:line="240" w:lineRule="auto"/>
        <w:ind w:firstLine="709"/>
        <w:jc w:val="both"/>
        <w:rPr>
          <w:rFonts w:ascii="Times New Roman" w:hAnsi="Times New Roman"/>
          <w:i/>
          <w:sz w:val="27"/>
          <w:szCs w:val="27"/>
        </w:rPr>
      </w:pPr>
      <w:proofErr w:type="spellStart"/>
      <w:r w:rsidRPr="00D92E12">
        <w:rPr>
          <w:rFonts w:ascii="Times New Roman" w:hAnsi="Times New Roman"/>
          <w:b/>
          <w:i/>
          <w:sz w:val="27"/>
          <w:szCs w:val="27"/>
        </w:rPr>
        <w:t>Цгаз</w:t>
      </w:r>
      <w:proofErr w:type="spellEnd"/>
      <w:r w:rsidRPr="00D92E12">
        <w:rPr>
          <w:rFonts w:ascii="Times New Roman" w:hAnsi="Times New Roman"/>
          <w:i/>
          <w:sz w:val="27"/>
          <w:szCs w:val="27"/>
        </w:rPr>
        <w:t xml:space="preserve"> – цена 1 тыс. кубических метров газа, долл. США (на основе данных представленных Министерством энергетики Российской Федерации);</w:t>
      </w:r>
    </w:p>
    <w:p w:rsidR="00D43F0F" w:rsidRPr="00D92E12" w:rsidRDefault="00D43F0F" w:rsidP="00D43F0F">
      <w:pPr>
        <w:spacing w:after="0" w:line="240" w:lineRule="auto"/>
        <w:ind w:firstLine="709"/>
        <w:jc w:val="both"/>
        <w:rPr>
          <w:rFonts w:ascii="Times New Roman" w:hAnsi="Times New Roman"/>
          <w:i/>
          <w:sz w:val="27"/>
          <w:szCs w:val="27"/>
        </w:rPr>
      </w:pPr>
      <w:proofErr w:type="gramStart"/>
      <w:r w:rsidRPr="00D92E12">
        <w:rPr>
          <w:rFonts w:ascii="Times New Roman" w:hAnsi="Times New Roman"/>
          <w:b/>
          <w:i/>
          <w:sz w:val="27"/>
          <w:szCs w:val="27"/>
        </w:rPr>
        <w:t>Р</w:t>
      </w:r>
      <w:proofErr w:type="gramEnd"/>
      <w:r w:rsidRPr="00D92E12">
        <w:rPr>
          <w:rFonts w:ascii="Times New Roman" w:hAnsi="Times New Roman"/>
          <w:i/>
          <w:sz w:val="27"/>
          <w:szCs w:val="27"/>
        </w:rPr>
        <w:t xml:space="preserve"> – сумма уплаченных регулярных платежей за добычу полезных ископаемых (роялти) при выполнении соглашений о разделе продукции, долл. США (на основании прогноза Федеральной налоговой службы);</w:t>
      </w:r>
    </w:p>
    <w:p w:rsidR="00D43F0F" w:rsidRPr="00D92E12" w:rsidRDefault="00D43F0F" w:rsidP="00D43F0F">
      <w:pPr>
        <w:spacing w:after="0" w:line="240" w:lineRule="auto"/>
        <w:ind w:firstLine="709"/>
        <w:jc w:val="both"/>
        <w:rPr>
          <w:rFonts w:ascii="Times New Roman" w:hAnsi="Times New Roman"/>
          <w:i/>
          <w:sz w:val="27"/>
          <w:szCs w:val="27"/>
        </w:rPr>
      </w:pPr>
      <w:proofErr w:type="spellStart"/>
      <w:r w:rsidRPr="00D92E12">
        <w:rPr>
          <w:rFonts w:ascii="Times New Roman" w:hAnsi="Times New Roman"/>
          <w:b/>
          <w:i/>
          <w:sz w:val="27"/>
          <w:szCs w:val="27"/>
        </w:rPr>
        <w:t>Дпп</w:t>
      </w:r>
      <w:proofErr w:type="spellEnd"/>
      <w:r w:rsidRPr="00D92E12">
        <w:rPr>
          <w:rFonts w:ascii="Times New Roman" w:hAnsi="Times New Roman"/>
          <w:i/>
          <w:sz w:val="27"/>
          <w:szCs w:val="27"/>
        </w:rPr>
        <w:t xml:space="preserve"> – сумма, уплаченная в виде доли прибыльной продукции государству при выполнении соглашения о разделе продукции, долл. США (на основании прогноза, представляемого Министерством энергетики Российской Федерации);</w:t>
      </w:r>
    </w:p>
    <w:p w:rsidR="00D43F0F" w:rsidRPr="00D92E12" w:rsidRDefault="00D43F0F" w:rsidP="00D43F0F">
      <w:pPr>
        <w:spacing w:after="0" w:line="240" w:lineRule="auto"/>
        <w:ind w:firstLine="709"/>
        <w:jc w:val="both"/>
        <w:rPr>
          <w:rFonts w:ascii="Times New Roman" w:hAnsi="Times New Roman"/>
          <w:i/>
          <w:sz w:val="27"/>
          <w:szCs w:val="27"/>
        </w:rPr>
      </w:pPr>
      <w:proofErr w:type="gramStart"/>
      <w:r w:rsidRPr="00D92E12">
        <w:rPr>
          <w:rFonts w:ascii="Times New Roman" w:hAnsi="Times New Roman"/>
          <w:b/>
          <w:i/>
          <w:sz w:val="27"/>
          <w:szCs w:val="27"/>
        </w:rPr>
        <w:t>З</w:t>
      </w:r>
      <w:proofErr w:type="gramEnd"/>
      <w:r w:rsidRPr="00D92E12">
        <w:rPr>
          <w:rFonts w:ascii="Times New Roman" w:hAnsi="Times New Roman"/>
          <w:i/>
          <w:sz w:val="27"/>
          <w:szCs w:val="27"/>
        </w:rPr>
        <w:t xml:space="preserve"> – затраты, долл. США (на основании прогноза, представляемого Министерством энергетики Российской Федерации);</w:t>
      </w:r>
    </w:p>
    <w:p w:rsidR="00D43F0F" w:rsidRPr="00D92E12" w:rsidRDefault="00D43F0F" w:rsidP="00D43F0F">
      <w:pPr>
        <w:spacing w:after="0" w:line="240" w:lineRule="auto"/>
        <w:ind w:firstLine="709"/>
        <w:jc w:val="both"/>
        <w:rPr>
          <w:rFonts w:ascii="Times New Roman" w:hAnsi="Times New Roman"/>
          <w:i/>
          <w:sz w:val="27"/>
          <w:szCs w:val="27"/>
        </w:rPr>
      </w:pPr>
      <w:r w:rsidRPr="00D92E12">
        <w:rPr>
          <w:rFonts w:ascii="Times New Roman" w:hAnsi="Times New Roman"/>
          <w:b/>
          <w:i/>
          <w:sz w:val="27"/>
          <w:szCs w:val="27"/>
        </w:rPr>
        <w:t>S</w:t>
      </w:r>
      <w:r w:rsidRPr="00D92E12">
        <w:rPr>
          <w:rFonts w:ascii="Times New Roman" w:hAnsi="Times New Roman"/>
          <w:i/>
          <w:sz w:val="27"/>
          <w:szCs w:val="27"/>
        </w:rPr>
        <w:t xml:space="preserve"> – ставка налога</w:t>
      </w:r>
      <w:proofErr w:type="gramStart"/>
      <w:r w:rsidRPr="00D92E12">
        <w:rPr>
          <w:rFonts w:ascii="Times New Roman" w:hAnsi="Times New Roman"/>
          <w:i/>
          <w:sz w:val="27"/>
          <w:szCs w:val="27"/>
        </w:rPr>
        <w:t>, %;</w:t>
      </w:r>
      <w:proofErr w:type="gramEnd"/>
    </w:p>
    <w:p w:rsidR="00D43F0F" w:rsidRPr="00D92E12" w:rsidRDefault="00D43F0F" w:rsidP="00D43F0F">
      <w:pPr>
        <w:spacing w:after="0" w:line="240" w:lineRule="auto"/>
        <w:ind w:firstLine="709"/>
        <w:jc w:val="both"/>
        <w:rPr>
          <w:rFonts w:ascii="Times New Roman" w:hAnsi="Times New Roman"/>
          <w:i/>
          <w:sz w:val="27"/>
          <w:szCs w:val="27"/>
        </w:rPr>
      </w:pPr>
      <w:proofErr w:type="gramStart"/>
      <w:r w:rsidRPr="00D92E12">
        <w:rPr>
          <w:rFonts w:ascii="Times New Roman" w:hAnsi="Times New Roman"/>
          <w:b/>
          <w:i/>
          <w:sz w:val="27"/>
          <w:szCs w:val="27"/>
        </w:rPr>
        <w:t>К</w:t>
      </w:r>
      <w:proofErr w:type="gramEnd"/>
      <w:r w:rsidRPr="00D92E12">
        <w:rPr>
          <w:rFonts w:ascii="Times New Roman" w:hAnsi="Times New Roman"/>
          <w:b/>
          <w:i/>
          <w:sz w:val="27"/>
          <w:szCs w:val="27"/>
        </w:rPr>
        <w:t>$</w:t>
      </w:r>
      <w:r w:rsidRPr="00D92E12">
        <w:rPr>
          <w:rFonts w:ascii="Times New Roman" w:hAnsi="Times New Roman"/>
          <w:i/>
          <w:sz w:val="27"/>
          <w:szCs w:val="27"/>
        </w:rPr>
        <w:t xml:space="preserve">- </w:t>
      </w:r>
      <w:proofErr w:type="gramStart"/>
      <w:r w:rsidRPr="00D92E12">
        <w:rPr>
          <w:rFonts w:ascii="Times New Roman" w:hAnsi="Times New Roman"/>
          <w:i/>
          <w:sz w:val="27"/>
          <w:szCs w:val="27"/>
        </w:rPr>
        <w:t>среднегодовой</w:t>
      </w:r>
      <w:proofErr w:type="gramEnd"/>
      <w:r w:rsidRPr="00D92E12">
        <w:rPr>
          <w:rFonts w:ascii="Times New Roman" w:hAnsi="Times New Roman"/>
          <w:i/>
          <w:sz w:val="27"/>
          <w:szCs w:val="27"/>
        </w:rPr>
        <w:t xml:space="preserve"> курс доллара США по отношению к рублю, рублей;</w:t>
      </w:r>
    </w:p>
    <w:p w:rsidR="00D43F0F" w:rsidRPr="00D92E12" w:rsidRDefault="00D43F0F" w:rsidP="00D43F0F">
      <w:pPr>
        <w:spacing w:after="0" w:line="240" w:lineRule="auto"/>
        <w:ind w:firstLine="709"/>
        <w:jc w:val="both"/>
        <w:rPr>
          <w:rFonts w:ascii="Times New Roman" w:hAnsi="Times New Roman"/>
          <w:i/>
          <w:sz w:val="27"/>
          <w:szCs w:val="27"/>
        </w:rPr>
      </w:pPr>
      <w:r w:rsidRPr="00D92E12">
        <w:rPr>
          <w:rFonts w:ascii="Times New Roman" w:hAnsi="Times New Roman"/>
          <w:b/>
          <w:i/>
          <w:sz w:val="27"/>
          <w:szCs w:val="27"/>
        </w:rPr>
        <w:t>K соб.</w:t>
      </w:r>
      <w:r w:rsidRPr="00D92E12">
        <w:rPr>
          <w:rFonts w:ascii="Times New Roman" w:hAnsi="Times New Roman"/>
          <w:i/>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 %. </w:t>
      </w:r>
    </w:p>
    <w:p w:rsidR="00D43F0F" w:rsidRPr="00D92E12" w:rsidRDefault="00D43F0F" w:rsidP="00D43F0F">
      <w:pPr>
        <w:spacing w:after="0" w:line="240" w:lineRule="auto"/>
        <w:ind w:firstLine="709"/>
        <w:jc w:val="both"/>
        <w:rPr>
          <w:rFonts w:ascii="Times New Roman" w:hAnsi="Times New Roman"/>
          <w:sz w:val="27"/>
          <w:szCs w:val="27"/>
        </w:rPr>
      </w:pPr>
      <w:r w:rsidRPr="00D92E12">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D43F0F" w:rsidRPr="00D92E12" w:rsidRDefault="00D43F0F" w:rsidP="00D43F0F">
      <w:pPr>
        <w:spacing w:after="0" w:line="240" w:lineRule="auto"/>
        <w:ind w:firstLine="709"/>
        <w:jc w:val="both"/>
        <w:rPr>
          <w:rFonts w:ascii="Times New Roman" w:hAnsi="Times New Roman"/>
          <w:sz w:val="27"/>
          <w:szCs w:val="27"/>
        </w:rPr>
      </w:pPr>
      <w:r w:rsidRPr="00D92E12">
        <w:rPr>
          <w:rFonts w:ascii="Times New Roman" w:hAnsi="Times New Roman"/>
          <w:sz w:val="27"/>
          <w:szCs w:val="27"/>
        </w:rPr>
        <w:t>Налог на прибыль организаций при выполнении Соглашений о разработке месторождений нефти и газа зачисляется в бюджеты бюджетной системы Российской Федерации по нормативам, установленным в соответствии со статьями БК РФ.</w:t>
      </w:r>
    </w:p>
    <w:p w:rsidR="00D43F0F" w:rsidRPr="00D92E12" w:rsidRDefault="00D43F0F" w:rsidP="00D43F0F">
      <w:pPr>
        <w:spacing w:after="0" w:line="240" w:lineRule="auto"/>
        <w:ind w:firstLine="709"/>
        <w:jc w:val="both"/>
        <w:rPr>
          <w:rFonts w:ascii="Times New Roman" w:hAnsi="Times New Roman"/>
          <w:sz w:val="27"/>
          <w:szCs w:val="27"/>
        </w:rPr>
      </w:pPr>
      <w:r w:rsidRPr="00D92E12">
        <w:rPr>
          <w:rFonts w:ascii="Times New Roman" w:hAnsi="Times New Roman"/>
          <w:sz w:val="27"/>
          <w:szCs w:val="27"/>
        </w:rPr>
        <w:t>При расчете прогнозного объема поступлений налога на прибыль организаций при выполнении Соглашений о разработке месторождений нефти и газа учитываются фактические поступления за истекшие отчетные периоды.</w:t>
      </w:r>
    </w:p>
    <w:p w:rsidR="00D43F0F" w:rsidRPr="00D92E12" w:rsidRDefault="00D43F0F" w:rsidP="00D43F0F">
      <w:pPr>
        <w:spacing w:after="0" w:line="240" w:lineRule="auto"/>
        <w:ind w:firstLine="709"/>
        <w:jc w:val="both"/>
        <w:rPr>
          <w:rFonts w:ascii="Times New Roman" w:hAnsi="Times New Roman"/>
          <w:sz w:val="27"/>
          <w:szCs w:val="27"/>
        </w:rPr>
      </w:pPr>
      <w:proofErr w:type="gramStart"/>
      <w:r w:rsidRPr="00D92E12">
        <w:rPr>
          <w:rFonts w:ascii="Times New Roman" w:hAnsi="Times New Roman"/>
          <w:sz w:val="27"/>
          <w:szCs w:val="27"/>
        </w:rPr>
        <w:t xml:space="preserve">Налог на прибыль организаций при выполнении Соглашений о разработке месторождений нефти и газа, расположенных в Дальневосточном федеральном округе, на условиях соглашений о разделе продукции (за исключением налога на прибыль, зачисляемого в федеральный бюджет и бюджеты субъектов Российской Федерации по ставкам, установленным соглашениями о разделе продукции) в бюджет Ульяновской </w:t>
      </w:r>
      <w:r w:rsidRPr="009C1914">
        <w:rPr>
          <w:rFonts w:ascii="Times New Roman" w:hAnsi="Times New Roman"/>
          <w:sz w:val="27"/>
          <w:szCs w:val="27"/>
        </w:rPr>
        <w:t>области не прогнозируется</w:t>
      </w:r>
      <w:r w:rsidRPr="00D92E12">
        <w:rPr>
          <w:rFonts w:ascii="Times New Roman" w:hAnsi="Times New Roman"/>
          <w:sz w:val="27"/>
          <w:szCs w:val="27"/>
        </w:rPr>
        <w:t xml:space="preserve"> в связи с отсутствием налогоплательщиков данного налога.</w:t>
      </w:r>
      <w:proofErr w:type="gramEnd"/>
    </w:p>
    <w:p w:rsidR="00D43F0F" w:rsidRPr="00D92E12" w:rsidRDefault="00D43F0F" w:rsidP="00D43F0F">
      <w:pPr>
        <w:spacing w:after="0" w:line="240" w:lineRule="auto"/>
        <w:ind w:firstLine="709"/>
        <w:jc w:val="both"/>
        <w:rPr>
          <w:rFonts w:ascii="Times New Roman" w:hAnsi="Times New Roman"/>
          <w:sz w:val="27"/>
          <w:szCs w:val="27"/>
        </w:rPr>
      </w:pPr>
    </w:p>
    <w:p w:rsidR="00D43F0F" w:rsidRPr="00D92E12" w:rsidRDefault="00D43F0F" w:rsidP="00D43F0F">
      <w:pPr>
        <w:keepNext/>
        <w:numPr>
          <w:ilvl w:val="2"/>
          <w:numId w:val="4"/>
        </w:numPr>
        <w:spacing w:after="0" w:line="240" w:lineRule="auto"/>
        <w:contextualSpacing/>
        <w:jc w:val="center"/>
        <w:outlineLvl w:val="0"/>
        <w:rPr>
          <w:rFonts w:ascii="Times New Roman" w:eastAsia="MS Gothic" w:hAnsi="Times New Roman"/>
          <w:b/>
          <w:bCs/>
          <w:kern w:val="32"/>
          <w:sz w:val="26"/>
          <w:szCs w:val="32"/>
          <w:lang w:eastAsia="ru-RU"/>
        </w:rPr>
      </w:pPr>
      <w:bookmarkStart w:id="171" w:name="_Toc141805500"/>
      <w:bookmarkStart w:id="172" w:name="_Toc174969065"/>
      <w:bookmarkStart w:id="173" w:name="_Toc193208318"/>
      <w:bookmarkStart w:id="174" w:name="_Toc225849247"/>
      <w:r w:rsidRPr="00D92E12">
        <w:rPr>
          <w:rFonts w:ascii="Times New Roman" w:eastAsia="MS Gothic" w:hAnsi="Times New Roman"/>
          <w:b/>
          <w:bCs/>
          <w:kern w:val="32"/>
          <w:sz w:val="26"/>
          <w:szCs w:val="32"/>
          <w:lang w:eastAsia="ru-RU"/>
        </w:rPr>
        <w:t>Налог на прибыль организаций при выполнении Соглашений о разработке месторождений нефти и газа, расположенных в Северо-Западном федеральном округе, на условиях соглашений о разделе продукции</w:t>
      </w:r>
      <w:r w:rsidRPr="00D92E12">
        <w:rPr>
          <w:rFonts w:ascii="Times New Roman" w:eastAsia="MS Gothic" w:hAnsi="Times New Roman"/>
          <w:b/>
          <w:bCs/>
          <w:kern w:val="32"/>
          <w:sz w:val="26"/>
          <w:szCs w:val="32"/>
          <w:lang w:eastAsia="ru-RU"/>
        </w:rPr>
        <w:br/>
        <w:t>182 1 01 01024 01 0000 110</w:t>
      </w:r>
      <w:bookmarkEnd w:id="171"/>
      <w:bookmarkEnd w:id="172"/>
      <w:bookmarkEnd w:id="173"/>
      <w:bookmarkEnd w:id="174"/>
    </w:p>
    <w:p w:rsidR="00D43F0F" w:rsidRPr="00D92E12" w:rsidRDefault="00D43F0F" w:rsidP="00D43F0F">
      <w:pPr>
        <w:keepNext/>
        <w:spacing w:after="0" w:line="240" w:lineRule="auto"/>
        <w:ind w:left="1286"/>
        <w:contextualSpacing/>
        <w:outlineLvl w:val="0"/>
        <w:rPr>
          <w:rFonts w:ascii="Times New Roman" w:eastAsia="MS Gothic" w:hAnsi="Times New Roman"/>
          <w:b/>
          <w:bCs/>
          <w:kern w:val="32"/>
          <w:sz w:val="26"/>
          <w:szCs w:val="32"/>
          <w:lang w:eastAsia="ru-RU"/>
        </w:rPr>
      </w:pPr>
    </w:p>
    <w:p w:rsidR="00D43F0F" w:rsidRPr="00D92E12" w:rsidRDefault="00D43F0F" w:rsidP="00D43F0F">
      <w:pPr>
        <w:spacing w:after="0" w:line="240" w:lineRule="auto"/>
        <w:ind w:firstLine="709"/>
        <w:jc w:val="both"/>
        <w:rPr>
          <w:rFonts w:ascii="Times New Roman" w:hAnsi="Times New Roman"/>
          <w:sz w:val="27"/>
          <w:szCs w:val="27"/>
        </w:rPr>
      </w:pPr>
      <w:r w:rsidRPr="00D92E12">
        <w:rPr>
          <w:rFonts w:ascii="Times New Roman" w:hAnsi="Times New Roman"/>
          <w:sz w:val="27"/>
          <w:szCs w:val="27"/>
        </w:rPr>
        <w:t>В прогнозе поступлений налога на прибыль организаций при выполнении Соглашений о разработке месторождений нефти и газа учитываются:</w:t>
      </w:r>
    </w:p>
    <w:p w:rsidR="00D43F0F" w:rsidRPr="00D92E12" w:rsidRDefault="00D43F0F" w:rsidP="00D43F0F">
      <w:pPr>
        <w:spacing w:after="0" w:line="240" w:lineRule="auto"/>
        <w:ind w:firstLine="709"/>
        <w:jc w:val="both"/>
        <w:rPr>
          <w:rFonts w:ascii="Times New Roman" w:hAnsi="Times New Roman"/>
          <w:sz w:val="27"/>
          <w:szCs w:val="27"/>
        </w:rPr>
      </w:pPr>
      <w:r w:rsidRPr="00D92E12">
        <w:rPr>
          <w:rFonts w:ascii="Times New Roman" w:hAnsi="Times New Roman"/>
          <w:sz w:val="27"/>
          <w:szCs w:val="27"/>
        </w:rPr>
        <w:t>- показатели прогноза социально-экономического развития Российской Федерации на очередной финансовый год и плановый период, разрабатываемые Минэкономразвития Российской Федерации;</w:t>
      </w:r>
    </w:p>
    <w:p w:rsidR="00D43F0F" w:rsidRPr="00D92E12" w:rsidRDefault="00D43F0F" w:rsidP="00D43F0F">
      <w:pPr>
        <w:spacing w:after="0" w:line="240" w:lineRule="auto"/>
        <w:ind w:firstLine="709"/>
        <w:jc w:val="both"/>
        <w:rPr>
          <w:rFonts w:ascii="Times New Roman" w:hAnsi="Times New Roman"/>
          <w:sz w:val="27"/>
          <w:szCs w:val="27"/>
        </w:rPr>
      </w:pPr>
      <w:r w:rsidRPr="00D92E12">
        <w:rPr>
          <w:rFonts w:ascii="Times New Roman" w:hAnsi="Times New Roman"/>
          <w:sz w:val="27"/>
          <w:szCs w:val="27"/>
        </w:rPr>
        <w:t>- прогноз налоговой базы для исчисления налога на прибыль при выполнении Соглашений о разработке месторождений нефти и газа на основании данных, представленных подведомственными налоговыми органами, с учетом прогнозируемой динамики цен на нефть;</w:t>
      </w:r>
    </w:p>
    <w:p w:rsidR="00D43F0F" w:rsidRPr="00D92E12" w:rsidRDefault="00D43F0F" w:rsidP="00D43F0F">
      <w:pPr>
        <w:spacing w:after="0" w:line="240" w:lineRule="auto"/>
        <w:ind w:firstLine="709"/>
        <w:jc w:val="both"/>
        <w:rPr>
          <w:rFonts w:ascii="Times New Roman" w:hAnsi="Times New Roman"/>
          <w:sz w:val="27"/>
          <w:szCs w:val="27"/>
        </w:rPr>
      </w:pPr>
      <w:r w:rsidRPr="00D92E12">
        <w:rPr>
          <w:rFonts w:ascii="Times New Roman" w:hAnsi="Times New Roman"/>
          <w:sz w:val="27"/>
          <w:szCs w:val="27"/>
        </w:rPr>
        <w:t>- прогноз суммы уплачиваемых регулярных платежей за добычу полезных ископаемых (роялти) при выполнении соглашений о разделе продукции, разрабатываемый Федеральной налоговой службой;</w:t>
      </w:r>
    </w:p>
    <w:p w:rsidR="00D43F0F" w:rsidRPr="00D92E12" w:rsidRDefault="00D43F0F" w:rsidP="00D43F0F">
      <w:pPr>
        <w:spacing w:after="0" w:line="240" w:lineRule="auto"/>
        <w:ind w:firstLine="709"/>
        <w:jc w:val="both"/>
        <w:rPr>
          <w:rFonts w:ascii="Times New Roman" w:hAnsi="Times New Roman"/>
          <w:sz w:val="27"/>
          <w:szCs w:val="27"/>
        </w:rPr>
      </w:pPr>
      <w:r w:rsidRPr="00D92E12">
        <w:rPr>
          <w:rFonts w:ascii="Times New Roman" w:hAnsi="Times New Roman"/>
          <w:sz w:val="27"/>
          <w:szCs w:val="27"/>
        </w:rPr>
        <w:t>- прогноз затрат и поступлений в виде доли прибыльной продукции государства при выполнении соглашений о разделе продукции, представляемый Министерством энергетики Российской Федерации;</w:t>
      </w:r>
    </w:p>
    <w:p w:rsidR="00D43F0F" w:rsidRPr="00D92E12" w:rsidRDefault="00D43F0F" w:rsidP="00D43F0F">
      <w:pPr>
        <w:spacing w:after="0" w:line="240" w:lineRule="auto"/>
        <w:ind w:firstLine="709"/>
        <w:jc w:val="both"/>
        <w:rPr>
          <w:rFonts w:ascii="Times New Roman" w:hAnsi="Times New Roman"/>
          <w:sz w:val="27"/>
          <w:szCs w:val="27"/>
        </w:rPr>
      </w:pPr>
      <w:r w:rsidRPr="00D92E12">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D43F0F" w:rsidRPr="00D92E12" w:rsidRDefault="00D43F0F" w:rsidP="00D43F0F">
      <w:pPr>
        <w:spacing w:after="0" w:line="240" w:lineRule="auto"/>
        <w:ind w:firstLine="709"/>
        <w:jc w:val="both"/>
        <w:rPr>
          <w:rFonts w:ascii="Times New Roman" w:hAnsi="Times New Roman"/>
          <w:sz w:val="27"/>
          <w:szCs w:val="27"/>
        </w:rPr>
      </w:pPr>
      <w:r w:rsidRPr="00D92E12">
        <w:rPr>
          <w:rFonts w:ascii="Times New Roman" w:hAnsi="Times New Roman"/>
          <w:sz w:val="27"/>
          <w:szCs w:val="27"/>
        </w:rPr>
        <w:t>- налоговые ставки, предусмотренные соглашениями.</w:t>
      </w:r>
    </w:p>
    <w:p w:rsidR="00D43F0F" w:rsidRPr="00D92E12" w:rsidRDefault="00D43F0F" w:rsidP="00D43F0F">
      <w:pPr>
        <w:spacing w:after="0" w:line="240" w:lineRule="auto"/>
        <w:ind w:firstLine="709"/>
        <w:jc w:val="both"/>
        <w:rPr>
          <w:rFonts w:ascii="Times New Roman" w:hAnsi="Times New Roman"/>
          <w:sz w:val="27"/>
          <w:szCs w:val="27"/>
        </w:rPr>
      </w:pPr>
      <w:r w:rsidRPr="00D92E12">
        <w:rPr>
          <w:rFonts w:ascii="Times New Roman" w:hAnsi="Times New Roman"/>
          <w:sz w:val="27"/>
          <w:szCs w:val="27"/>
        </w:rPr>
        <w:t>Расчёт прогнозного объёма поступлений налога на прибыль организаций при выполнении Соглашений о разработке месторождений нефти и газа основывается на методе прямого расчета.</w:t>
      </w:r>
    </w:p>
    <w:p w:rsidR="00D43F0F" w:rsidRPr="00D92E12" w:rsidRDefault="00D43F0F" w:rsidP="00D43F0F">
      <w:pPr>
        <w:spacing w:after="0" w:line="240" w:lineRule="auto"/>
        <w:ind w:firstLine="709"/>
        <w:jc w:val="both"/>
        <w:rPr>
          <w:rFonts w:ascii="Times New Roman" w:hAnsi="Times New Roman"/>
          <w:sz w:val="27"/>
          <w:szCs w:val="27"/>
        </w:rPr>
      </w:pPr>
      <w:r w:rsidRPr="00D92E12">
        <w:rPr>
          <w:rFonts w:ascii="Times New Roman" w:hAnsi="Times New Roman"/>
          <w:sz w:val="27"/>
          <w:szCs w:val="27"/>
        </w:rPr>
        <w:t>Сумма налога на прибыль организаций при выполнении Соглашений о разработке месторождений нефти и газа (</w:t>
      </w:r>
      <w:r w:rsidRPr="00D92E12">
        <w:rPr>
          <w:rFonts w:ascii="Times New Roman" w:hAnsi="Times New Roman"/>
          <w:b/>
          <w:i/>
          <w:sz w:val="27"/>
          <w:szCs w:val="27"/>
        </w:rPr>
        <w:t xml:space="preserve">Прибыль </w:t>
      </w:r>
      <w:r w:rsidRPr="00D92E12">
        <w:rPr>
          <w:rFonts w:ascii="Times New Roman" w:hAnsi="Times New Roman"/>
          <w:b/>
          <w:i/>
          <w:sz w:val="27"/>
          <w:szCs w:val="27"/>
          <w:vertAlign w:val="subscript"/>
        </w:rPr>
        <w:t>СРП</w:t>
      </w:r>
      <w:r w:rsidRPr="00D92E12">
        <w:rPr>
          <w:rFonts w:ascii="Times New Roman" w:hAnsi="Times New Roman"/>
          <w:b/>
          <w:i/>
          <w:sz w:val="27"/>
          <w:szCs w:val="27"/>
        </w:rPr>
        <w:t>),</w:t>
      </w:r>
      <w:r w:rsidRPr="00D92E12">
        <w:rPr>
          <w:rFonts w:ascii="Times New Roman" w:hAnsi="Times New Roman"/>
          <w:b/>
          <w:i/>
          <w:sz w:val="27"/>
          <w:szCs w:val="27"/>
          <w:vertAlign w:val="subscript"/>
        </w:rPr>
        <w:t xml:space="preserve"> </w:t>
      </w:r>
      <w:r w:rsidRPr="00D92E12">
        <w:rPr>
          <w:rFonts w:ascii="Times New Roman" w:hAnsi="Times New Roman"/>
          <w:sz w:val="27"/>
          <w:szCs w:val="27"/>
        </w:rPr>
        <w:t>определяется:</w:t>
      </w:r>
    </w:p>
    <w:p w:rsidR="00D43F0F" w:rsidRPr="00D92E12" w:rsidRDefault="00D43F0F" w:rsidP="00D43F0F">
      <w:pPr>
        <w:spacing w:after="0" w:line="240" w:lineRule="auto"/>
        <w:ind w:firstLine="709"/>
        <w:jc w:val="both"/>
        <w:rPr>
          <w:rFonts w:ascii="Times New Roman" w:hAnsi="Times New Roman"/>
          <w:sz w:val="27"/>
          <w:szCs w:val="27"/>
        </w:rPr>
      </w:pPr>
    </w:p>
    <w:p w:rsidR="00D43F0F" w:rsidRPr="00D92E12" w:rsidRDefault="00D43F0F" w:rsidP="00D43F0F">
      <w:pPr>
        <w:spacing w:before="120" w:after="120" w:line="240" w:lineRule="auto"/>
        <w:ind w:firstLine="709"/>
        <w:jc w:val="center"/>
        <w:rPr>
          <w:rFonts w:ascii="Times New Roman" w:hAnsi="Times New Roman"/>
          <w:b/>
          <w:i/>
          <w:sz w:val="27"/>
          <w:szCs w:val="27"/>
        </w:rPr>
      </w:pPr>
      <w:r w:rsidRPr="00D92E12">
        <w:rPr>
          <w:rFonts w:ascii="Times New Roman" w:hAnsi="Times New Roman"/>
          <w:b/>
          <w:i/>
          <w:sz w:val="27"/>
          <w:szCs w:val="27"/>
        </w:rPr>
        <w:t>Прибыль СРП = Σ((V НБ СРП × S) × К$) × K соб., где V НБ СРП = (</w:t>
      </w:r>
      <w:proofErr w:type="spellStart"/>
      <w:r w:rsidRPr="00D92E12">
        <w:rPr>
          <w:rFonts w:ascii="Times New Roman" w:hAnsi="Times New Roman"/>
          <w:b/>
          <w:i/>
          <w:sz w:val="27"/>
          <w:szCs w:val="27"/>
        </w:rPr>
        <w:t>Vнефт</w:t>
      </w:r>
      <w:proofErr w:type="spellEnd"/>
      <w:r w:rsidRPr="00D92E12">
        <w:rPr>
          <w:rFonts w:ascii="Times New Roman" w:hAnsi="Times New Roman"/>
          <w:b/>
          <w:i/>
          <w:sz w:val="27"/>
          <w:szCs w:val="27"/>
        </w:rPr>
        <w:t xml:space="preserve"> * </w:t>
      </w:r>
      <w:proofErr w:type="spellStart"/>
      <w:r w:rsidRPr="00D92E12">
        <w:rPr>
          <w:rFonts w:ascii="Times New Roman" w:hAnsi="Times New Roman"/>
          <w:b/>
          <w:i/>
          <w:sz w:val="27"/>
          <w:szCs w:val="27"/>
        </w:rPr>
        <w:t>Кбар</w:t>
      </w:r>
      <w:proofErr w:type="spellEnd"/>
      <w:r w:rsidRPr="00D92E12">
        <w:rPr>
          <w:rFonts w:ascii="Times New Roman" w:hAnsi="Times New Roman"/>
          <w:b/>
          <w:i/>
          <w:sz w:val="27"/>
          <w:szCs w:val="27"/>
        </w:rPr>
        <w:t xml:space="preserve"> * </w:t>
      </w:r>
      <w:proofErr w:type="spellStart"/>
      <w:r w:rsidRPr="00D92E12">
        <w:rPr>
          <w:rFonts w:ascii="Times New Roman" w:hAnsi="Times New Roman"/>
          <w:b/>
          <w:i/>
          <w:sz w:val="27"/>
          <w:szCs w:val="27"/>
        </w:rPr>
        <w:t>Цнефт</w:t>
      </w:r>
      <w:proofErr w:type="spellEnd"/>
      <w:r w:rsidRPr="00D92E12">
        <w:rPr>
          <w:rFonts w:ascii="Times New Roman" w:hAnsi="Times New Roman"/>
          <w:b/>
          <w:i/>
          <w:sz w:val="27"/>
          <w:szCs w:val="27"/>
        </w:rPr>
        <w:t xml:space="preserve"> ) + (</w:t>
      </w:r>
      <w:proofErr w:type="spellStart"/>
      <w:r w:rsidRPr="00D92E12">
        <w:rPr>
          <w:rFonts w:ascii="Times New Roman" w:hAnsi="Times New Roman"/>
          <w:b/>
          <w:i/>
          <w:sz w:val="27"/>
          <w:szCs w:val="27"/>
        </w:rPr>
        <w:t>Vгаз</w:t>
      </w:r>
      <w:proofErr w:type="spellEnd"/>
      <w:r w:rsidRPr="00D92E12">
        <w:rPr>
          <w:rFonts w:ascii="Times New Roman" w:hAnsi="Times New Roman"/>
          <w:b/>
          <w:i/>
          <w:sz w:val="27"/>
          <w:szCs w:val="27"/>
        </w:rPr>
        <w:t xml:space="preserve"> * </w:t>
      </w:r>
      <w:proofErr w:type="spellStart"/>
      <w:r w:rsidRPr="00D92E12">
        <w:rPr>
          <w:rFonts w:ascii="Times New Roman" w:hAnsi="Times New Roman"/>
          <w:b/>
          <w:i/>
          <w:sz w:val="27"/>
          <w:szCs w:val="27"/>
        </w:rPr>
        <w:t>Цгаз</w:t>
      </w:r>
      <w:proofErr w:type="spellEnd"/>
      <w:r w:rsidRPr="00D92E12">
        <w:rPr>
          <w:rFonts w:ascii="Times New Roman" w:hAnsi="Times New Roman"/>
          <w:b/>
          <w:i/>
          <w:sz w:val="27"/>
          <w:szCs w:val="27"/>
        </w:rPr>
        <w:t xml:space="preserve">) - </w:t>
      </w:r>
      <w:proofErr w:type="gramStart"/>
      <w:r w:rsidRPr="00D92E12">
        <w:rPr>
          <w:rFonts w:ascii="Times New Roman" w:hAnsi="Times New Roman"/>
          <w:b/>
          <w:i/>
          <w:sz w:val="27"/>
          <w:szCs w:val="27"/>
        </w:rPr>
        <w:t>Р</w:t>
      </w:r>
      <w:proofErr w:type="gramEnd"/>
      <w:r w:rsidRPr="00D92E12">
        <w:rPr>
          <w:rFonts w:ascii="Times New Roman" w:hAnsi="Times New Roman"/>
          <w:b/>
          <w:i/>
          <w:sz w:val="27"/>
          <w:szCs w:val="27"/>
        </w:rPr>
        <w:t xml:space="preserve"> - </w:t>
      </w:r>
      <w:proofErr w:type="spellStart"/>
      <w:r w:rsidRPr="00D92E12">
        <w:rPr>
          <w:rFonts w:ascii="Times New Roman" w:hAnsi="Times New Roman"/>
          <w:b/>
          <w:i/>
          <w:sz w:val="27"/>
          <w:szCs w:val="27"/>
        </w:rPr>
        <w:t>Дпп</w:t>
      </w:r>
      <w:proofErr w:type="spellEnd"/>
      <w:r w:rsidRPr="00D92E12">
        <w:rPr>
          <w:rFonts w:ascii="Times New Roman" w:hAnsi="Times New Roman"/>
          <w:b/>
          <w:i/>
          <w:sz w:val="27"/>
          <w:szCs w:val="27"/>
        </w:rPr>
        <w:t xml:space="preserve"> - З,</w:t>
      </w:r>
    </w:p>
    <w:p w:rsidR="00D43F0F" w:rsidRPr="00D92E12" w:rsidRDefault="00D43F0F" w:rsidP="00D43F0F">
      <w:pPr>
        <w:spacing w:after="0" w:line="240" w:lineRule="auto"/>
        <w:ind w:firstLine="709"/>
        <w:jc w:val="both"/>
        <w:rPr>
          <w:rFonts w:ascii="Times New Roman" w:hAnsi="Times New Roman"/>
          <w:sz w:val="27"/>
          <w:szCs w:val="27"/>
        </w:rPr>
      </w:pPr>
      <w:r w:rsidRPr="00D92E12">
        <w:rPr>
          <w:rFonts w:ascii="Times New Roman" w:hAnsi="Times New Roman"/>
          <w:sz w:val="27"/>
          <w:szCs w:val="27"/>
        </w:rPr>
        <w:t>где:</w:t>
      </w:r>
    </w:p>
    <w:p w:rsidR="00D43F0F" w:rsidRPr="00D92E12" w:rsidRDefault="00D43F0F" w:rsidP="00D43F0F">
      <w:pPr>
        <w:spacing w:after="0" w:line="240" w:lineRule="auto"/>
        <w:ind w:firstLine="709"/>
        <w:jc w:val="both"/>
        <w:rPr>
          <w:rFonts w:ascii="Times New Roman" w:hAnsi="Times New Roman"/>
          <w:i/>
          <w:sz w:val="27"/>
          <w:szCs w:val="27"/>
        </w:rPr>
      </w:pPr>
      <w:r w:rsidRPr="00D92E12">
        <w:rPr>
          <w:rFonts w:ascii="Times New Roman" w:hAnsi="Times New Roman"/>
          <w:b/>
          <w:i/>
          <w:sz w:val="27"/>
          <w:szCs w:val="27"/>
        </w:rPr>
        <w:t>V НБ СРП</w:t>
      </w:r>
      <w:r w:rsidRPr="00D92E12">
        <w:rPr>
          <w:rFonts w:ascii="Times New Roman" w:hAnsi="Times New Roman"/>
          <w:i/>
          <w:sz w:val="27"/>
          <w:szCs w:val="27"/>
        </w:rPr>
        <w:t xml:space="preserve"> – сумма налоговой базы для исчисления налога на прибыль организаций при выполнении Соглашений о разработке месторождений нефти и газа по налогоплательщикам, осуществляющих деятельность в рамках выполнения Соглашений о разработке месторождений нефти и газа, тыс. долл. США;</w:t>
      </w:r>
    </w:p>
    <w:p w:rsidR="00D43F0F" w:rsidRPr="00D92E12" w:rsidRDefault="00D43F0F" w:rsidP="00D43F0F">
      <w:pPr>
        <w:spacing w:after="0" w:line="240" w:lineRule="auto"/>
        <w:ind w:firstLine="709"/>
        <w:jc w:val="both"/>
        <w:rPr>
          <w:rFonts w:ascii="Times New Roman" w:hAnsi="Times New Roman"/>
          <w:i/>
          <w:sz w:val="27"/>
          <w:szCs w:val="27"/>
        </w:rPr>
      </w:pPr>
      <w:proofErr w:type="spellStart"/>
      <w:proofErr w:type="gramStart"/>
      <w:r w:rsidRPr="00D92E12">
        <w:rPr>
          <w:rFonts w:ascii="Times New Roman" w:hAnsi="Times New Roman"/>
          <w:b/>
          <w:i/>
          <w:sz w:val="27"/>
          <w:szCs w:val="27"/>
        </w:rPr>
        <w:t>V</w:t>
      </w:r>
      <w:proofErr w:type="gramEnd"/>
      <w:r w:rsidRPr="00D92E12">
        <w:rPr>
          <w:rFonts w:ascii="Times New Roman" w:hAnsi="Times New Roman"/>
          <w:b/>
          <w:i/>
          <w:sz w:val="27"/>
          <w:szCs w:val="27"/>
        </w:rPr>
        <w:t>нефт</w:t>
      </w:r>
      <w:proofErr w:type="spellEnd"/>
      <w:r w:rsidRPr="00D92E12">
        <w:rPr>
          <w:rFonts w:ascii="Times New Roman" w:hAnsi="Times New Roman"/>
          <w:i/>
          <w:sz w:val="27"/>
          <w:szCs w:val="27"/>
        </w:rPr>
        <w:t xml:space="preserve"> – объем реализуемой нефти, тонн (на основе показателей прогноза СЭР);</w:t>
      </w:r>
    </w:p>
    <w:p w:rsidR="00D43F0F" w:rsidRPr="00D92E12" w:rsidRDefault="00D43F0F" w:rsidP="00D43F0F">
      <w:pPr>
        <w:spacing w:after="0" w:line="240" w:lineRule="auto"/>
        <w:ind w:firstLine="709"/>
        <w:jc w:val="both"/>
        <w:rPr>
          <w:rFonts w:ascii="Times New Roman" w:hAnsi="Times New Roman"/>
          <w:i/>
          <w:sz w:val="27"/>
          <w:szCs w:val="27"/>
        </w:rPr>
      </w:pPr>
      <w:proofErr w:type="spellStart"/>
      <w:r w:rsidRPr="00D92E12">
        <w:rPr>
          <w:rFonts w:ascii="Times New Roman" w:hAnsi="Times New Roman"/>
          <w:b/>
          <w:i/>
          <w:sz w:val="27"/>
          <w:szCs w:val="27"/>
        </w:rPr>
        <w:t>Кбар</w:t>
      </w:r>
      <w:proofErr w:type="spellEnd"/>
      <w:r w:rsidRPr="00D92E12">
        <w:rPr>
          <w:rFonts w:ascii="Times New Roman" w:hAnsi="Times New Roman"/>
          <w:i/>
          <w:sz w:val="27"/>
          <w:szCs w:val="27"/>
        </w:rPr>
        <w:t xml:space="preserve"> – коэффициент </w:t>
      </w:r>
      <w:proofErr w:type="spellStart"/>
      <w:r w:rsidRPr="00D92E12">
        <w:rPr>
          <w:rFonts w:ascii="Times New Roman" w:hAnsi="Times New Roman"/>
          <w:i/>
          <w:sz w:val="27"/>
          <w:szCs w:val="27"/>
        </w:rPr>
        <w:t>баррелизации</w:t>
      </w:r>
      <w:proofErr w:type="spellEnd"/>
      <w:r w:rsidRPr="00D92E12">
        <w:rPr>
          <w:rFonts w:ascii="Times New Roman" w:hAnsi="Times New Roman"/>
          <w:i/>
          <w:sz w:val="27"/>
          <w:szCs w:val="27"/>
        </w:rPr>
        <w:t xml:space="preserve"> (в соответствии с действующим ГОСТом);</w:t>
      </w:r>
    </w:p>
    <w:p w:rsidR="00D43F0F" w:rsidRPr="00D92E12" w:rsidRDefault="00D43F0F" w:rsidP="00D43F0F">
      <w:pPr>
        <w:spacing w:after="0" w:line="240" w:lineRule="auto"/>
        <w:ind w:firstLine="709"/>
        <w:jc w:val="both"/>
        <w:rPr>
          <w:rFonts w:ascii="Times New Roman" w:hAnsi="Times New Roman"/>
          <w:i/>
          <w:sz w:val="27"/>
          <w:szCs w:val="27"/>
        </w:rPr>
      </w:pPr>
      <w:proofErr w:type="spellStart"/>
      <w:r w:rsidRPr="00D92E12">
        <w:rPr>
          <w:rFonts w:ascii="Times New Roman" w:hAnsi="Times New Roman"/>
          <w:b/>
          <w:i/>
          <w:sz w:val="27"/>
          <w:szCs w:val="27"/>
        </w:rPr>
        <w:t>Цнефт</w:t>
      </w:r>
      <w:proofErr w:type="spellEnd"/>
      <w:r w:rsidRPr="00D92E12">
        <w:rPr>
          <w:rFonts w:ascii="Times New Roman" w:hAnsi="Times New Roman"/>
          <w:i/>
          <w:sz w:val="27"/>
          <w:szCs w:val="27"/>
        </w:rPr>
        <w:t xml:space="preserve"> – цена 1 барреля нефти, долл. США (на основе показателей прогноза СЭР);</w:t>
      </w:r>
    </w:p>
    <w:p w:rsidR="00D43F0F" w:rsidRPr="00D92E12" w:rsidRDefault="00D43F0F" w:rsidP="00D43F0F">
      <w:pPr>
        <w:spacing w:after="0" w:line="240" w:lineRule="auto"/>
        <w:ind w:firstLine="709"/>
        <w:jc w:val="both"/>
        <w:rPr>
          <w:rFonts w:ascii="Times New Roman" w:hAnsi="Times New Roman"/>
          <w:i/>
          <w:sz w:val="27"/>
          <w:szCs w:val="27"/>
        </w:rPr>
      </w:pPr>
      <w:proofErr w:type="spellStart"/>
      <w:proofErr w:type="gramStart"/>
      <w:r w:rsidRPr="00D92E12">
        <w:rPr>
          <w:rFonts w:ascii="Times New Roman" w:hAnsi="Times New Roman"/>
          <w:b/>
          <w:i/>
          <w:sz w:val="27"/>
          <w:szCs w:val="27"/>
        </w:rPr>
        <w:t>V</w:t>
      </w:r>
      <w:proofErr w:type="gramEnd"/>
      <w:r w:rsidRPr="00D92E12">
        <w:rPr>
          <w:rFonts w:ascii="Times New Roman" w:hAnsi="Times New Roman"/>
          <w:b/>
          <w:i/>
          <w:sz w:val="27"/>
          <w:szCs w:val="27"/>
        </w:rPr>
        <w:t>газ</w:t>
      </w:r>
      <w:proofErr w:type="spellEnd"/>
      <w:r w:rsidRPr="00D92E12">
        <w:rPr>
          <w:rFonts w:ascii="Times New Roman" w:hAnsi="Times New Roman"/>
          <w:i/>
          <w:sz w:val="27"/>
          <w:szCs w:val="27"/>
        </w:rPr>
        <w:t xml:space="preserve"> – объем реализуемого газа, тыс. кубических метров (на основе показателей прогноза СЭР);</w:t>
      </w:r>
    </w:p>
    <w:p w:rsidR="00D43F0F" w:rsidRPr="00D92E12" w:rsidRDefault="00D43F0F" w:rsidP="00D43F0F">
      <w:pPr>
        <w:spacing w:after="0" w:line="240" w:lineRule="auto"/>
        <w:ind w:firstLine="709"/>
        <w:jc w:val="both"/>
        <w:rPr>
          <w:rFonts w:ascii="Times New Roman" w:hAnsi="Times New Roman"/>
          <w:i/>
          <w:sz w:val="27"/>
          <w:szCs w:val="27"/>
        </w:rPr>
      </w:pPr>
      <w:proofErr w:type="spellStart"/>
      <w:r w:rsidRPr="00D92E12">
        <w:rPr>
          <w:rFonts w:ascii="Times New Roman" w:hAnsi="Times New Roman"/>
          <w:b/>
          <w:i/>
          <w:sz w:val="27"/>
          <w:szCs w:val="27"/>
        </w:rPr>
        <w:t>Цгаз</w:t>
      </w:r>
      <w:proofErr w:type="spellEnd"/>
      <w:r w:rsidRPr="00D92E12">
        <w:rPr>
          <w:rFonts w:ascii="Times New Roman" w:hAnsi="Times New Roman"/>
          <w:i/>
          <w:sz w:val="27"/>
          <w:szCs w:val="27"/>
        </w:rPr>
        <w:t xml:space="preserve"> – цена 1 тыс. кубических метров газа, долл. США (на основе данных представленных Министерством энергетики Российской Федерации);</w:t>
      </w:r>
    </w:p>
    <w:p w:rsidR="00D43F0F" w:rsidRPr="00D92E12" w:rsidRDefault="00D43F0F" w:rsidP="00D43F0F">
      <w:pPr>
        <w:spacing w:after="0" w:line="240" w:lineRule="auto"/>
        <w:ind w:firstLine="709"/>
        <w:jc w:val="both"/>
        <w:rPr>
          <w:rFonts w:ascii="Times New Roman" w:hAnsi="Times New Roman"/>
          <w:i/>
          <w:sz w:val="27"/>
          <w:szCs w:val="27"/>
        </w:rPr>
      </w:pPr>
      <w:proofErr w:type="gramStart"/>
      <w:r w:rsidRPr="00D92E12">
        <w:rPr>
          <w:rFonts w:ascii="Times New Roman" w:hAnsi="Times New Roman"/>
          <w:b/>
          <w:i/>
          <w:sz w:val="27"/>
          <w:szCs w:val="27"/>
        </w:rPr>
        <w:t>Р</w:t>
      </w:r>
      <w:proofErr w:type="gramEnd"/>
      <w:r w:rsidRPr="00D92E12">
        <w:rPr>
          <w:rFonts w:ascii="Times New Roman" w:hAnsi="Times New Roman"/>
          <w:i/>
          <w:sz w:val="27"/>
          <w:szCs w:val="27"/>
        </w:rPr>
        <w:t xml:space="preserve"> – сумма уплаченных регулярных платежей за добычу полезных ископаемых (роялти) при выполнении соглашений о разделе продукции, долл. США (на основании прогноза Федеральной налоговой службы);</w:t>
      </w:r>
    </w:p>
    <w:p w:rsidR="00D43F0F" w:rsidRPr="00D92E12" w:rsidRDefault="00D43F0F" w:rsidP="00D43F0F">
      <w:pPr>
        <w:spacing w:after="0" w:line="240" w:lineRule="auto"/>
        <w:ind w:firstLine="709"/>
        <w:jc w:val="both"/>
        <w:rPr>
          <w:rFonts w:ascii="Times New Roman" w:hAnsi="Times New Roman"/>
          <w:i/>
          <w:sz w:val="27"/>
          <w:szCs w:val="27"/>
        </w:rPr>
      </w:pPr>
      <w:proofErr w:type="spellStart"/>
      <w:r w:rsidRPr="00D92E12">
        <w:rPr>
          <w:rFonts w:ascii="Times New Roman" w:hAnsi="Times New Roman"/>
          <w:b/>
          <w:i/>
          <w:sz w:val="27"/>
          <w:szCs w:val="27"/>
        </w:rPr>
        <w:t>Дпп</w:t>
      </w:r>
      <w:proofErr w:type="spellEnd"/>
      <w:r w:rsidRPr="00D92E12">
        <w:rPr>
          <w:rFonts w:ascii="Times New Roman" w:hAnsi="Times New Roman"/>
          <w:i/>
          <w:sz w:val="27"/>
          <w:szCs w:val="27"/>
        </w:rPr>
        <w:t xml:space="preserve"> – сумма, уплаченная в виде доли прибыльной продукции государству при выполнении соглашения о разделе продукции, долл. США (на основании прогноза, представляемого Министерством энергетики Российской Федерации);</w:t>
      </w:r>
    </w:p>
    <w:p w:rsidR="00D43F0F" w:rsidRPr="00D92E12" w:rsidRDefault="00D43F0F" w:rsidP="00D43F0F">
      <w:pPr>
        <w:spacing w:after="0" w:line="240" w:lineRule="auto"/>
        <w:ind w:firstLine="709"/>
        <w:jc w:val="both"/>
        <w:rPr>
          <w:rFonts w:ascii="Times New Roman" w:hAnsi="Times New Roman"/>
          <w:i/>
          <w:sz w:val="27"/>
          <w:szCs w:val="27"/>
        </w:rPr>
      </w:pPr>
      <w:proofErr w:type="gramStart"/>
      <w:r w:rsidRPr="00D92E12">
        <w:rPr>
          <w:rFonts w:ascii="Times New Roman" w:hAnsi="Times New Roman"/>
          <w:b/>
          <w:i/>
          <w:sz w:val="27"/>
          <w:szCs w:val="27"/>
        </w:rPr>
        <w:t>З</w:t>
      </w:r>
      <w:proofErr w:type="gramEnd"/>
      <w:r w:rsidRPr="00D92E12">
        <w:rPr>
          <w:rFonts w:ascii="Times New Roman" w:hAnsi="Times New Roman"/>
          <w:i/>
          <w:sz w:val="27"/>
          <w:szCs w:val="27"/>
        </w:rPr>
        <w:t xml:space="preserve"> – затраты, долл. США (на основании прогноза, представляемого Министерством энергетики Российской Федерации);</w:t>
      </w:r>
    </w:p>
    <w:p w:rsidR="00D43F0F" w:rsidRPr="00D92E12" w:rsidRDefault="00D43F0F" w:rsidP="00D43F0F">
      <w:pPr>
        <w:spacing w:after="0" w:line="240" w:lineRule="auto"/>
        <w:ind w:firstLine="709"/>
        <w:jc w:val="both"/>
        <w:rPr>
          <w:rFonts w:ascii="Times New Roman" w:hAnsi="Times New Roman"/>
          <w:i/>
          <w:sz w:val="27"/>
          <w:szCs w:val="27"/>
        </w:rPr>
      </w:pPr>
      <w:r w:rsidRPr="00D92E12">
        <w:rPr>
          <w:rFonts w:ascii="Times New Roman" w:hAnsi="Times New Roman"/>
          <w:b/>
          <w:i/>
          <w:sz w:val="27"/>
          <w:szCs w:val="27"/>
        </w:rPr>
        <w:t>S</w:t>
      </w:r>
      <w:r w:rsidRPr="00D92E12">
        <w:rPr>
          <w:rFonts w:ascii="Times New Roman" w:hAnsi="Times New Roman"/>
          <w:i/>
          <w:sz w:val="27"/>
          <w:szCs w:val="27"/>
        </w:rPr>
        <w:t xml:space="preserve"> – ставка налога</w:t>
      </w:r>
      <w:proofErr w:type="gramStart"/>
      <w:r w:rsidRPr="00D92E12">
        <w:rPr>
          <w:rFonts w:ascii="Times New Roman" w:hAnsi="Times New Roman"/>
          <w:i/>
          <w:sz w:val="27"/>
          <w:szCs w:val="27"/>
        </w:rPr>
        <w:t>, %;</w:t>
      </w:r>
      <w:proofErr w:type="gramEnd"/>
    </w:p>
    <w:p w:rsidR="00D43F0F" w:rsidRPr="00D92E12" w:rsidRDefault="00D43F0F" w:rsidP="00D43F0F">
      <w:pPr>
        <w:spacing w:after="0" w:line="240" w:lineRule="auto"/>
        <w:ind w:firstLine="709"/>
        <w:jc w:val="both"/>
        <w:rPr>
          <w:rFonts w:ascii="Times New Roman" w:hAnsi="Times New Roman"/>
          <w:i/>
          <w:sz w:val="27"/>
          <w:szCs w:val="27"/>
        </w:rPr>
      </w:pPr>
      <w:proofErr w:type="gramStart"/>
      <w:r w:rsidRPr="00D92E12">
        <w:rPr>
          <w:rFonts w:ascii="Times New Roman" w:hAnsi="Times New Roman"/>
          <w:b/>
          <w:i/>
          <w:sz w:val="27"/>
          <w:szCs w:val="27"/>
        </w:rPr>
        <w:t>К</w:t>
      </w:r>
      <w:proofErr w:type="gramEnd"/>
      <w:r w:rsidRPr="00D92E12">
        <w:rPr>
          <w:rFonts w:ascii="Times New Roman" w:hAnsi="Times New Roman"/>
          <w:b/>
          <w:i/>
          <w:sz w:val="27"/>
          <w:szCs w:val="27"/>
        </w:rPr>
        <w:t>$</w:t>
      </w:r>
      <w:r w:rsidRPr="00D92E12">
        <w:rPr>
          <w:rFonts w:ascii="Times New Roman" w:hAnsi="Times New Roman"/>
          <w:i/>
          <w:sz w:val="27"/>
          <w:szCs w:val="27"/>
        </w:rPr>
        <w:t xml:space="preserve">- </w:t>
      </w:r>
      <w:proofErr w:type="gramStart"/>
      <w:r w:rsidRPr="00D92E12">
        <w:rPr>
          <w:rFonts w:ascii="Times New Roman" w:hAnsi="Times New Roman"/>
          <w:i/>
          <w:sz w:val="27"/>
          <w:szCs w:val="27"/>
        </w:rPr>
        <w:t>среднегодовой</w:t>
      </w:r>
      <w:proofErr w:type="gramEnd"/>
      <w:r w:rsidRPr="00D92E12">
        <w:rPr>
          <w:rFonts w:ascii="Times New Roman" w:hAnsi="Times New Roman"/>
          <w:i/>
          <w:sz w:val="27"/>
          <w:szCs w:val="27"/>
        </w:rPr>
        <w:t xml:space="preserve"> курс доллара США по отношению к рублю, рублей;</w:t>
      </w:r>
    </w:p>
    <w:p w:rsidR="00D43F0F" w:rsidRPr="00D92E12" w:rsidRDefault="00D43F0F" w:rsidP="00D43F0F">
      <w:pPr>
        <w:spacing w:after="0" w:line="240" w:lineRule="auto"/>
        <w:ind w:firstLine="709"/>
        <w:jc w:val="both"/>
        <w:rPr>
          <w:rFonts w:ascii="Times New Roman" w:hAnsi="Times New Roman"/>
          <w:i/>
          <w:sz w:val="27"/>
          <w:szCs w:val="27"/>
        </w:rPr>
      </w:pPr>
      <w:r w:rsidRPr="00D92E12">
        <w:rPr>
          <w:rFonts w:ascii="Times New Roman" w:hAnsi="Times New Roman"/>
          <w:b/>
          <w:i/>
          <w:sz w:val="27"/>
          <w:szCs w:val="27"/>
        </w:rPr>
        <w:t>K соб.</w:t>
      </w:r>
      <w:r w:rsidRPr="00D92E12">
        <w:rPr>
          <w:rFonts w:ascii="Times New Roman" w:hAnsi="Times New Roman"/>
          <w:i/>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 %. </w:t>
      </w:r>
    </w:p>
    <w:p w:rsidR="00D43F0F" w:rsidRPr="00D92E12" w:rsidRDefault="00D43F0F" w:rsidP="00D43F0F">
      <w:pPr>
        <w:spacing w:after="0" w:line="240" w:lineRule="auto"/>
        <w:ind w:firstLine="709"/>
        <w:jc w:val="both"/>
        <w:rPr>
          <w:rFonts w:ascii="Times New Roman" w:hAnsi="Times New Roman"/>
          <w:sz w:val="27"/>
          <w:szCs w:val="27"/>
        </w:rPr>
      </w:pPr>
      <w:r w:rsidRPr="00D92E12">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D43F0F" w:rsidRPr="004F5BEA" w:rsidRDefault="00D43F0F" w:rsidP="00D43F0F">
      <w:pPr>
        <w:spacing w:after="0" w:line="240" w:lineRule="auto"/>
        <w:ind w:firstLine="709"/>
        <w:jc w:val="both"/>
        <w:rPr>
          <w:rFonts w:ascii="Times New Roman" w:hAnsi="Times New Roman"/>
          <w:sz w:val="27"/>
          <w:szCs w:val="27"/>
        </w:rPr>
      </w:pPr>
      <w:r w:rsidRPr="00D92E12">
        <w:rPr>
          <w:rFonts w:ascii="Times New Roman" w:hAnsi="Times New Roman"/>
          <w:sz w:val="27"/>
          <w:szCs w:val="27"/>
        </w:rPr>
        <w:t>Налог на прибыль организаций при выполнении Соглашений о разработке месторождений нефти и газа зачисляется в бюджеты б</w:t>
      </w:r>
      <w:r w:rsidRPr="004F5BEA">
        <w:rPr>
          <w:rFonts w:ascii="Times New Roman" w:hAnsi="Times New Roman"/>
          <w:sz w:val="27"/>
          <w:szCs w:val="27"/>
        </w:rPr>
        <w:t>юджетной системы Российской Федерации по нормативам, установленным в соответствии со статьями БК РФ.</w:t>
      </w:r>
    </w:p>
    <w:p w:rsidR="00D43F0F" w:rsidRPr="004F5BEA" w:rsidRDefault="00D43F0F" w:rsidP="00D43F0F">
      <w:pPr>
        <w:spacing w:after="0" w:line="240" w:lineRule="auto"/>
        <w:ind w:firstLine="709"/>
        <w:jc w:val="both"/>
        <w:rPr>
          <w:rFonts w:ascii="Times New Roman" w:hAnsi="Times New Roman"/>
          <w:sz w:val="27"/>
          <w:szCs w:val="27"/>
        </w:rPr>
      </w:pPr>
      <w:r w:rsidRPr="004F5BEA">
        <w:rPr>
          <w:rFonts w:ascii="Times New Roman" w:hAnsi="Times New Roman"/>
          <w:sz w:val="27"/>
          <w:szCs w:val="27"/>
        </w:rPr>
        <w:t>При расчете прогнозного объема поступлений налога на прибыль организаций при выполнении Соглашений о разработке месторождений нефти и газа учитываются фактические поступления за истекшие отчетные периоды.</w:t>
      </w:r>
    </w:p>
    <w:p w:rsidR="00D43F0F" w:rsidRPr="004F5BEA" w:rsidRDefault="00D43F0F" w:rsidP="00D43F0F">
      <w:pPr>
        <w:spacing w:after="0" w:line="240" w:lineRule="auto"/>
        <w:ind w:firstLine="709"/>
        <w:jc w:val="both"/>
        <w:rPr>
          <w:rFonts w:ascii="Times New Roman" w:hAnsi="Times New Roman"/>
          <w:sz w:val="27"/>
          <w:szCs w:val="27"/>
        </w:rPr>
      </w:pPr>
      <w:r w:rsidRPr="004F5BEA">
        <w:rPr>
          <w:rFonts w:ascii="Times New Roman" w:hAnsi="Times New Roman"/>
          <w:sz w:val="27"/>
          <w:szCs w:val="27"/>
        </w:rPr>
        <w:t xml:space="preserve">Налог на прибыль организаций при выполнении Соглашений о разработке месторождений нефти и газа, расположенных в Северо-Западном федеральном округе, на условиях соглашений о разделе продукции в бюджет Ульяновской области </w:t>
      </w:r>
      <w:r w:rsidRPr="009C1914">
        <w:rPr>
          <w:rFonts w:ascii="Times New Roman" w:hAnsi="Times New Roman"/>
          <w:sz w:val="27"/>
          <w:szCs w:val="27"/>
        </w:rPr>
        <w:t xml:space="preserve">не прогнозируется </w:t>
      </w:r>
      <w:r w:rsidRPr="004F5BEA">
        <w:rPr>
          <w:rFonts w:ascii="Times New Roman" w:hAnsi="Times New Roman"/>
          <w:sz w:val="27"/>
          <w:szCs w:val="27"/>
        </w:rPr>
        <w:t>в связи с отсутствием налогоплательщиков данного налога.</w:t>
      </w:r>
    </w:p>
    <w:p w:rsidR="0088032B" w:rsidRPr="004F5BEA" w:rsidRDefault="0088032B" w:rsidP="0088032B">
      <w:pPr>
        <w:spacing w:after="0" w:line="240" w:lineRule="auto"/>
        <w:ind w:firstLine="709"/>
        <w:jc w:val="both"/>
        <w:rPr>
          <w:rFonts w:ascii="Times New Roman" w:hAnsi="Times New Roman"/>
          <w:sz w:val="27"/>
          <w:szCs w:val="27"/>
        </w:rPr>
      </w:pPr>
    </w:p>
    <w:p w:rsidR="000662D2" w:rsidRPr="004F5BEA" w:rsidRDefault="000662D2" w:rsidP="00EB6649">
      <w:pPr>
        <w:pStyle w:val="2"/>
        <w:numPr>
          <w:ilvl w:val="1"/>
          <w:numId w:val="4"/>
        </w:numPr>
        <w:rPr>
          <w:rStyle w:val="28"/>
          <w:b/>
        </w:rPr>
      </w:pPr>
      <w:bookmarkStart w:id="175" w:name="_Toc222820479"/>
      <w:bookmarkStart w:id="176" w:name="_Toc225849248"/>
      <w:bookmarkEnd w:id="9"/>
      <w:bookmarkEnd w:id="10"/>
      <w:bookmarkEnd w:id="11"/>
      <w:bookmarkEnd w:id="12"/>
      <w:r w:rsidRPr="004F5BEA">
        <w:rPr>
          <w:rStyle w:val="28"/>
          <w:b/>
        </w:rPr>
        <w:t>Налог на доходы физических лиц</w:t>
      </w:r>
      <w:bookmarkEnd w:id="13"/>
      <w:r w:rsidRPr="004F5BEA">
        <w:rPr>
          <w:rStyle w:val="28"/>
          <w:b/>
        </w:rPr>
        <w:t xml:space="preserve"> </w:t>
      </w:r>
      <w:r w:rsidRPr="004F5BEA">
        <w:rPr>
          <w:rStyle w:val="28"/>
          <w:b/>
        </w:rPr>
        <w:br/>
        <w:t>182 1 01 02000 01 0000 110</w:t>
      </w:r>
      <w:bookmarkEnd w:id="175"/>
      <w:bookmarkEnd w:id="176"/>
    </w:p>
    <w:p w:rsidR="00EF6D19" w:rsidRPr="004F5BEA" w:rsidRDefault="00EF6D19" w:rsidP="00EF6D19">
      <w:pPr>
        <w:spacing w:after="0" w:line="240" w:lineRule="auto"/>
        <w:ind w:firstLine="709"/>
        <w:jc w:val="both"/>
        <w:rPr>
          <w:rFonts w:ascii="Times New Roman" w:hAnsi="Times New Roman"/>
          <w:sz w:val="27"/>
          <w:szCs w:val="27"/>
        </w:rPr>
      </w:pPr>
      <w:bookmarkStart w:id="177" w:name="_Toc456460802"/>
      <w:r w:rsidRPr="004F5BEA">
        <w:rPr>
          <w:rFonts w:ascii="Times New Roman" w:hAnsi="Times New Roman"/>
          <w:sz w:val="27"/>
          <w:szCs w:val="27"/>
        </w:rPr>
        <w:t>Расчёт доходов в бюджетную систему Российской Федерации от уплаты налога на доходы физических лиц осуществляется в соответствии с действующим законодательством Российской Федерации о налогах и сборах.</w:t>
      </w:r>
    </w:p>
    <w:p w:rsidR="00EF6D19" w:rsidRPr="004F5BEA" w:rsidRDefault="00EF6D19" w:rsidP="00EF6D19">
      <w:pPr>
        <w:spacing w:after="0" w:line="240" w:lineRule="auto"/>
        <w:ind w:firstLine="709"/>
        <w:jc w:val="both"/>
        <w:rPr>
          <w:rFonts w:ascii="Times New Roman" w:hAnsi="Times New Roman"/>
          <w:sz w:val="27"/>
          <w:szCs w:val="27"/>
        </w:rPr>
      </w:pPr>
      <w:r w:rsidRPr="004F5BEA">
        <w:rPr>
          <w:rFonts w:ascii="Times New Roman" w:hAnsi="Times New Roman"/>
          <w:sz w:val="27"/>
          <w:szCs w:val="27"/>
        </w:rPr>
        <w:t>Для расчёта налога на доходы физических лиц, используются:</w:t>
      </w:r>
    </w:p>
    <w:p w:rsidR="00EF6D19" w:rsidRPr="004F5BEA" w:rsidRDefault="00EF6D19" w:rsidP="00EF6D19">
      <w:pPr>
        <w:spacing w:after="0" w:line="240" w:lineRule="auto"/>
        <w:ind w:firstLine="709"/>
        <w:jc w:val="both"/>
        <w:rPr>
          <w:rFonts w:ascii="Times New Roman" w:hAnsi="Times New Roman"/>
          <w:sz w:val="27"/>
          <w:szCs w:val="27"/>
        </w:rPr>
      </w:pPr>
      <w:r w:rsidRPr="004F5BEA">
        <w:rPr>
          <w:rFonts w:ascii="Times New Roman" w:hAnsi="Times New Roman"/>
          <w:sz w:val="27"/>
          <w:szCs w:val="27"/>
        </w:rPr>
        <w:t>- показатели прогноза социально-экономического развития Ульяновской области на очередной финансовый год и плановый период (фонд заработной платы, индекс потребительских цен, прибыль прибыльных организаций для целей бухгалтерского учета), разрабатываемые Минэкономразвития Ульяновской области;</w:t>
      </w:r>
    </w:p>
    <w:p w:rsidR="00EF6D19" w:rsidRPr="004F5BEA" w:rsidRDefault="00EF6D19" w:rsidP="00EF6D19">
      <w:pPr>
        <w:spacing w:after="0" w:line="240" w:lineRule="auto"/>
        <w:ind w:firstLine="709"/>
        <w:jc w:val="both"/>
        <w:rPr>
          <w:rFonts w:ascii="Times New Roman" w:hAnsi="Times New Roman"/>
          <w:sz w:val="27"/>
          <w:szCs w:val="27"/>
        </w:rPr>
      </w:pPr>
      <w:r w:rsidRPr="004F5BEA">
        <w:rPr>
          <w:rFonts w:ascii="Times New Roman" w:hAnsi="Times New Roman"/>
          <w:sz w:val="27"/>
          <w:szCs w:val="27"/>
        </w:rPr>
        <w:t>- динамика налоговой базы по налогу согласно данным отчёта по форме              № 7-НДФЛ «Отчёт о налоговой базе и структуре начислений по расчёту сумм налога на доходы физических лиц, исчисленных и удержанных налоговым агентом», сложившаяся за предыдущие периоды;</w:t>
      </w:r>
    </w:p>
    <w:p w:rsidR="00EF6D19" w:rsidRPr="004F5BEA" w:rsidRDefault="00EF6D19" w:rsidP="00EF6D19">
      <w:pPr>
        <w:spacing w:after="0" w:line="240" w:lineRule="auto"/>
        <w:ind w:firstLine="709"/>
        <w:jc w:val="both"/>
        <w:rPr>
          <w:rFonts w:ascii="Times New Roman" w:hAnsi="Times New Roman"/>
          <w:sz w:val="27"/>
          <w:szCs w:val="27"/>
        </w:rPr>
      </w:pPr>
      <w:r w:rsidRPr="004F5BEA">
        <w:rPr>
          <w:rFonts w:ascii="Times New Roman" w:hAnsi="Times New Roman"/>
          <w:sz w:val="27"/>
          <w:szCs w:val="27"/>
        </w:rPr>
        <w:t>- динамика фактических поступлений по налогу согласно данным отчёта по форме № 1-НМ «Отчёт о начислении и поступлении налогов, сборов, страховых взносов и иных обязательных платежей в бюджетную систему Российской Федерации»;</w:t>
      </w:r>
    </w:p>
    <w:p w:rsidR="00EF6D19" w:rsidRPr="004F5BEA" w:rsidRDefault="00EF6D19" w:rsidP="00EF6D19">
      <w:pPr>
        <w:spacing w:after="0" w:line="240" w:lineRule="auto"/>
        <w:ind w:firstLine="709"/>
        <w:jc w:val="both"/>
        <w:rPr>
          <w:rFonts w:ascii="Times New Roman" w:hAnsi="Times New Roman"/>
          <w:sz w:val="27"/>
          <w:szCs w:val="27"/>
        </w:rPr>
      </w:pPr>
      <w:r w:rsidRPr="004F5BEA">
        <w:rPr>
          <w:rFonts w:ascii="Times New Roman" w:hAnsi="Times New Roman"/>
          <w:sz w:val="27"/>
          <w:szCs w:val="27"/>
        </w:rPr>
        <w:t xml:space="preserve">- динамика суммы налога, подлежащего возврату из бюджета в связи с применением налоговых вычетов, по форме 1-ДДК «Отчёт о декларировании доходов физическими лицами»; </w:t>
      </w:r>
    </w:p>
    <w:p w:rsidR="00EF6D19" w:rsidRPr="004F5BEA" w:rsidRDefault="00EF6D19" w:rsidP="00EF6D19">
      <w:pPr>
        <w:spacing w:after="0" w:line="240" w:lineRule="auto"/>
        <w:ind w:firstLine="709"/>
        <w:jc w:val="both"/>
        <w:rPr>
          <w:rFonts w:ascii="Times New Roman" w:hAnsi="Times New Roman"/>
          <w:sz w:val="27"/>
          <w:szCs w:val="27"/>
        </w:rPr>
      </w:pPr>
      <w:r w:rsidRPr="004F5BEA">
        <w:rPr>
          <w:rFonts w:ascii="Times New Roman" w:hAnsi="Times New Roman"/>
          <w:sz w:val="27"/>
          <w:szCs w:val="27"/>
        </w:rPr>
        <w:t>- налоговые ставки, льготы и преференции, предусмотренные главой                   23 Налогового кодекса Российской Федерации «Налог на доходы физических лиц» и др. источники.</w:t>
      </w:r>
    </w:p>
    <w:p w:rsidR="00EF6D19" w:rsidRPr="004F5BEA" w:rsidRDefault="00EF6D19" w:rsidP="00EF6D19">
      <w:pPr>
        <w:spacing w:after="0" w:line="240" w:lineRule="auto"/>
        <w:ind w:firstLine="709"/>
        <w:jc w:val="both"/>
        <w:rPr>
          <w:rFonts w:ascii="Times New Roman" w:hAnsi="Times New Roman"/>
          <w:sz w:val="27"/>
          <w:szCs w:val="27"/>
        </w:rPr>
      </w:pPr>
    </w:p>
    <w:p w:rsidR="00EF6D19" w:rsidRPr="004F5BEA" w:rsidRDefault="00EF6D19" w:rsidP="00EF6D19">
      <w:pPr>
        <w:spacing w:after="0" w:line="240" w:lineRule="auto"/>
        <w:ind w:firstLine="709"/>
        <w:jc w:val="both"/>
        <w:rPr>
          <w:rFonts w:ascii="Times New Roman" w:hAnsi="Times New Roman"/>
          <w:sz w:val="27"/>
          <w:szCs w:val="27"/>
        </w:rPr>
      </w:pPr>
      <w:r w:rsidRPr="004F5BEA">
        <w:rPr>
          <w:rFonts w:ascii="Times New Roman" w:hAnsi="Times New Roman"/>
          <w:sz w:val="27"/>
          <w:szCs w:val="27"/>
        </w:rPr>
        <w:t>Расчёт прогнозного объёма поступлений налога на доходы физических лиц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 (налоговые льготы по налогу, уровень собираемости и др.).</w:t>
      </w:r>
    </w:p>
    <w:p w:rsidR="00EF6D19" w:rsidRPr="004F5BEA" w:rsidRDefault="00EF6D19" w:rsidP="00EF6D19">
      <w:pPr>
        <w:spacing w:after="0" w:line="240" w:lineRule="auto"/>
        <w:ind w:firstLine="709"/>
        <w:jc w:val="both"/>
        <w:rPr>
          <w:rFonts w:ascii="Times New Roman" w:hAnsi="Times New Roman"/>
          <w:sz w:val="27"/>
          <w:szCs w:val="27"/>
        </w:rPr>
      </w:pPr>
      <w:r w:rsidRPr="004F5BEA">
        <w:rPr>
          <w:rFonts w:ascii="Times New Roman" w:hAnsi="Times New Roman"/>
          <w:sz w:val="27"/>
          <w:szCs w:val="27"/>
        </w:rPr>
        <w:t xml:space="preserve">Прогнозный объём поступлений налога на доходы физических лиц </w:t>
      </w:r>
      <w:r w:rsidR="000821B6" w:rsidRPr="004F5BEA">
        <w:rPr>
          <w:rFonts w:ascii="Times New Roman" w:hAnsi="Times New Roman"/>
          <w:sz w:val="27"/>
          <w:szCs w:val="27"/>
        </w:rPr>
        <w:t>(</w:t>
      </w:r>
      <w:r w:rsidR="000821B6" w:rsidRPr="004F5BEA">
        <w:rPr>
          <w:rFonts w:ascii="Times New Roman" w:hAnsi="Times New Roman"/>
          <w:b/>
          <w:i/>
          <w:sz w:val="27"/>
          <w:szCs w:val="27"/>
        </w:rPr>
        <w:t xml:space="preserve">НДФЛ </w:t>
      </w:r>
      <w:r w:rsidR="000821B6" w:rsidRPr="004F5BEA">
        <w:rPr>
          <w:rFonts w:ascii="Times New Roman" w:hAnsi="Times New Roman"/>
          <w:b/>
          <w:i/>
          <w:sz w:val="27"/>
          <w:szCs w:val="27"/>
          <w:vertAlign w:val="subscript"/>
        </w:rPr>
        <w:t>всего</w:t>
      </w:r>
      <w:r w:rsidR="000821B6" w:rsidRPr="004F5BEA">
        <w:rPr>
          <w:rFonts w:ascii="Times New Roman" w:hAnsi="Times New Roman"/>
          <w:sz w:val="27"/>
          <w:szCs w:val="27"/>
        </w:rPr>
        <w:t xml:space="preserve">) </w:t>
      </w:r>
      <w:r w:rsidRPr="004F5BEA">
        <w:rPr>
          <w:rFonts w:ascii="Times New Roman" w:hAnsi="Times New Roman"/>
          <w:sz w:val="27"/>
          <w:szCs w:val="27"/>
        </w:rPr>
        <w:t>определяется как сумма прогнозных поступлений каждого вида налога на доходы физических лиц:</w:t>
      </w:r>
    </w:p>
    <w:p w:rsidR="00EF6D19" w:rsidRPr="004F5BEA" w:rsidRDefault="00EF6D19" w:rsidP="00EF6D19">
      <w:pPr>
        <w:spacing w:before="120" w:after="120" w:line="240" w:lineRule="auto"/>
        <w:ind w:firstLine="709"/>
        <w:jc w:val="center"/>
        <w:rPr>
          <w:rFonts w:ascii="Times New Roman" w:hAnsi="Times New Roman"/>
          <w:b/>
          <w:i/>
          <w:sz w:val="32"/>
          <w:szCs w:val="27"/>
          <w:vertAlign w:val="subscript"/>
        </w:rPr>
      </w:pPr>
      <w:r w:rsidRPr="004F5BEA">
        <w:rPr>
          <w:rFonts w:ascii="Times New Roman" w:hAnsi="Times New Roman"/>
          <w:b/>
          <w:i/>
          <w:sz w:val="32"/>
          <w:szCs w:val="27"/>
        </w:rPr>
        <w:t xml:space="preserve">НДФЛ </w:t>
      </w:r>
      <w:r w:rsidRPr="004F5BEA">
        <w:rPr>
          <w:rFonts w:ascii="Times New Roman" w:hAnsi="Times New Roman"/>
          <w:b/>
          <w:i/>
          <w:sz w:val="32"/>
          <w:szCs w:val="27"/>
          <w:vertAlign w:val="subscript"/>
        </w:rPr>
        <w:t>всего =</w:t>
      </w:r>
      <m:oMath>
        <m:r>
          <m:rPr>
            <m:sty m:val="bi"/>
          </m:rPr>
          <w:rPr>
            <w:rFonts w:ascii="Cambria Math" w:hAnsi="Cambria Math"/>
            <w:sz w:val="32"/>
            <w:szCs w:val="27"/>
          </w:rPr>
          <m:t xml:space="preserve">  </m:t>
        </m:r>
        <m:nary>
          <m:naryPr>
            <m:chr m:val="∑"/>
            <m:grow m:val="1"/>
            <m:ctrlPr>
              <w:rPr>
                <w:rFonts w:ascii="Cambria Math" w:hAnsi="Cambria Math"/>
                <w:b/>
                <w:sz w:val="36"/>
                <w:szCs w:val="27"/>
              </w:rPr>
            </m:ctrlPr>
          </m:naryPr>
          <m:sub>
            <m:r>
              <m:rPr>
                <m:sty m:val="bi"/>
              </m:rPr>
              <w:rPr>
                <w:rFonts w:ascii="Cambria Math" w:eastAsia="Cambria Math" w:hAnsi="Cambria Math" w:cs="Cambria Math"/>
                <w:sz w:val="36"/>
                <w:szCs w:val="27"/>
              </w:rPr>
              <m:t>k=1</m:t>
            </m:r>
          </m:sub>
          <m:sup>
            <m:r>
              <m:rPr>
                <m:sty m:val="bi"/>
              </m:rPr>
              <w:rPr>
                <w:rFonts w:ascii="Cambria Math" w:eastAsia="Cambria Math" w:hAnsi="Cambria Math" w:cs="Cambria Math"/>
                <w:sz w:val="36"/>
                <w:szCs w:val="27"/>
              </w:rPr>
              <m:t>34</m:t>
            </m:r>
          </m:sup>
          <m:e>
            <m:r>
              <m:rPr>
                <m:sty m:val="b"/>
              </m:rPr>
              <w:rPr>
                <w:rFonts w:ascii="Cambria Math" w:hAnsi="Cambria Math"/>
                <w:sz w:val="36"/>
                <w:szCs w:val="27"/>
              </w:rPr>
              <m:t xml:space="preserve"> </m:t>
            </m:r>
          </m:e>
        </m:nary>
      </m:oMath>
      <w:r w:rsidRPr="004F5BEA">
        <w:rPr>
          <w:rFonts w:ascii="Times New Roman" w:hAnsi="Times New Roman"/>
          <w:b/>
          <w:i/>
          <w:sz w:val="32"/>
          <w:szCs w:val="27"/>
        </w:rPr>
        <w:t>НДФЛ</w:t>
      </w:r>
      <w:proofErr w:type="gramStart"/>
      <w:r w:rsidRPr="004F5BEA">
        <w:rPr>
          <w:rFonts w:ascii="Times New Roman" w:hAnsi="Times New Roman"/>
          <w:b/>
          <w:i/>
          <w:sz w:val="36"/>
          <w:szCs w:val="27"/>
          <w:vertAlign w:val="subscript"/>
          <w:lang w:val="en-US"/>
        </w:rPr>
        <w:t>k</w:t>
      </w:r>
      <w:proofErr w:type="gramEnd"/>
      <w:r w:rsidRPr="004F5BEA">
        <w:rPr>
          <w:rFonts w:ascii="Times New Roman" w:hAnsi="Times New Roman"/>
          <w:b/>
          <w:i/>
          <w:sz w:val="36"/>
          <w:szCs w:val="27"/>
          <w:vertAlign w:val="subscript"/>
        </w:rPr>
        <w:t>,</w:t>
      </w:r>
    </w:p>
    <w:p w:rsidR="00EF6D19" w:rsidRPr="004F5BEA" w:rsidRDefault="00EF6D19" w:rsidP="00EF6D19">
      <w:pPr>
        <w:spacing w:after="0" w:line="240" w:lineRule="auto"/>
        <w:ind w:firstLine="709"/>
        <w:jc w:val="both"/>
        <w:rPr>
          <w:rFonts w:ascii="Times New Roman" w:hAnsi="Times New Roman"/>
          <w:sz w:val="27"/>
          <w:szCs w:val="27"/>
        </w:rPr>
      </w:pPr>
      <w:r w:rsidRPr="004F5BEA">
        <w:rPr>
          <w:rFonts w:ascii="Times New Roman" w:hAnsi="Times New Roman"/>
          <w:sz w:val="27"/>
          <w:szCs w:val="27"/>
        </w:rPr>
        <w:t>где:</w:t>
      </w:r>
    </w:p>
    <w:p w:rsidR="00EF6D19" w:rsidRPr="004F5BEA" w:rsidRDefault="00EF6D19" w:rsidP="00EF6D19">
      <w:pPr>
        <w:spacing w:after="0" w:line="240" w:lineRule="auto"/>
        <w:ind w:firstLine="709"/>
        <w:jc w:val="both"/>
        <w:rPr>
          <w:rFonts w:ascii="Times New Roman" w:hAnsi="Times New Roman"/>
          <w:sz w:val="27"/>
          <w:szCs w:val="27"/>
        </w:rPr>
      </w:pPr>
      <w:proofErr w:type="gramStart"/>
      <w:r w:rsidRPr="004F5BEA">
        <w:rPr>
          <w:rFonts w:ascii="Times New Roman" w:hAnsi="Times New Roman"/>
          <w:b/>
          <w:i/>
          <w:sz w:val="27"/>
          <w:szCs w:val="27"/>
        </w:rPr>
        <w:t xml:space="preserve">НДФЛ </w:t>
      </w:r>
      <w:r w:rsidRPr="004F5BEA">
        <w:rPr>
          <w:rFonts w:ascii="Times New Roman" w:hAnsi="Times New Roman"/>
          <w:b/>
          <w:i/>
          <w:sz w:val="27"/>
          <w:szCs w:val="27"/>
          <w:vertAlign w:val="subscript"/>
        </w:rPr>
        <w:t>1</w:t>
      </w:r>
      <w:r w:rsidRPr="004F5BEA">
        <w:rPr>
          <w:rFonts w:ascii="Times New Roman" w:hAnsi="Times New Roman"/>
          <w:i/>
          <w:sz w:val="27"/>
          <w:szCs w:val="27"/>
        </w:rPr>
        <w:t xml:space="preserve">  </w:t>
      </w:r>
      <w:r w:rsidRPr="004F5BEA">
        <w:rPr>
          <w:rFonts w:ascii="Times New Roman" w:hAnsi="Times New Roman"/>
          <w:b/>
          <w:i/>
          <w:sz w:val="27"/>
          <w:szCs w:val="27"/>
        </w:rPr>
        <w:t>(182 1 01 02010 01 0000 110)</w:t>
      </w:r>
      <w:r w:rsidRPr="004F5BEA">
        <w:rPr>
          <w:rFonts w:ascii="Times New Roman" w:hAnsi="Times New Roman"/>
          <w:sz w:val="27"/>
          <w:szCs w:val="27"/>
        </w:rPr>
        <w:t xml:space="preserve"> – объём поступлений по налогу на доходы физических лиц с доходов, источником которых является налоговый агент,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roofErr w:type="gramEnd"/>
      <w:r w:rsidRPr="004F5BEA">
        <w:rPr>
          <w:rFonts w:ascii="Times New Roman" w:hAnsi="Times New Roman"/>
          <w:sz w:val="27"/>
          <w:szCs w:val="27"/>
        </w:rPr>
        <w:t xml:space="preserve"> (</w:t>
      </w:r>
      <w:proofErr w:type="gramStart"/>
      <w:r w:rsidRPr="004F5BEA">
        <w:rPr>
          <w:rFonts w:ascii="Times New Roman" w:hAnsi="Times New Roman"/>
          <w:sz w:val="27"/>
          <w:szCs w:val="27"/>
        </w:rPr>
        <w:t>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доходов от долевого участия в организации, полученных физическим лицом - налоговым резидентом Российской Федерации в виде дивидендов, доходов, относящихся к налоговым базам, указанным в пунктах 6.1 и 6.2 статьи 210 Налогового кодекса Российской Федерации), а также налог на</w:t>
      </w:r>
      <w:proofErr w:type="gramEnd"/>
      <w:r w:rsidRPr="004F5BEA">
        <w:rPr>
          <w:rFonts w:ascii="Times New Roman" w:hAnsi="Times New Roman"/>
          <w:sz w:val="27"/>
          <w:szCs w:val="27"/>
        </w:rPr>
        <w:t xml:space="preserve">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 тыс. рублей;</w:t>
      </w:r>
    </w:p>
    <w:p w:rsidR="00EF6D19" w:rsidRPr="004F5BEA" w:rsidRDefault="00EF6D19" w:rsidP="00EF6D19">
      <w:pPr>
        <w:spacing w:after="0" w:line="240" w:lineRule="auto"/>
        <w:ind w:firstLine="709"/>
        <w:jc w:val="both"/>
        <w:rPr>
          <w:rFonts w:ascii="Times New Roman" w:hAnsi="Times New Roman"/>
          <w:sz w:val="27"/>
          <w:szCs w:val="27"/>
        </w:rPr>
      </w:pPr>
      <w:proofErr w:type="gramStart"/>
      <w:r w:rsidRPr="004F5BEA">
        <w:rPr>
          <w:rFonts w:ascii="Times New Roman" w:hAnsi="Times New Roman"/>
          <w:b/>
          <w:i/>
          <w:sz w:val="27"/>
          <w:szCs w:val="27"/>
        </w:rPr>
        <w:t xml:space="preserve">НДФЛ </w:t>
      </w:r>
      <w:r w:rsidRPr="004F5BEA">
        <w:rPr>
          <w:rFonts w:ascii="Times New Roman" w:hAnsi="Times New Roman"/>
          <w:b/>
          <w:i/>
          <w:sz w:val="27"/>
          <w:szCs w:val="27"/>
          <w:vertAlign w:val="subscript"/>
        </w:rPr>
        <w:t xml:space="preserve">2 </w:t>
      </w:r>
      <w:r w:rsidRPr="004F5BEA">
        <w:rPr>
          <w:rFonts w:ascii="Times New Roman" w:hAnsi="Times New Roman"/>
          <w:sz w:val="27"/>
          <w:szCs w:val="27"/>
        </w:rPr>
        <w:t>(</w:t>
      </w:r>
      <w:r w:rsidRPr="004F5BEA">
        <w:rPr>
          <w:rFonts w:ascii="Times New Roman" w:hAnsi="Times New Roman"/>
          <w:b/>
          <w:i/>
          <w:sz w:val="27"/>
          <w:szCs w:val="27"/>
        </w:rPr>
        <w:t>182 1 01 02020 01 0000 110)</w:t>
      </w:r>
      <w:r w:rsidRPr="004F5BEA">
        <w:rPr>
          <w:rFonts w:ascii="Times New Roman" w:hAnsi="Times New Roman"/>
          <w:sz w:val="27"/>
          <w:szCs w:val="27"/>
        </w:rPr>
        <w:t xml:space="preserve"> – объём поступлений по налогу на доходы физических лиц с доходов, полученных физическими лицами, зарегистрированными в качестве индивидуальных предпринимателей, нотариусов, адвокатов и других лиц, занимающихся частной практикой в соответствии со статьёй 227 Налогового кодекса Российской Федерации (в части суммы налога, не превышающей 650 тысяч рублей за налоговые периоды до 1 января 2025</w:t>
      </w:r>
      <w:proofErr w:type="gramEnd"/>
      <w:r w:rsidRPr="004F5BEA">
        <w:rPr>
          <w:rFonts w:ascii="Times New Roman" w:hAnsi="Times New Roman"/>
          <w:sz w:val="27"/>
          <w:szCs w:val="27"/>
        </w:rPr>
        <w:t xml:space="preserve"> года, а также в части суммы налога, не превышающей 312 тысяч рублей за налоговые периоды после 1 января 2025 года), тыс. рублей; </w:t>
      </w:r>
    </w:p>
    <w:p w:rsidR="00EF6D19" w:rsidRPr="004F5BEA" w:rsidRDefault="00EF6D19" w:rsidP="00EF6D19">
      <w:pPr>
        <w:spacing w:after="0" w:line="240" w:lineRule="auto"/>
        <w:ind w:firstLine="709"/>
        <w:jc w:val="both"/>
        <w:rPr>
          <w:rFonts w:ascii="Times New Roman" w:hAnsi="Times New Roman"/>
          <w:sz w:val="27"/>
          <w:szCs w:val="27"/>
        </w:rPr>
      </w:pPr>
      <w:proofErr w:type="gramStart"/>
      <w:r w:rsidRPr="004F5BEA">
        <w:rPr>
          <w:rFonts w:ascii="Times New Roman" w:hAnsi="Times New Roman"/>
          <w:b/>
          <w:i/>
          <w:sz w:val="27"/>
          <w:szCs w:val="27"/>
        </w:rPr>
        <w:t xml:space="preserve">НДФЛ </w:t>
      </w:r>
      <w:r w:rsidRPr="004F5BEA">
        <w:rPr>
          <w:rFonts w:ascii="Times New Roman" w:hAnsi="Times New Roman"/>
          <w:b/>
          <w:i/>
          <w:sz w:val="27"/>
          <w:szCs w:val="27"/>
          <w:vertAlign w:val="subscript"/>
        </w:rPr>
        <w:t xml:space="preserve">3 </w:t>
      </w:r>
      <w:r w:rsidRPr="004F5BEA">
        <w:rPr>
          <w:rFonts w:ascii="Times New Roman" w:hAnsi="Times New Roman"/>
          <w:b/>
          <w:i/>
          <w:sz w:val="27"/>
          <w:szCs w:val="27"/>
        </w:rPr>
        <w:t>(182 1 01 02021 01 0000 110)</w:t>
      </w:r>
      <w:r w:rsidRPr="004F5BEA">
        <w:rPr>
          <w:rFonts w:ascii="Times New Roman" w:hAnsi="Times New Roman"/>
          <w:sz w:val="27"/>
          <w:szCs w:val="27"/>
        </w:rPr>
        <w:t xml:space="preserve"> – объём поступлений по налогу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статьёй 227 Налогового кодекса Российской Федерации (в части суммы налога, превышающей 312 тысяч</w:t>
      </w:r>
      <w:proofErr w:type="gramEnd"/>
      <w:r w:rsidRPr="004F5BEA">
        <w:rPr>
          <w:rFonts w:ascii="Times New Roman" w:hAnsi="Times New Roman"/>
          <w:sz w:val="27"/>
          <w:szCs w:val="27"/>
        </w:rPr>
        <w:t xml:space="preserve"> рублей, относящейся к части налоговой базы, превышающей 2,4 миллиона рублей и составляющей не более 5 миллионов рублей), тыс. рублей;</w:t>
      </w:r>
    </w:p>
    <w:p w:rsidR="00EF6D19" w:rsidRPr="004F5BEA" w:rsidRDefault="00EF6D19" w:rsidP="00EF6D19">
      <w:pPr>
        <w:spacing w:after="0" w:line="240" w:lineRule="auto"/>
        <w:ind w:firstLine="709"/>
        <w:jc w:val="both"/>
        <w:rPr>
          <w:rFonts w:ascii="Times New Roman" w:hAnsi="Times New Roman"/>
          <w:sz w:val="27"/>
          <w:szCs w:val="27"/>
        </w:rPr>
      </w:pPr>
      <w:proofErr w:type="gramStart"/>
      <w:r w:rsidRPr="004F5BEA">
        <w:rPr>
          <w:rFonts w:ascii="Times New Roman" w:hAnsi="Times New Roman"/>
          <w:b/>
          <w:i/>
          <w:sz w:val="27"/>
          <w:szCs w:val="27"/>
        </w:rPr>
        <w:t xml:space="preserve">НДФЛ </w:t>
      </w:r>
      <w:r w:rsidRPr="004F5BEA">
        <w:rPr>
          <w:rFonts w:ascii="Times New Roman" w:hAnsi="Times New Roman"/>
          <w:b/>
          <w:i/>
          <w:sz w:val="27"/>
          <w:szCs w:val="27"/>
          <w:vertAlign w:val="subscript"/>
        </w:rPr>
        <w:t xml:space="preserve">4 </w:t>
      </w:r>
      <w:r w:rsidRPr="004F5BEA">
        <w:rPr>
          <w:rFonts w:ascii="Times New Roman" w:hAnsi="Times New Roman"/>
          <w:b/>
          <w:i/>
          <w:sz w:val="27"/>
          <w:szCs w:val="27"/>
        </w:rPr>
        <w:t>(182 1 01 02022 01 0000 110)</w:t>
      </w:r>
      <w:r w:rsidRPr="004F5BEA">
        <w:rPr>
          <w:rFonts w:ascii="Times New Roman" w:hAnsi="Times New Roman"/>
          <w:sz w:val="27"/>
          <w:szCs w:val="27"/>
        </w:rPr>
        <w:t xml:space="preserve"> – объём поступлений по налогу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статьёй 227 Налогового кодекса Российской Федерации (в части суммы налога, превышающей 702 тысячи</w:t>
      </w:r>
      <w:proofErr w:type="gramEnd"/>
      <w:r w:rsidRPr="004F5BEA">
        <w:rPr>
          <w:rFonts w:ascii="Times New Roman" w:hAnsi="Times New Roman"/>
          <w:sz w:val="27"/>
          <w:szCs w:val="27"/>
        </w:rPr>
        <w:t xml:space="preserve"> рублей, относящейся к части налоговой базы, превышающей 5 миллионов рублей и составляющей не более 20 миллионов рублей), тыс. рублей;</w:t>
      </w:r>
    </w:p>
    <w:p w:rsidR="00EF6D19" w:rsidRPr="004F5BEA" w:rsidRDefault="00EF6D19" w:rsidP="00EF6D19">
      <w:pPr>
        <w:spacing w:after="0" w:line="240" w:lineRule="auto"/>
        <w:ind w:firstLine="709"/>
        <w:jc w:val="both"/>
        <w:rPr>
          <w:rFonts w:ascii="Times New Roman" w:hAnsi="Times New Roman"/>
          <w:sz w:val="27"/>
          <w:szCs w:val="27"/>
        </w:rPr>
      </w:pPr>
      <w:proofErr w:type="gramStart"/>
      <w:r w:rsidRPr="004F5BEA">
        <w:rPr>
          <w:rFonts w:ascii="Times New Roman" w:hAnsi="Times New Roman"/>
          <w:b/>
          <w:i/>
          <w:sz w:val="27"/>
          <w:szCs w:val="27"/>
        </w:rPr>
        <w:t>НДФЛ</w:t>
      </w:r>
      <w:r w:rsidRPr="004F5BEA">
        <w:rPr>
          <w:rFonts w:ascii="Times New Roman" w:hAnsi="Times New Roman"/>
          <w:b/>
          <w:i/>
          <w:sz w:val="27"/>
          <w:szCs w:val="27"/>
          <w:vertAlign w:val="subscript"/>
        </w:rPr>
        <w:t xml:space="preserve"> 5 </w:t>
      </w:r>
      <w:r w:rsidRPr="004F5BEA">
        <w:rPr>
          <w:rFonts w:ascii="Times New Roman" w:hAnsi="Times New Roman"/>
          <w:b/>
          <w:i/>
          <w:sz w:val="27"/>
          <w:szCs w:val="27"/>
        </w:rPr>
        <w:t>(182 1 01 02023 01 0000 110)</w:t>
      </w:r>
      <w:r w:rsidRPr="004F5BEA">
        <w:rPr>
          <w:rFonts w:ascii="Times New Roman" w:hAnsi="Times New Roman"/>
          <w:sz w:val="27"/>
          <w:szCs w:val="27"/>
        </w:rPr>
        <w:t xml:space="preserve"> – объём поступлений по налогу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статьёй 227 Налогового кодекса Российской Федерации (в части суммы налога, превышающей 3 402</w:t>
      </w:r>
      <w:proofErr w:type="gramEnd"/>
      <w:r w:rsidRPr="004F5BEA">
        <w:rPr>
          <w:rFonts w:ascii="Times New Roman" w:hAnsi="Times New Roman"/>
          <w:sz w:val="27"/>
          <w:szCs w:val="27"/>
        </w:rPr>
        <w:t xml:space="preserve"> тысячи рублей, относящейся к части налоговой базы, превышающей                    20 миллионов рублей и составляющей не более 50 миллионов рублей), тыс. рублей;</w:t>
      </w:r>
    </w:p>
    <w:p w:rsidR="00EF6D19" w:rsidRPr="004F5BEA" w:rsidRDefault="00EF6D19" w:rsidP="00EF6D19">
      <w:pPr>
        <w:spacing w:after="0" w:line="240" w:lineRule="auto"/>
        <w:ind w:firstLine="709"/>
        <w:jc w:val="both"/>
        <w:rPr>
          <w:rFonts w:ascii="Times New Roman" w:hAnsi="Times New Roman"/>
          <w:sz w:val="27"/>
          <w:szCs w:val="27"/>
        </w:rPr>
      </w:pPr>
      <w:proofErr w:type="gramStart"/>
      <w:r w:rsidRPr="004F5BEA">
        <w:rPr>
          <w:rFonts w:ascii="Times New Roman" w:hAnsi="Times New Roman"/>
          <w:b/>
          <w:i/>
          <w:sz w:val="27"/>
          <w:szCs w:val="27"/>
        </w:rPr>
        <w:t>НДФЛ</w:t>
      </w:r>
      <w:r w:rsidRPr="004F5BEA">
        <w:rPr>
          <w:rFonts w:ascii="Times New Roman" w:hAnsi="Times New Roman"/>
          <w:b/>
          <w:i/>
          <w:sz w:val="27"/>
          <w:szCs w:val="27"/>
          <w:vertAlign w:val="subscript"/>
        </w:rPr>
        <w:t xml:space="preserve"> 6</w:t>
      </w:r>
      <w:r w:rsidRPr="004F5BEA">
        <w:rPr>
          <w:rFonts w:ascii="Times New Roman" w:hAnsi="Times New Roman"/>
          <w:i/>
          <w:sz w:val="27"/>
          <w:szCs w:val="27"/>
          <w:vertAlign w:val="subscript"/>
        </w:rPr>
        <w:t xml:space="preserve"> </w:t>
      </w:r>
      <w:r w:rsidRPr="004F5BEA">
        <w:rPr>
          <w:rFonts w:ascii="Times New Roman" w:hAnsi="Times New Roman"/>
          <w:b/>
          <w:i/>
          <w:sz w:val="27"/>
          <w:szCs w:val="27"/>
        </w:rPr>
        <w:t>(182 1 01 02024 01 0000 110)</w:t>
      </w:r>
      <w:r w:rsidRPr="004F5BEA">
        <w:rPr>
          <w:rFonts w:ascii="Times New Roman" w:hAnsi="Times New Roman"/>
          <w:sz w:val="27"/>
          <w:szCs w:val="27"/>
        </w:rPr>
        <w:t xml:space="preserve"> – объём поступлений по налогу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статьёй 227 Налогового кодекса Российской Федерации (в части суммы налога, превышающей 9 402</w:t>
      </w:r>
      <w:proofErr w:type="gramEnd"/>
      <w:r w:rsidRPr="004F5BEA">
        <w:rPr>
          <w:rFonts w:ascii="Times New Roman" w:hAnsi="Times New Roman"/>
          <w:sz w:val="27"/>
          <w:szCs w:val="27"/>
        </w:rPr>
        <w:t xml:space="preserve"> тысячи рублей, относящейся к части налоговой базы, превышающей                    50 миллионов рублей), тыс. рублей;</w:t>
      </w:r>
    </w:p>
    <w:p w:rsidR="00EF6D19" w:rsidRPr="004F5BEA" w:rsidRDefault="00EF6D19" w:rsidP="00EF6D19">
      <w:pPr>
        <w:spacing w:after="0" w:line="240" w:lineRule="auto"/>
        <w:ind w:firstLine="709"/>
        <w:jc w:val="both"/>
        <w:rPr>
          <w:rFonts w:ascii="Times New Roman" w:hAnsi="Times New Roman"/>
          <w:sz w:val="27"/>
          <w:szCs w:val="27"/>
        </w:rPr>
      </w:pPr>
      <w:proofErr w:type="gramStart"/>
      <w:r w:rsidRPr="004F5BEA">
        <w:rPr>
          <w:rFonts w:ascii="Times New Roman" w:hAnsi="Times New Roman"/>
          <w:b/>
          <w:i/>
          <w:sz w:val="27"/>
          <w:szCs w:val="27"/>
        </w:rPr>
        <w:t>НДФЛ</w:t>
      </w:r>
      <w:r w:rsidRPr="004F5BEA">
        <w:rPr>
          <w:rFonts w:ascii="Times New Roman" w:hAnsi="Times New Roman"/>
          <w:b/>
          <w:i/>
          <w:sz w:val="27"/>
          <w:szCs w:val="27"/>
          <w:vertAlign w:val="subscript"/>
        </w:rPr>
        <w:t xml:space="preserve"> 7</w:t>
      </w:r>
      <w:r w:rsidRPr="004F5BEA">
        <w:rPr>
          <w:rFonts w:ascii="Times New Roman" w:hAnsi="Times New Roman"/>
          <w:i/>
          <w:sz w:val="27"/>
          <w:szCs w:val="27"/>
          <w:vertAlign w:val="subscript"/>
        </w:rPr>
        <w:t xml:space="preserve"> </w:t>
      </w:r>
      <w:r w:rsidRPr="004F5BEA">
        <w:rPr>
          <w:rFonts w:ascii="Times New Roman" w:hAnsi="Times New Roman"/>
          <w:b/>
          <w:i/>
          <w:sz w:val="27"/>
          <w:szCs w:val="27"/>
        </w:rPr>
        <w:t xml:space="preserve">(182 1 01 02030 01 0000 110) </w:t>
      </w:r>
      <w:r w:rsidRPr="004F5BEA">
        <w:rPr>
          <w:rFonts w:ascii="Times New Roman" w:hAnsi="Times New Roman"/>
          <w:sz w:val="27"/>
          <w:szCs w:val="27"/>
        </w:rPr>
        <w:t>– объём поступлений по налогу на доходы физических лиц с доходов, полученных физическими лицами в соответствии со статьёй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w:t>
      </w:r>
      <w:proofErr w:type="gramEnd"/>
      <w:r w:rsidRPr="004F5BEA">
        <w:rPr>
          <w:rFonts w:ascii="Times New Roman" w:hAnsi="Times New Roman"/>
          <w:sz w:val="27"/>
          <w:szCs w:val="27"/>
        </w:rPr>
        <w:t xml:space="preserve"> периоды до 1 января 2025 года, а также в части суммы налога, не превышающей 312 тысяч рублей за налоговые периоды после 1 января 2025 года), тыс. рублей;</w:t>
      </w:r>
    </w:p>
    <w:p w:rsidR="00EF6D19" w:rsidRPr="004F5BEA" w:rsidRDefault="000B07A7" w:rsidP="00EF6D19">
      <w:pPr>
        <w:spacing w:after="0" w:line="240" w:lineRule="auto"/>
        <w:ind w:firstLine="709"/>
        <w:jc w:val="both"/>
        <w:rPr>
          <w:rFonts w:ascii="Times New Roman" w:hAnsi="Times New Roman"/>
          <w:sz w:val="27"/>
          <w:szCs w:val="27"/>
        </w:rPr>
      </w:pPr>
      <w:r w:rsidRPr="004F5BEA">
        <w:rPr>
          <w:rFonts w:ascii="Times New Roman" w:hAnsi="Times New Roman"/>
          <w:b/>
          <w:i/>
          <w:sz w:val="27"/>
          <w:szCs w:val="27"/>
        </w:rPr>
        <w:t>НДФЛ</w:t>
      </w:r>
      <w:r w:rsidRPr="004F5BEA">
        <w:rPr>
          <w:rFonts w:ascii="Times New Roman" w:hAnsi="Times New Roman"/>
          <w:b/>
          <w:i/>
          <w:sz w:val="27"/>
          <w:szCs w:val="27"/>
          <w:vertAlign w:val="subscript"/>
        </w:rPr>
        <w:t xml:space="preserve"> 8</w:t>
      </w:r>
      <w:r w:rsidRPr="004F5BEA">
        <w:rPr>
          <w:rFonts w:ascii="Times New Roman" w:hAnsi="Times New Roman"/>
          <w:i/>
          <w:sz w:val="27"/>
          <w:szCs w:val="27"/>
          <w:vertAlign w:val="subscript"/>
        </w:rPr>
        <w:t xml:space="preserve"> </w:t>
      </w:r>
      <w:r w:rsidRPr="004F5BEA">
        <w:rPr>
          <w:rFonts w:ascii="Times New Roman" w:hAnsi="Times New Roman"/>
          <w:b/>
          <w:i/>
          <w:sz w:val="27"/>
          <w:szCs w:val="27"/>
        </w:rPr>
        <w:t>(182 1 01 02040 01 0000 110)</w:t>
      </w:r>
      <w:r w:rsidR="00EF6D19" w:rsidRPr="004F5BEA">
        <w:rPr>
          <w:rFonts w:ascii="Times New Roman" w:hAnsi="Times New Roman"/>
          <w:sz w:val="27"/>
          <w:szCs w:val="27"/>
        </w:rPr>
        <w:t xml:space="preserve"> – объём поступлений по налогу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статьёй </w:t>
      </w:r>
      <w:r w:rsidRPr="004F5BEA">
        <w:rPr>
          <w:rFonts w:ascii="Times New Roman" w:hAnsi="Times New Roman"/>
          <w:sz w:val="27"/>
          <w:szCs w:val="27"/>
        </w:rPr>
        <w:t xml:space="preserve">  </w:t>
      </w:r>
      <w:r w:rsidR="00EF6D19" w:rsidRPr="004F5BEA">
        <w:rPr>
          <w:rFonts w:ascii="Times New Roman" w:hAnsi="Times New Roman"/>
          <w:sz w:val="27"/>
          <w:szCs w:val="27"/>
        </w:rPr>
        <w:t>227.1 Налогового кодекса Российской Федерации, тыс. рублей;</w:t>
      </w:r>
    </w:p>
    <w:p w:rsidR="00EF6D19" w:rsidRPr="004F5BEA" w:rsidRDefault="000B07A7" w:rsidP="00EF6D19">
      <w:pPr>
        <w:spacing w:after="0" w:line="240" w:lineRule="auto"/>
        <w:ind w:firstLine="709"/>
        <w:jc w:val="both"/>
        <w:rPr>
          <w:rFonts w:ascii="Times New Roman" w:hAnsi="Times New Roman"/>
          <w:sz w:val="27"/>
          <w:szCs w:val="27"/>
        </w:rPr>
      </w:pPr>
      <w:proofErr w:type="gramStart"/>
      <w:r w:rsidRPr="004F5BEA">
        <w:rPr>
          <w:rFonts w:ascii="Times New Roman" w:hAnsi="Times New Roman"/>
          <w:b/>
          <w:i/>
          <w:sz w:val="27"/>
          <w:szCs w:val="27"/>
        </w:rPr>
        <w:t>НДФЛ</w:t>
      </w:r>
      <w:r w:rsidRPr="004F5BEA">
        <w:rPr>
          <w:rFonts w:ascii="Times New Roman" w:hAnsi="Times New Roman"/>
          <w:b/>
          <w:i/>
          <w:sz w:val="27"/>
          <w:szCs w:val="27"/>
          <w:vertAlign w:val="subscript"/>
        </w:rPr>
        <w:t xml:space="preserve"> 9</w:t>
      </w:r>
      <w:r w:rsidRPr="004F5BEA">
        <w:rPr>
          <w:rFonts w:ascii="Times New Roman" w:hAnsi="Times New Roman"/>
          <w:i/>
          <w:sz w:val="27"/>
          <w:szCs w:val="27"/>
          <w:vertAlign w:val="subscript"/>
        </w:rPr>
        <w:t xml:space="preserve"> </w:t>
      </w:r>
      <w:r w:rsidRPr="004F5BEA">
        <w:rPr>
          <w:rFonts w:ascii="Times New Roman" w:hAnsi="Times New Roman"/>
          <w:b/>
          <w:i/>
          <w:sz w:val="27"/>
          <w:szCs w:val="27"/>
        </w:rPr>
        <w:t>(182 1 01 02050 01 0000 110)</w:t>
      </w:r>
      <w:r w:rsidR="00EF6D19" w:rsidRPr="004F5BEA">
        <w:rPr>
          <w:rFonts w:ascii="Times New Roman" w:hAnsi="Times New Roman"/>
          <w:sz w:val="27"/>
          <w:szCs w:val="27"/>
        </w:rPr>
        <w:t xml:space="preserve"> – объём поступлений по налогу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не превышающей 650 тысяч рублей за</w:t>
      </w:r>
      <w:proofErr w:type="gramEnd"/>
      <w:r w:rsidR="00EF6D19" w:rsidRPr="004F5BEA">
        <w:rPr>
          <w:rFonts w:ascii="Times New Roman" w:hAnsi="Times New Roman"/>
          <w:sz w:val="27"/>
          <w:szCs w:val="27"/>
        </w:rPr>
        <w:t xml:space="preserve"> налоговые периоды до 1 января 2025 года, а также в части суммы налога, не превышающей 312 тысяч рублей за налоговые периоды после 1 января 2025 года), тыс. рублей;</w:t>
      </w:r>
    </w:p>
    <w:p w:rsidR="00EF6D19" w:rsidRPr="004F5BEA" w:rsidRDefault="000B07A7" w:rsidP="00EF6D19">
      <w:pPr>
        <w:spacing w:after="0" w:line="240" w:lineRule="auto"/>
        <w:ind w:firstLine="709"/>
        <w:jc w:val="both"/>
        <w:rPr>
          <w:rFonts w:ascii="Times New Roman" w:hAnsi="Times New Roman"/>
          <w:sz w:val="27"/>
          <w:szCs w:val="27"/>
        </w:rPr>
      </w:pPr>
      <w:proofErr w:type="gramStart"/>
      <w:r w:rsidRPr="004F5BEA">
        <w:rPr>
          <w:rFonts w:ascii="Times New Roman" w:hAnsi="Times New Roman"/>
          <w:b/>
          <w:i/>
          <w:sz w:val="27"/>
          <w:szCs w:val="27"/>
        </w:rPr>
        <w:t>НДФЛ</w:t>
      </w:r>
      <w:r w:rsidRPr="004F5BEA">
        <w:rPr>
          <w:rFonts w:ascii="Times New Roman" w:hAnsi="Times New Roman"/>
          <w:b/>
          <w:i/>
          <w:sz w:val="27"/>
          <w:szCs w:val="27"/>
          <w:vertAlign w:val="subscript"/>
        </w:rPr>
        <w:t xml:space="preserve"> 11 </w:t>
      </w:r>
      <w:r w:rsidRPr="004F5BEA">
        <w:rPr>
          <w:rFonts w:ascii="Times New Roman" w:hAnsi="Times New Roman"/>
          <w:b/>
          <w:i/>
          <w:sz w:val="27"/>
          <w:szCs w:val="27"/>
        </w:rPr>
        <w:t>(182 1 01 02080 01 0000 110)</w:t>
      </w:r>
      <w:r w:rsidR="00EF6D19" w:rsidRPr="004F5BEA">
        <w:rPr>
          <w:rFonts w:ascii="Times New Roman" w:hAnsi="Times New Roman"/>
          <w:sz w:val="27"/>
          <w:szCs w:val="27"/>
        </w:rPr>
        <w:t xml:space="preserve"> – объём поступлений по налогу на доходы физических лиц в части суммы налога, превышающей 650 000 рублей, относящейся к части налоговой базы, превышающей 5 миллионов рублей, за налоговые периоды до 1 января 2025 года (за исключением доходов с сумм прибыли контролируемой иностранной компании, в том числе фиксированной прибыли контролируемой иностранной компании, доходов</w:t>
      </w:r>
      <w:proofErr w:type="gramEnd"/>
      <w:r w:rsidR="00EF6D19" w:rsidRPr="004F5BEA">
        <w:rPr>
          <w:rFonts w:ascii="Times New Roman" w:hAnsi="Times New Roman"/>
          <w:sz w:val="27"/>
          <w:szCs w:val="27"/>
        </w:rPr>
        <w:t xml:space="preserve"> </w:t>
      </w:r>
      <w:proofErr w:type="gramStart"/>
      <w:r w:rsidR="00EF6D19" w:rsidRPr="004F5BEA">
        <w:rPr>
          <w:rFonts w:ascii="Times New Roman" w:hAnsi="Times New Roman"/>
          <w:sz w:val="27"/>
          <w:szCs w:val="27"/>
        </w:rPr>
        <w:t xml:space="preserve">от долевого участия в организации, полученных физическим лицом - налоговым резидентом Российской Федерации в виде дивидендов), а также налог на доходы физических лиц в части суммы налога, превышающей </w:t>
      </w:r>
      <w:r w:rsidRPr="004F5BEA">
        <w:rPr>
          <w:rFonts w:ascii="Times New Roman" w:hAnsi="Times New Roman"/>
          <w:sz w:val="27"/>
          <w:szCs w:val="27"/>
        </w:rPr>
        <w:t xml:space="preserve">         </w:t>
      </w:r>
      <w:r w:rsidR="00EF6D19" w:rsidRPr="004F5BEA">
        <w:rPr>
          <w:rFonts w:ascii="Times New Roman" w:hAnsi="Times New Roman"/>
          <w:sz w:val="27"/>
          <w:szCs w:val="27"/>
        </w:rPr>
        <w:t xml:space="preserve">312 тысяч рублей, относящейся к части налоговой базы, превышающей 2,4 миллиона рублей и составляющей не более 5 миллионов рублей, за налоговые периоды после </w:t>
      </w:r>
      <w:r w:rsidRPr="004F5BEA">
        <w:rPr>
          <w:rFonts w:ascii="Times New Roman" w:hAnsi="Times New Roman"/>
          <w:sz w:val="27"/>
          <w:szCs w:val="27"/>
        </w:rPr>
        <w:t xml:space="preserve">      </w:t>
      </w:r>
      <w:r w:rsidR="00EF6D19" w:rsidRPr="004F5BEA">
        <w:rPr>
          <w:rFonts w:ascii="Times New Roman" w:hAnsi="Times New Roman"/>
          <w:sz w:val="27"/>
          <w:szCs w:val="27"/>
        </w:rPr>
        <w:t>1 января 2025 года (за исключением налога на доходы физических</w:t>
      </w:r>
      <w:proofErr w:type="gramEnd"/>
      <w:r w:rsidR="00EF6D19" w:rsidRPr="004F5BEA">
        <w:rPr>
          <w:rFonts w:ascii="Times New Roman" w:hAnsi="Times New Roman"/>
          <w:sz w:val="27"/>
          <w:szCs w:val="27"/>
        </w:rPr>
        <w:t xml:space="preserve"> </w:t>
      </w:r>
      <w:proofErr w:type="gramStart"/>
      <w:r w:rsidR="00EF6D19" w:rsidRPr="004F5BEA">
        <w:rPr>
          <w:rFonts w:ascii="Times New Roman" w:hAnsi="Times New Roman"/>
          <w:sz w:val="27"/>
          <w:szCs w:val="27"/>
        </w:rPr>
        <w:t>лиц, уплачиваемого на основании налогового уведомления налогоплательщиками, для которых выполнено условие, предусмотренное абзацем восьмым пункта 6 статьи 228 Налогового кодекса Российской Федерации,  доходов, относящихся к налоговым базам, указанным в пунктах 6, 6.1 и 6.2  статьи 210 Налогового кодекса Российской Федерации,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w:t>
      </w:r>
      <w:proofErr w:type="gramEnd"/>
      <w:r w:rsidR="00EF6D19" w:rsidRPr="004F5BEA">
        <w:rPr>
          <w:rFonts w:ascii="Times New Roman" w:hAnsi="Times New Roman"/>
          <w:sz w:val="27"/>
          <w:szCs w:val="27"/>
        </w:rPr>
        <w:t xml:space="preserve"> </w:t>
      </w:r>
      <w:proofErr w:type="gramStart"/>
      <w:r w:rsidR="00EF6D19" w:rsidRPr="004F5BEA">
        <w:rPr>
          <w:rFonts w:ascii="Times New Roman" w:hAnsi="Times New Roman"/>
          <w:sz w:val="27"/>
          <w:szCs w:val="27"/>
        </w:rPr>
        <w:t>Федерации), тыс. рублей;</w:t>
      </w:r>
      <w:proofErr w:type="gramEnd"/>
    </w:p>
    <w:p w:rsidR="00EF6D19" w:rsidRPr="004F5BEA" w:rsidRDefault="000B07A7" w:rsidP="00EF6D19">
      <w:pPr>
        <w:spacing w:after="0" w:line="240" w:lineRule="auto"/>
        <w:ind w:firstLine="709"/>
        <w:jc w:val="both"/>
        <w:rPr>
          <w:rFonts w:ascii="Times New Roman" w:hAnsi="Times New Roman"/>
          <w:sz w:val="27"/>
          <w:szCs w:val="27"/>
        </w:rPr>
      </w:pPr>
      <w:proofErr w:type="gramStart"/>
      <w:r w:rsidRPr="004F5BEA">
        <w:rPr>
          <w:rFonts w:ascii="Times New Roman" w:hAnsi="Times New Roman"/>
          <w:b/>
          <w:i/>
          <w:sz w:val="27"/>
          <w:szCs w:val="27"/>
        </w:rPr>
        <w:t>НДФЛ</w:t>
      </w:r>
      <w:r w:rsidRPr="004F5BEA">
        <w:rPr>
          <w:rFonts w:ascii="Times New Roman" w:hAnsi="Times New Roman"/>
          <w:b/>
          <w:i/>
          <w:sz w:val="27"/>
          <w:szCs w:val="27"/>
          <w:vertAlign w:val="subscript"/>
        </w:rPr>
        <w:t xml:space="preserve"> 12 </w:t>
      </w:r>
      <w:r w:rsidRPr="004F5BEA">
        <w:rPr>
          <w:rFonts w:ascii="Times New Roman" w:hAnsi="Times New Roman"/>
          <w:b/>
          <w:i/>
          <w:sz w:val="27"/>
          <w:szCs w:val="27"/>
        </w:rPr>
        <w:t>(182 1 01 02090 01 0000 110)</w:t>
      </w:r>
      <w:r w:rsidR="00EF6D19" w:rsidRPr="004F5BEA">
        <w:rPr>
          <w:rFonts w:ascii="Times New Roman" w:hAnsi="Times New Roman"/>
          <w:sz w:val="27"/>
          <w:szCs w:val="27"/>
        </w:rPr>
        <w:t xml:space="preserve"> – объём поступлений по налогу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не превышающей 650 тысяч рублей за налоговые периоды до 1 января 2025</w:t>
      </w:r>
      <w:proofErr w:type="gramEnd"/>
      <w:r w:rsidR="00EF6D19" w:rsidRPr="004F5BEA">
        <w:rPr>
          <w:rFonts w:ascii="Times New Roman" w:hAnsi="Times New Roman"/>
          <w:sz w:val="27"/>
          <w:szCs w:val="27"/>
        </w:rPr>
        <w:t xml:space="preserve"> года, а также в части суммы налога, не превышающей 312 тысяч рублей за налоговые периоды после 1 января 2025 года), тыс. рублей;</w:t>
      </w:r>
    </w:p>
    <w:p w:rsidR="00EF6D19" w:rsidRPr="004F5BEA" w:rsidRDefault="000B07A7" w:rsidP="00EF6D19">
      <w:pPr>
        <w:spacing w:after="0" w:line="240" w:lineRule="auto"/>
        <w:ind w:firstLine="709"/>
        <w:jc w:val="both"/>
        <w:rPr>
          <w:rFonts w:ascii="Times New Roman" w:hAnsi="Times New Roman"/>
          <w:sz w:val="27"/>
          <w:szCs w:val="27"/>
        </w:rPr>
      </w:pPr>
      <w:proofErr w:type="gramStart"/>
      <w:r w:rsidRPr="004F5BEA">
        <w:rPr>
          <w:rFonts w:ascii="Times New Roman" w:hAnsi="Times New Roman"/>
          <w:b/>
          <w:i/>
          <w:sz w:val="27"/>
          <w:szCs w:val="27"/>
        </w:rPr>
        <w:t>НДФЛ</w:t>
      </w:r>
      <w:r w:rsidRPr="004F5BEA">
        <w:rPr>
          <w:rFonts w:ascii="Times New Roman" w:hAnsi="Times New Roman"/>
          <w:b/>
          <w:i/>
          <w:sz w:val="27"/>
          <w:szCs w:val="27"/>
          <w:vertAlign w:val="subscript"/>
        </w:rPr>
        <w:t xml:space="preserve"> 13 </w:t>
      </w:r>
      <w:r w:rsidRPr="004F5BEA">
        <w:rPr>
          <w:rFonts w:ascii="Times New Roman" w:hAnsi="Times New Roman"/>
          <w:b/>
          <w:i/>
          <w:sz w:val="27"/>
          <w:szCs w:val="27"/>
        </w:rPr>
        <w:t>(182 1 01 02100 01 0000 110)</w:t>
      </w:r>
      <w:r w:rsidR="00EF6D19" w:rsidRPr="004F5BEA">
        <w:rPr>
          <w:rFonts w:ascii="Times New Roman" w:hAnsi="Times New Roman"/>
          <w:sz w:val="27"/>
          <w:szCs w:val="27"/>
        </w:rPr>
        <w:t xml:space="preserve"> </w:t>
      </w:r>
      <w:r w:rsidRPr="004F5BEA">
        <w:rPr>
          <w:rFonts w:ascii="Times New Roman" w:hAnsi="Times New Roman"/>
          <w:sz w:val="27"/>
          <w:szCs w:val="27"/>
        </w:rPr>
        <w:t>–</w:t>
      </w:r>
      <w:r w:rsidR="00EF6D19" w:rsidRPr="004F5BEA">
        <w:rPr>
          <w:rFonts w:ascii="Times New Roman" w:hAnsi="Times New Roman"/>
          <w:sz w:val="27"/>
          <w:szCs w:val="27"/>
        </w:rPr>
        <w:t xml:space="preserve"> объём поступлений по налогу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превышающей 650 тысяч рублей за налоговые</w:t>
      </w:r>
      <w:proofErr w:type="gramEnd"/>
      <w:r w:rsidR="00EF6D19" w:rsidRPr="004F5BEA">
        <w:rPr>
          <w:rFonts w:ascii="Times New Roman" w:hAnsi="Times New Roman"/>
          <w:sz w:val="27"/>
          <w:szCs w:val="27"/>
        </w:rPr>
        <w:t xml:space="preserve"> периоды до 1 января 2025 года, а также в части суммы налога, превышающей 312 тысяч рублей, но не более 702 тысяч рублей за налоговые периоды после 1 января 2025 года), тыс. рублей;</w:t>
      </w:r>
    </w:p>
    <w:p w:rsidR="00EF6D19" w:rsidRPr="004F5BEA" w:rsidRDefault="000B07A7" w:rsidP="00EF6D19">
      <w:pPr>
        <w:spacing w:after="0" w:line="240" w:lineRule="auto"/>
        <w:ind w:firstLine="709"/>
        <w:jc w:val="both"/>
        <w:rPr>
          <w:rFonts w:ascii="Times New Roman" w:hAnsi="Times New Roman"/>
          <w:sz w:val="27"/>
          <w:szCs w:val="27"/>
        </w:rPr>
      </w:pPr>
      <w:proofErr w:type="gramStart"/>
      <w:r w:rsidRPr="004F5BEA">
        <w:rPr>
          <w:rFonts w:ascii="Times New Roman" w:hAnsi="Times New Roman"/>
          <w:b/>
          <w:i/>
          <w:sz w:val="27"/>
          <w:szCs w:val="27"/>
        </w:rPr>
        <w:t>НДФЛ</w:t>
      </w:r>
      <w:r w:rsidRPr="004F5BEA">
        <w:rPr>
          <w:rFonts w:ascii="Times New Roman" w:hAnsi="Times New Roman"/>
          <w:b/>
          <w:i/>
          <w:sz w:val="27"/>
          <w:szCs w:val="27"/>
          <w:vertAlign w:val="subscript"/>
        </w:rPr>
        <w:t xml:space="preserve"> 14</w:t>
      </w:r>
      <w:r w:rsidRPr="004F5BEA">
        <w:rPr>
          <w:rFonts w:ascii="Times New Roman" w:hAnsi="Times New Roman"/>
          <w:i/>
          <w:sz w:val="27"/>
          <w:szCs w:val="27"/>
          <w:vertAlign w:val="subscript"/>
        </w:rPr>
        <w:t xml:space="preserve"> </w:t>
      </w:r>
      <w:r w:rsidRPr="004F5BEA">
        <w:rPr>
          <w:rFonts w:ascii="Times New Roman" w:hAnsi="Times New Roman"/>
          <w:b/>
          <w:i/>
          <w:sz w:val="27"/>
          <w:szCs w:val="27"/>
        </w:rPr>
        <w:t>(182 1 01 02101 01 0000 110)</w:t>
      </w:r>
      <w:r w:rsidR="00EF6D19" w:rsidRPr="004F5BEA">
        <w:rPr>
          <w:rFonts w:ascii="Times New Roman" w:hAnsi="Times New Roman"/>
          <w:sz w:val="27"/>
          <w:szCs w:val="27"/>
        </w:rPr>
        <w:t xml:space="preserve"> – объём поступлений по налогу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превышающей 702 тысячи рублей, но не</w:t>
      </w:r>
      <w:proofErr w:type="gramEnd"/>
      <w:r w:rsidR="00EF6D19" w:rsidRPr="004F5BEA">
        <w:rPr>
          <w:rFonts w:ascii="Times New Roman" w:hAnsi="Times New Roman"/>
          <w:sz w:val="27"/>
          <w:szCs w:val="27"/>
        </w:rPr>
        <w:t xml:space="preserve"> более 3 402 тысяч рублей), тыс. рублей.</w:t>
      </w:r>
    </w:p>
    <w:p w:rsidR="00EF6D19" w:rsidRPr="004F5BEA" w:rsidRDefault="000B07A7" w:rsidP="00EF6D19">
      <w:pPr>
        <w:spacing w:after="0" w:line="240" w:lineRule="auto"/>
        <w:ind w:firstLine="709"/>
        <w:jc w:val="both"/>
        <w:rPr>
          <w:rFonts w:ascii="Times New Roman" w:hAnsi="Times New Roman"/>
          <w:sz w:val="27"/>
          <w:szCs w:val="27"/>
        </w:rPr>
      </w:pPr>
      <w:proofErr w:type="gramStart"/>
      <w:r w:rsidRPr="004F5BEA">
        <w:rPr>
          <w:rFonts w:ascii="Times New Roman" w:hAnsi="Times New Roman"/>
          <w:b/>
          <w:i/>
          <w:sz w:val="27"/>
          <w:szCs w:val="27"/>
        </w:rPr>
        <w:t>НДФЛ</w:t>
      </w:r>
      <w:r w:rsidRPr="004F5BEA">
        <w:rPr>
          <w:rFonts w:ascii="Times New Roman" w:hAnsi="Times New Roman"/>
          <w:b/>
          <w:i/>
          <w:sz w:val="27"/>
          <w:szCs w:val="27"/>
          <w:vertAlign w:val="subscript"/>
        </w:rPr>
        <w:t xml:space="preserve"> 15 </w:t>
      </w:r>
      <w:r w:rsidRPr="004F5BEA">
        <w:rPr>
          <w:rFonts w:ascii="Times New Roman" w:hAnsi="Times New Roman"/>
          <w:b/>
          <w:i/>
          <w:sz w:val="27"/>
          <w:szCs w:val="27"/>
        </w:rPr>
        <w:t>(182 1 01 02102 01 0000 110)</w:t>
      </w:r>
      <w:r w:rsidR="00EF6D19" w:rsidRPr="004F5BEA">
        <w:rPr>
          <w:rFonts w:ascii="Times New Roman" w:hAnsi="Times New Roman"/>
          <w:sz w:val="27"/>
          <w:szCs w:val="27"/>
        </w:rPr>
        <w:t xml:space="preserve"> – объём поступлений по налогу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превышающей 3 402 тысячи рублей, но</w:t>
      </w:r>
      <w:proofErr w:type="gramEnd"/>
      <w:r w:rsidR="00EF6D19" w:rsidRPr="004F5BEA">
        <w:rPr>
          <w:rFonts w:ascii="Times New Roman" w:hAnsi="Times New Roman"/>
          <w:sz w:val="27"/>
          <w:szCs w:val="27"/>
        </w:rPr>
        <w:t xml:space="preserve"> не более 9 402 тысяч рублей), тыс. рублей;</w:t>
      </w:r>
    </w:p>
    <w:p w:rsidR="00EF6D19" w:rsidRPr="004F5BEA" w:rsidRDefault="000B07A7" w:rsidP="00EF6D19">
      <w:pPr>
        <w:spacing w:after="0" w:line="240" w:lineRule="auto"/>
        <w:ind w:firstLine="709"/>
        <w:jc w:val="both"/>
        <w:rPr>
          <w:rFonts w:ascii="Times New Roman" w:hAnsi="Times New Roman"/>
          <w:sz w:val="27"/>
          <w:szCs w:val="27"/>
        </w:rPr>
      </w:pPr>
      <w:proofErr w:type="gramStart"/>
      <w:r w:rsidRPr="004F5BEA">
        <w:rPr>
          <w:rFonts w:ascii="Times New Roman" w:hAnsi="Times New Roman"/>
          <w:b/>
          <w:i/>
          <w:sz w:val="27"/>
          <w:szCs w:val="27"/>
        </w:rPr>
        <w:t>НДФЛ</w:t>
      </w:r>
      <w:r w:rsidRPr="004F5BEA">
        <w:rPr>
          <w:rFonts w:ascii="Times New Roman" w:hAnsi="Times New Roman"/>
          <w:b/>
          <w:i/>
          <w:sz w:val="27"/>
          <w:szCs w:val="27"/>
          <w:vertAlign w:val="subscript"/>
        </w:rPr>
        <w:t xml:space="preserve"> 16 </w:t>
      </w:r>
      <w:r w:rsidRPr="004F5BEA">
        <w:rPr>
          <w:rFonts w:ascii="Times New Roman" w:hAnsi="Times New Roman"/>
          <w:b/>
          <w:i/>
          <w:sz w:val="27"/>
          <w:szCs w:val="27"/>
        </w:rPr>
        <w:t>(182 1 01 02103 01 0000 110)</w:t>
      </w:r>
      <w:r w:rsidR="00EF6D19" w:rsidRPr="004F5BEA">
        <w:rPr>
          <w:rFonts w:ascii="Times New Roman" w:hAnsi="Times New Roman"/>
          <w:sz w:val="27"/>
          <w:szCs w:val="27"/>
        </w:rPr>
        <w:t xml:space="preserve"> – объём поступлений по налогу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превышающей 9 402 тысячи рублей), тыс</w:t>
      </w:r>
      <w:proofErr w:type="gramEnd"/>
      <w:r w:rsidR="00EF6D19" w:rsidRPr="004F5BEA">
        <w:rPr>
          <w:rFonts w:ascii="Times New Roman" w:hAnsi="Times New Roman"/>
          <w:sz w:val="27"/>
          <w:szCs w:val="27"/>
        </w:rPr>
        <w:t>. рублей;</w:t>
      </w:r>
    </w:p>
    <w:p w:rsidR="00EF6D19" w:rsidRPr="004F5BEA" w:rsidRDefault="000B07A7" w:rsidP="00EF6D19">
      <w:pPr>
        <w:spacing w:after="0" w:line="240" w:lineRule="auto"/>
        <w:ind w:firstLine="709"/>
        <w:jc w:val="both"/>
        <w:rPr>
          <w:rFonts w:ascii="Times New Roman" w:hAnsi="Times New Roman"/>
          <w:sz w:val="27"/>
          <w:szCs w:val="27"/>
        </w:rPr>
      </w:pPr>
      <w:proofErr w:type="gramStart"/>
      <w:r w:rsidRPr="004F5BEA">
        <w:rPr>
          <w:rFonts w:ascii="Times New Roman" w:hAnsi="Times New Roman"/>
          <w:b/>
          <w:i/>
          <w:sz w:val="27"/>
          <w:szCs w:val="27"/>
        </w:rPr>
        <w:t>НДФЛ</w:t>
      </w:r>
      <w:r w:rsidRPr="004F5BEA">
        <w:rPr>
          <w:rFonts w:ascii="Times New Roman" w:hAnsi="Times New Roman"/>
          <w:b/>
          <w:i/>
          <w:sz w:val="27"/>
          <w:szCs w:val="27"/>
          <w:vertAlign w:val="subscript"/>
        </w:rPr>
        <w:t xml:space="preserve"> 17 </w:t>
      </w:r>
      <w:r w:rsidRPr="004F5BEA">
        <w:rPr>
          <w:rFonts w:ascii="Times New Roman" w:hAnsi="Times New Roman"/>
          <w:b/>
          <w:i/>
          <w:sz w:val="27"/>
          <w:szCs w:val="27"/>
        </w:rPr>
        <w:t>(182 1 01 02110 01 0000 110)</w:t>
      </w:r>
      <w:r w:rsidRPr="004F5BEA">
        <w:rPr>
          <w:rFonts w:ascii="Times New Roman" w:hAnsi="Times New Roman"/>
          <w:b/>
          <w:i/>
          <w:sz w:val="27"/>
          <w:szCs w:val="27"/>
          <w:vertAlign w:val="subscript"/>
        </w:rPr>
        <w:t xml:space="preserve"> </w:t>
      </w:r>
      <w:r w:rsidR="00EF6D19" w:rsidRPr="004F5BEA">
        <w:rPr>
          <w:rFonts w:ascii="Times New Roman" w:hAnsi="Times New Roman"/>
          <w:sz w:val="27"/>
          <w:szCs w:val="27"/>
        </w:rPr>
        <w:t>– объём поступлений по налогу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превышающей 650 тысяч рублей за налоговые периоды до 1 января 2025 года</w:t>
      </w:r>
      <w:proofErr w:type="gramEnd"/>
      <w:r w:rsidR="00EF6D19" w:rsidRPr="004F5BEA">
        <w:rPr>
          <w:rFonts w:ascii="Times New Roman" w:hAnsi="Times New Roman"/>
          <w:sz w:val="27"/>
          <w:szCs w:val="27"/>
        </w:rPr>
        <w:t>, а также в части суммы налога, превышающей 312 тысяч рублей, но не более 702 тысяч рублей за налоговые периоды после 1 января 2025 года), тыс. рублей;</w:t>
      </w:r>
    </w:p>
    <w:p w:rsidR="00EF6D19" w:rsidRPr="004F5BEA" w:rsidRDefault="000B07A7" w:rsidP="00EF6D19">
      <w:pPr>
        <w:spacing w:after="0" w:line="240" w:lineRule="auto"/>
        <w:ind w:firstLine="709"/>
        <w:jc w:val="both"/>
        <w:rPr>
          <w:rFonts w:ascii="Times New Roman" w:hAnsi="Times New Roman"/>
          <w:sz w:val="27"/>
          <w:szCs w:val="27"/>
        </w:rPr>
      </w:pPr>
      <w:proofErr w:type="gramStart"/>
      <w:r w:rsidRPr="004F5BEA">
        <w:rPr>
          <w:rFonts w:ascii="Times New Roman" w:hAnsi="Times New Roman"/>
          <w:b/>
          <w:i/>
          <w:sz w:val="27"/>
          <w:szCs w:val="27"/>
        </w:rPr>
        <w:t>НДФЛ</w:t>
      </w:r>
      <w:r w:rsidRPr="004F5BEA">
        <w:rPr>
          <w:rFonts w:ascii="Times New Roman" w:hAnsi="Times New Roman"/>
          <w:b/>
          <w:i/>
          <w:sz w:val="27"/>
          <w:szCs w:val="27"/>
          <w:vertAlign w:val="subscript"/>
        </w:rPr>
        <w:t xml:space="preserve"> 18 </w:t>
      </w:r>
      <w:r w:rsidRPr="004F5BEA">
        <w:rPr>
          <w:rFonts w:ascii="Times New Roman" w:hAnsi="Times New Roman"/>
          <w:b/>
          <w:i/>
          <w:sz w:val="27"/>
          <w:szCs w:val="27"/>
        </w:rPr>
        <w:t>(182 1 01 02111 01 0000 110)</w:t>
      </w:r>
      <w:r w:rsidRPr="004F5BEA">
        <w:rPr>
          <w:rFonts w:ascii="Times New Roman" w:hAnsi="Times New Roman"/>
          <w:b/>
          <w:i/>
          <w:sz w:val="27"/>
          <w:szCs w:val="27"/>
          <w:vertAlign w:val="subscript"/>
        </w:rPr>
        <w:t xml:space="preserve"> </w:t>
      </w:r>
      <w:r w:rsidR="00EF6D19" w:rsidRPr="004F5BEA">
        <w:rPr>
          <w:rFonts w:ascii="Times New Roman" w:hAnsi="Times New Roman"/>
          <w:sz w:val="27"/>
          <w:szCs w:val="27"/>
        </w:rPr>
        <w:t xml:space="preserve"> – объём поступлений по налогу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превышающей 702 тысячи рублей, но не более 3 402 тысяч рублей), тыс</w:t>
      </w:r>
      <w:proofErr w:type="gramEnd"/>
      <w:r w:rsidR="00EF6D19" w:rsidRPr="004F5BEA">
        <w:rPr>
          <w:rFonts w:ascii="Times New Roman" w:hAnsi="Times New Roman"/>
          <w:sz w:val="27"/>
          <w:szCs w:val="27"/>
        </w:rPr>
        <w:t>. рублей;</w:t>
      </w:r>
    </w:p>
    <w:p w:rsidR="00EF6D19" w:rsidRPr="004F5BEA" w:rsidRDefault="000B07A7" w:rsidP="00EF6D19">
      <w:pPr>
        <w:spacing w:after="0" w:line="240" w:lineRule="auto"/>
        <w:ind w:firstLine="709"/>
        <w:jc w:val="both"/>
        <w:rPr>
          <w:rFonts w:ascii="Times New Roman" w:hAnsi="Times New Roman"/>
          <w:sz w:val="27"/>
          <w:szCs w:val="27"/>
        </w:rPr>
      </w:pPr>
      <w:proofErr w:type="gramStart"/>
      <w:r w:rsidRPr="004F5BEA">
        <w:rPr>
          <w:rFonts w:ascii="Times New Roman" w:hAnsi="Times New Roman"/>
          <w:b/>
          <w:i/>
          <w:sz w:val="27"/>
          <w:szCs w:val="27"/>
        </w:rPr>
        <w:t>НДФЛ</w:t>
      </w:r>
      <w:r w:rsidRPr="004F5BEA">
        <w:rPr>
          <w:rFonts w:ascii="Times New Roman" w:hAnsi="Times New Roman"/>
          <w:b/>
          <w:i/>
          <w:sz w:val="27"/>
          <w:szCs w:val="27"/>
          <w:vertAlign w:val="subscript"/>
        </w:rPr>
        <w:t xml:space="preserve"> 19 </w:t>
      </w:r>
      <w:r w:rsidRPr="004F5BEA">
        <w:rPr>
          <w:rFonts w:ascii="Times New Roman" w:hAnsi="Times New Roman"/>
          <w:b/>
          <w:i/>
          <w:sz w:val="27"/>
          <w:szCs w:val="27"/>
        </w:rPr>
        <w:t>(182 1 01 02112 01 0000 110)</w:t>
      </w:r>
      <w:r w:rsidR="00EF6D19" w:rsidRPr="004F5BEA">
        <w:rPr>
          <w:rFonts w:ascii="Times New Roman" w:hAnsi="Times New Roman"/>
          <w:sz w:val="27"/>
          <w:szCs w:val="27"/>
        </w:rPr>
        <w:t xml:space="preserve"> – объём поступлений по налогу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превышающей 3 402 тысячи рублей, но не более 9 402 тысяч рублей</w:t>
      </w:r>
      <w:proofErr w:type="gramEnd"/>
      <w:r w:rsidR="00EF6D19" w:rsidRPr="004F5BEA">
        <w:rPr>
          <w:rFonts w:ascii="Times New Roman" w:hAnsi="Times New Roman"/>
          <w:sz w:val="27"/>
          <w:szCs w:val="27"/>
        </w:rPr>
        <w:t>), тыс. рублей;</w:t>
      </w:r>
    </w:p>
    <w:p w:rsidR="00EF6D19" w:rsidRPr="004F5BEA" w:rsidRDefault="000B07A7" w:rsidP="00EF6D19">
      <w:pPr>
        <w:spacing w:after="0" w:line="240" w:lineRule="auto"/>
        <w:ind w:firstLine="709"/>
        <w:jc w:val="both"/>
        <w:rPr>
          <w:rFonts w:ascii="Times New Roman" w:hAnsi="Times New Roman"/>
          <w:sz w:val="27"/>
          <w:szCs w:val="27"/>
        </w:rPr>
      </w:pPr>
      <w:proofErr w:type="gramStart"/>
      <w:r w:rsidRPr="004F5BEA">
        <w:rPr>
          <w:rFonts w:ascii="Times New Roman" w:hAnsi="Times New Roman"/>
          <w:b/>
          <w:i/>
          <w:sz w:val="27"/>
          <w:szCs w:val="27"/>
        </w:rPr>
        <w:t>НДФЛ</w:t>
      </w:r>
      <w:r w:rsidRPr="004F5BEA">
        <w:rPr>
          <w:rFonts w:ascii="Times New Roman" w:hAnsi="Times New Roman"/>
          <w:b/>
          <w:i/>
          <w:sz w:val="27"/>
          <w:szCs w:val="27"/>
          <w:vertAlign w:val="subscript"/>
        </w:rPr>
        <w:t xml:space="preserve"> 20 </w:t>
      </w:r>
      <w:r w:rsidRPr="004F5BEA">
        <w:rPr>
          <w:rFonts w:ascii="Times New Roman" w:hAnsi="Times New Roman"/>
          <w:b/>
          <w:i/>
          <w:sz w:val="27"/>
          <w:szCs w:val="27"/>
        </w:rPr>
        <w:t>(182 1 01 02113 01 0000 110)</w:t>
      </w:r>
      <w:r w:rsidR="00EF6D19" w:rsidRPr="004F5BEA">
        <w:rPr>
          <w:rFonts w:ascii="Times New Roman" w:hAnsi="Times New Roman"/>
          <w:sz w:val="27"/>
          <w:szCs w:val="27"/>
        </w:rPr>
        <w:t xml:space="preserve"> – объём поступлений по налогу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превышающей 9 402 тысячи рублей), тыс. рублей;</w:t>
      </w:r>
      <w:proofErr w:type="gramEnd"/>
    </w:p>
    <w:p w:rsidR="00EF6D19" w:rsidRPr="004F5BEA" w:rsidRDefault="000B07A7" w:rsidP="00EF6D19">
      <w:pPr>
        <w:spacing w:after="0" w:line="240" w:lineRule="auto"/>
        <w:ind w:firstLine="709"/>
        <w:jc w:val="both"/>
        <w:rPr>
          <w:rFonts w:ascii="Times New Roman" w:hAnsi="Times New Roman"/>
          <w:sz w:val="27"/>
          <w:szCs w:val="27"/>
        </w:rPr>
      </w:pPr>
      <w:proofErr w:type="gramStart"/>
      <w:r w:rsidRPr="004F5BEA">
        <w:rPr>
          <w:rFonts w:ascii="Times New Roman" w:hAnsi="Times New Roman"/>
          <w:b/>
          <w:i/>
          <w:sz w:val="27"/>
          <w:szCs w:val="27"/>
        </w:rPr>
        <w:t>НДФЛ</w:t>
      </w:r>
      <w:r w:rsidRPr="004F5BEA">
        <w:rPr>
          <w:rFonts w:ascii="Times New Roman" w:hAnsi="Times New Roman"/>
          <w:b/>
          <w:i/>
          <w:sz w:val="27"/>
          <w:szCs w:val="27"/>
          <w:vertAlign w:val="subscript"/>
        </w:rPr>
        <w:t xml:space="preserve"> 22 </w:t>
      </w:r>
      <w:r w:rsidRPr="004F5BEA">
        <w:rPr>
          <w:rFonts w:ascii="Times New Roman" w:hAnsi="Times New Roman"/>
          <w:b/>
          <w:i/>
          <w:sz w:val="27"/>
          <w:szCs w:val="27"/>
        </w:rPr>
        <w:t>(182 1 01 02150 01 0000 110)</w:t>
      </w:r>
      <w:r w:rsidRPr="004F5BEA">
        <w:rPr>
          <w:rFonts w:ascii="Times New Roman" w:hAnsi="Times New Roman"/>
          <w:b/>
          <w:i/>
          <w:sz w:val="27"/>
          <w:szCs w:val="27"/>
          <w:vertAlign w:val="subscript"/>
        </w:rPr>
        <w:t xml:space="preserve"> </w:t>
      </w:r>
      <w:r w:rsidR="00EF6D19" w:rsidRPr="004F5BEA">
        <w:rPr>
          <w:rFonts w:ascii="Times New Roman" w:hAnsi="Times New Roman"/>
          <w:sz w:val="27"/>
          <w:szCs w:val="27"/>
        </w:rPr>
        <w:t>– объём поступлений по налогу на доходы физических лиц в части суммы налога, превышающей 702 тысячи рублей, относящейся к части налоговой базы, превышающей 5 миллионов рублей и составляющей не более 20 миллионов рублей (за исключением налога на доходы физических лиц в отношении доходов, указанных в абзаце тридцать девятом статьи 50 Бюджетного кодекса</w:t>
      </w:r>
      <w:proofErr w:type="gramEnd"/>
      <w:r w:rsidR="00EF6D19" w:rsidRPr="004F5BEA">
        <w:rPr>
          <w:rFonts w:ascii="Times New Roman" w:hAnsi="Times New Roman"/>
          <w:sz w:val="27"/>
          <w:szCs w:val="27"/>
        </w:rPr>
        <w:t xml:space="preserve"> </w:t>
      </w:r>
      <w:proofErr w:type="gramStart"/>
      <w:r w:rsidR="00EF6D19" w:rsidRPr="004F5BEA">
        <w:rPr>
          <w:rFonts w:ascii="Times New Roman" w:hAnsi="Times New Roman"/>
          <w:sz w:val="27"/>
          <w:szCs w:val="27"/>
        </w:rPr>
        <w:t xml:space="preserve">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w:t>
      </w:r>
      <w:r w:rsidRPr="004F5BEA">
        <w:rPr>
          <w:rFonts w:ascii="Times New Roman" w:hAnsi="Times New Roman"/>
          <w:sz w:val="27"/>
          <w:szCs w:val="27"/>
        </w:rPr>
        <w:t xml:space="preserve">         </w:t>
      </w:r>
      <w:r w:rsidR="00EF6D19" w:rsidRPr="004F5BEA">
        <w:rPr>
          <w:rFonts w:ascii="Times New Roman" w:hAnsi="Times New Roman"/>
          <w:sz w:val="27"/>
          <w:szCs w:val="27"/>
        </w:rPr>
        <w:t xml:space="preserve">2,4 миллиона рублей (за исключением налога на доходы физических лиц в отношении доходов, указанных в абзацах тридцать пятом и тридцать шестом статьи </w:t>
      </w:r>
      <w:r w:rsidR="00C95E50" w:rsidRPr="004F5BEA">
        <w:rPr>
          <w:rFonts w:ascii="Times New Roman" w:hAnsi="Times New Roman"/>
          <w:sz w:val="27"/>
          <w:szCs w:val="27"/>
        </w:rPr>
        <w:t xml:space="preserve">                       </w:t>
      </w:r>
      <w:r w:rsidR="00EF6D19" w:rsidRPr="004F5BEA">
        <w:rPr>
          <w:rFonts w:ascii="Times New Roman" w:hAnsi="Times New Roman"/>
          <w:sz w:val="27"/>
          <w:szCs w:val="27"/>
        </w:rPr>
        <w:t>50 Бюджетного кодекса Российской Федерации), а также</w:t>
      </w:r>
      <w:proofErr w:type="gramEnd"/>
      <w:r w:rsidR="00EF6D19" w:rsidRPr="004F5BEA">
        <w:rPr>
          <w:rFonts w:ascii="Times New Roman" w:hAnsi="Times New Roman"/>
          <w:sz w:val="27"/>
          <w:szCs w:val="27"/>
        </w:rPr>
        <w:t xml:space="preserve">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тыс. рублей;</w:t>
      </w:r>
    </w:p>
    <w:p w:rsidR="00EF6D19" w:rsidRPr="004F5BEA" w:rsidRDefault="000B07A7" w:rsidP="00EF6D19">
      <w:pPr>
        <w:spacing w:after="0" w:line="240" w:lineRule="auto"/>
        <w:ind w:firstLine="709"/>
        <w:jc w:val="both"/>
        <w:rPr>
          <w:rFonts w:ascii="Times New Roman" w:hAnsi="Times New Roman"/>
          <w:sz w:val="27"/>
          <w:szCs w:val="27"/>
        </w:rPr>
      </w:pPr>
      <w:proofErr w:type="gramStart"/>
      <w:r w:rsidRPr="004F5BEA">
        <w:rPr>
          <w:rFonts w:ascii="Times New Roman" w:hAnsi="Times New Roman"/>
          <w:b/>
          <w:i/>
          <w:sz w:val="27"/>
          <w:szCs w:val="27"/>
        </w:rPr>
        <w:t>НДФЛ</w:t>
      </w:r>
      <w:r w:rsidRPr="004F5BEA">
        <w:rPr>
          <w:rFonts w:ascii="Times New Roman" w:hAnsi="Times New Roman"/>
          <w:b/>
          <w:i/>
          <w:sz w:val="27"/>
          <w:szCs w:val="27"/>
          <w:vertAlign w:val="subscript"/>
        </w:rPr>
        <w:t xml:space="preserve"> 23 </w:t>
      </w:r>
      <w:r w:rsidRPr="004F5BEA">
        <w:rPr>
          <w:rFonts w:ascii="Times New Roman" w:hAnsi="Times New Roman"/>
          <w:b/>
          <w:i/>
          <w:sz w:val="27"/>
          <w:szCs w:val="27"/>
        </w:rPr>
        <w:t>(182 1 01 02160 01 0000 110)</w:t>
      </w:r>
      <w:r w:rsidRPr="004F5BEA">
        <w:rPr>
          <w:rFonts w:ascii="Times New Roman" w:hAnsi="Times New Roman"/>
          <w:b/>
          <w:i/>
          <w:sz w:val="27"/>
          <w:szCs w:val="27"/>
          <w:vertAlign w:val="subscript"/>
        </w:rPr>
        <w:t xml:space="preserve"> </w:t>
      </w:r>
      <w:r w:rsidR="00EF6D19" w:rsidRPr="004F5BEA">
        <w:rPr>
          <w:rFonts w:ascii="Times New Roman" w:hAnsi="Times New Roman"/>
          <w:sz w:val="27"/>
          <w:szCs w:val="27"/>
        </w:rPr>
        <w:t xml:space="preserve">– объём поступлений по налогу на доходы физических лиц в части суммы налога, превышающей 3 402 тысячи рублей, относящейся к части налоговой базы, превышающей 20 миллионов рублей и составляющей не более 50 миллионов рублей (за исключением налога на доходы физических лиц в отношении доходов, указанных в абзаце тридцать девятом статьи </w:t>
      </w:r>
      <w:r w:rsidRPr="004F5BEA">
        <w:rPr>
          <w:rFonts w:ascii="Times New Roman" w:hAnsi="Times New Roman"/>
          <w:sz w:val="27"/>
          <w:szCs w:val="27"/>
        </w:rPr>
        <w:t xml:space="preserve">   </w:t>
      </w:r>
      <w:r w:rsidR="00EF6D19" w:rsidRPr="004F5BEA">
        <w:rPr>
          <w:rFonts w:ascii="Times New Roman" w:hAnsi="Times New Roman"/>
          <w:sz w:val="27"/>
          <w:szCs w:val="27"/>
        </w:rPr>
        <w:t>50 Бюджетного</w:t>
      </w:r>
      <w:proofErr w:type="gramEnd"/>
      <w:r w:rsidR="00EF6D19" w:rsidRPr="004F5BEA">
        <w:rPr>
          <w:rFonts w:ascii="Times New Roman" w:hAnsi="Times New Roman"/>
          <w:sz w:val="27"/>
          <w:szCs w:val="27"/>
        </w:rPr>
        <w:t xml:space="preserve"> </w:t>
      </w:r>
      <w:proofErr w:type="gramStart"/>
      <w:r w:rsidR="00EF6D19" w:rsidRPr="004F5BEA">
        <w:rPr>
          <w:rFonts w:ascii="Times New Roman" w:hAnsi="Times New Roman"/>
          <w:sz w:val="27"/>
          <w:szCs w:val="27"/>
        </w:rPr>
        <w:t>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w:t>
      </w:r>
      <w:proofErr w:type="gramEnd"/>
      <w:r w:rsidR="00EF6D19" w:rsidRPr="004F5BEA">
        <w:rPr>
          <w:rFonts w:ascii="Times New Roman" w:hAnsi="Times New Roman"/>
          <w:sz w:val="27"/>
          <w:szCs w:val="27"/>
        </w:rPr>
        <w:t xml:space="preserve">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w:t>
      </w:r>
      <w:r w:rsidRPr="004F5BEA">
        <w:rPr>
          <w:rFonts w:ascii="Times New Roman" w:hAnsi="Times New Roman"/>
          <w:sz w:val="27"/>
          <w:szCs w:val="27"/>
        </w:rPr>
        <w:t xml:space="preserve">     </w:t>
      </w:r>
      <w:r w:rsidR="00EF6D19" w:rsidRPr="004F5BEA">
        <w:rPr>
          <w:rFonts w:ascii="Times New Roman" w:hAnsi="Times New Roman"/>
          <w:sz w:val="27"/>
          <w:szCs w:val="27"/>
        </w:rPr>
        <w:t>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тыс. рублей;</w:t>
      </w:r>
    </w:p>
    <w:p w:rsidR="00EF6D19" w:rsidRPr="004F5BEA" w:rsidRDefault="000B07A7" w:rsidP="00EF6D19">
      <w:pPr>
        <w:spacing w:after="0" w:line="240" w:lineRule="auto"/>
        <w:ind w:firstLine="709"/>
        <w:jc w:val="both"/>
        <w:rPr>
          <w:rFonts w:ascii="Times New Roman" w:hAnsi="Times New Roman"/>
          <w:sz w:val="27"/>
          <w:szCs w:val="27"/>
        </w:rPr>
      </w:pPr>
      <w:proofErr w:type="gramStart"/>
      <w:r w:rsidRPr="004F5BEA">
        <w:rPr>
          <w:rFonts w:ascii="Times New Roman" w:hAnsi="Times New Roman"/>
          <w:b/>
          <w:i/>
          <w:sz w:val="27"/>
          <w:szCs w:val="27"/>
        </w:rPr>
        <w:t>НДФЛ</w:t>
      </w:r>
      <w:r w:rsidRPr="004F5BEA">
        <w:rPr>
          <w:rFonts w:ascii="Times New Roman" w:hAnsi="Times New Roman"/>
          <w:b/>
          <w:i/>
          <w:sz w:val="27"/>
          <w:szCs w:val="27"/>
          <w:vertAlign w:val="subscript"/>
        </w:rPr>
        <w:t xml:space="preserve"> 24 </w:t>
      </w:r>
      <w:r w:rsidRPr="004F5BEA">
        <w:rPr>
          <w:rFonts w:ascii="Times New Roman" w:hAnsi="Times New Roman"/>
          <w:b/>
          <w:i/>
          <w:sz w:val="27"/>
          <w:szCs w:val="27"/>
        </w:rPr>
        <w:t>(182 1 01 02170 01 0000 110)</w:t>
      </w:r>
      <w:r w:rsidR="00EF6D19" w:rsidRPr="004F5BEA">
        <w:rPr>
          <w:rFonts w:ascii="Times New Roman" w:hAnsi="Times New Roman"/>
          <w:sz w:val="27"/>
          <w:szCs w:val="27"/>
        </w:rPr>
        <w:t xml:space="preserve"> – объём поступлений по налогу на доходы физических лиц в части суммы налога, превышающей 9 402 тысячи рублей, относящейся к части налоговой базы, превышающей 50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w:t>
      </w:r>
      <w:proofErr w:type="gramEnd"/>
      <w:r w:rsidR="00EF6D19" w:rsidRPr="004F5BEA">
        <w:rPr>
          <w:rFonts w:ascii="Times New Roman" w:hAnsi="Times New Roman"/>
          <w:sz w:val="27"/>
          <w:szCs w:val="27"/>
        </w:rPr>
        <w:t xml:space="preserve"> </w:t>
      </w:r>
      <w:proofErr w:type="gramStart"/>
      <w:r w:rsidR="00EF6D19" w:rsidRPr="004F5BEA">
        <w:rPr>
          <w:rFonts w:ascii="Times New Roman" w:hAnsi="Times New Roman"/>
          <w:sz w:val="27"/>
          <w:szCs w:val="27"/>
        </w:rPr>
        <w:t>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w:t>
      </w:r>
      <w:proofErr w:type="gramEnd"/>
      <w:r w:rsidR="00EF6D19" w:rsidRPr="004F5BEA">
        <w:rPr>
          <w:rFonts w:ascii="Times New Roman" w:hAnsi="Times New Roman"/>
          <w:sz w:val="27"/>
          <w:szCs w:val="27"/>
        </w:rPr>
        <w:t xml:space="preserve"> </w:t>
      </w:r>
      <w:proofErr w:type="gramStart"/>
      <w:r w:rsidR="00EF6D19" w:rsidRPr="004F5BEA">
        <w:rPr>
          <w:rFonts w:ascii="Times New Roman" w:hAnsi="Times New Roman"/>
          <w:sz w:val="27"/>
          <w:szCs w:val="27"/>
        </w:rPr>
        <w:t>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тыс. рублей;</w:t>
      </w:r>
      <w:proofErr w:type="gramEnd"/>
    </w:p>
    <w:p w:rsidR="00EF6D19" w:rsidRPr="004F5BEA" w:rsidRDefault="000B07A7" w:rsidP="00EF6D19">
      <w:pPr>
        <w:spacing w:after="0" w:line="240" w:lineRule="auto"/>
        <w:ind w:firstLine="709"/>
        <w:jc w:val="both"/>
        <w:rPr>
          <w:rFonts w:ascii="Times New Roman" w:hAnsi="Times New Roman"/>
          <w:sz w:val="27"/>
          <w:szCs w:val="27"/>
        </w:rPr>
      </w:pPr>
      <w:proofErr w:type="gramStart"/>
      <w:r w:rsidRPr="004F5BEA">
        <w:rPr>
          <w:rFonts w:ascii="Times New Roman" w:hAnsi="Times New Roman"/>
          <w:b/>
          <w:i/>
          <w:sz w:val="27"/>
          <w:szCs w:val="27"/>
        </w:rPr>
        <w:t>НДФЛ</w:t>
      </w:r>
      <w:r w:rsidRPr="004F5BEA">
        <w:rPr>
          <w:rFonts w:ascii="Times New Roman" w:hAnsi="Times New Roman"/>
          <w:b/>
          <w:i/>
          <w:sz w:val="27"/>
          <w:szCs w:val="27"/>
          <w:vertAlign w:val="subscript"/>
        </w:rPr>
        <w:t xml:space="preserve"> 25 </w:t>
      </w:r>
      <w:r w:rsidRPr="004F5BEA">
        <w:rPr>
          <w:rFonts w:ascii="Times New Roman" w:hAnsi="Times New Roman"/>
          <w:b/>
          <w:i/>
          <w:sz w:val="27"/>
          <w:szCs w:val="27"/>
        </w:rPr>
        <w:t>(182 1 01 02180 01 0000 110)</w:t>
      </w:r>
      <w:r w:rsidR="00EF6D19" w:rsidRPr="004F5BEA">
        <w:rPr>
          <w:rFonts w:ascii="Times New Roman" w:hAnsi="Times New Roman"/>
          <w:sz w:val="27"/>
          <w:szCs w:val="27"/>
        </w:rPr>
        <w:t xml:space="preserve"> – объём поступлений по налогу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w:t>
      </w:r>
      <w:proofErr w:type="gramEnd"/>
      <w:r w:rsidR="00EF6D19" w:rsidRPr="004F5BEA">
        <w:rPr>
          <w:rFonts w:ascii="Times New Roman" w:hAnsi="Times New Roman"/>
          <w:sz w:val="27"/>
          <w:szCs w:val="27"/>
        </w:rPr>
        <w:t xml:space="preserve"> тридцать шестом статьи 50 Бюджетного кодекса Российской Федерации, а также 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312 тысяч рублей), тыс. рублей;</w:t>
      </w:r>
    </w:p>
    <w:p w:rsidR="00EF6D19" w:rsidRPr="004F5BEA" w:rsidRDefault="000B07A7" w:rsidP="00EF6D19">
      <w:pPr>
        <w:spacing w:after="0" w:line="240" w:lineRule="auto"/>
        <w:ind w:firstLine="709"/>
        <w:jc w:val="both"/>
        <w:rPr>
          <w:rFonts w:ascii="Times New Roman" w:hAnsi="Times New Roman"/>
          <w:sz w:val="27"/>
          <w:szCs w:val="27"/>
        </w:rPr>
      </w:pPr>
      <w:proofErr w:type="gramStart"/>
      <w:r w:rsidRPr="004F5BEA">
        <w:rPr>
          <w:rFonts w:ascii="Times New Roman" w:hAnsi="Times New Roman"/>
          <w:b/>
          <w:i/>
          <w:sz w:val="27"/>
          <w:szCs w:val="27"/>
        </w:rPr>
        <w:t>НДФЛ</w:t>
      </w:r>
      <w:r w:rsidRPr="004F5BEA">
        <w:rPr>
          <w:rFonts w:ascii="Times New Roman" w:hAnsi="Times New Roman"/>
          <w:b/>
          <w:i/>
          <w:sz w:val="27"/>
          <w:szCs w:val="27"/>
          <w:vertAlign w:val="subscript"/>
        </w:rPr>
        <w:t xml:space="preserve"> 26 </w:t>
      </w:r>
      <w:r w:rsidRPr="004F5BEA">
        <w:rPr>
          <w:rFonts w:ascii="Times New Roman" w:hAnsi="Times New Roman"/>
          <w:b/>
          <w:i/>
          <w:sz w:val="27"/>
          <w:szCs w:val="27"/>
        </w:rPr>
        <w:t>(182 1 01 02190 01 0000 110)</w:t>
      </w:r>
      <w:r w:rsidR="00EF6D19" w:rsidRPr="004F5BEA">
        <w:rPr>
          <w:rFonts w:ascii="Times New Roman" w:hAnsi="Times New Roman"/>
          <w:sz w:val="27"/>
          <w:szCs w:val="27"/>
        </w:rPr>
        <w:t xml:space="preserve"> – объём поступлений по налогу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w:t>
      </w:r>
      <w:r w:rsidRPr="004F5BEA">
        <w:rPr>
          <w:rFonts w:ascii="Times New Roman" w:hAnsi="Times New Roman"/>
          <w:sz w:val="27"/>
          <w:szCs w:val="27"/>
        </w:rPr>
        <w:t xml:space="preserve">     </w:t>
      </w:r>
      <w:r w:rsidR="00EF6D19" w:rsidRPr="004F5BEA">
        <w:rPr>
          <w:rFonts w:ascii="Times New Roman" w:hAnsi="Times New Roman"/>
          <w:sz w:val="27"/>
          <w:szCs w:val="27"/>
        </w:rPr>
        <w:t>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тыс. рублей;</w:t>
      </w:r>
      <w:proofErr w:type="gramEnd"/>
    </w:p>
    <w:p w:rsidR="00EF6D19" w:rsidRPr="004F5BEA" w:rsidRDefault="000B07A7" w:rsidP="00EF6D19">
      <w:pPr>
        <w:spacing w:after="0" w:line="240" w:lineRule="auto"/>
        <w:ind w:firstLine="709"/>
        <w:jc w:val="both"/>
        <w:rPr>
          <w:rFonts w:ascii="Times New Roman" w:hAnsi="Times New Roman"/>
          <w:sz w:val="27"/>
          <w:szCs w:val="27"/>
        </w:rPr>
      </w:pPr>
      <w:r w:rsidRPr="004F5BEA">
        <w:rPr>
          <w:rFonts w:ascii="Times New Roman" w:hAnsi="Times New Roman"/>
          <w:b/>
          <w:i/>
          <w:sz w:val="27"/>
          <w:szCs w:val="27"/>
        </w:rPr>
        <w:t>НДФЛ</w:t>
      </w:r>
      <w:r w:rsidRPr="004F5BEA">
        <w:rPr>
          <w:rFonts w:ascii="Times New Roman" w:hAnsi="Times New Roman"/>
          <w:b/>
          <w:i/>
          <w:sz w:val="27"/>
          <w:szCs w:val="27"/>
          <w:vertAlign w:val="subscript"/>
        </w:rPr>
        <w:t xml:space="preserve"> 27 </w:t>
      </w:r>
      <w:r w:rsidRPr="004F5BEA">
        <w:rPr>
          <w:rFonts w:ascii="Times New Roman" w:hAnsi="Times New Roman"/>
          <w:b/>
          <w:i/>
          <w:sz w:val="27"/>
          <w:szCs w:val="27"/>
        </w:rPr>
        <w:t>(182 1 01 02200 01 0000 110)</w:t>
      </w:r>
      <w:r w:rsidR="00EF6D19" w:rsidRPr="004F5BEA">
        <w:rPr>
          <w:rFonts w:ascii="Times New Roman" w:hAnsi="Times New Roman"/>
          <w:sz w:val="27"/>
          <w:szCs w:val="27"/>
        </w:rPr>
        <w:t xml:space="preserve"> – объём поступлений по налогу на доходы физических лиц в части суммы налога, относящейся к сумме налоговых баз, указанных в пункте 6.1 статьи 210 Налогового кодекса Российской Федерации, не превышающей </w:t>
      </w:r>
      <w:r w:rsidRPr="004F5BEA">
        <w:rPr>
          <w:rFonts w:ascii="Times New Roman" w:hAnsi="Times New Roman"/>
          <w:sz w:val="27"/>
          <w:szCs w:val="27"/>
        </w:rPr>
        <w:t xml:space="preserve"> </w:t>
      </w:r>
      <w:r w:rsidR="00EF6D19" w:rsidRPr="004F5BEA">
        <w:rPr>
          <w:rFonts w:ascii="Times New Roman" w:hAnsi="Times New Roman"/>
          <w:sz w:val="27"/>
          <w:szCs w:val="27"/>
        </w:rPr>
        <w:t>5 миллионов рублей, тыс. рублей;</w:t>
      </w:r>
    </w:p>
    <w:p w:rsidR="00EF6D19" w:rsidRPr="004F5BEA" w:rsidRDefault="000B07A7" w:rsidP="00EF6D19">
      <w:pPr>
        <w:spacing w:after="0" w:line="240" w:lineRule="auto"/>
        <w:ind w:firstLine="709"/>
        <w:jc w:val="both"/>
        <w:rPr>
          <w:rFonts w:ascii="Times New Roman" w:hAnsi="Times New Roman"/>
          <w:sz w:val="27"/>
          <w:szCs w:val="27"/>
        </w:rPr>
      </w:pPr>
      <w:r w:rsidRPr="004F5BEA">
        <w:rPr>
          <w:rFonts w:ascii="Times New Roman" w:hAnsi="Times New Roman"/>
          <w:b/>
          <w:i/>
          <w:sz w:val="27"/>
          <w:szCs w:val="27"/>
        </w:rPr>
        <w:t>НДФЛ</w:t>
      </w:r>
      <w:r w:rsidRPr="004F5BEA">
        <w:rPr>
          <w:rFonts w:ascii="Times New Roman" w:hAnsi="Times New Roman"/>
          <w:b/>
          <w:i/>
          <w:sz w:val="27"/>
          <w:szCs w:val="27"/>
          <w:vertAlign w:val="subscript"/>
        </w:rPr>
        <w:t xml:space="preserve"> 28 </w:t>
      </w:r>
      <w:r w:rsidRPr="004F5BEA">
        <w:rPr>
          <w:rFonts w:ascii="Times New Roman" w:hAnsi="Times New Roman"/>
          <w:b/>
          <w:i/>
          <w:sz w:val="27"/>
          <w:szCs w:val="27"/>
        </w:rPr>
        <w:t>(182 1 01 02210 01 0000 110)</w:t>
      </w:r>
      <w:r w:rsidR="00EF6D19" w:rsidRPr="004F5BEA">
        <w:rPr>
          <w:rFonts w:ascii="Times New Roman" w:hAnsi="Times New Roman"/>
          <w:sz w:val="27"/>
          <w:szCs w:val="27"/>
        </w:rPr>
        <w:t xml:space="preserve"> – объём поступлений по налогу на доходы физических лиц в части суммы налога, относящейся к налоговой базе, указанной в пункте 6.2 статьи 210 Налогового кодекса Российской Федерации, не превышающей </w:t>
      </w:r>
      <w:r w:rsidR="00E322D0" w:rsidRPr="004F5BEA">
        <w:rPr>
          <w:rFonts w:ascii="Times New Roman" w:hAnsi="Times New Roman"/>
          <w:sz w:val="27"/>
          <w:szCs w:val="27"/>
        </w:rPr>
        <w:t xml:space="preserve">    </w:t>
      </w:r>
      <w:r w:rsidR="00EF6D19" w:rsidRPr="004F5BEA">
        <w:rPr>
          <w:rFonts w:ascii="Times New Roman" w:hAnsi="Times New Roman"/>
          <w:sz w:val="27"/>
          <w:szCs w:val="27"/>
        </w:rPr>
        <w:t>5 миллионов рублей, тыс. рублей;</w:t>
      </w:r>
    </w:p>
    <w:p w:rsidR="00EF6D19" w:rsidRPr="004F5BEA" w:rsidRDefault="000B07A7" w:rsidP="00EF6D19">
      <w:pPr>
        <w:spacing w:after="0" w:line="240" w:lineRule="auto"/>
        <w:ind w:firstLine="709"/>
        <w:jc w:val="both"/>
        <w:rPr>
          <w:rFonts w:ascii="Times New Roman" w:hAnsi="Times New Roman"/>
          <w:sz w:val="27"/>
          <w:szCs w:val="27"/>
        </w:rPr>
      </w:pPr>
      <w:r w:rsidRPr="004F5BEA">
        <w:rPr>
          <w:rFonts w:ascii="Times New Roman" w:hAnsi="Times New Roman"/>
          <w:b/>
          <w:i/>
          <w:sz w:val="27"/>
          <w:szCs w:val="27"/>
        </w:rPr>
        <w:t>НДФЛ</w:t>
      </w:r>
      <w:r w:rsidRPr="004F5BEA">
        <w:rPr>
          <w:rFonts w:ascii="Times New Roman" w:hAnsi="Times New Roman"/>
          <w:b/>
          <w:i/>
          <w:sz w:val="27"/>
          <w:szCs w:val="27"/>
          <w:vertAlign w:val="subscript"/>
        </w:rPr>
        <w:t xml:space="preserve"> 29 </w:t>
      </w:r>
      <w:r w:rsidRPr="004F5BEA">
        <w:rPr>
          <w:rFonts w:ascii="Times New Roman" w:hAnsi="Times New Roman"/>
          <w:b/>
          <w:i/>
          <w:sz w:val="27"/>
          <w:szCs w:val="27"/>
        </w:rPr>
        <w:t>(182 1 01 02220 01 0000 110)</w:t>
      </w:r>
      <w:r w:rsidRPr="004F5BEA">
        <w:rPr>
          <w:rFonts w:ascii="Times New Roman" w:hAnsi="Times New Roman"/>
          <w:b/>
          <w:i/>
          <w:sz w:val="27"/>
          <w:szCs w:val="27"/>
          <w:vertAlign w:val="subscript"/>
        </w:rPr>
        <w:t xml:space="preserve"> </w:t>
      </w:r>
      <w:r w:rsidR="00EF6D19" w:rsidRPr="004F5BEA">
        <w:rPr>
          <w:rFonts w:ascii="Times New Roman" w:hAnsi="Times New Roman"/>
          <w:sz w:val="27"/>
          <w:szCs w:val="27"/>
        </w:rPr>
        <w:t>– объём поступлений по налогу на доходы физических лиц в части суммы налога, превышающей 650 тысяч рублей, относящейся к сумме налоговых баз, указанных в пункте 6.1 статьи 210 Налогового кодекса Российской Федерации, превышающей 5 миллионов рублей, тыс. рублей;</w:t>
      </w:r>
    </w:p>
    <w:p w:rsidR="00EF6D19" w:rsidRPr="004F5BEA" w:rsidRDefault="00E322D0" w:rsidP="00EF6D19">
      <w:pPr>
        <w:spacing w:after="0" w:line="240" w:lineRule="auto"/>
        <w:ind w:firstLine="709"/>
        <w:jc w:val="both"/>
        <w:rPr>
          <w:rFonts w:ascii="Times New Roman" w:hAnsi="Times New Roman"/>
          <w:sz w:val="27"/>
          <w:szCs w:val="27"/>
        </w:rPr>
      </w:pPr>
      <w:r w:rsidRPr="004F5BEA">
        <w:rPr>
          <w:rFonts w:ascii="Times New Roman" w:hAnsi="Times New Roman"/>
          <w:b/>
          <w:i/>
          <w:sz w:val="27"/>
          <w:szCs w:val="27"/>
        </w:rPr>
        <w:t>НДФЛ</w:t>
      </w:r>
      <w:r w:rsidRPr="004F5BEA">
        <w:rPr>
          <w:rFonts w:ascii="Times New Roman" w:hAnsi="Times New Roman"/>
          <w:b/>
          <w:i/>
          <w:sz w:val="27"/>
          <w:szCs w:val="27"/>
          <w:vertAlign w:val="subscript"/>
        </w:rPr>
        <w:t xml:space="preserve"> 30 </w:t>
      </w:r>
      <w:r w:rsidRPr="004F5BEA">
        <w:rPr>
          <w:rFonts w:ascii="Times New Roman" w:hAnsi="Times New Roman"/>
          <w:b/>
          <w:i/>
          <w:sz w:val="27"/>
          <w:szCs w:val="27"/>
        </w:rPr>
        <w:t>(182 1 01 02230 01 0000 110)</w:t>
      </w:r>
      <w:r w:rsidR="00EF6D19" w:rsidRPr="004F5BEA">
        <w:rPr>
          <w:rFonts w:ascii="Times New Roman" w:hAnsi="Times New Roman"/>
          <w:sz w:val="27"/>
          <w:szCs w:val="27"/>
        </w:rPr>
        <w:t xml:space="preserve"> – объём поступлений по налогу на доходы физических лиц в части суммы налога, превышающей 650 тыс. рублей, относящейся к налоговой базе, указанной в пункте 6.2 статьи 210 Налогового кодекса Российской Федерации, превышающей 5 миллионов рублей, тыс. рублей;</w:t>
      </w:r>
    </w:p>
    <w:p w:rsidR="00EF6D19" w:rsidRPr="004F5BEA" w:rsidRDefault="00E322D0" w:rsidP="00EF6D19">
      <w:pPr>
        <w:spacing w:after="0" w:line="240" w:lineRule="auto"/>
        <w:ind w:firstLine="709"/>
        <w:jc w:val="both"/>
        <w:rPr>
          <w:rFonts w:ascii="Times New Roman" w:hAnsi="Times New Roman"/>
          <w:sz w:val="27"/>
          <w:szCs w:val="27"/>
        </w:rPr>
      </w:pPr>
      <w:proofErr w:type="gramStart"/>
      <w:r w:rsidRPr="004F5BEA">
        <w:rPr>
          <w:rFonts w:ascii="Times New Roman" w:hAnsi="Times New Roman"/>
          <w:b/>
          <w:i/>
          <w:sz w:val="27"/>
          <w:szCs w:val="27"/>
        </w:rPr>
        <w:t>НДФЛ</w:t>
      </w:r>
      <w:r w:rsidRPr="004F5BEA">
        <w:rPr>
          <w:rFonts w:ascii="Times New Roman" w:hAnsi="Times New Roman"/>
          <w:b/>
          <w:i/>
          <w:sz w:val="27"/>
          <w:szCs w:val="27"/>
          <w:vertAlign w:val="subscript"/>
        </w:rPr>
        <w:t xml:space="preserve"> 33 </w:t>
      </w:r>
      <w:r w:rsidRPr="004F5BEA">
        <w:rPr>
          <w:rFonts w:ascii="Times New Roman" w:hAnsi="Times New Roman"/>
          <w:b/>
          <w:i/>
          <w:sz w:val="27"/>
          <w:szCs w:val="27"/>
        </w:rPr>
        <w:t>(182 1 01 02130 01 0000 110)</w:t>
      </w:r>
      <w:r w:rsidRPr="004F5BEA">
        <w:rPr>
          <w:rFonts w:ascii="Times New Roman" w:hAnsi="Times New Roman"/>
          <w:b/>
          <w:i/>
          <w:sz w:val="27"/>
          <w:szCs w:val="27"/>
          <w:vertAlign w:val="subscript"/>
        </w:rPr>
        <w:t xml:space="preserve"> </w:t>
      </w:r>
      <w:r w:rsidR="00EF6D19" w:rsidRPr="004F5BEA">
        <w:rPr>
          <w:rFonts w:ascii="Times New Roman" w:hAnsi="Times New Roman"/>
          <w:sz w:val="27"/>
          <w:szCs w:val="27"/>
        </w:rPr>
        <w:t xml:space="preserve">– объём поступлений по налогу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w:t>
      </w:r>
      <w:r w:rsidRPr="004F5BEA">
        <w:rPr>
          <w:rFonts w:ascii="Times New Roman" w:hAnsi="Times New Roman"/>
          <w:sz w:val="27"/>
          <w:szCs w:val="27"/>
        </w:rPr>
        <w:t xml:space="preserve">   </w:t>
      </w:r>
      <w:r w:rsidR="00EF6D19" w:rsidRPr="004F5BEA">
        <w:rPr>
          <w:rFonts w:ascii="Times New Roman" w:hAnsi="Times New Roman"/>
          <w:sz w:val="27"/>
          <w:szCs w:val="27"/>
        </w:rPr>
        <w:t>1 января 2025 года, а также в части суммы налога, не превышающей</w:t>
      </w:r>
      <w:proofErr w:type="gramEnd"/>
      <w:r w:rsidR="00EF6D19" w:rsidRPr="004F5BEA">
        <w:rPr>
          <w:rFonts w:ascii="Times New Roman" w:hAnsi="Times New Roman"/>
          <w:sz w:val="27"/>
          <w:szCs w:val="27"/>
        </w:rPr>
        <w:t xml:space="preserve"> </w:t>
      </w:r>
      <w:proofErr w:type="gramStart"/>
      <w:r w:rsidR="00EF6D19" w:rsidRPr="004F5BEA">
        <w:rPr>
          <w:rFonts w:ascii="Times New Roman" w:hAnsi="Times New Roman"/>
          <w:sz w:val="27"/>
          <w:szCs w:val="27"/>
        </w:rPr>
        <w:t>312 тысяч рублей за налоговые периоды после 1 января 2025 года), тыс. рублей;</w:t>
      </w:r>
      <w:proofErr w:type="gramEnd"/>
    </w:p>
    <w:p w:rsidR="00EF6D19" w:rsidRPr="004F5BEA" w:rsidRDefault="00E322D0" w:rsidP="00EF6D19">
      <w:pPr>
        <w:spacing w:after="0" w:line="240" w:lineRule="auto"/>
        <w:ind w:firstLine="709"/>
        <w:jc w:val="both"/>
        <w:rPr>
          <w:rFonts w:ascii="Times New Roman" w:hAnsi="Times New Roman"/>
          <w:sz w:val="27"/>
          <w:szCs w:val="27"/>
        </w:rPr>
      </w:pPr>
      <w:proofErr w:type="gramStart"/>
      <w:r w:rsidRPr="004F5BEA">
        <w:rPr>
          <w:rFonts w:ascii="Times New Roman" w:hAnsi="Times New Roman"/>
          <w:b/>
          <w:i/>
          <w:sz w:val="27"/>
          <w:szCs w:val="27"/>
        </w:rPr>
        <w:t>НДФЛ</w:t>
      </w:r>
      <w:r w:rsidRPr="004F5BEA">
        <w:rPr>
          <w:rFonts w:ascii="Times New Roman" w:hAnsi="Times New Roman"/>
          <w:b/>
          <w:i/>
          <w:sz w:val="27"/>
          <w:szCs w:val="27"/>
          <w:vertAlign w:val="subscript"/>
        </w:rPr>
        <w:t xml:space="preserve"> 34 </w:t>
      </w:r>
      <w:r w:rsidRPr="004F5BEA">
        <w:rPr>
          <w:rFonts w:ascii="Times New Roman" w:hAnsi="Times New Roman"/>
          <w:b/>
          <w:i/>
          <w:sz w:val="27"/>
          <w:szCs w:val="27"/>
        </w:rPr>
        <w:t>(182 1 01 02140 01 0000 110)</w:t>
      </w:r>
      <w:r w:rsidR="00EF6D19" w:rsidRPr="004F5BEA">
        <w:rPr>
          <w:rFonts w:ascii="Times New Roman" w:hAnsi="Times New Roman"/>
          <w:sz w:val="27"/>
          <w:szCs w:val="27"/>
        </w:rPr>
        <w:t xml:space="preserve"> – объём поступлений по налогу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650 тысяч рублей за налоговые периоды до </w:t>
      </w:r>
      <w:r w:rsidRPr="004F5BEA">
        <w:rPr>
          <w:rFonts w:ascii="Times New Roman" w:hAnsi="Times New Roman"/>
          <w:sz w:val="27"/>
          <w:szCs w:val="27"/>
        </w:rPr>
        <w:t xml:space="preserve">        </w:t>
      </w:r>
      <w:r w:rsidR="0008075F" w:rsidRPr="004F5BEA">
        <w:rPr>
          <w:rFonts w:ascii="Times New Roman" w:hAnsi="Times New Roman"/>
          <w:sz w:val="27"/>
          <w:szCs w:val="27"/>
        </w:rPr>
        <w:t>11</w:t>
      </w:r>
      <w:r w:rsidR="00EF6D19" w:rsidRPr="004F5BEA">
        <w:rPr>
          <w:rFonts w:ascii="Times New Roman" w:hAnsi="Times New Roman"/>
          <w:sz w:val="27"/>
          <w:szCs w:val="27"/>
        </w:rPr>
        <w:t>1 января 2025 года, а также в части суммы налога, превышающей 312 тысяч</w:t>
      </w:r>
      <w:proofErr w:type="gramEnd"/>
      <w:r w:rsidR="00EF6D19" w:rsidRPr="004F5BEA">
        <w:rPr>
          <w:rFonts w:ascii="Times New Roman" w:hAnsi="Times New Roman"/>
          <w:sz w:val="27"/>
          <w:szCs w:val="27"/>
        </w:rPr>
        <w:t xml:space="preserve"> рублей за налоговые периоды после 1 января 2025 года), тыс. рублей.</w:t>
      </w:r>
    </w:p>
    <w:p w:rsidR="00EF6D19" w:rsidRPr="004F5BEA" w:rsidRDefault="00EF6D19" w:rsidP="00EF6D19">
      <w:pPr>
        <w:spacing w:after="0" w:line="240" w:lineRule="auto"/>
        <w:ind w:firstLine="709"/>
        <w:jc w:val="both"/>
        <w:rPr>
          <w:rFonts w:ascii="Times New Roman" w:hAnsi="Times New Roman"/>
          <w:sz w:val="27"/>
          <w:szCs w:val="27"/>
        </w:rPr>
      </w:pPr>
    </w:p>
    <w:p w:rsidR="00EF6D19" w:rsidRPr="004F5BEA" w:rsidRDefault="000821B6" w:rsidP="00EF6D19">
      <w:pPr>
        <w:spacing w:after="0" w:line="240" w:lineRule="auto"/>
        <w:ind w:firstLine="709"/>
        <w:jc w:val="both"/>
        <w:rPr>
          <w:rFonts w:ascii="Times New Roman" w:hAnsi="Times New Roman"/>
          <w:sz w:val="27"/>
          <w:szCs w:val="27"/>
        </w:rPr>
      </w:pPr>
      <w:proofErr w:type="gramStart"/>
      <w:r w:rsidRPr="004F5BEA">
        <w:rPr>
          <w:rFonts w:ascii="Times New Roman" w:hAnsi="Times New Roman"/>
          <w:b/>
          <w:i/>
          <w:sz w:val="27"/>
          <w:szCs w:val="27"/>
        </w:rPr>
        <w:t>Налог на доходы физических лиц с доходов, источником которых является налоговый агент</w:t>
      </w:r>
      <w:r w:rsidRPr="004F5BEA">
        <w:rPr>
          <w:rFonts w:ascii="Times New Roman" w:hAnsi="Times New Roman"/>
          <w:sz w:val="27"/>
          <w:szCs w:val="27"/>
        </w:rPr>
        <w:t xml:space="preserve"> </w:t>
      </w:r>
      <w:r w:rsidRPr="004F5BEA">
        <w:rPr>
          <w:rFonts w:ascii="Times New Roman" w:hAnsi="Times New Roman"/>
          <w:i/>
          <w:sz w:val="27"/>
          <w:szCs w:val="27"/>
          <w:u w:val="single"/>
        </w:rPr>
        <w:t>(</w:t>
      </w:r>
      <w:r w:rsidRPr="004F5BEA">
        <w:rPr>
          <w:rFonts w:ascii="Times New Roman" w:hAnsi="Times New Roman"/>
          <w:b/>
          <w:i/>
          <w:sz w:val="27"/>
          <w:szCs w:val="27"/>
          <w:u w:val="single"/>
        </w:rPr>
        <w:t xml:space="preserve">НДФЛ </w:t>
      </w:r>
      <w:r w:rsidRPr="004F5BEA">
        <w:rPr>
          <w:rFonts w:ascii="Times New Roman" w:hAnsi="Times New Roman"/>
          <w:b/>
          <w:i/>
          <w:sz w:val="27"/>
          <w:szCs w:val="27"/>
          <w:u w:val="single"/>
          <w:vertAlign w:val="subscript"/>
        </w:rPr>
        <w:t>1</w:t>
      </w:r>
      <w:r w:rsidRPr="004F5BEA">
        <w:rPr>
          <w:rFonts w:ascii="Times New Roman" w:hAnsi="Times New Roman"/>
          <w:i/>
          <w:sz w:val="27"/>
          <w:szCs w:val="27"/>
          <w:u w:val="single"/>
        </w:rPr>
        <w:t>)</w:t>
      </w:r>
      <w:r w:rsidRPr="004F5BEA">
        <w:rPr>
          <w:rFonts w:ascii="Times New Roman" w:hAnsi="Times New Roman"/>
          <w:sz w:val="27"/>
          <w:szCs w:val="27"/>
        </w:rPr>
        <w:t xml:space="preserve">, </w:t>
      </w:r>
      <w:r w:rsidR="00EF6D19" w:rsidRPr="004F5BEA">
        <w:rPr>
          <w:rFonts w:ascii="Times New Roman" w:hAnsi="Times New Roman"/>
          <w:sz w:val="27"/>
          <w:szCs w:val="27"/>
        </w:rPr>
        <w:t>рассчитывается исходя из налоговой базы по налогу согласно данным отчёта по форме № 7-НДФЛ «Отчёт о налоговой базе и структуре начислений по расчету сумм налога на доходы физических лиц, исчисленных и удержанных налоговым агентом», 1-ДДК «Отчёт о декларировании доходов физическими лицами» и прогнозируемого фонда заработной платы по</w:t>
      </w:r>
      <w:proofErr w:type="gramEnd"/>
      <w:r w:rsidR="00EF6D19" w:rsidRPr="004F5BEA">
        <w:rPr>
          <w:rFonts w:ascii="Times New Roman" w:hAnsi="Times New Roman"/>
          <w:sz w:val="27"/>
          <w:szCs w:val="27"/>
        </w:rPr>
        <w:t xml:space="preserve"> следующей формуле:</w:t>
      </w:r>
    </w:p>
    <w:p w:rsidR="00625F24" w:rsidRPr="004F5BEA" w:rsidRDefault="00625F24" w:rsidP="00625F24">
      <w:pPr>
        <w:spacing w:before="120" w:after="120" w:line="240" w:lineRule="auto"/>
        <w:ind w:firstLine="709"/>
        <w:jc w:val="center"/>
        <w:rPr>
          <w:rFonts w:ascii="Times New Roman" w:hAnsi="Times New Roman"/>
          <w:b/>
          <w:i/>
          <w:sz w:val="32"/>
          <w:szCs w:val="27"/>
          <w:vertAlign w:val="subscript"/>
        </w:rPr>
      </w:pPr>
      <w:r w:rsidRPr="004F5BEA">
        <w:rPr>
          <w:rFonts w:ascii="Times New Roman" w:hAnsi="Times New Roman"/>
          <w:b/>
          <w:i/>
          <w:sz w:val="32"/>
          <w:szCs w:val="27"/>
        </w:rPr>
        <w:t>НДФЛ</w:t>
      </w:r>
      <w:proofErr w:type="gramStart"/>
      <w:r w:rsidRPr="004F5BEA">
        <w:rPr>
          <w:rFonts w:ascii="Times New Roman" w:hAnsi="Times New Roman"/>
          <w:b/>
          <w:i/>
          <w:sz w:val="32"/>
          <w:szCs w:val="27"/>
          <w:vertAlign w:val="subscript"/>
        </w:rPr>
        <w:t>1</w:t>
      </w:r>
      <w:proofErr w:type="gramEnd"/>
      <w:r w:rsidRPr="004F5BEA">
        <w:rPr>
          <w:rFonts w:ascii="Times New Roman" w:hAnsi="Times New Roman"/>
          <w:b/>
          <w:i/>
          <w:sz w:val="32"/>
          <w:szCs w:val="27"/>
        </w:rPr>
        <w:t xml:space="preserve"> </w:t>
      </w:r>
      <w:r w:rsidRPr="004F5BEA">
        <w:rPr>
          <w:rFonts w:ascii="Times New Roman" w:hAnsi="Times New Roman"/>
          <w:b/>
          <w:i/>
          <w:sz w:val="32"/>
          <w:szCs w:val="27"/>
          <w:vertAlign w:val="subscript"/>
        </w:rPr>
        <w:t>всего =</w:t>
      </w:r>
      <m:oMath>
        <m:r>
          <m:rPr>
            <m:sty m:val="bi"/>
          </m:rPr>
          <w:rPr>
            <w:rFonts w:ascii="Cambria Math" w:hAnsi="Cambria Math"/>
            <w:sz w:val="32"/>
            <w:szCs w:val="27"/>
          </w:rPr>
          <m:t xml:space="preserve">  </m:t>
        </m:r>
        <m:nary>
          <m:naryPr>
            <m:chr m:val="∑"/>
            <m:grow m:val="1"/>
            <m:ctrlPr>
              <w:rPr>
                <w:rFonts w:ascii="Cambria Math" w:hAnsi="Cambria Math"/>
                <w:b/>
                <w:sz w:val="36"/>
                <w:szCs w:val="27"/>
              </w:rPr>
            </m:ctrlPr>
          </m:naryPr>
          <m:sub>
            <m:r>
              <m:rPr>
                <m:sty m:val="bi"/>
              </m:rPr>
              <w:rPr>
                <w:rFonts w:ascii="Cambria Math" w:eastAsia="Cambria Math" w:hAnsi="Cambria Math" w:cs="Cambria Math"/>
                <w:sz w:val="36"/>
                <w:szCs w:val="27"/>
              </w:rPr>
              <m:t>i=1.1</m:t>
            </m:r>
          </m:sub>
          <m:sup>
            <m:r>
              <m:rPr>
                <m:sty m:val="bi"/>
              </m:rPr>
              <w:rPr>
                <w:rFonts w:ascii="Cambria Math" w:hAnsi="Cambria Math"/>
                <w:sz w:val="36"/>
                <w:szCs w:val="27"/>
              </w:rPr>
              <m:t>1</m:t>
            </m:r>
            <m:r>
              <m:rPr>
                <m:sty m:val="bi"/>
              </m:rPr>
              <w:rPr>
                <w:rFonts w:ascii="Cambria Math" w:eastAsia="Cambria Math" w:hAnsi="Cambria Math" w:cs="Cambria Math"/>
                <w:sz w:val="36"/>
                <w:szCs w:val="27"/>
              </w:rPr>
              <m:t>.5</m:t>
            </m:r>
          </m:sup>
          <m:e>
            <m:r>
              <m:rPr>
                <m:sty m:val="b"/>
              </m:rPr>
              <w:rPr>
                <w:rFonts w:ascii="Cambria Math" w:hAnsi="Cambria Math"/>
                <w:sz w:val="36"/>
                <w:szCs w:val="27"/>
              </w:rPr>
              <m:t xml:space="preserve"> </m:t>
            </m:r>
          </m:e>
        </m:nary>
      </m:oMath>
      <w:r w:rsidRPr="004F5BEA">
        <w:rPr>
          <w:rFonts w:ascii="Times New Roman" w:hAnsi="Times New Roman"/>
          <w:b/>
          <w:i/>
          <w:sz w:val="32"/>
          <w:szCs w:val="27"/>
        </w:rPr>
        <w:t>НДФЛ</w:t>
      </w:r>
      <w:proofErr w:type="spellStart"/>
      <w:r w:rsidRPr="004F5BEA">
        <w:rPr>
          <w:rFonts w:ascii="Times New Roman" w:hAnsi="Times New Roman"/>
          <w:b/>
          <w:i/>
          <w:sz w:val="36"/>
          <w:szCs w:val="27"/>
          <w:vertAlign w:val="subscript"/>
          <w:lang w:val="en-US"/>
        </w:rPr>
        <w:t>i</w:t>
      </w:r>
      <w:proofErr w:type="spellEnd"/>
      <w:r w:rsidRPr="004F5BEA">
        <w:rPr>
          <w:rFonts w:ascii="Times New Roman" w:hAnsi="Times New Roman"/>
          <w:b/>
          <w:i/>
          <w:sz w:val="36"/>
          <w:szCs w:val="27"/>
          <w:vertAlign w:val="subscript"/>
        </w:rPr>
        <w:t xml:space="preserve"> </w:t>
      </w:r>
      <w:r w:rsidRPr="004F5BEA">
        <w:rPr>
          <w:rFonts w:ascii="Times New Roman" w:hAnsi="Times New Roman"/>
          <w:b/>
          <w:i/>
          <w:sz w:val="27"/>
          <w:szCs w:val="27"/>
        </w:rPr>
        <w:t xml:space="preserve">* </w:t>
      </w:r>
      <w:r w:rsidRPr="004F5BEA">
        <w:rPr>
          <w:rFonts w:ascii="Times New Roman" w:hAnsi="Times New Roman"/>
          <w:b/>
          <w:i/>
          <w:sz w:val="27"/>
          <w:szCs w:val="27"/>
          <w:lang w:val="en-US"/>
        </w:rPr>
        <w:t>k</w:t>
      </w:r>
      <w:proofErr w:type="spellStart"/>
      <w:r w:rsidRPr="004F5BEA">
        <w:rPr>
          <w:rFonts w:ascii="Times New Roman" w:hAnsi="Times New Roman"/>
          <w:b/>
          <w:i/>
          <w:sz w:val="27"/>
          <w:szCs w:val="27"/>
          <w:vertAlign w:val="subscript"/>
        </w:rPr>
        <w:t>исч</w:t>
      </w:r>
      <w:proofErr w:type="spellEnd"/>
      <w:r w:rsidRPr="004F5BEA">
        <w:rPr>
          <w:rFonts w:ascii="Times New Roman" w:hAnsi="Times New Roman"/>
          <w:b/>
          <w:sz w:val="27"/>
          <w:szCs w:val="27"/>
          <w:vertAlign w:val="subscript"/>
        </w:rPr>
        <w:t xml:space="preserve">. с. </w:t>
      </w:r>
      <w:r w:rsidRPr="004F5BEA">
        <w:rPr>
          <w:rFonts w:ascii="Times New Roman" w:hAnsi="Times New Roman"/>
          <w:b/>
          <w:sz w:val="27"/>
          <w:szCs w:val="27"/>
        </w:rPr>
        <w:t>/100</w:t>
      </w:r>
      <w:r w:rsidRPr="004F5BEA">
        <w:rPr>
          <w:rFonts w:ascii="Times New Roman" w:hAnsi="Times New Roman"/>
          <w:b/>
          <w:i/>
          <w:sz w:val="36"/>
          <w:szCs w:val="27"/>
          <w:vertAlign w:val="subscript"/>
        </w:rPr>
        <w:t>,</w:t>
      </w:r>
    </w:p>
    <w:p w:rsidR="00EF6D19" w:rsidRPr="004F5BEA" w:rsidRDefault="00EF6D19" w:rsidP="00EF6D19">
      <w:pPr>
        <w:spacing w:after="0" w:line="240" w:lineRule="auto"/>
        <w:ind w:firstLine="709"/>
        <w:jc w:val="both"/>
        <w:rPr>
          <w:rFonts w:ascii="Times New Roman" w:hAnsi="Times New Roman"/>
          <w:b/>
          <w:sz w:val="27"/>
          <w:szCs w:val="27"/>
        </w:rPr>
      </w:pPr>
    </w:p>
    <w:p w:rsidR="00EF6D19" w:rsidRPr="004F5BEA" w:rsidRDefault="00EF6D19" w:rsidP="00EF6D19">
      <w:pPr>
        <w:spacing w:after="0" w:line="240" w:lineRule="auto"/>
        <w:ind w:firstLine="709"/>
        <w:jc w:val="both"/>
        <w:rPr>
          <w:rFonts w:ascii="Times New Roman" w:hAnsi="Times New Roman"/>
          <w:sz w:val="27"/>
          <w:szCs w:val="27"/>
        </w:rPr>
      </w:pPr>
      <w:r w:rsidRPr="004F5BEA">
        <w:rPr>
          <w:rFonts w:ascii="Times New Roman" w:hAnsi="Times New Roman"/>
          <w:sz w:val="27"/>
          <w:szCs w:val="27"/>
        </w:rPr>
        <w:t>где:</w:t>
      </w:r>
    </w:p>
    <w:p w:rsidR="006B7831" w:rsidRPr="004F5BEA" w:rsidRDefault="006B7831" w:rsidP="00EF6D19">
      <w:pPr>
        <w:spacing w:after="0" w:line="240" w:lineRule="auto"/>
        <w:ind w:firstLine="709"/>
        <w:jc w:val="both"/>
        <w:rPr>
          <w:rFonts w:ascii="Times New Roman" w:hAnsi="Times New Roman"/>
          <w:sz w:val="27"/>
          <w:szCs w:val="27"/>
        </w:rPr>
      </w:pPr>
    </w:p>
    <w:p w:rsidR="00EF6D19" w:rsidRPr="004F5BEA" w:rsidRDefault="000821B6" w:rsidP="00EF6D19">
      <w:pPr>
        <w:spacing w:after="0" w:line="240" w:lineRule="auto"/>
        <w:ind w:firstLine="709"/>
        <w:jc w:val="both"/>
        <w:rPr>
          <w:rFonts w:ascii="Times New Roman" w:hAnsi="Times New Roman"/>
          <w:sz w:val="27"/>
          <w:szCs w:val="27"/>
        </w:rPr>
      </w:pPr>
      <w:proofErr w:type="gramStart"/>
      <w:r w:rsidRPr="004F5BEA">
        <w:rPr>
          <w:rFonts w:ascii="Times New Roman" w:hAnsi="Times New Roman"/>
          <w:b/>
          <w:i/>
          <w:sz w:val="27"/>
          <w:szCs w:val="27"/>
          <w:lang w:val="en-US"/>
        </w:rPr>
        <w:t>K</w:t>
      </w:r>
      <w:r w:rsidRPr="004F5BEA">
        <w:rPr>
          <w:rFonts w:ascii="Times New Roman" w:hAnsi="Times New Roman"/>
          <w:b/>
          <w:i/>
          <w:sz w:val="27"/>
          <w:szCs w:val="27"/>
        </w:rPr>
        <w:t xml:space="preserve"> </w:t>
      </w:r>
      <w:proofErr w:type="spellStart"/>
      <w:r w:rsidRPr="004F5BEA">
        <w:rPr>
          <w:rFonts w:ascii="Times New Roman" w:hAnsi="Times New Roman"/>
          <w:b/>
          <w:i/>
          <w:sz w:val="27"/>
          <w:szCs w:val="27"/>
          <w:vertAlign w:val="subscript"/>
        </w:rPr>
        <w:t>исч</w:t>
      </w:r>
      <w:r w:rsidRPr="004F5BEA">
        <w:rPr>
          <w:rFonts w:ascii="Times New Roman" w:hAnsi="Times New Roman"/>
          <w:b/>
          <w:sz w:val="27"/>
          <w:szCs w:val="27"/>
          <w:vertAlign w:val="subscript"/>
        </w:rPr>
        <w:t>.с</w:t>
      </w:r>
      <w:proofErr w:type="spellEnd"/>
      <w:r w:rsidRPr="004F5BEA">
        <w:rPr>
          <w:rFonts w:ascii="Times New Roman" w:hAnsi="Times New Roman"/>
          <w:b/>
          <w:sz w:val="27"/>
          <w:szCs w:val="27"/>
          <w:vertAlign w:val="subscript"/>
        </w:rPr>
        <w:t>.</w:t>
      </w:r>
      <w:proofErr w:type="gramEnd"/>
      <w:r w:rsidRPr="004F5BEA">
        <w:rPr>
          <w:rFonts w:ascii="Times New Roman" w:hAnsi="Times New Roman"/>
          <w:sz w:val="27"/>
          <w:szCs w:val="27"/>
        </w:rPr>
        <w:t xml:space="preserve"> </w:t>
      </w:r>
      <w:r w:rsidR="00EF6D19" w:rsidRPr="004F5BEA">
        <w:rPr>
          <w:rFonts w:ascii="Times New Roman" w:hAnsi="Times New Roman"/>
          <w:sz w:val="27"/>
          <w:szCs w:val="27"/>
        </w:rPr>
        <w:t>– коэффициент, характеризующий долю уплаченного налога в исчисленной сумме налога (1-НМ, 7-НДФЛ), %. Данный показатель учитывает работу по погашению задолженности по налогу.</w:t>
      </w:r>
    </w:p>
    <w:p w:rsidR="00EF6D19" w:rsidRPr="004F5BEA" w:rsidRDefault="00EF6D19" w:rsidP="00EF6D19">
      <w:pPr>
        <w:spacing w:after="0" w:line="240" w:lineRule="auto"/>
        <w:ind w:firstLine="709"/>
        <w:jc w:val="both"/>
        <w:rPr>
          <w:rFonts w:ascii="Times New Roman" w:hAnsi="Times New Roman"/>
          <w:sz w:val="27"/>
          <w:szCs w:val="27"/>
        </w:rPr>
      </w:pPr>
    </w:p>
    <w:p w:rsidR="00625F24" w:rsidRPr="000B15D0" w:rsidRDefault="00625F24" w:rsidP="00625F24">
      <w:pPr>
        <w:spacing w:before="120" w:after="120" w:line="240" w:lineRule="auto"/>
        <w:ind w:firstLine="709"/>
        <w:jc w:val="center"/>
        <w:rPr>
          <w:rFonts w:ascii="Times New Roman" w:hAnsi="Times New Roman"/>
          <w:b/>
          <w:i/>
          <w:sz w:val="27"/>
          <w:szCs w:val="27"/>
        </w:rPr>
      </w:pPr>
      <w:r w:rsidRPr="004F5BEA">
        <w:rPr>
          <w:rFonts w:ascii="Times New Roman" w:hAnsi="Times New Roman"/>
          <w:b/>
          <w:i/>
          <w:sz w:val="27"/>
          <w:szCs w:val="27"/>
        </w:rPr>
        <w:t>НДФЛ</w:t>
      </w:r>
      <w:r w:rsidRPr="000B15D0">
        <w:rPr>
          <w:rFonts w:ascii="Times New Roman" w:hAnsi="Times New Roman"/>
          <w:b/>
          <w:i/>
          <w:sz w:val="27"/>
          <w:szCs w:val="27"/>
        </w:rPr>
        <w:t xml:space="preserve"> </w:t>
      </w:r>
      <w:r w:rsidRPr="000B15D0">
        <w:rPr>
          <w:rFonts w:ascii="Times New Roman" w:hAnsi="Times New Roman"/>
          <w:b/>
          <w:i/>
          <w:sz w:val="27"/>
          <w:szCs w:val="27"/>
          <w:vertAlign w:val="subscript"/>
        </w:rPr>
        <w:t>1.1</w:t>
      </w:r>
      <w:r w:rsidRPr="000B15D0">
        <w:rPr>
          <w:rFonts w:ascii="Times New Roman" w:hAnsi="Times New Roman"/>
          <w:b/>
          <w:i/>
          <w:sz w:val="27"/>
          <w:szCs w:val="27"/>
        </w:rPr>
        <w:t xml:space="preserve"> = </w:t>
      </w:r>
      <w:proofErr w:type="spellStart"/>
      <w:r w:rsidRPr="004F5BEA">
        <w:rPr>
          <w:rFonts w:ascii="Times New Roman" w:hAnsi="Times New Roman"/>
          <w:b/>
          <w:i/>
          <w:sz w:val="27"/>
          <w:szCs w:val="27"/>
          <w:lang w:val="en-US"/>
        </w:rPr>
        <w:t>V</w:t>
      </w:r>
      <w:r w:rsidRPr="004F5BEA">
        <w:rPr>
          <w:rFonts w:ascii="Times New Roman" w:hAnsi="Times New Roman"/>
          <w:b/>
          <w:i/>
          <w:sz w:val="27"/>
          <w:szCs w:val="27"/>
          <w:vertAlign w:val="subscript"/>
          <w:lang w:val="en-US"/>
        </w:rPr>
        <w:t>n</w:t>
      </w:r>
      <w:proofErr w:type="spellEnd"/>
      <w:r w:rsidRPr="000B15D0">
        <w:rPr>
          <w:rFonts w:ascii="Times New Roman" w:hAnsi="Times New Roman"/>
          <w:b/>
          <w:i/>
          <w:sz w:val="27"/>
          <w:szCs w:val="27"/>
        </w:rPr>
        <w:t xml:space="preserve">* </w:t>
      </w:r>
      <w:proofErr w:type="gramStart"/>
      <w:r w:rsidRPr="004F5BEA">
        <w:rPr>
          <w:rFonts w:ascii="Times New Roman" w:hAnsi="Times New Roman"/>
          <w:b/>
          <w:i/>
          <w:sz w:val="27"/>
          <w:szCs w:val="27"/>
          <w:lang w:val="en-US"/>
        </w:rPr>
        <w:t>k</w:t>
      </w:r>
      <w:proofErr w:type="spellStart"/>
      <w:proofErr w:type="gramEnd"/>
      <w:r w:rsidRPr="004F5BEA">
        <w:rPr>
          <w:rFonts w:ascii="Times New Roman" w:hAnsi="Times New Roman"/>
          <w:b/>
          <w:i/>
          <w:sz w:val="27"/>
          <w:szCs w:val="27"/>
          <w:vertAlign w:val="subscript"/>
        </w:rPr>
        <w:t>фзп</w:t>
      </w:r>
      <w:proofErr w:type="spellEnd"/>
      <w:r w:rsidRPr="000B15D0">
        <w:rPr>
          <w:rFonts w:ascii="Times New Roman" w:hAnsi="Times New Roman"/>
          <w:b/>
          <w:i/>
          <w:sz w:val="27"/>
          <w:szCs w:val="27"/>
          <w:vertAlign w:val="subscript"/>
        </w:rPr>
        <w:t xml:space="preserve"> /</w:t>
      </w:r>
      <w:r w:rsidRPr="000B15D0">
        <w:rPr>
          <w:rFonts w:ascii="Times New Roman" w:hAnsi="Times New Roman"/>
          <w:b/>
          <w:i/>
          <w:sz w:val="27"/>
          <w:szCs w:val="27"/>
        </w:rPr>
        <w:t xml:space="preserve">100 * </w:t>
      </w:r>
      <w:r w:rsidRPr="004F5BEA">
        <w:rPr>
          <w:rFonts w:ascii="Times New Roman" w:hAnsi="Times New Roman"/>
          <w:b/>
          <w:i/>
          <w:sz w:val="27"/>
          <w:szCs w:val="27"/>
          <w:lang w:val="en-US"/>
        </w:rPr>
        <w:t>S</w:t>
      </w:r>
      <w:r w:rsidRPr="000B15D0">
        <w:rPr>
          <w:rFonts w:ascii="Times New Roman" w:hAnsi="Times New Roman"/>
          <w:b/>
          <w:i/>
          <w:sz w:val="27"/>
          <w:szCs w:val="27"/>
        </w:rPr>
        <w:t xml:space="preserve"> / 100 </w:t>
      </w:r>
      <w:r w:rsidRPr="000B15D0">
        <w:rPr>
          <w:rFonts w:ascii="Times New Roman" w:hAnsi="Times New Roman"/>
          <w:b/>
          <w:sz w:val="27"/>
          <w:szCs w:val="27"/>
        </w:rPr>
        <w:t xml:space="preserve">* </w:t>
      </w:r>
      <w:proofErr w:type="spellStart"/>
      <w:r w:rsidRPr="004F5BEA">
        <w:rPr>
          <w:rFonts w:ascii="Times New Roman" w:hAnsi="Times New Roman"/>
          <w:b/>
          <w:i/>
          <w:sz w:val="27"/>
          <w:szCs w:val="27"/>
          <w:lang w:val="en-US"/>
        </w:rPr>
        <w:t>k</w:t>
      </w:r>
      <w:r w:rsidRPr="004F5BEA">
        <w:rPr>
          <w:rFonts w:ascii="Times New Roman" w:hAnsi="Times New Roman"/>
          <w:b/>
          <w:i/>
          <w:sz w:val="27"/>
          <w:szCs w:val="27"/>
          <w:vertAlign w:val="subscript"/>
          <w:lang w:val="en-US"/>
        </w:rPr>
        <w:t>d</w:t>
      </w:r>
      <w:proofErr w:type="spellEnd"/>
      <w:r w:rsidRPr="000B15D0">
        <w:rPr>
          <w:rFonts w:ascii="Times New Roman" w:hAnsi="Times New Roman"/>
          <w:b/>
          <w:i/>
          <w:sz w:val="27"/>
          <w:szCs w:val="27"/>
          <w:vertAlign w:val="subscript"/>
        </w:rPr>
        <w:t xml:space="preserve"> </w:t>
      </w:r>
      <w:r w:rsidRPr="000B15D0">
        <w:rPr>
          <w:rFonts w:ascii="Times New Roman" w:hAnsi="Times New Roman"/>
          <w:b/>
          <w:i/>
          <w:sz w:val="27"/>
          <w:szCs w:val="27"/>
        </w:rPr>
        <w:t xml:space="preserve">/100– </w:t>
      </w:r>
      <w:proofErr w:type="spellStart"/>
      <w:r w:rsidRPr="004F5BEA">
        <w:rPr>
          <w:rFonts w:ascii="Times New Roman" w:hAnsi="Times New Roman"/>
          <w:b/>
          <w:i/>
          <w:sz w:val="27"/>
          <w:szCs w:val="27"/>
          <w:lang w:val="en-US"/>
        </w:rPr>
        <w:t>Vv</w:t>
      </w:r>
      <w:proofErr w:type="spellEnd"/>
      <w:r w:rsidRPr="000B15D0">
        <w:rPr>
          <w:rFonts w:ascii="Times New Roman" w:hAnsi="Times New Roman"/>
          <w:b/>
          <w:i/>
          <w:sz w:val="27"/>
          <w:szCs w:val="27"/>
        </w:rPr>
        <w:t xml:space="preserve"> * </w:t>
      </w:r>
      <w:proofErr w:type="spellStart"/>
      <w:r w:rsidRPr="004F5BEA">
        <w:rPr>
          <w:rFonts w:ascii="Times New Roman" w:hAnsi="Times New Roman"/>
          <w:b/>
          <w:i/>
          <w:sz w:val="27"/>
          <w:szCs w:val="27"/>
          <w:lang w:val="en-US"/>
        </w:rPr>
        <w:t>k</w:t>
      </w:r>
      <w:r w:rsidRPr="004F5BEA">
        <w:rPr>
          <w:rFonts w:ascii="Times New Roman" w:hAnsi="Times New Roman"/>
          <w:b/>
          <w:i/>
          <w:sz w:val="27"/>
          <w:szCs w:val="27"/>
          <w:vertAlign w:val="subscript"/>
          <w:lang w:val="en-US"/>
        </w:rPr>
        <w:t>v</w:t>
      </w:r>
      <w:proofErr w:type="spellEnd"/>
      <w:r w:rsidRPr="000B15D0">
        <w:rPr>
          <w:rFonts w:ascii="Times New Roman" w:hAnsi="Times New Roman"/>
          <w:b/>
          <w:i/>
          <w:sz w:val="27"/>
          <w:szCs w:val="27"/>
          <w:vertAlign w:val="subscript"/>
        </w:rPr>
        <w:t xml:space="preserve">  </w:t>
      </w:r>
      <m:oMath>
        <m:r>
          <m:rPr>
            <m:sty m:val="bi"/>
          </m:rPr>
          <w:rPr>
            <w:rFonts w:ascii="Cambria Math" w:hAnsi="Cambria Math"/>
            <w:sz w:val="27"/>
            <w:szCs w:val="27"/>
          </w:rPr>
          <m:t>±</m:t>
        </m:r>
      </m:oMath>
      <w:r w:rsidRPr="000B15D0">
        <w:rPr>
          <w:rFonts w:ascii="Times New Roman" w:hAnsi="Times New Roman"/>
          <w:b/>
          <w:i/>
          <w:sz w:val="27"/>
          <w:szCs w:val="27"/>
        </w:rPr>
        <w:t xml:space="preserve">  </w:t>
      </w:r>
      <w:r w:rsidRPr="004F5BEA">
        <w:rPr>
          <w:rFonts w:ascii="Times New Roman" w:hAnsi="Times New Roman"/>
          <w:b/>
          <w:i/>
          <w:sz w:val="27"/>
          <w:szCs w:val="27"/>
          <w:lang w:val="en-US"/>
        </w:rPr>
        <w:t>F</w:t>
      </w:r>
      <w:r w:rsidRPr="000B15D0">
        <w:rPr>
          <w:rFonts w:ascii="Times New Roman" w:hAnsi="Times New Roman"/>
          <w:b/>
          <w:i/>
          <w:sz w:val="27"/>
          <w:szCs w:val="27"/>
        </w:rPr>
        <w:t>,</w:t>
      </w:r>
    </w:p>
    <w:p w:rsidR="00EF6D19" w:rsidRPr="004F5BEA" w:rsidRDefault="00EF6D19" w:rsidP="00EF6D19">
      <w:pPr>
        <w:spacing w:after="0" w:line="240" w:lineRule="auto"/>
        <w:ind w:firstLine="709"/>
        <w:jc w:val="both"/>
        <w:rPr>
          <w:rFonts w:ascii="Times New Roman" w:hAnsi="Times New Roman"/>
          <w:sz w:val="27"/>
          <w:szCs w:val="27"/>
        </w:rPr>
      </w:pPr>
      <w:r w:rsidRPr="004F5BEA">
        <w:rPr>
          <w:rFonts w:ascii="Times New Roman" w:hAnsi="Times New Roman"/>
          <w:sz w:val="27"/>
          <w:szCs w:val="27"/>
        </w:rPr>
        <w:t>где:</w:t>
      </w:r>
    </w:p>
    <w:p w:rsidR="006B7831" w:rsidRPr="004F5BEA" w:rsidRDefault="006B7831" w:rsidP="00EF6D19">
      <w:pPr>
        <w:spacing w:after="0" w:line="240" w:lineRule="auto"/>
        <w:ind w:firstLine="709"/>
        <w:jc w:val="both"/>
        <w:rPr>
          <w:rFonts w:ascii="Times New Roman" w:hAnsi="Times New Roman"/>
          <w:sz w:val="27"/>
          <w:szCs w:val="27"/>
        </w:rPr>
      </w:pPr>
    </w:p>
    <w:p w:rsidR="00EF6D19" w:rsidRPr="004F5BEA" w:rsidRDefault="00625F24" w:rsidP="00EF6D19">
      <w:pPr>
        <w:spacing w:after="0" w:line="240" w:lineRule="auto"/>
        <w:ind w:firstLine="709"/>
        <w:jc w:val="both"/>
        <w:rPr>
          <w:rFonts w:ascii="Times New Roman" w:hAnsi="Times New Roman"/>
          <w:sz w:val="27"/>
          <w:szCs w:val="27"/>
        </w:rPr>
      </w:pPr>
      <w:r w:rsidRPr="004F5BEA">
        <w:rPr>
          <w:rFonts w:ascii="Times New Roman" w:hAnsi="Times New Roman"/>
          <w:b/>
          <w:i/>
          <w:sz w:val="27"/>
          <w:szCs w:val="27"/>
        </w:rPr>
        <w:t xml:space="preserve">НДФЛ </w:t>
      </w:r>
      <w:r w:rsidRPr="004F5BEA">
        <w:rPr>
          <w:rFonts w:ascii="Times New Roman" w:hAnsi="Times New Roman"/>
          <w:b/>
          <w:i/>
          <w:sz w:val="27"/>
          <w:szCs w:val="27"/>
          <w:vertAlign w:val="subscript"/>
        </w:rPr>
        <w:t xml:space="preserve">1.1 </w:t>
      </w:r>
      <w:r w:rsidR="00EF6D19" w:rsidRPr="004F5BEA">
        <w:rPr>
          <w:rFonts w:ascii="Times New Roman" w:hAnsi="Times New Roman"/>
          <w:sz w:val="27"/>
          <w:szCs w:val="27"/>
        </w:rPr>
        <w:t xml:space="preserve"> – сумма налога на доходы физических лиц с доходов, облагаемых по ставке 13%, за исключением доходов, облагаемых в соответствии с пунктами 6.1, 6.2 статьи 210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тыс. рублей;</w:t>
      </w:r>
    </w:p>
    <w:p w:rsidR="00EF6D19" w:rsidRPr="004F5BEA" w:rsidRDefault="00625F24" w:rsidP="00EF6D19">
      <w:pPr>
        <w:spacing w:after="0" w:line="240" w:lineRule="auto"/>
        <w:ind w:firstLine="709"/>
        <w:jc w:val="both"/>
        <w:rPr>
          <w:rFonts w:ascii="Times New Roman" w:hAnsi="Times New Roman"/>
          <w:sz w:val="27"/>
          <w:szCs w:val="27"/>
        </w:rPr>
      </w:pPr>
      <w:r w:rsidRPr="004F5BEA">
        <w:rPr>
          <w:rFonts w:ascii="Times New Roman" w:hAnsi="Times New Roman"/>
          <w:b/>
          <w:i/>
          <w:sz w:val="27"/>
          <w:szCs w:val="27"/>
          <w:lang w:val="en-US"/>
        </w:rPr>
        <w:t>V</w:t>
      </w:r>
      <w:r w:rsidRPr="004F5BEA">
        <w:rPr>
          <w:rFonts w:ascii="Times New Roman" w:hAnsi="Times New Roman"/>
          <w:b/>
          <w:i/>
          <w:sz w:val="27"/>
          <w:szCs w:val="27"/>
          <w:vertAlign w:val="subscript"/>
        </w:rPr>
        <w:t>n</w:t>
      </w:r>
      <w:r w:rsidR="00EF6D19" w:rsidRPr="004F5BEA">
        <w:rPr>
          <w:rFonts w:ascii="Times New Roman" w:hAnsi="Times New Roman"/>
          <w:sz w:val="27"/>
          <w:szCs w:val="27"/>
        </w:rPr>
        <w:t xml:space="preserve"> – объём налоговой базы по налогу на доходы физических лиц с доходов, облагаемых по ставке 13%, за исключением доходов, облагаемых в соответствии с пунктами 6.1, 6.2 статьи 210 Налогового кодекса Российской Федерации, а также от долевого участия в организации, полученных физическим лицом - налоговым резидентом Российской Федерации в виде дивидендов, тыс. рублей;</w:t>
      </w:r>
    </w:p>
    <w:p w:rsidR="00EF6D19" w:rsidRPr="004F5BEA" w:rsidRDefault="00625F24" w:rsidP="00EF6D19">
      <w:pPr>
        <w:spacing w:after="0" w:line="240" w:lineRule="auto"/>
        <w:ind w:firstLine="709"/>
        <w:jc w:val="both"/>
        <w:rPr>
          <w:rFonts w:ascii="Times New Roman" w:hAnsi="Times New Roman"/>
          <w:sz w:val="27"/>
          <w:szCs w:val="27"/>
        </w:rPr>
      </w:pPr>
      <w:proofErr w:type="gramStart"/>
      <w:r w:rsidRPr="004F5BEA">
        <w:rPr>
          <w:rFonts w:ascii="Times New Roman" w:hAnsi="Times New Roman"/>
          <w:b/>
          <w:i/>
          <w:sz w:val="27"/>
          <w:szCs w:val="27"/>
          <w:lang w:val="en-US"/>
        </w:rPr>
        <w:t>k</w:t>
      </w:r>
      <w:proofErr w:type="spellStart"/>
      <w:r w:rsidRPr="004F5BEA">
        <w:rPr>
          <w:rFonts w:ascii="Times New Roman" w:hAnsi="Times New Roman"/>
          <w:b/>
          <w:i/>
          <w:sz w:val="27"/>
          <w:szCs w:val="27"/>
          <w:vertAlign w:val="subscript"/>
        </w:rPr>
        <w:t>фзп</w:t>
      </w:r>
      <w:proofErr w:type="spellEnd"/>
      <w:proofErr w:type="gramEnd"/>
      <w:r w:rsidR="00EF6D19" w:rsidRPr="004F5BEA">
        <w:rPr>
          <w:rFonts w:ascii="Times New Roman" w:hAnsi="Times New Roman"/>
          <w:sz w:val="27"/>
          <w:szCs w:val="27"/>
        </w:rPr>
        <w:t xml:space="preserve"> – коэффициент, характеризующий динамику фонда заработной платы, % (показатели прогноза социально-экономического развития Ульяновской области);</w:t>
      </w:r>
    </w:p>
    <w:p w:rsidR="00EF6D19" w:rsidRPr="004F5BEA" w:rsidRDefault="00625F24" w:rsidP="00EF6D19">
      <w:pPr>
        <w:spacing w:after="0" w:line="240" w:lineRule="auto"/>
        <w:ind w:firstLine="709"/>
        <w:jc w:val="both"/>
        <w:rPr>
          <w:rFonts w:ascii="Times New Roman" w:hAnsi="Times New Roman"/>
          <w:sz w:val="27"/>
          <w:szCs w:val="27"/>
        </w:rPr>
      </w:pPr>
      <w:r w:rsidRPr="004F5BEA">
        <w:rPr>
          <w:rFonts w:ascii="Times New Roman" w:hAnsi="Times New Roman"/>
          <w:b/>
          <w:i/>
          <w:sz w:val="27"/>
          <w:szCs w:val="27"/>
        </w:rPr>
        <w:t>S</w:t>
      </w:r>
      <w:r w:rsidR="00EF6D19" w:rsidRPr="004F5BEA">
        <w:rPr>
          <w:rFonts w:ascii="Times New Roman" w:hAnsi="Times New Roman"/>
          <w:sz w:val="27"/>
          <w:szCs w:val="27"/>
        </w:rPr>
        <w:t xml:space="preserve"> – ставка налога (13%), % (Налоговый кодекс Российской Федерации); </w:t>
      </w:r>
    </w:p>
    <w:p w:rsidR="00EF6D19" w:rsidRPr="004F5BEA" w:rsidRDefault="00625F24" w:rsidP="00EF6D19">
      <w:pPr>
        <w:spacing w:after="0" w:line="240" w:lineRule="auto"/>
        <w:ind w:firstLine="709"/>
        <w:jc w:val="both"/>
        <w:rPr>
          <w:rFonts w:ascii="Times New Roman" w:hAnsi="Times New Roman"/>
          <w:sz w:val="27"/>
          <w:szCs w:val="27"/>
        </w:rPr>
      </w:pPr>
      <w:proofErr w:type="spellStart"/>
      <w:proofErr w:type="gramStart"/>
      <w:r w:rsidRPr="004F5BEA">
        <w:rPr>
          <w:rFonts w:ascii="Times New Roman" w:hAnsi="Times New Roman"/>
          <w:b/>
          <w:i/>
          <w:sz w:val="27"/>
          <w:szCs w:val="27"/>
          <w:lang w:val="en-US"/>
        </w:rPr>
        <w:t>k</w:t>
      </w:r>
      <w:r w:rsidRPr="004F5BEA">
        <w:rPr>
          <w:rFonts w:ascii="Times New Roman" w:hAnsi="Times New Roman"/>
          <w:b/>
          <w:i/>
          <w:sz w:val="27"/>
          <w:szCs w:val="27"/>
          <w:vertAlign w:val="subscript"/>
          <w:lang w:val="en-US"/>
        </w:rPr>
        <w:t>d</w:t>
      </w:r>
      <w:proofErr w:type="spellEnd"/>
      <w:r w:rsidR="00EF6D19" w:rsidRPr="004F5BEA">
        <w:rPr>
          <w:rFonts w:ascii="Times New Roman" w:hAnsi="Times New Roman"/>
          <w:sz w:val="27"/>
          <w:szCs w:val="27"/>
        </w:rPr>
        <w:t xml:space="preserve">  –</w:t>
      </w:r>
      <w:proofErr w:type="gramEnd"/>
      <w:r w:rsidR="00EF6D19" w:rsidRPr="004F5BEA">
        <w:rPr>
          <w:rFonts w:ascii="Times New Roman" w:hAnsi="Times New Roman"/>
          <w:sz w:val="27"/>
          <w:szCs w:val="27"/>
        </w:rPr>
        <w:t xml:space="preserve"> поправочный коэффициент, характеризующий соотношение суммы налога исчисленной (7-НДФЛ) к расчетной сумме налога, определённой как произведение налоговой базы (7-НДФЛ) на ставку налога, %. Данный показатель учитывает долю налога, подлежащего уплате отдельными категориями налогоплательщиков;</w:t>
      </w:r>
    </w:p>
    <w:p w:rsidR="00EF6D19" w:rsidRPr="004F5BEA" w:rsidRDefault="00625F24" w:rsidP="00EF6D19">
      <w:pPr>
        <w:spacing w:after="0" w:line="240" w:lineRule="auto"/>
        <w:ind w:firstLine="709"/>
        <w:jc w:val="both"/>
        <w:rPr>
          <w:rFonts w:ascii="Times New Roman" w:hAnsi="Times New Roman"/>
          <w:sz w:val="27"/>
          <w:szCs w:val="27"/>
        </w:rPr>
      </w:pPr>
      <w:r w:rsidRPr="004F5BEA">
        <w:rPr>
          <w:rFonts w:ascii="Times New Roman" w:hAnsi="Times New Roman"/>
          <w:b/>
          <w:i/>
          <w:sz w:val="27"/>
          <w:szCs w:val="27"/>
        </w:rPr>
        <w:t>V</w:t>
      </w:r>
      <w:r w:rsidRPr="004F5BEA">
        <w:rPr>
          <w:rFonts w:ascii="Times New Roman" w:hAnsi="Times New Roman"/>
          <w:b/>
          <w:i/>
          <w:sz w:val="27"/>
          <w:szCs w:val="27"/>
          <w:vertAlign w:val="subscript"/>
          <w:lang w:val="en-US"/>
        </w:rPr>
        <w:t>v</w:t>
      </w:r>
      <w:r w:rsidR="00EF6D19" w:rsidRPr="004F5BEA">
        <w:rPr>
          <w:rFonts w:ascii="Times New Roman" w:hAnsi="Times New Roman"/>
          <w:sz w:val="27"/>
          <w:szCs w:val="27"/>
        </w:rPr>
        <w:t xml:space="preserve"> – сумма налога, подлежащего возврату из бюджета в связи с применением налоговых вычетов, тыс. рублей (1-ДДК); </w:t>
      </w:r>
    </w:p>
    <w:p w:rsidR="00EF6D19" w:rsidRPr="004F5BEA" w:rsidRDefault="00625F24" w:rsidP="00EF6D19">
      <w:pPr>
        <w:spacing w:after="0" w:line="240" w:lineRule="auto"/>
        <w:ind w:firstLine="709"/>
        <w:jc w:val="both"/>
        <w:rPr>
          <w:rFonts w:ascii="Times New Roman" w:hAnsi="Times New Roman"/>
          <w:sz w:val="27"/>
          <w:szCs w:val="27"/>
        </w:rPr>
      </w:pPr>
      <w:proofErr w:type="gramStart"/>
      <w:r w:rsidRPr="004F5BEA">
        <w:rPr>
          <w:rFonts w:ascii="Times New Roman" w:hAnsi="Times New Roman"/>
          <w:b/>
          <w:i/>
          <w:sz w:val="27"/>
          <w:szCs w:val="27"/>
          <w:lang w:val="en-US"/>
        </w:rPr>
        <w:t>k</w:t>
      </w:r>
      <w:r w:rsidRPr="004F5BEA">
        <w:rPr>
          <w:rFonts w:ascii="Times New Roman" w:hAnsi="Times New Roman"/>
          <w:b/>
          <w:i/>
          <w:sz w:val="27"/>
          <w:szCs w:val="27"/>
          <w:vertAlign w:val="subscript"/>
        </w:rPr>
        <w:t>v</w:t>
      </w:r>
      <w:proofErr w:type="gramEnd"/>
      <w:r w:rsidR="00EF6D19" w:rsidRPr="004F5BEA">
        <w:rPr>
          <w:rFonts w:ascii="Times New Roman" w:hAnsi="Times New Roman"/>
          <w:sz w:val="27"/>
          <w:szCs w:val="27"/>
        </w:rPr>
        <w:t xml:space="preserve"> – коэффициент, характеризующий динамику налоговых вычетов в зависимости от изменения законодательства и других факторов, % (показатели прогноза социально-экономического развития Ульяновской области, данные Территориального органа Федеральной службы государственной статистики по Ульяновской области (</w:t>
      </w:r>
      <w:proofErr w:type="spellStart"/>
      <w:r w:rsidR="00EF6D19" w:rsidRPr="004F5BEA">
        <w:rPr>
          <w:rFonts w:ascii="Times New Roman" w:hAnsi="Times New Roman"/>
          <w:sz w:val="27"/>
          <w:szCs w:val="27"/>
        </w:rPr>
        <w:t>Ульяновскстат</w:t>
      </w:r>
      <w:proofErr w:type="spellEnd"/>
      <w:r w:rsidR="00EF6D19" w:rsidRPr="004F5BEA">
        <w:rPr>
          <w:rFonts w:ascii="Times New Roman" w:hAnsi="Times New Roman"/>
          <w:sz w:val="27"/>
          <w:szCs w:val="27"/>
        </w:rPr>
        <w:t xml:space="preserve">); </w:t>
      </w:r>
    </w:p>
    <w:p w:rsidR="00EF6D19" w:rsidRPr="004F5BEA" w:rsidRDefault="00625F24" w:rsidP="00EF6D19">
      <w:pPr>
        <w:spacing w:after="0" w:line="240" w:lineRule="auto"/>
        <w:ind w:firstLine="709"/>
        <w:jc w:val="both"/>
        <w:rPr>
          <w:rFonts w:ascii="Times New Roman" w:hAnsi="Times New Roman"/>
          <w:sz w:val="27"/>
          <w:szCs w:val="27"/>
        </w:rPr>
      </w:pPr>
      <w:r w:rsidRPr="004F5BEA">
        <w:rPr>
          <w:rFonts w:ascii="Times New Roman" w:hAnsi="Times New Roman"/>
          <w:b/>
          <w:i/>
          <w:sz w:val="27"/>
          <w:szCs w:val="27"/>
        </w:rPr>
        <w:t>F</w:t>
      </w:r>
      <w:r w:rsidR="00EF6D19" w:rsidRPr="004F5BEA">
        <w:rPr>
          <w:rFonts w:ascii="Times New Roman" w:hAnsi="Times New Roman"/>
          <w:sz w:val="27"/>
          <w:szCs w:val="27"/>
        </w:rPr>
        <w:t xml:space="preserve"> – корректирующая сумма поступлений (возвратов, изменения законодательства Российской Федерации), которые привели к отклонению расчётного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EF6D19" w:rsidRPr="004F5BEA" w:rsidRDefault="00EF6D19" w:rsidP="00EF6D19">
      <w:pPr>
        <w:spacing w:after="0" w:line="240" w:lineRule="auto"/>
        <w:ind w:firstLine="709"/>
        <w:jc w:val="both"/>
        <w:rPr>
          <w:rFonts w:ascii="Times New Roman" w:hAnsi="Times New Roman"/>
          <w:sz w:val="27"/>
          <w:szCs w:val="27"/>
        </w:rPr>
      </w:pPr>
    </w:p>
    <w:p w:rsidR="00625F24" w:rsidRPr="004F5BEA" w:rsidRDefault="00625F24" w:rsidP="00625F24">
      <w:pPr>
        <w:spacing w:before="120" w:after="120" w:line="240" w:lineRule="auto"/>
        <w:ind w:firstLine="709"/>
        <w:jc w:val="center"/>
        <w:rPr>
          <w:rFonts w:ascii="Times New Roman" w:hAnsi="Times New Roman"/>
          <w:b/>
          <w:i/>
          <w:sz w:val="27"/>
          <w:szCs w:val="27"/>
        </w:rPr>
      </w:pPr>
      <w:r w:rsidRPr="004F5BEA">
        <w:rPr>
          <w:rFonts w:ascii="Times New Roman" w:hAnsi="Times New Roman"/>
          <w:b/>
          <w:i/>
          <w:sz w:val="27"/>
          <w:szCs w:val="27"/>
        </w:rPr>
        <w:t>НДФЛ</w:t>
      </w:r>
      <w:r w:rsidRPr="004F5BEA">
        <w:rPr>
          <w:rFonts w:ascii="Times New Roman" w:hAnsi="Times New Roman"/>
          <w:b/>
          <w:i/>
          <w:sz w:val="27"/>
          <w:szCs w:val="27"/>
          <w:vertAlign w:val="subscript"/>
        </w:rPr>
        <w:t xml:space="preserve">1.2 = </w:t>
      </w:r>
      <w:r w:rsidRPr="004F5BEA">
        <w:rPr>
          <w:rFonts w:ascii="Times New Roman" w:hAnsi="Times New Roman"/>
          <w:b/>
          <w:i/>
          <w:sz w:val="27"/>
          <w:szCs w:val="27"/>
          <w:lang w:val="en-US"/>
        </w:rPr>
        <w:t>V</w:t>
      </w:r>
      <w:r w:rsidRPr="004F5BEA">
        <w:rPr>
          <w:rFonts w:ascii="Times New Roman" w:hAnsi="Times New Roman"/>
          <w:b/>
          <w:i/>
          <w:sz w:val="27"/>
          <w:szCs w:val="27"/>
          <w:vertAlign w:val="subscript"/>
        </w:rPr>
        <w:t>d</w:t>
      </w:r>
      <w:proofErr w:type="gramStart"/>
      <w:r w:rsidRPr="004F5BEA">
        <w:rPr>
          <w:rFonts w:ascii="Times New Roman" w:hAnsi="Times New Roman"/>
          <w:b/>
          <w:i/>
          <w:sz w:val="27"/>
          <w:szCs w:val="27"/>
        </w:rPr>
        <w:t>* Т</w:t>
      </w:r>
      <w:proofErr w:type="gramEnd"/>
      <w:r w:rsidRPr="004F5BEA">
        <w:rPr>
          <w:rFonts w:ascii="Times New Roman" w:hAnsi="Times New Roman"/>
          <w:b/>
          <w:i/>
          <w:sz w:val="27"/>
          <w:szCs w:val="27"/>
        </w:rPr>
        <w:t xml:space="preserve"> </w:t>
      </w:r>
      <w:r w:rsidRPr="004F5BEA">
        <w:rPr>
          <w:rFonts w:ascii="Times New Roman" w:hAnsi="Times New Roman"/>
          <w:b/>
          <w:i/>
          <w:sz w:val="27"/>
          <w:szCs w:val="27"/>
          <w:vertAlign w:val="subscript"/>
        </w:rPr>
        <w:t>прибыли /</w:t>
      </w:r>
      <w:r w:rsidRPr="004F5BEA">
        <w:rPr>
          <w:rFonts w:ascii="Times New Roman" w:hAnsi="Times New Roman"/>
          <w:b/>
          <w:i/>
          <w:sz w:val="27"/>
          <w:szCs w:val="27"/>
        </w:rPr>
        <w:t xml:space="preserve">100 * S / 100 </w:t>
      </w:r>
      <m:oMath>
        <m:r>
          <m:rPr>
            <m:sty m:val="bi"/>
          </m:rPr>
          <w:rPr>
            <w:rFonts w:ascii="Cambria Math" w:hAnsi="Cambria Math"/>
            <w:sz w:val="27"/>
            <w:szCs w:val="27"/>
          </w:rPr>
          <m:t>±</m:t>
        </m:r>
      </m:oMath>
      <w:r w:rsidRPr="004F5BEA">
        <w:rPr>
          <w:rFonts w:ascii="Times New Roman" w:hAnsi="Times New Roman"/>
          <w:b/>
          <w:i/>
          <w:sz w:val="27"/>
          <w:szCs w:val="27"/>
        </w:rPr>
        <w:t xml:space="preserve">  F,</w:t>
      </w:r>
    </w:p>
    <w:p w:rsidR="00EF6D19" w:rsidRPr="004F5BEA" w:rsidRDefault="00EF6D19" w:rsidP="00EF6D19">
      <w:pPr>
        <w:spacing w:after="0" w:line="240" w:lineRule="auto"/>
        <w:ind w:firstLine="709"/>
        <w:jc w:val="both"/>
        <w:rPr>
          <w:rFonts w:ascii="Times New Roman" w:hAnsi="Times New Roman"/>
          <w:sz w:val="27"/>
          <w:szCs w:val="27"/>
        </w:rPr>
      </w:pPr>
    </w:p>
    <w:p w:rsidR="00EF6D19" w:rsidRPr="004F5BEA" w:rsidRDefault="00625F24" w:rsidP="00EF6D19">
      <w:pPr>
        <w:spacing w:after="0" w:line="240" w:lineRule="auto"/>
        <w:ind w:firstLine="709"/>
        <w:jc w:val="both"/>
        <w:rPr>
          <w:rFonts w:ascii="Times New Roman" w:hAnsi="Times New Roman"/>
          <w:sz w:val="27"/>
          <w:szCs w:val="27"/>
        </w:rPr>
      </w:pPr>
      <w:r w:rsidRPr="004F5BEA">
        <w:rPr>
          <w:rFonts w:ascii="Times New Roman" w:hAnsi="Times New Roman"/>
          <w:b/>
          <w:i/>
          <w:sz w:val="27"/>
          <w:szCs w:val="27"/>
        </w:rPr>
        <w:t>НДФЛ</w:t>
      </w:r>
      <w:proofErr w:type="gramStart"/>
      <w:r w:rsidRPr="004F5BEA">
        <w:rPr>
          <w:rFonts w:ascii="Times New Roman" w:hAnsi="Times New Roman"/>
          <w:b/>
          <w:i/>
          <w:sz w:val="27"/>
          <w:szCs w:val="27"/>
          <w:vertAlign w:val="subscript"/>
        </w:rPr>
        <w:t>1</w:t>
      </w:r>
      <w:proofErr w:type="gramEnd"/>
      <w:r w:rsidRPr="004F5BEA">
        <w:rPr>
          <w:rFonts w:ascii="Times New Roman" w:hAnsi="Times New Roman"/>
          <w:b/>
          <w:i/>
          <w:sz w:val="27"/>
          <w:szCs w:val="27"/>
          <w:vertAlign w:val="subscript"/>
        </w:rPr>
        <w:t xml:space="preserve">.2 </w:t>
      </w:r>
      <w:r w:rsidR="00EF6D19" w:rsidRPr="004F5BEA">
        <w:rPr>
          <w:rFonts w:ascii="Times New Roman" w:hAnsi="Times New Roman"/>
          <w:sz w:val="27"/>
          <w:szCs w:val="27"/>
        </w:rPr>
        <w:t>–сумма налога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 тыс. рублей;</w:t>
      </w:r>
    </w:p>
    <w:p w:rsidR="00EF6D19" w:rsidRPr="004F5BEA" w:rsidRDefault="00625F24" w:rsidP="00EF6D19">
      <w:pPr>
        <w:spacing w:after="0" w:line="240" w:lineRule="auto"/>
        <w:ind w:firstLine="709"/>
        <w:jc w:val="both"/>
        <w:rPr>
          <w:rFonts w:ascii="Times New Roman" w:hAnsi="Times New Roman"/>
          <w:sz w:val="27"/>
          <w:szCs w:val="27"/>
        </w:rPr>
      </w:pPr>
      <w:proofErr w:type="spellStart"/>
      <w:proofErr w:type="gramStart"/>
      <w:r w:rsidRPr="004F5BEA">
        <w:rPr>
          <w:rFonts w:ascii="Times New Roman" w:hAnsi="Times New Roman"/>
          <w:b/>
          <w:i/>
          <w:sz w:val="27"/>
          <w:szCs w:val="27"/>
          <w:lang w:val="en-US"/>
        </w:rPr>
        <w:t>V</w:t>
      </w:r>
      <w:r w:rsidRPr="004F5BEA">
        <w:rPr>
          <w:rFonts w:ascii="Times New Roman" w:hAnsi="Times New Roman"/>
          <w:b/>
          <w:i/>
          <w:sz w:val="27"/>
          <w:szCs w:val="27"/>
          <w:vertAlign w:val="subscript"/>
          <w:lang w:val="en-US"/>
        </w:rPr>
        <w:t>d</w:t>
      </w:r>
      <w:proofErr w:type="spellEnd"/>
      <w:proofErr w:type="gramEnd"/>
      <w:r w:rsidR="00EF6D19" w:rsidRPr="004F5BEA">
        <w:rPr>
          <w:rFonts w:ascii="Times New Roman" w:hAnsi="Times New Roman"/>
          <w:sz w:val="27"/>
          <w:szCs w:val="27"/>
        </w:rPr>
        <w:t xml:space="preserve"> – объём налоговой базы по налогу на доходы физических лиц с доходов от долевого участия в организации, полученных физическим лицом, не являющимся налоговым резидентом Российской Федерации, в виде дивидендов, тыс. рублей </w:t>
      </w:r>
      <w:r w:rsidRPr="004F5BEA">
        <w:rPr>
          <w:rFonts w:ascii="Times New Roman" w:hAnsi="Times New Roman"/>
          <w:sz w:val="27"/>
          <w:szCs w:val="27"/>
        </w:rPr>
        <w:t xml:space="preserve">          </w:t>
      </w:r>
      <w:r w:rsidR="00EF6D19" w:rsidRPr="004F5BEA">
        <w:rPr>
          <w:rFonts w:ascii="Times New Roman" w:hAnsi="Times New Roman"/>
          <w:sz w:val="27"/>
          <w:szCs w:val="27"/>
        </w:rPr>
        <w:t>(7-НДФЛ);</w:t>
      </w:r>
    </w:p>
    <w:p w:rsidR="00EF6D19" w:rsidRPr="004F5BEA" w:rsidRDefault="00625F24" w:rsidP="00EF6D19">
      <w:pPr>
        <w:spacing w:after="0" w:line="240" w:lineRule="auto"/>
        <w:ind w:firstLine="709"/>
        <w:jc w:val="both"/>
        <w:rPr>
          <w:rFonts w:ascii="Times New Roman" w:hAnsi="Times New Roman"/>
          <w:sz w:val="27"/>
          <w:szCs w:val="27"/>
        </w:rPr>
      </w:pPr>
      <w:proofErr w:type="spellStart"/>
      <w:proofErr w:type="gramStart"/>
      <w:r w:rsidRPr="004F5BEA">
        <w:rPr>
          <w:rFonts w:ascii="Times New Roman" w:hAnsi="Times New Roman"/>
          <w:b/>
          <w:i/>
          <w:sz w:val="27"/>
          <w:szCs w:val="27"/>
        </w:rPr>
        <w:t>Т</w:t>
      </w:r>
      <w:r w:rsidRPr="004F5BEA">
        <w:rPr>
          <w:rFonts w:ascii="Times New Roman" w:hAnsi="Times New Roman"/>
          <w:b/>
          <w:i/>
          <w:sz w:val="27"/>
          <w:szCs w:val="27"/>
          <w:vertAlign w:val="subscript"/>
        </w:rPr>
        <w:t>прибыли</w:t>
      </w:r>
      <w:proofErr w:type="spellEnd"/>
      <w:r w:rsidR="00EF6D19" w:rsidRPr="004F5BEA">
        <w:rPr>
          <w:rFonts w:ascii="Times New Roman" w:hAnsi="Times New Roman"/>
          <w:sz w:val="27"/>
          <w:szCs w:val="27"/>
        </w:rPr>
        <w:t xml:space="preserve"> – средний темп роста показателя прибыли прибыльных организаций, направляемого в составе Прогноза социально-экономического развития за год, предшествующий прогнозируемому, и прогнозируемый), %;</w:t>
      </w:r>
      <w:proofErr w:type="gramEnd"/>
    </w:p>
    <w:p w:rsidR="00EF6D19" w:rsidRPr="004F5BEA" w:rsidRDefault="00625F24" w:rsidP="00EF6D19">
      <w:pPr>
        <w:spacing w:after="0" w:line="240" w:lineRule="auto"/>
        <w:ind w:firstLine="709"/>
        <w:jc w:val="both"/>
        <w:rPr>
          <w:rFonts w:ascii="Times New Roman" w:hAnsi="Times New Roman"/>
          <w:sz w:val="27"/>
          <w:szCs w:val="27"/>
        </w:rPr>
      </w:pPr>
      <w:r w:rsidRPr="004F5BEA">
        <w:rPr>
          <w:rFonts w:ascii="Times New Roman" w:hAnsi="Times New Roman"/>
          <w:b/>
          <w:i/>
          <w:sz w:val="27"/>
          <w:szCs w:val="27"/>
        </w:rPr>
        <w:t>S</w:t>
      </w:r>
      <w:r w:rsidR="00EF6D19" w:rsidRPr="004F5BEA">
        <w:rPr>
          <w:rFonts w:ascii="Times New Roman" w:hAnsi="Times New Roman"/>
          <w:sz w:val="27"/>
          <w:szCs w:val="27"/>
        </w:rPr>
        <w:t xml:space="preserve"> – ставка налога (15%), % (Налоговый кодекс Российской Федерации); </w:t>
      </w:r>
    </w:p>
    <w:p w:rsidR="00EF6D19" w:rsidRPr="004F5BEA" w:rsidRDefault="00625F24" w:rsidP="00EF6D19">
      <w:pPr>
        <w:spacing w:after="0" w:line="240" w:lineRule="auto"/>
        <w:ind w:firstLine="709"/>
        <w:jc w:val="both"/>
        <w:rPr>
          <w:rFonts w:ascii="Times New Roman" w:hAnsi="Times New Roman"/>
          <w:sz w:val="27"/>
          <w:szCs w:val="27"/>
        </w:rPr>
      </w:pPr>
      <w:r w:rsidRPr="004F5BEA">
        <w:rPr>
          <w:rFonts w:ascii="Times New Roman" w:hAnsi="Times New Roman"/>
          <w:b/>
          <w:i/>
          <w:sz w:val="27"/>
          <w:szCs w:val="27"/>
        </w:rPr>
        <w:t>F</w:t>
      </w:r>
      <w:r w:rsidR="00EF6D19" w:rsidRPr="004F5BEA">
        <w:rPr>
          <w:rFonts w:ascii="Times New Roman" w:hAnsi="Times New Roman"/>
          <w:sz w:val="27"/>
          <w:szCs w:val="27"/>
        </w:rPr>
        <w:t xml:space="preserve"> – корректирующая сумма поступлений (возвратов, изменения законодательства Российской Федерации), которые привели к отклонению расчётного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EF6D19" w:rsidRPr="004F5BEA" w:rsidRDefault="00EF6D19" w:rsidP="00EF6D19">
      <w:pPr>
        <w:spacing w:after="0" w:line="240" w:lineRule="auto"/>
        <w:ind w:firstLine="709"/>
        <w:jc w:val="both"/>
        <w:rPr>
          <w:rFonts w:ascii="Times New Roman" w:hAnsi="Times New Roman"/>
          <w:sz w:val="27"/>
          <w:szCs w:val="27"/>
        </w:rPr>
      </w:pPr>
    </w:p>
    <w:p w:rsidR="00424B6A" w:rsidRPr="004F5BEA" w:rsidRDefault="00424B6A" w:rsidP="00424B6A">
      <w:pPr>
        <w:spacing w:before="120" w:after="120" w:line="240" w:lineRule="auto"/>
        <w:ind w:firstLine="709"/>
        <w:jc w:val="center"/>
        <w:rPr>
          <w:rFonts w:ascii="Times New Roman" w:hAnsi="Times New Roman"/>
          <w:b/>
          <w:i/>
          <w:sz w:val="27"/>
          <w:szCs w:val="27"/>
          <w:lang w:val="en-US"/>
        </w:rPr>
      </w:pPr>
      <w:r w:rsidRPr="004F5BEA">
        <w:rPr>
          <w:rFonts w:ascii="Times New Roman" w:hAnsi="Times New Roman"/>
          <w:b/>
          <w:i/>
          <w:sz w:val="27"/>
          <w:szCs w:val="27"/>
        </w:rPr>
        <w:t>НДФЛ</w:t>
      </w:r>
      <w:r w:rsidRPr="004F5BEA">
        <w:rPr>
          <w:rFonts w:ascii="Times New Roman" w:hAnsi="Times New Roman"/>
          <w:b/>
          <w:i/>
          <w:sz w:val="27"/>
          <w:szCs w:val="27"/>
          <w:lang w:val="en-US"/>
        </w:rPr>
        <w:t xml:space="preserve"> </w:t>
      </w:r>
      <w:r w:rsidRPr="004F5BEA">
        <w:rPr>
          <w:rFonts w:ascii="Times New Roman" w:hAnsi="Times New Roman"/>
          <w:b/>
          <w:i/>
          <w:sz w:val="27"/>
          <w:szCs w:val="27"/>
          <w:vertAlign w:val="subscript"/>
          <w:lang w:val="en-US"/>
        </w:rPr>
        <w:t>1.3 – 1.5</w:t>
      </w:r>
      <w:r w:rsidRPr="004F5BEA">
        <w:rPr>
          <w:rFonts w:ascii="Times New Roman" w:hAnsi="Times New Roman"/>
          <w:b/>
          <w:i/>
          <w:sz w:val="27"/>
          <w:szCs w:val="27"/>
          <w:lang w:val="en-US"/>
        </w:rPr>
        <w:t xml:space="preserve"> = </w:t>
      </w:r>
      <w:proofErr w:type="spellStart"/>
      <w:r w:rsidRPr="004F5BEA">
        <w:rPr>
          <w:rFonts w:ascii="Times New Roman" w:hAnsi="Times New Roman"/>
          <w:b/>
          <w:i/>
          <w:sz w:val="27"/>
          <w:szCs w:val="27"/>
          <w:lang w:val="en-US"/>
        </w:rPr>
        <w:t>V</w:t>
      </w:r>
      <w:r w:rsidRPr="004F5BEA">
        <w:rPr>
          <w:rFonts w:ascii="Times New Roman" w:hAnsi="Times New Roman"/>
          <w:b/>
          <w:i/>
          <w:sz w:val="27"/>
          <w:szCs w:val="27"/>
          <w:vertAlign w:val="subscript"/>
          <w:lang w:val="en-US"/>
        </w:rPr>
        <w:t>n</w:t>
      </w:r>
      <w:proofErr w:type="spellEnd"/>
      <w:r w:rsidRPr="004F5BEA">
        <w:rPr>
          <w:rFonts w:ascii="Times New Roman" w:hAnsi="Times New Roman"/>
          <w:b/>
          <w:i/>
          <w:sz w:val="27"/>
          <w:szCs w:val="27"/>
          <w:lang w:val="en-US"/>
        </w:rPr>
        <w:t xml:space="preserve">* </w:t>
      </w:r>
      <w:proofErr w:type="gramStart"/>
      <w:r w:rsidRPr="004F5BEA">
        <w:rPr>
          <w:rFonts w:ascii="Times New Roman" w:hAnsi="Times New Roman"/>
          <w:b/>
          <w:i/>
          <w:sz w:val="27"/>
          <w:szCs w:val="27"/>
          <w:lang w:val="en-US"/>
        </w:rPr>
        <w:t>k</w:t>
      </w:r>
      <w:proofErr w:type="spellStart"/>
      <w:proofErr w:type="gramEnd"/>
      <w:r w:rsidRPr="004F5BEA">
        <w:rPr>
          <w:rFonts w:ascii="Times New Roman" w:hAnsi="Times New Roman"/>
          <w:b/>
          <w:i/>
          <w:sz w:val="27"/>
          <w:szCs w:val="27"/>
          <w:vertAlign w:val="subscript"/>
        </w:rPr>
        <w:t>фзп</w:t>
      </w:r>
      <w:proofErr w:type="spellEnd"/>
      <w:r w:rsidRPr="004F5BEA">
        <w:rPr>
          <w:rFonts w:ascii="Times New Roman" w:hAnsi="Times New Roman"/>
          <w:b/>
          <w:i/>
          <w:sz w:val="27"/>
          <w:szCs w:val="27"/>
          <w:vertAlign w:val="subscript"/>
          <w:lang w:val="en-US"/>
        </w:rPr>
        <w:t xml:space="preserve"> /</w:t>
      </w:r>
      <w:r w:rsidRPr="004F5BEA">
        <w:rPr>
          <w:rFonts w:ascii="Times New Roman" w:hAnsi="Times New Roman"/>
          <w:b/>
          <w:i/>
          <w:sz w:val="27"/>
          <w:szCs w:val="27"/>
          <w:lang w:val="en-US"/>
        </w:rPr>
        <w:t xml:space="preserve">100 * S / 100 </w:t>
      </w:r>
      <m:oMath>
        <m:r>
          <m:rPr>
            <m:sty m:val="bi"/>
          </m:rPr>
          <w:rPr>
            <w:rFonts w:ascii="Cambria Math" w:hAnsi="Cambria Math"/>
            <w:sz w:val="27"/>
            <w:szCs w:val="27"/>
            <w:lang w:val="en-US"/>
          </w:rPr>
          <m:t>±</m:t>
        </m:r>
      </m:oMath>
      <w:r w:rsidRPr="004F5BEA">
        <w:rPr>
          <w:rFonts w:ascii="Times New Roman" w:hAnsi="Times New Roman"/>
          <w:b/>
          <w:i/>
          <w:sz w:val="27"/>
          <w:szCs w:val="27"/>
          <w:lang w:val="en-US"/>
        </w:rPr>
        <w:t xml:space="preserve">  F,</w:t>
      </w:r>
    </w:p>
    <w:p w:rsidR="00EF6D19" w:rsidRPr="004F5BEA" w:rsidRDefault="00EF6D19" w:rsidP="00EF6D19">
      <w:pPr>
        <w:spacing w:after="0" w:line="240" w:lineRule="auto"/>
        <w:ind w:firstLine="709"/>
        <w:jc w:val="both"/>
        <w:rPr>
          <w:rFonts w:ascii="Times New Roman" w:hAnsi="Times New Roman"/>
          <w:sz w:val="27"/>
          <w:szCs w:val="27"/>
        </w:rPr>
      </w:pPr>
      <w:r w:rsidRPr="004F5BEA">
        <w:rPr>
          <w:rFonts w:ascii="Times New Roman" w:hAnsi="Times New Roman"/>
          <w:sz w:val="27"/>
          <w:szCs w:val="27"/>
        </w:rPr>
        <w:t>где:</w:t>
      </w:r>
    </w:p>
    <w:p w:rsidR="00EF6D19" w:rsidRPr="004F5BEA" w:rsidRDefault="00EF6D19" w:rsidP="00EF6D19">
      <w:pPr>
        <w:spacing w:after="0" w:line="240" w:lineRule="auto"/>
        <w:ind w:firstLine="709"/>
        <w:jc w:val="both"/>
        <w:rPr>
          <w:rFonts w:ascii="Times New Roman" w:hAnsi="Times New Roman"/>
          <w:sz w:val="27"/>
          <w:szCs w:val="27"/>
        </w:rPr>
      </w:pPr>
    </w:p>
    <w:p w:rsidR="00EF6D19" w:rsidRPr="004F5BEA" w:rsidRDefault="00424B6A" w:rsidP="00EF6D19">
      <w:pPr>
        <w:spacing w:after="0" w:line="240" w:lineRule="auto"/>
        <w:ind w:firstLine="709"/>
        <w:jc w:val="both"/>
        <w:rPr>
          <w:rFonts w:ascii="Times New Roman" w:hAnsi="Times New Roman"/>
          <w:sz w:val="27"/>
          <w:szCs w:val="27"/>
        </w:rPr>
      </w:pPr>
      <w:r w:rsidRPr="004F5BEA">
        <w:rPr>
          <w:rFonts w:ascii="Times New Roman" w:hAnsi="Times New Roman"/>
          <w:b/>
          <w:i/>
          <w:sz w:val="27"/>
          <w:szCs w:val="27"/>
        </w:rPr>
        <w:t xml:space="preserve">НДФЛ </w:t>
      </w:r>
      <w:r w:rsidRPr="004F5BEA">
        <w:rPr>
          <w:rFonts w:ascii="Times New Roman" w:hAnsi="Times New Roman"/>
          <w:b/>
          <w:i/>
          <w:sz w:val="27"/>
          <w:szCs w:val="27"/>
          <w:vertAlign w:val="subscript"/>
        </w:rPr>
        <w:t xml:space="preserve">1.3 - 1.5  </w:t>
      </w:r>
      <w:r w:rsidR="00EF6D19" w:rsidRPr="004F5BEA">
        <w:rPr>
          <w:rFonts w:ascii="Times New Roman" w:hAnsi="Times New Roman"/>
          <w:sz w:val="27"/>
          <w:szCs w:val="27"/>
        </w:rPr>
        <w:t xml:space="preserve"> – сумма налога на доходы физических лиц с доходов, облагаемых по ставке 30%, 35%, а также иным налоговым ставкам, за исключением доходов от долевого участия в организации, полученных физическим лицом - налоговым резидентом Российской Федерации в виде дивидендов, тыс. рублей;</w:t>
      </w:r>
    </w:p>
    <w:p w:rsidR="00EF6D19" w:rsidRPr="004F5BEA" w:rsidRDefault="00424B6A" w:rsidP="00EF6D19">
      <w:pPr>
        <w:spacing w:after="0" w:line="240" w:lineRule="auto"/>
        <w:ind w:firstLine="709"/>
        <w:jc w:val="both"/>
        <w:rPr>
          <w:rFonts w:ascii="Times New Roman" w:hAnsi="Times New Roman"/>
          <w:sz w:val="27"/>
          <w:szCs w:val="27"/>
        </w:rPr>
      </w:pPr>
      <w:proofErr w:type="gramStart"/>
      <w:r w:rsidRPr="004F5BEA">
        <w:rPr>
          <w:rFonts w:ascii="Times New Roman" w:hAnsi="Times New Roman"/>
          <w:b/>
          <w:i/>
          <w:sz w:val="27"/>
          <w:szCs w:val="27"/>
          <w:lang w:val="en-US"/>
        </w:rPr>
        <w:t>V</w:t>
      </w:r>
      <w:r w:rsidRPr="004F5BEA">
        <w:rPr>
          <w:rFonts w:ascii="Times New Roman" w:hAnsi="Times New Roman"/>
          <w:b/>
          <w:i/>
          <w:sz w:val="27"/>
          <w:szCs w:val="27"/>
          <w:vertAlign w:val="subscript"/>
        </w:rPr>
        <w:t>n</w:t>
      </w:r>
      <w:r w:rsidR="00EF6D19" w:rsidRPr="004F5BEA">
        <w:rPr>
          <w:rFonts w:ascii="Times New Roman" w:hAnsi="Times New Roman"/>
          <w:sz w:val="27"/>
          <w:szCs w:val="27"/>
        </w:rPr>
        <w:t xml:space="preserve"> – объём налоговой базы по налогу на доходы физических лиц с доходов, облагаемых по соответствующим ставкам (30%, 35%, иным ставкам), тыс.</w:t>
      </w:r>
      <w:proofErr w:type="gramEnd"/>
      <w:r w:rsidR="00EF6D19" w:rsidRPr="004F5BEA">
        <w:rPr>
          <w:rFonts w:ascii="Times New Roman" w:hAnsi="Times New Roman"/>
          <w:sz w:val="27"/>
          <w:szCs w:val="27"/>
        </w:rPr>
        <w:t xml:space="preserve"> рублей </w:t>
      </w:r>
      <w:r w:rsidR="00C95E50" w:rsidRPr="004F5BEA">
        <w:rPr>
          <w:rFonts w:ascii="Times New Roman" w:hAnsi="Times New Roman"/>
          <w:sz w:val="27"/>
          <w:szCs w:val="27"/>
        </w:rPr>
        <w:t xml:space="preserve">      </w:t>
      </w:r>
      <w:r w:rsidR="00EF6D19" w:rsidRPr="004F5BEA">
        <w:rPr>
          <w:rFonts w:ascii="Times New Roman" w:hAnsi="Times New Roman"/>
          <w:sz w:val="27"/>
          <w:szCs w:val="27"/>
        </w:rPr>
        <w:t>(7-НДФЛ);</w:t>
      </w:r>
    </w:p>
    <w:p w:rsidR="00EF6D19" w:rsidRPr="004F5BEA" w:rsidRDefault="00424B6A" w:rsidP="00EF6D19">
      <w:pPr>
        <w:spacing w:after="0" w:line="240" w:lineRule="auto"/>
        <w:ind w:firstLine="709"/>
        <w:jc w:val="both"/>
        <w:rPr>
          <w:rFonts w:ascii="Times New Roman" w:hAnsi="Times New Roman"/>
          <w:sz w:val="27"/>
          <w:szCs w:val="27"/>
        </w:rPr>
      </w:pPr>
      <w:proofErr w:type="gramStart"/>
      <w:r w:rsidRPr="004F5BEA">
        <w:rPr>
          <w:rFonts w:ascii="Times New Roman" w:hAnsi="Times New Roman"/>
          <w:b/>
          <w:i/>
          <w:sz w:val="27"/>
          <w:szCs w:val="27"/>
          <w:lang w:val="en-US"/>
        </w:rPr>
        <w:t>k</w:t>
      </w:r>
      <w:proofErr w:type="spellStart"/>
      <w:r w:rsidRPr="004F5BEA">
        <w:rPr>
          <w:rFonts w:ascii="Times New Roman" w:hAnsi="Times New Roman"/>
          <w:b/>
          <w:i/>
          <w:sz w:val="27"/>
          <w:szCs w:val="27"/>
          <w:vertAlign w:val="subscript"/>
        </w:rPr>
        <w:t>фзп</w:t>
      </w:r>
      <w:proofErr w:type="spellEnd"/>
      <w:proofErr w:type="gramEnd"/>
      <w:r w:rsidR="00EF6D19" w:rsidRPr="004F5BEA">
        <w:rPr>
          <w:rFonts w:ascii="Times New Roman" w:hAnsi="Times New Roman"/>
          <w:sz w:val="27"/>
          <w:szCs w:val="27"/>
        </w:rPr>
        <w:t xml:space="preserve"> – коэффициент, характеризующий динамику фонда заработной платы, % (показатели прогноза социально-экономического развития Ульяновской области);</w:t>
      </w:r>
    </w:p>
    <w:p w:rsidR="00EF6D19" w:rsidRPr="004F5BEA" w:rsidRDefault="00424B6A" w:rsidP="00EF6D19">
      <w:pPr>
        <w:spacing w:after="0" w:line="240" w:lineRule="auto"/>
        <w:ind w:firstLine="709"/>
        <w:jc w:val="both"/>
        <w:rPr>
          <w:rFonts w:ascii="Times New Roman" w:hAnsi="Times New Roman"/>
          <w:sz w:val="27"/>
          <w:szCs w:val="27"/>
        </w:rPr>
      </w:pPr>
      <w:r w:rsidRPr="004F5BEA">
        <w:rPr>
          <w:rFonts w:ascii="Times New Roman" w:hAnsi="Times New Roman"/>
          <w:b/>
          <w:i/>
          <w:sz w:val="27"/>
          <w:szCs w:val="27"/>
        </w:rPr>
        <w:t>S</w:t>
      </w:r>
      <w:r w:rsidR="00EF6D19" w:rsidRPr="004F5BEA">
        <w:rPr>
          <w:rFonts w:ascii="Times New Roman" w:hAnsi="Times New Roman"/>
          <w:sz w:val="27"/>
          <w:szCs w:val="27"/>
        </w:rPr>
        <w:t xml:space="preserve"> – ставка налога (30%, 35%, иные ставки</w:t>
      </w:r>
      <w:proofErr w:type="gramStart"/>
      <w:r w:rsidR="00EF6D19" w:rsidRPr="004F5BEA">
        <w:rPr>
          <w:rFonts w:ascii="Times New Roman" w:hAnsi="Times New Roman"/>
          <w:sz w:val="27"/>
          <w:szCs w:val="27"/>
        </w:rPr>
        <w:t>, %), % (</w:t>
      </w:r>
      <w:proofErr w:type="gramEnd"/>
      <w:r w:rsidR="00EF6D19" w:rsidRPr="004F5BEA">
        <w:rPr>
          <w:rFonts w:ascii="Times New Roman" w:hAnsi="Times New Roman"/>
          <w:sz w:val="27"/>
          <w:szCs w:val="27"/>
        </w:rPr>
        <w:t>Налоговый кодекс Российской Федерации)</w:t>
      </w:r>
    </w:p>
    <w:p w:rsidR="00EF6D19" w:rsidRPr="004F5BEA" w:rsidRDefault="00EF6D19" w:rsidP="00EF6D19">
      <w:pPr>
        <w:spacing w:after="0" w:line="240" w:lineRule="auto"/>
        <w:ind w:firstLine="709"/>
        <w:jc w:val="both"/>
        <w:rPr>
          <w:rFonts w:ascii="Times New Roman" w:hAnsi="Times New Roman"/>
          <w:sz w:val="27"/>
          <w:szCs w:val="27"/>
        </w:rPr>
      </w:pPr>
      <w:r w:rsidRPr="004F5BEA">
        <w:rPr>
          <w:rFonts w:ascii="Times New Roman" w:hAnsi="Times New Roman"/>
          <w:sz w:val="27"/>
          <w:szCs w:val="27"/>
        </w:rPr>
        <w:t xml:space="preserve">размер иных ставок определяется расчетным методом как отношение суммы </w:t>
      </w:r>
      <w:proofErr w:type="spellStart"/>
      <w:r w:rsidRPr="004F5BEA">
        <w:rPr>
          <w:rFonts w:ascii="Times New Roman" w:hAnsi="Times New Roman"/>
          <w:sz w:val="27"/>
          <w:szCs w:val="27"/>
        </w:rPr>
        <w:t>ичисленного</w:t>
      </w:r>
      <w:proofErr w:type="spellEnd"/>
      <w:r w:rsidRPr="004F5BEA">
        <w:rPr>
          <w:rFonts w:ascii="Times New Roman" w:hAnsi="Times New Roman"/>
          <w:sz w:val="27"/>
          <w:szCs w:val="27"/>
        </w:rPr>
        <w:t xml:space="preserve"> налога к сумме налоговой базы (7-НДФЛ);</w:t>
      </w:r>
    </w:p>
    <w:p w:rsidR="00EF6D19" w:rsidRPr="004F5BEA" w:rsidRDefault="00424B6A" w:rsidP="00EF6D19">
      <w:pPr>
        <w:spacing w:after="0" w:line="240" w:lineRule="auto"/>
        <w:ind w:firstLine="709"/>
        <w:jc w:val="both"/>
        <w:rPr>
          <w:rFonts w:ascii="Times New Roman" w:hAnsi="Times New Roman"/>
          <w:sz w:val="27"/>
          <w:szCs w:val="27"/>
        </w:rPr>
      </w:pPr>
      <w:r w:rsidRPr="004F5BEA">
        <w:rPr>
          <w:rFonts w:ascii="Times New Roman" w:hAnsi="Times New Roman"/>
          <w:b/>
          <w:i/>
          <w:sz w:val="27"/>
          <w:szCs w:val="27"/>
        </w:rPr>
        <w:t>F</w:t>
      </w:r>
      <w:r w:rsidR="00EF6D19" w:rsidRPr="004F5BEA">
        <w:rPr>
          <w:rFonts w:ascii="Times New Roman" w:hAnsi="Times New Roman"/>
          <w:sz w:val="27"/>
          <w:szCs w:val="27"/>
        </w:rPr>
        <w:t xml:space="preserve"> – корректирующая сумма поступлений (возвратов, изменения законодательства Российской Федерации), которые привели к отклонению расчётного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EF6D19" w:rsidRPr="004F5BEA" w:rsidRDefault="00EF6D19" w:rsidP="00EF6D19">
      <w:pPr>
        <w:spacing w:after="0" w:line="240" w:lineRule="auto"/>
        <w:ind w:firstLine="709"/>
        <w:jc w:val="both"/>
        <w:rPr>
          <w:rFonts w:ascii="Times New Roman" w:hAnsi="Times New Roman"/>
          <w:sz w:val="27"/>
          <w:szCs w:val="27"/>
        </w:rPr>
      </w:pPr>
    </w:p>
    <w:p w:rsidR="00EF6D19" w:rsidRPr="004F5BEA" w:rsidRDefault="00C95E50" w:rsidP="00EF6D19">
      <w:pPr>
        <w:spacing w:after="0" w:line="240" w:lineRule="auto"/>
        <w:ind w:firstLine="709"/>
        <w:jc w:val="both"/>
        <w:rPr>
          <w:rFonts w:ascii="Times New Roman" w:hAnsi="Times New Roman"/>
          <w:b/>
          <w:sz w:val="27"/>
          <w:szCs w:val="27"/>
        </w:rPr>
      </w:pPr>
      <w:r w:rsidRPr="004F5BEA">
        <w:rPr>
          <w:rFonts w:ascii="Times New Roman" w:hAnsi="Times New Roman"/>
          <w:b/>
          <w:sz w:val="27"/>
          <w:szCs w:val="27"/>
        </w:rPr>
        <w:t>Прогнозный объем поступлений налога на доходы физических лиц:</w:t>
      </w:r>
    </w:p>
    <w:p w:rsidR="00C95E50" w:rsidRPr="004F5BEA" w:rsidRDefault="00C95E50" w:rsidP="00EF6D19">
      <w:pPr>
        <w:spacing w:after="0" w:line="240" w:lineRule="auto"/>
        <w:ind w:firstLine="709"/>
        <w:jc w:val="both"/>
        <w:rPr>
          <w:rFonts w:ascii="Times New Roman" w:hAnsi="Times New Roman"/>
          <w:sz w:val="27"/>
          <w:szCs w:val="27"/>
        </w:rPr>
      </w:pPr>
    </w:p>
    <w:p w:rsidR="00EF6D19" w:rsidRPr="004F5BEA" w:rsidRDefault="00EF6D19" w:rsidP="00EF6D19">
      <w:pPr>
        <w:spacing w:after="0" w:line="240" w:lineRule="auto"/>
        <w:ind w:firstLine="709"/>
        <w:jc w:val="both"/>
        <w:rPr>
          <w:rFonts w:ascii="Times New Roman" w:hAnsi="Times New Roman"/>
          <w:sz w:val="27"/>
          <w:szCs w:val="27"/>
        </w:rPr>
      </w:pPr>
      <w:proofErr w:type="gramStart"/>
      <w:r w:rsidRPr="004F5BEA">
        <w:rPr>
          <w:rFonts w:ascii="Times New Roman" w:hAnsi="Times New Roman"/>
          <w:sz w:val="27"/>
          <w:szCs w:val="27"/>
        </w:rPr>
        <w:t xml:space="preserve">- с доходов в части суммы налога, превышающей 650 000 рублей, относящейся к части налоговой базы, превышающей 5 000 000 рублей за налоговые периоды до </w:t>
      </w:r>
      <w:r w:rsidR="00C95E50" w:rsidRPr="004F5BEA">
        <w:rPr>
          <w:rFonts w:ascii="Times New Roman" w:hAnsi="Times New Roman"/>
          <w:sz w:val="27"/>
          <w:szCs w:val="27"/>
        </w:rPr>
        <w:t xml:space="preserve">          </w:t>
      </w:r>
      <w:r w:rsidRPr="004F5BEA">
        <w:rPr>
          <w:rFonts w:ascii="Times New Roman" w:hAnsi="Times New Roman"/>
          <w:sz w:val="27"/>
          <w:szCs w:val="27"/>
        </w:rPr>
        <w:t>1 января 2025 года, а также налог на доходы физических лиц в части суммы налога, превышающей 312 тысяч рублей, относящейся к части налоговой базы, превышающей 2,4 миллиона рублей и составляющей не более 5 миллионов за налоговые</w:t>
      </w:r>
      <w:proofErr w:type="gramEnd"/>
      <w:r w:rsidRPr="004F5BEA">
        <w:rPr>
          <w:rFonts w:ascii="Times New Roman" w:hAnsi="Times New Roman"/>
          <w:sz w:val="27"/>
          <w:szCs w:val="27"/>
        </w:rPr>
        <w:t xml:space="preserve"> периоды после 1 января 2025 года </w:t>
      </w:r>
      <w:r w:rsidR="00C95E50" w:rsidRPr="004F5BEA">
        <w:rPr>
          <w:rFonts w:ascii="Times New Roman" w:hAnsi="Times New Roman"/>
          <w:i/>
          <w:sz w:val="27"/>
          <w:szCs w:val="27"/>
          <w:u w:val="single"/>
        </w:rPr>
        <w:t>(</w:t>
      </w:r>
      <w:r w:rsidR="00C95E50" w:rsidRPr="004F5BEA">
        <w:rPr>
          <w:rFonts w:ascii="Times New Roman" w:hAnsi="Times New Roman"/>
          <w:b/>
          <w:i/>
          <w:sz w:val="27"/>
          <w:szCs w:val="27"/>
          <w:u w:val="single"/>
        </w:rPr>
        <w:t>НДФЛ</w:t>
      </w:r>
      <w:r w:rsidR="00C95E50" w:rsidRPr="004F5BEA">
        <w:rPr>
          <w:rFonts w:ascii="Times New Roman" w:hAnsi="Times New Roman"/>
          <w:b/>
          <w:i/>
          <w:sz w:val="27"/>
          <w:szCs w:val="27"/>
          <w:u w:val="single"/>
          <w:vertAlign w:val="subscript"/>
        </w:rPr>
        <w:t>11</w:t>
      </w:r>
      <w:r w:rsidR="00C95E50" w:rsidRPr="004F5BEA">
        <w:rPr>
          <w:rFonts w:ascii="Times New Roman" w:hAnsi="Times New Roman"/>
          <w:i/>
          <w:sz w:val="27"/>
          <w:szCs w:val="27"/>
          <w:u w:val="single"/>
        </w:rPr>
        <w:t>);</w:t>
      </w:r>
    </w:p>
    <w:p w:rsidR="00EF6D19" w:rsidRPr="004F5BEA" w:rsidRDefault="00EF6D19" w:rsidP="00EF6D19">
      <w:pPr>
        <w:spacing w:after="0" w:line="240" w:lineRule="auto"/>
        <w:ind w:firstLine="709"/>
        <w:jc w:val="both"/>
        <w:rPr>
          <w:rFonts w:ascii="Times New Roman" w:hAnsi="Times New Roman"/>
          <w:sz w:val="27"/>
          <w:szCs w:val="27"/>
        </w:rPr>
      </w:pPr>
      <w:r w:rsidRPr="004F5BEA">
        <w:rPr>
          <w:rFonts w:ascii="Times New Roman" w:hAnsi="Times New Roman"/>
          <w:sz w:val="27"/>
          <w:szCs w:val="27"/>
        </w:rPr>
        <w:t xml:space="preserve">- с доходов в части суммы налога, превышающей 702 тысячи рублей, относящейся к части налоговой базы, превышающей 5 миллионов рублей и составляющей не более 20 миллионов рублей </w:t>
      </w:r>
      <w:r w:rsidR="00C95E50" w:rsidRPr="004F5BEA">
        <w:rPr>
          <w:rFonts w:ascii="Times New Roman" w:hAnsi="Times New Roman"/>
          <w:bCs/>
          <w:sz w:val="27"/>
          <w:szCs w:val="27"/>
        </w:rPr>
        <w:t>(</w:t>
      </w:r>
      <w:r w:rsidR="00C95E50" w:rsidRPr="004F5BEA">
        <w:rPr>
          <w:rFonts w:ascii="Times New Roman" w:hAnsi="Times New Roman"/>
          <w:b/>
          <w:i/>
          <w:sz w:val="27"/>
          <w:szCs w:val="27"/>
          <w:u w:val="single"/>
        </w:rPr>
        <w:t>НДФЛ</w:t>
      </w:r>
      <w:r w:rsidR="00C95E50" w:rsidRPr="004F5BEA">
        <w:rPr>
          <w:rFonts w:ascii="Times New Roman" w:hAnsi="Times New Roman"/>
          <w:b/>
          <w:i/>
          <w:sz w:val="27"/>
          <w:szCs w:val="27"/>
          <w:u w:val="single"/>
          <w:vertAlign w:val="subscript"/>
        </w:rPr>
        <w:t xml:space="preserve"> 22</w:t>
      </w:r>
      <w:r w:rsidR="00C95E50" w:rsidRPr="004F5BEA">
        <w:rPr>
          <w:rFonts w:ascii="Times New Roman" w:hAnsi="Times New Roman"/>
          <w:bCs/>
          <w:sz w:val="27"/>
          <w:szCs w:val="27"/>
          <w:u w:val="single"/>
        </w:rPr>
        <w:t>);</w:t>
      </w:r>
    </w:p>
    <w:p w:rsidR="00EF6D19" w:rsidRPr="004F5BEA" w:rsidRDefault="00EF6D19" w:rsidP="00EF6D19">
      <w:pPr>
        <w:spacing w:after="0" w:line="240" w:lineRule="auto"/>
        <w:ind w:firstLine="709"/>
        <w:jc w:val="both"/>
        <w:rPr>
          <w:rFonts w:ascii="Times New Roman" w:hAnsi="Times New Roman"/>
          <w:sz w:val="27"/>
          <w:szCs w:val="27"/>
        </w:rPr>
      </w:pPr>
      <w:r w:rsidRPr="004F5BEA">
        <w:rPr>
          <w:rFonts w:ascii="Times New Roman" w:hAnsi="Times New Roman"/>
          <w:sz w:val="27"/>
          <w:szCs w:val="27"/>
        </w:rPr>
        <w:t xml:space="preserve">- с доходов в части суммы налога, превышающей 3 402 тысячи рублей, относящейся к части налоговой базы, превышающей 20 миллионов рублей и составляющей не более 50 миллионов рублей </w:t>
      </w:r>
      <w:r w:rsidR="00C95E50" w:rsidRPr="004F5BEA">
        <w:rPr>
          <w:rFonts w:ascii="Times New Roman" w:hAnsi="Times New Roman"/>
          <w:bCs/>
          <w:sz w:val="27"/>
          <w:szCs w:val="27"/>
          <w:u w:val="single"/>
        </w:rPr>
        <w:t>(</w:t>
      </w:r>
      <w:r w:rsidR="00C95E50" w:rsidRPr="004F5BEA">
        <w:rPr>
          <w:rFonts w:ascii="Times New Roman" w:hAnsi="Times New Roman"/>
          <w:b/>
          <w:i/>
          <w:sz w:val="27"/>
          <w:szCs w:val="27"/>
          <w:u w:val="single"/>
        </w:rPr>
        <w:t>НДФЛ</w:t>
      </w:r>
      <w:r w:rsidR="00C95E50" w:rsidRPr="004F5BEA">
        <w:rPr>
          <w:rFonts w:ascii="Times New Roman" w:hAnsi="Times New Roman"/>
          <w:b/>
          <w:i/>
          <w:sz w:val="27"/>
          <w:szCs w:val="27"/>
          <w:u w:val="single"/>
          <w:vertAlign w:val="subscript"/>
        </w:rPr>
        <w:t xml:space="preserve"> 23</w:t>
      </w:r>
      <w:r w:rsidR="00C95E50" w:rsidRPr="004F5BEA">
        <w:rPr>
          <w:rFonts w:ascii="Times New Roman" w:hAnsi="Times New Roman"/>
          <w:bCs/>
          <w:sz w:val="27"/>
          <w:szCs w:val="27"/>
          <w:u w:val="single"/>
        </w:rPr>
        <w:t>);</w:t>
      </w:r>
    </w:p>
    <w:p w:rsidR="00EF6D19" w:rsidRPr="004F5BEA" w:rsidRDefault="00EF6D19" w:rsidP="00EF6D19">
      <w:pPr>
        <w:spacing w:after="0" w:line="240" w:lineRule="auto"/>
        <w:ind w:firstLine="709"/>
        <w:jc w:val="both"/>
        <w:rPr>
          <w:rFonts w:ascii="Times New Roman" w:hAnsi="Times New Roman"/>
          <w:sz w:val="27"/>
          <w:szCs w:val="27"/>
        </w:rPr>
      </w:pPr>
      <w:r w:rsidRPr="004F5BEA">
        <w:rPr>
          <w:rFonts w:ascii="Times New Roman" w:hAnsi="Times New Roman"/>
          <w:sz w:val="27"/>
          <w:szCs w:val="27"/>
        </w:rPr>
        <w:t xml:space="preserve">- с доходов в части суммы налога, превышающей 9 402 тысячи рублей, относящейся к части налоговой базы, превышающей 50 миллионов рублей </w:t>
      </w:r>
      <w:r w:rsidR="00C95E50" w:rsidRPr="004F5BEA">
        <w:rPr>
          <w:rFonts w:ascii="Times New Roman" w:hAnsi="Times New Roman"/>
          <w:bCs/>
          <w:sz w:val="27"/>
          <w:szCs w:val="27"/>
          <w:u w:val="single"/>
        </w:rPr>
        <w:t>(</w:t>
      </w:r>
      <w:r w:rsidR="00C95E50" w:rsidRPr="004F5BEA">
        <w:rPr>
          <w:rFonts w:ascii="Times New Roman" w:hAnsi="Times New Roman"/>
          <w:b/>
          <w:i/>
          <w:sz w:val="27"/>
          <w:szCs w:val="27"/>
          <w:u w:val="single"/>
        </w:rPr>
        <w:t>НДФЛ</w:t>
      </w:r>
      <w:r w:rsidR="00C95E50" w:rsidRPr="004F5BEA">
        <w:rPr>
          <w:rFonts w:ascii="Times New Roman" w:hAnsi="Times New Roman"/>
          <w:b/>
          <w:i/>
          <w:sz w:val="27"/>
          <w:szCs w:val="27"/>
          <w:u w:val="single"/>
          <w:vertAlign w:val="subscript"/>
        </w:rPr>
        <w:t xml:space="preserve"> 24</w:t>
      </w:r>
      <w:r w:rsidR="00C95E50" w:rsidRPr="004F5BEA">
        <w:rPr>
          <w:rFonts w:ascii="Times New Roman" w:hAnsi="Times New Roman"/>
          <w:bCs/>
          <w:sz w:val="27"/>
          <w:szCs w:val="27"/>
          <w:u w:val="single"/>
        </w:rPr>
        <w:t>);</w:t>
      </w:r>
    </w:p>
    <w:p w:rsidR="00EF6D19" w:rsidRPr="004F5BEA" w:rsidRDefault="00EF6D19" w:rsidP="00EF6D19">
      <w:pPr>
        <w:spacing w:after="0" w:line="240" w:lineRule="auto"/>
        <w:ind w:firstLine="709"/>
        <w:jc w:val="both"/>
        <w:rPr>
          <w:rFonts w:ascii="Times New Roman" w:hAnsi="Times New Roman"/>
          <w:sz w:val="27"/>
          <w:szCs w:val="27"/>
        </w:rPr>
      </w:pPr>
      <w:r w:rsidRPr="004F5BEA">
        <w:rPr>
          <w:rFonts w:ascii="Times New Roman" w:hAnsi="Times New Roman"/>
          <w:sz w:val="27"/>
          <w:szCs w:val="27"/>
        </w:rPr>
        <w:t>рассчитывается исходя из налоговой базы по налогу согласно данным отчёта по форме № 7-НДФЛ «Отчёт о налоговой базе и структуре начислений по расчету сумм налога на доходы физических лиц за 2025 год, исчисленных и удержанных налоговым агентом» и прогнозируемого фонда заработной платы по следующей формуле:</w:t>
      </w:r>
    </w:p>
    <w:p w:rsidR="00EF6D19" w:rsidRPr="004F5BEA" w:rsidRDefault="00EF6D19" w:rsidP="00EF6D19">
      <w:pPr>
        <w:spacing w:after="0" w:line="240" w:lineRule="auto"/>
        <w:ind w:firstLine="709"/>
        <w:jc w:val="both"/>
        <w:rPr>
          <w:rFonts w:ascii="Times New Roman" w:hAnsi="Times New Roman"/>
          <w:sz w:val="27"/>
          <w:szCs w:val="27"/>
        </w:rPr>
      </w:pPr>
    </w:p>
    <w:p w:rsidR="00424B6A" w:rsidRPr="004F5BEA" w:rsidRDefault="00424B6A" w:rsidP="00424B6A">
      <w:pPr>
        <w:spacing w:before="120" w:after="120" w:line="240" w:lineRule="auto"/>
        <w:ind w:firstLine="709"/>
        <w:jc w:val="center"/>
        <w:rPr>
          <w:rFonts w:ascii="Times New Roman" w:hAnsi="Times New Roman"/>
          <w:b/>
          <w:i/>
          <w:sz w:val="27"/>
          <w:szCs w:val="27"/>
        </w:rPr>
      </w:pPr>
      <w:r w:rsidRPr="004F5BEA">
        <w:rPr>
          <w:rFonts w:ascii="Times New Roman" w:hAnsi="Times New Roman"/>
          <w:b/>
          <w:i/>
          <w:sz w:val="27"/>
          <w:szCs w:val="27"/>
        </w:rPr>
        <w:t xml:space="preserve">НДФЛ </w:t>
      </w:r>
      <w:r w:rsidRPr="004F5BEA">
        <w:rPr>
          <w:rFonts w:ascii="Times New Roman" w:hAnsi="Times New Roman"/>
          <w:b/>
          <w:i/>
          <w:sz w:val="27"/>
          <w:szCs w:val="27"/>
          <w:vertAlign w:val="subscript"/>
        </w:rPr>
        <w:t>11,22,23,24</w:t>
      </w:r>
      <w:r w:rsidRPr="004F5BEA">
        <w:rPr>
          <w:rFonts w:ascii="Times New Roman" w:hAnsi="Times New Roman"/>
          <w:b/>
          <w:i/>
          <w:sz w:val="27"/>
          <w:szCs w:val="27"/>
        </w:rPr>
        <w:t xml:space="preserve"> = </w:t>
      </w:r>
      <w:proofErr w:type="spellStart"/>
      <w:r w:rsidRPr="004F5BEA">
        <w:rPr>
          <w:rFonts w:ascii="Times New Roman" w:hAnsi="Times New Roman"/>
          <w:b/>
          <w:i/>
          <w:sz w:val="27"/>
          <w:szCs w:val="27"/>
          <w:lang w:val="en-US"/>
        </w:rPr>
        <w:t>V</w:t>
      </w:r>
      <w:r w:rsidRPr="004F5BEA">
        <w:rPr>
          <w:rFonts w:ascii="Times New Roman" w:hAnsi="Times New Roman"/>
          <w:b/>
          <w:i/>
          <w:sz w:val="27"/>
          <w:szCs w:val="27"/>
          <w:vertAlign w:val="subscript"/>
          <w:lang w:val="en-US"/>
        </w:rPr>
        <w:t>n</w:t>
      </w:r>
      <w:proofErr w:type="spellEnd"/>
      <w:r w:rsidRPr="004F5BEA">
        <w:rPr>
          <w:rFonts w:ascii="Times New Roman" w:hAnsi="Times New Roman"/>
          <w:b/>
          <w:i/>
          <w:sz w:val="27"/>
          <w:szCs w:val="27"/>
        </w:rPr>
        <w:t xml:space="preserve">* </w:t>
      </w:r>
      <w:proofErr w:type="gramStart"/>
      <w:r w:rsidRPr="004F5BEA">
        <w:rPr>
          <w:rFonts w:ascii="Times New Roman" w:hAnsi="Times New Roman"/>
          <w:b/>
          <w:i/>
          <w:sz w:val="27"/>
          <w:szCs w:val="27"/>
          <w:lang w:val="en-US"/>
        </w:rPr>
        <w:t>k</w:t>
      </w:r>
      <w:proofErr w:type="spellStart"/>
      <w:proofErr w:type="gramEnd"/>
      <w:r w:rsidRPr="004F5BEA">
        <w:rPr>
          <w:rFonts w:ascii="Times New Roman" w:hAnsi="Times New Roman"/>
          <w:b/>
          <w:i/>
          <w:sz w:val="27"/>
          <w:szCs w:val="27"/>
          <w:vertAlign w:val="subscript"/>
        </w:rPr>
        <w:t>фзп</w:t>
      </w:r>
      <w:proofErr w:type="spellEnd"/>
      <w:r w:rsidRPr="004F5BEA">
        <w:rPr>
          <w:rFonts w:ascii="Times New Roman" w:hAnsi="Times New Roman"/>
          <w:b/>
          <w:i/>
          <w:sz w:val="27"/>
          <w:szCs w:val="27"/>
          <w:vertAlign w:val="subscript"/>
        </w:rPr>
        <w:t xml:space="preserve"> /</w:t>
      </w:r>
      <w:r w:rsidRPr="004F5BEA">
        <w:rPr>
          <w:rFonts w:ascii="Times New Roman" w:hAnsi="Times New Roman"/>
          <w:b/>
          <w:i/>
          <w:sz w:val="27"/>
          <w:szCs w:val="27"/>
        </w:rPr>
        <w:t xml:space="preserve">100 * </w:t>
      </w:r>
      <w:r w:rsidRPr="004F5BEA">
        <w:rPr>
          <w:rFonts w:ascii="Times New Roman" w:hAnsi="Times New Roman"/>
          <w:b/>
          <w:i/>
          <w:sz w:val="27"/>
          <w:szCs w:val="27"/>
          <w:lang w:val="en-US"/>
        </w:rPr>
        <w:t>S</w:t>
      </w:r>
      <w:r w:rsidRPr="004F5BEA">
        <w:rPr>
          <w:rFonts w:ascii="Times New Roman" w:hAnsi="Times New Roman"/>
          <w:b/>
          <w:i/>
          <w:sz w:val="27"/>
          <w:szCs w:val="27"/>
        </w:rPr>
        <w:t xml:space="preserve"> / 100 * </w:t>
      </w:r>
      <w:r w:rsidRPr="004F5BEA">
        <w:rPr>
          <w:rFonts w:ascii="Times New Roman" w:hAnsi="Times New Roman"/>
          <w:b/>
          <w:i/>
          <w:sz w:val="27"/>
          <w:szCs w:val="27"/>
          <w:lang w:val="en-US"/>
        </w:rPr>
        <w:t>k</w:t>
      </w:r>
      <w:proofErr w:type="spellStart"/>
      <w:r w:rsidRPr="004F5BEA">
        <w:rPr>
          <w:rFonts w:ascii="Times New Roman" w:hAnsi="Times New Roman"/>
          <w:b/>
          <w:i/>
          <w:sz w:val="27"/>
          <w:szCs w:val="27"/>
          <w:vertAlign w:val="subscript"/>
        </w:rPr>
        <w:t>исч</w:t>
      </w:r>
      <w:proofErr w:type="spellEnd"/>
      <w:r w:rsidRPr="004F5BEA">
        <w:rPr>
          <w:rFonts w:ascii="Times New Roman" w:hAnsi="Times New Roman"/>
          <w:b/>
          <w:sz w:val="27"/>
          <w:szCs w:val="27"/>
          <w:vertAlign w:val="subscript"/>
        </w:rPr>
        <w:t xml:space="preserve">. с. </w:t>
      </w:r>
      <w:r w:rsidRPr="004F5BEA">
        <w:rPr>
          <w:rFonts w:ascii="Times New Roman" w:hAnsi="Times New Roman"/>
          <w:b/>
          <w:sz w:val="27"/>
          <w:szCs w:val="27"/>
        </w:rPr>
        <w:t>/100</w:t>
      </w:r>
      <w:r w:rsidRPr="004F5BEA">
        <w:rPr>
          <w:rFonts w:ascii="Times New Roman" w:hAnsi="Times New Roman"/>
          <w:b/>
          <w:i/>
          <w:sz w:val="27"/>
          <w:szCs w:val="27"/>
        </w:rPr>
        <w:t xml:space="preserve"> </w:t>
      </w:r>
      <m:oMath>
        <m:r>
          <m:rPr>
            <m:sty m:val="bi"/>
          </m:rPr>
          <w:rPr>
            <w:rFonts w:ascii="Cambria Math" w:hAnsi="Cambria Math"/>
            <w:sz w:val="27"/>
            <w:szCs w:val="27"/>
          </w:rPr>
          <m:t>±</m:t>
        </m:r>
      </m:oMath>
      <w:r w:rsidRPr="004F5BEA">
        <w:rPr>
          <w:rFonts w:ascii="Times New Roman" w:hAnsi="Times New Roman"/>
          <w:b/>
          <w:i/>
          <w:sz w:val="27"/>
          <w:szCs w:val="27"/>
        </w:rPr>
        <w:t xml:space="preserve">  </w:t>
      </w:r>
      <w:r w:rsidRPr="004F5BEA">
        <w:rPr>
          <w:rFonts w:ascii="Times New Roman" w:hAnsi="Times New Roman"/>
          <w:b/>
          <w:i/>
          <w:sz w:val="27"/>
          <w:szCs w:val="27"/>
          <w:lang w:val="en-US"/>
        </w:rPr>
        <w:t>F</w:t>
      </w:r>
      <w:r w:rsidRPr="004F5BEA">
        <w:rPr>
          <w:rFonts w:ascii="Times New Roman" w:hAnsi="Times New Roman"/>
          <w:b/>
          <w:i/>
          <w:sz w:val="27"/>
          <w:szCs w:val="27"/>
        </w:rPr>
        <w:t>,</w:t>
      </w:r>
    </w:p>
    <w:p w:rsidR="00EF6D19" w:rsidRPr="004F5BEA" w:rsidRDefault="00EF6D19" w:rsidP="00EF6D19">
      <w:pPr>
        <w:spacing w:after="0" w:line="240" w:lineRule="auto"/>
        <w:ind w:firstLine="709"/>
        <w:jc w:val="both"/>
        <w:rPr>
          <w:rFonts w:ascii="Times New Roman" w:hAnsi="Times New Roman"/>
          <w:sz w:val="27"/>
          <w:szCs w:val="27"/>
        </w:rPr>
      </w:pPr>
      <w:r w:rsidRPr="004F5BEA">
        <w:rPr>
          <w:rFonts w:ascii="Times New Roman" w:hAnsi="Times New Roman"/>
          <w:sz w:val="27"/>
          <w:szCs w:val="27"/>
        </w:rPr>
        <w:t>где:</w:t>
      </w:r>
    </w:p>
    <w:p w:rsidR="00EF6D19" w:rsidRPr="004F5BEA" w:rsidRDefault="00EF6D19" w:rsidP="00EF6D19">
      <w:pPr>
        <w:spacing w:after="0" w:line="240" w:lineRule="auto"/>
        <w:ind w:firstLine="709"/>
        <w:jc w:val="both"/>
        <w:rPr>
          <w:rFonts w:ascii="Times New Roman" w:hAnsi="Times New Roman"/>
          <w:sz w:val="27"/>
          <w:szCs w:val="27"/>
        </w:rPr>
      </w:pPr>
    </w:p>
    <w:p w:rsidR="00EF6D19" w:rsidRPr="004F5BEA" w:rsidRDefault="00424B6A" w:rsidP="00EF6D19">
      <w:pPr>
        <w:spacing w:after="0" w:line="240" w:lineRule="auto"/>
        <w:ind w:firstLine="709"/>
        <w:jc w:val="both"/>
        <w:rPr>
          <w:rFonts w:ascii="Times New Roman" w:hAnsi="Times New Roman"/>
          <w:sz w:val="27"/>
          <w:szCs w:val="27"/>
        </w:rPr>
      </w:pPr>
      <w:r w:rsidRPr="004F5BEA">
        <w:rPr>
          <w:rFonts w:ascii="Times New Roman" w:hAnsi="Times New Roman"/>
          <w:b/>
          <w:i/>
          <w:sz w:val="27"/>
          <w:szCs w:val="27"/>
        </w:rPr>
        <w:t xml:space="preserve">НДФЛ </w:t>
      </w:r>
      <w:r w:rsidRPr="004F5BEA">
        <w:rPr>
          <w:rFonts w:ascii="Times New Roman" w:hAnsi="Times New Roman"/>
          <w:b/>
          <w:i/>
          <w:sz w:val="27"/>
          <w:szCs w:val="27"/>
          <w:vertAlign w:val="subscript"/>
        </w:rPr>
        <w:t>11,22,23,24</w:t>
      </w:r>
      <w:r w:rsidR="00EF6D19" w:rsidRPr="004F5BEA">
        <w:rPr>
          <w:rFonts w:ascii="Times New Roman" w:hAnsi="Times New Roman"/>
          <w:sz w:val="27"/>
          <w:szCs w:val="27"/>
        </w:rPr>
        <w:t xml:space="preserve"> – сумма налога на доходы физических лиц с доходов, облагаемых по соответствующим ставкам, за исключением доходов, облагаемых в соответствии с пунктами 6.1, 6.2 статьи 210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тыс. рублей;</w:t>
      </w:r>
    </w:p>
    <w:p w:rsidR="00EF6D19" w:rsidRPr="004F5BEA" w:rsidRDefault="00424B6A" w:rsidP="00EF6D19">
      <w:pPr>
        <w:spacing w:after="0" w:line="240" w:lineRule="auto"/>
        <w:ind w:firstLine="709"/>
        <w:jc w:val="both"/>
        <w:rPr>
          <w:rFonts w:ascii="Times New Roman" w:hAnsi="Times New Roman"/>
          <w:sz w:val="27"/>
          <w:szCs w:val="27"/>
        </w:rPr>
      </w:pPr>
      <w:r w:rsidRPr="004F5BEA">
        <w:rPr>
          <w:rFonts w:ascii="Times New Roman" w:hAnsi="Times New Roman"/>
          <w:b/>
          <w:i/>
          <w:sz w:val="27"/>
          <w:szCs w:val="27"/>
          <w:lang w:val="en-US"/>
        </w:rPr>
        <w:t>V</w:t>
      </w:r>
      <w:r w:rsidRPr="004F5BEA">
        <w:rPr>
          <w:rFonts w:ascii="Times New Roman" w:hAnsi="Times New Roman"/>
          <w:b/>
          <w:i/>
          <w:sz w:val="27"/>
          <w:szCs w:val="27"/>
          <w:vertAlign w:val="subscript"/>
        </w:rPr>
        <w:t>n</w:t>
      </w:r>
      <w:r w:rsidR="00EF6D19" w:rsidRPr="004F5BEA">
        <w:rPr>
          <w:rFonts w:ascii="Times New Roman" w:hAnsi="Times New Roman"/>
          <w:sz w:val="27"/>
          <w:szCs w:val="27"/>
        </w:rPr>
        <w:t xml:space="preserve"> – объём налоговой базы по налогу на доходы физических лиц с доходов, облагаемых по соответствующим ставкам, за исключением доходов, облагаемых в соответствии с пунктами 6.1, 6.2 статьи 210 Налогового кодекса Российской Федерации, а также от долевого участия в организации, полученных физическим лицом - налоговым резидентом Российской Федерации в виде дивидендов, тыс. рублей </w:t>
      </w:r>
      <w:r w:rsidR="007B2C09" w:rsidRPr="004F5BEA">
        <w:rPr>
          <w:rFonts w:ascii="Times New Roman" w:hAnsi="Times New Roman"/>
          <w:sz w:val="27"/>
          <w:szCs w:val="27"/>
        </w:rPr>
        <w:t xml:space="preserve">        </w:t>
      </w:r>
      <w:r w:rsidR="00EF6D19" w:rsidRPr="004F5BEA">
        <w:rPr>
          <w:rFonts w:ascii="Times New Roman" w:hAnsi="Times New Roman"/>
          <w:sz w:val="27"/>
          <w:szCs w:val="27"/>
        </w:rPr>
        <w:t>(7-НДФЛ);</w:t>
      </w:r>
    </w:p>
    <w:p w:rsidR="00EF6D19" w:rsidRPr="004F5BEA" w:rsidRDefault="00424B6A" w:rsidP="00EF6D19">
      <w:pPr>
        <w:spacing w:after="0" w:line="240" w:lineRule="auto"/>
        <w:ind w:firstLine="709"/>
        <w:jc w:val="both"/>
        <w:rPr>
          <w:rFonts w:ascii="Times New Roman" w:hAnsi="Times New Roman"/>
          <w:sz w:val="27"/>
          <w:szCs w:val="27"/>
        </w:rPr>
      </w:pPr>
      <w:proofErr w:type="gramStart"/>
      <w:r w:rsidRPr="004F5BEA">
        <w:rPr>
          <w:rFonts w:ascii="Times New Roman" w:hAnsi="Times New Roman"/>
          <w:b/>
          <w:i/>
          <w:sz w:val="27"/>
          <w:szCs w:val="27"/>
          <w:lang w:val="en-US"/>
        </w:rPr>
        <w:t>k</w:t>
      </w:r>
      <w:proofErr w:type="spellStart"/>
      <w:r w:rsidRPr="004F5BEA">
        <w:rPr>
          <w:rFonts w:ascii="Times New Roman" w:hAnsi="Times New Roman"/>
          <w:b/>
          <w:i/>
          <w:sz w:val="27"/>
          <w:szCs w:val="27"/>
          <w:vertAlign w:val="subscript"/>
        </w:rPr>
        <w:t>фзп</w:t>
      </w:r>
      <w:proofErr w:type="spellEnd"/>
      <w:proofErr w:type="gramEnd"/>
      <w:r w:rsidR="00EF6D19" w:rsidRPr="004F5BEA">
        <w:rPr>
          <w:rFonts w:ascii="Times New Roman" w:hAnsi="Times New Roman"/>
          <w:sz w:val="27"/>
          <w:szCs w:val="27"/>
        </w:rPr>
        <w:t xml:space="preserve"> – коэффициент, характеризующий динамику фонда заработной платы, % (показатели прогноза социально-экономического развития Ульяновской области);</w:t>
      </w:r>
    </w:p>
    <w:p w:rsidR="00EF6D19" w:rsidRPr="004F5BEA" w:rsidRDefault="00424B6A" w:rsidP="00EF6D19">
      <w:pPr>
        <w:spacing w:after="0" w:line="240" w:lineRule="auto"/>
        <w:ind w:firstLine="709"/>
        <w:jc w:val="both"/>
        <w:rPr>
          <w:rFonts w:ascii="Times New Roman" w:hAnsi="Times New Roman"/>
          <w:sz w:val="27"/>
          <w:szCs w:val="27"/>
        </w:rPr>
      </w:pPr>
      <w:r w:rsidRPr="004F5BEA">
        <w:rPr>
          <w:rFonts w:ascii="Times New Roman" w:hAnsi="Times New Roman"/>
          <w:b/>
          <w:i/>
          <w:sz w:val="27"/>
          <w:szCs w:val="27"/>
        </w:rPr>
        <w:t>S</w:t>
      </w:r>
      <w:r w:rsidR="00EF6D19" w:rsidRPr="004F5BEA">
        <w:rPr>
          <w:rFonts w:ascii="Times New Roman" w:hAnsi="Times New Roman"/>
          <w:sz w:val="27"/>
          <w:szCs w:val="27"/>
        </w:rPr>
        <w:t xml:space="preserve"> – ставка налога (15%, 18%, 20%, 22%), % (Налоговый кодекс Российской Федерации); </w:t>
      </w:r>
    </w:p>
    <w:p w:rsidR="00EF6D19" w:rsidRPr="004F5BEA" w:rsidRDefault="00424B6A" w:rsidP="00EF6D19">
      <w:pPr>
        <w:spacing w:after="0" w:line="240" w:lineRule="auto"/>
        <w:ind w:firstLine="709"/>
        <w:jc w:val="both"/>
        <w:rPr>
          <w:rFonts w:ascii="Times New Roman" w:hAnsi="Times New Roman"/>
          <w:sz w:val="27"/>
          <w:szCs w:val="27"/>
        </w:rPr>
      </w:pPr>
      <w:proofErr w:type="gramStart"/>
      <w:r w:rsidRPr="004F5BEA">
        <w:rPr>
          <w:rFonts w:ascii="Times New Roman" w:hAnsi="Times New Roman"/>
          <w:b/>
          <w:i/>
          <w:sz w:val="27"/>
          <w:szCs w:val="27"/>
          <w:lang w:val="en-US"/>
        </w:rPr>
        <w:t>k</w:t>
      </w:r>
      <w:proofErr w:type="spellStart"/>
      <w:r w:rsidRPr="004F5BEA">
        <w:rPr>
          <w:rFonts w:ascii="Times New Roman" w:hAnsi="Times New Roman"/>
          <w:b/>
          <w:i/>
          <w:sz w:val="27"/>
          <w:szCs w:val="27"/>
          <w:vertAlign w:val="subscript"/>
        </w:rPr>
        <w:t>исч</w:t>
      </w:r>
      <w:r w:rsidRPr="004F5BEA">
        <w:rPr>
          <w:rFonts w:ascii="Times New Roman" w:hAnsi="Times New Roman"/>
          <w:b/>
          <w:sz w:val="27"/>
          <w:szCs w:val="27"/>
          <w:vertAlign w:val="subscript"/>
        </w:rPr>
        <w:t>.с</w:t>
      </w:r>
      <w:proofErr w:type="spellEnd"/>
      <w:r w:rsidRPr="004F5BEA">
        <w:rPr>
          <w:rFonts w:ascii="Times New Roman" w:hAnsi="Times New Roman"/>
          <w:b/>
          <w:sz w:val="27"/>
          <w:szCs w:val="27"/>
          <w:vertAlign w:val="subscript"/>
        </w:rPr>
        <w:t>.</w:t>
      </w:r>
      <w:r w:rsidRPr="004F5BEA">
        <w:rPr>
          <w:rFonts w:ascii="Times New Roman" w:hAnsi="Times New Roman"/>
          <w:sz w:val="27"/>
          <w:szCs w:val="27"/>
        </w:rPr>
        <w:t xml:space="preserve"> </w:t>
      </w:r>
      <w:r w:rsidR="00EF6D19" w:rsidRPr="004F5BEA">
        <w:rPr>
          <w:rFonts w:ascii="Times New Roman" w:hAnsi="Times New Roman"/>
          <w:sz w:val="27"/>
          <w:szCs w:val="27"/>
        </w:rPr>
        <w:t>– коэффициент, характеризующий долю уплаченного налога в исчисленной сумме налога (1-НМ, 7-НДФЛ), %.</w:t>
      </w:r>
      <w:proofErr w:type="gramEnd"/>
      <w:r w:rsidR="00EF6D19" w:rsidRPr="004F5BEA">
        <w:rPr>
          <w:rFonts w:ascii="Times New Roman" w:hAnsi="Times New Roman"/>
          <w:sz w:val="27"/>
          <w:szCs w:val="27"/>
        </w:rPr>
        <w:t xml:space="preserve"> Данный показатель учитывает работу по погашению задолженности по налогу;</w:t>
      </w:r>
    </w:p>
    <w:p w:rsidR="00EF6D19" w:rsidRPr="004F5BEA" w:rsidRDefault="00EF6D19" w:rsidP="00EF6D19">
      <w:pPr>
        <w:spacing w:after="0" w:line="240" w:lineRule="auto"/>
        <w:ind w:firstLine="709"/>
        <w:jc w:val="both"/>
        <w:rPr>
          <w:rFonts w:ascii="Times New Roman" w:hAnsi="Times New Roman"/>
          <w:sz w:val="27"/>
          <w:szCs w:val="27"/>
        </w:rPr>
      </w:pPr>
    </w:p>
    <w:p w:rsidR="004A294B" w:rsidRPr="004F5BEA" w:rsidRDefault="004A294B" w:rsidP="00424B6A">
      <w:pPr>
        <w:spacing w:after="0" w:line="240" w:lineRule="auto"/>
        <w:ind w:firstLine="709"/>
        <w:jc w:val="both"/>
        <w:rPr>
          <w:rFonts w:ascii="Times New Roman" w:hAnsi="Times New Roman"/>
          <w:b/>
          <w:sz w:val="27"/>
          <w:szCs w:val="27"/>
        </w:rPr>
      </w:pPr>
      <w:r w:rsidRPr="004F5BEA">
        <w:rPr>
          <w:rFonts w:ascii="Times New Roman" w:hAnsi="Times New Roman"/>
          <w:b/>
          <w:sz w:val="27"/>
          <w:szCs w:val="27"/>
        </w:rPr>
        <w:t>Прогнозный объем поступлений налога на доходы физических лиц:</w:t>
      </w:r>
    </w:p>
    <w:p w:rsidR="004A294B" w:rsidRPr="004F5BEA" w:rsidRDefault="004A294B" w:rsidP="00424B6A">
      <w:pPr>
        <w:spacing w:after="0" w:line="240" w:lineRule="auto"/>
        <w:ind w:firstLine="709"/>
        <w:jc w:val="both"/>
        <w:rPr>
          <w:rFonts w:ascii="Times New Roman" w:hAnsi="Times New Roman"/>
          <w:b/>
          <w:sz w:val="27"/>
          <w:szCs w:val="27"/>
        </w:rPr>
      </w:pPr>
    </w:p>
    <w:p w:rsidR="00EF6D19" w:rsidRPr="004F5BEA" w:rsidRDefault="00EF6D19" w:rsidP="00424B6A">
      <w:pPr>
        <w:spacing w:after="0" w:line="240" w:lineRule="auto"/>
        <w:ind w:firstLine="709"/>
        <w:jc w:val="both"/>
        <w:rPr>
          <w:rFonts w:ascii="Times New Roman" w:hAnsi="Times New Roman"/>
          <w:sz w:val="27"/>
          <w:szCs w:val="27"/>
        </w:rPr>
      </w:pPr>
      <w:r w:rsidRPr="004F5BEA">
        <w:rPr>
          <w:rFonts w:ascii="Times New Roman" w:hAnsi="Times New Roman"/>
          <w:sz w:val="27"/>
          <w:szCs w:val="27"/>
        </w:rPr>
        <w:t xml:space="preserve">- с доходов, полученных физическими лицами, зарегистрированными в качестве индивидуальных предпринимателей, нотариусов, адвокатов и других лиц, занимающихся частной практикой в соответствии со статьёй 227 НК РФ </w:t>
      </w:r>
      <w:r w:rsidR="007B2C09" w:rsidRPr="004F5BEA">
        <w:rPr>
          <w:rFonts w:ascii="Times New Roman" w:hAnsi="Times New Roman"/>
          <w:sz w:val="27"/>
          <w:szCs w:val="27"/>
        </w:rPr>
        <w:t xml:space="preserve">             </w:t>
      </w:r>
      <w:r w:rsidR="00424B6A" w:rsidRPr="004F5BEA">
        <w:rPr>
          <w:rFonts w:ascii="Times New Roman" w:hAnsi="Times New Roman"/>
          <w:sz w:val="27"/>
          <w:szCs w:val="27"/>
        </w:rPr>
        <w:t>(</w:t>
      </w:r>
      <w:r w:rsidR="00424B6A" w:rsidRPr="004F5BEA">
        <w:rPr>
          <w:rFonts w:ascii="Times New Roman" w:hAnsi="Times New Roman"/>
          <w:b/>
          <w:i/>
          <w:sz w:val="27"/>
          <w:szCs w:val="27"/>
        </w:rPr>
        <w:t xml:space="preserve">НДФЛ </w:t>
      </w:r>
      <w:r w:rsidR="00424B6A" w:rsidRPr="004F5BEA">
        <w:rPr>
          <w:rFonts w:ascii="Times New Roman" w:hAnsi="Times New Roman"/>
          <w:b/>
          <w:i/>
          <w:sz w:val="27"/>
          <w:szCs w:val="27"/>
          <w:vertAlign w:val="subscript"/>
        </w:rPr>
        <w:t>2,3,4,5,6</w:t>
      </w:r>
      <w:r w:rsidR="00424B6A" w:rsidRPr="004F5BEA">
        <w:rPr>
          <w:rFonts w:ascii="Times New Roman" w:hAnsi="Times New Roman"/>
          <w:sz w:val="27"/>
          <w:szCs w:val="27"/>
        </w:rPr>
        <w:t>)</w:t>
      </w:r>
      <w:r w:rsidRPr="004F5BEA">
        <w:rPr>
          <w:rFonts w:ascii="Times New Roman" w:hAnsi="Times New Roman"/>
          <w:sz w:val="27"/>
          <w:szCs w:val="27"/>
        </w:rPr>
        <w:t>;</w:t>
      </w:r>
    </w:p>
    <w:p w:rsidR="00EF6D19" w:rsidRPr="004F5BEA" w:rsidRDefault="00EF6D19" w:rsidP="00EF6D19">
      <w:pPr>
        <w:spacing w:after="0" w:line="240" w:lineRule="auto"/>
        <w:ind w:firstLine="709"/>
        <w:jc w:val="both"/>
        <w:rPr>
          <w:rFonts w:ascii="Times New Roman" w:hAnsi="Times New Roman"/>
          <w:sz w:val="27"/>
          <w:szCs w:val="27"/>
        </w:rPr>
      </w:pPr>
      <w:r w:rsidRPr="004F5BEA">
        <w:rPr>
          <w:rFonts w:ascii="Times New Roman" w:hAnsi="Times New Roman"/>
          <w:sz w:val="27"/>
          <w:szCs w:val="27"/>
        </w:rPr>
        <w:t xml:space="preserve">- с доходов, полученных физическими лицами в соответствии со статьёй 228 НК РФ </w:t>
      </w:r>
      <w:r w:rsidR="00424B6A" w:rsidRPr="004F5BEA">
        <w:rPr>
          <w:rFonts w:ascii="Times New Roman" w:hAnsi="Times New Roman"/>
          <w:sz w:val="27"/>
          <w:szCs w:val="27"/>
        </w:rPr>
        <w:t>(</w:t>
      </w:r>
      <w:r w:rsidR="00424B6A" w:rsidRPr="004F5BEA">
        <w:rPr>
          <w:rFonts w:ascii="Times New Roman" w:hAnsi="Times New Roman"/>
          <w:b/>
          <w:i/>
          <w:sz w:val="27"/>
          <w:szCs w:val="27"/>
        </w:rPr>
        <w:t>НДФЛ</w:t>
      </w:r>
      <w:proofErr w:type="gramStart"/>
      <w:r w:rsidR="00424B6A" w:rsidRPr="004F5BEA">
        <w:rPr>
          <w:rFonts w:ascii="Times New Roman" w:hAnsi="Times New Roman"/>
          <w:b/>
          <w:i/>
          <w:sz w:val="27"/>
          <w:szCs w:val="27"/>
          <w:vertAlign w:val="subscript"/>
        </w:rPr>
        <w:t>7</w:t>
      </w:r>
      <w:proofErr w:type="gramEnd"/>
      <w:r w:rsidR="00424B6A" w:rsidRPr="004F5BEA">
        <w:rPr>
          <w:rFonts w:ascii="Times New Roman" w:hAnsi="Times New Roman"/>
          <w:b/>
          <w:sz w:val="27"/>
          <w:szCs w:val="27"/>
        </w:rPr>
        <w:t>)</w:t>
      </w:r>
      <w:r w:rsidRPr="004F5BEA">
        <w:rPr>
          <w:rFonts w:ascii="Times New Roman" w:hAnsi="Times New Roman"/>
          <w:sz w:val="27"/>
          <w:szCs w:val="27"/>
        </w:rPr>
        <w:t>;</w:t>
      </w:r>
    </w:p>
    <w:p w:rsidR="00EF6D19" w:rsidRPr="004F5BEA" w:rsidRDefault="00EF6D19" w:rsidP="00EF6D19">
      <w:pPr>
        <w:spacing w:after="0" w:line="240" w:lineRule="auto"/>
        <w:ind w:firstLine="709"/>
        <w:jc w:val="both"/>
        <w:rPr>
          <w:rFonts w:ascii="Times New Roman" w:hAnsi="Times New Roman"/>
          <w:sz w:val="27"/>
          <w:szCs w:val="27"/>
        </w:rPr>
      </w:pPr>
      <w:r w:rsidRPr="004F5BEA">
        <w:rPr>
          <w:rFonts w:ascii="Times New Roman" w:hAnsi="Times New Roman"/>
          <w:sz w:val="27"/>
          <w:szCs w:val="27"/>
        </w:rPr>
        <w:t xml:space="preserve">- с доходов иностранных граждан, осуществляющих трудовую деятельность по найму у физических лиц на основании патента </w:t>
      </w:r>
      <w:r w:rsidR="004B2CEF" w:rsidRPr="004F5BEA">
        <w:rPr>
          <w:rFonts w:ascii="Times New Roman" w:hAnsi="Times New Roman"/>
          <w:sz w:val="27"/>
          <w:szCs w:val="27"/>
        </w:rPr>
        <w:t>(</w:t>
      </w:r>
      <w:r w:rsidR="004B2CEF" w:rsidRPr="004F5BEA">
        <w:rPr>
          <w:rFonts w:ascii="Times New Roman" w:hAnsi="Times New Roman"/>
          <w:b/>
          <w:i/>
          <w:sz w:val="27"/>
          <w:szCs w:val="27"/>
        </w:rPr>
        <w:t xml:space="preserve">НДФЛ </w:t>
      </w:r>
      <w:r w:rsidR="004B2CEF" w:rsidRPr="004F5BEA">
        <w:rPr>
          <w:rFonts w:ascii="Times New Roman" w:hAnsi="Times New Roman"/>
          <w:b/>
          <w:i/>
          <w:sz w:val="27"/>
          <w:szCs w:val="27"/>
          <w:vertAlign w:val="subscript"/>
        </w:rPr>
        <w:t>8</w:t>
      </w:r>
      <w:r w:rsidR="004B2CEF" w:rsidRPr="004F5BEA">
        <w:rPr>
          <w:rFonts w:ascii="Times New Roman" w:hAnsi="Times New Roman"/>
          <w:sz w:val="27"/>
          <w:szCs w:val="27"/>
        </w:rPr>
        <w:t>)</w:t>
      </w:r>
      <w:r w:rsidRPr="004F5BEA">
        <w:rPr>
          <w:rFonts w:ascii="Times New Roman" w:hAnsi="Times New Roman"/>
          <w:sz w:val="27"/>
          <w:szCs w:val="27"/>
        </w:rPr>
        <w:t>;</w:t>
      </w:r>
    </w:p>
    <w:p w:rsidR="00EF6D19" w:rsidRPr="004F5BEA" w:rsidRDefault="00EF6D19" w:rsidP="00EF6D19">
      <w:pPr>
        <w:spacing w:after="0" w:line="240" w:lineRule="auto"/>
        <w:ind w:firstLine="709"/>
        <w:jc w:val="both"/>
        <w:rPr>
          <w:rFonts w:ascii="Times New Roman" w:hAnsi="Times New Roman"/>
          <w:sz w:val="27"/>
          <w:szCs w:val="27"/>
        </w:rPr>
      </w:pPr>
      <w:r w:rsidRPr="004F5BEA">
        <w:rPr>
          <w:rFonts w:ascii="Times New Roman" w:hAnsi="Times New Roman"/>
          <w:sz w:val="27"/>
          <w:szCs w:val="27"/>
        </w:rPr>
        <w:t xml:space="preserve">- 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w:t>
      </w:r>
      <w:r w:rsidR="004B2CEF" w:rsidRPr="004F5BEA">
        <w:rPr>
          <w:rFonts w:ascii="Times New Roman" w:hAnsi="Times New Roman"/>
          <w:bCs/>
          <w:sz w:val="27"/>
          <w:szCs w:val="27"/>
        </w:rPr>
        <w:t>(</w:t>
      </w:r>
      <w:r w:rsidR="004B2CEF" w:rsidRPr="004F5BEA">
        <w:rPr>
          <w:rFonts w:ascii="Times New Roman" w:hAnsi="Times New Roman"/>
          <w:b/>
          <w:i/>
          <w:sz w:val="27"/>
          <w:szCs w:val="27"/>
        </w:rPr>
        <w:t>НДФЛ</w:t>
      </w:r>
      <w:r w:rsidR="004B2CEF" w:rsidRPr="004F5BEA">
        <w:rPr>
          <w:rFonts w:ascii="Times New Roman" w:hAnsi="Times New Roman"/>
          <w:b/>
          <w:i/>
          <w:sz w:val="27"/>
          <w:szCs w:val="27"/>
          <w:vertAlign w:val="subscript"/>
        </w:rPr>
        <w:t xml:space="preserve"> 9</w:t>
      </w:r>
      <w:r w:rsidR="004B2CEF" w:rsidRPr="004F5BEA">
        <w:rPr>
          <w:rFonts w:ascii="Times New Roman" w:hAnsi="Times New Roman"/>
          <w:bCs/>
          <w:sz w:val="27"/>
          <w:szCs w:val="27"/>
        </w:rPr>
        <w:t>)</w:t>
      </w:r>
      <w:r w:rsidR="004B2CEF" w:rsidRPr="004F5BEA">
        <w:rPr>
          <w:rFonts w:ascii="Times New Roman" w:hAnsi="Times New Roman"/>
          <w:sz w:val="27"/>
          <w:szCs w:val="27"/>
        </w:rPr>
        <w:t>;</w:t>
      </w:r>
    </w:p>
    <w:p w:rsidR="00EF6D19" w:rsidRPr="004F5BEA" w:rsidRDefault="00EF6D19" w:rsidP="00EF6D19">
      <w:pPr>
        <w:spacing w:after="0" w:line="240" w:lineRule="auto"/>
        <w:ind w:firstLine="709"/>
        <w:jc w:val="both"/>
        <w:rPr>
          <w:rFonts w:ascii="Times New Roman" w:hAnsi="Times New Roman"/>
          <w:sz w:val="27"/>
          <w:szCs w:val="27"/>
        </w:rPr>
      </w:pPr>
      <w:r w:rsidRPr="004F5BEA">
        <w:rPr>
          <w:rFonts w:ascii="Times New Roman" w:hAnsi="Times New Roman"/>
          <w:sz w:val="27"/>
          <w:szCs w:val="27"/>
        </w:rPr>
        <w:t xml:space="preserve">- 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w:t>
      </w:r>
      <w:r w:rsidR="004B2CEF" w:rsidRPr="004F5BEA">
        <w:rPr>
          <w:rFonts w:ascii="Times New Roman" w:hAnsi="Times New Roman"/>
          <w:bCs/>
          <w:sz w:val="27"/>
          <w:szCs w:val="27"/>
        </w:rPr>
        <w:t>(</w:t>
      </w:r>
      <w:r w:rsidR="004B2CEF" w:rsidRPr="004F5BEA">
        <w:rPr>
          <w:rFonts w:ascii="Times New Roman" w:hAnsi="Times New Roman"/>
          <w:b/>
          <w:i/>
          <w:sz w:val="27"/>
          <w:szCs w:val="27"/>
        </w:rPr>
        <w:t>НДФЛ</w:t>
      </w:r>
      <w:r w:rsidR="004B2CEF" w:rsidRPr="004F5BEA">
        <w:rPr>
          <w:rFonts w:ascii="Times New Roman" w:hAnsi="Times New Roman"/>
          <w:b/>
          <w:i/>
          <w:sz w:val="27"/>
          <w:szCs w:val="27"/>
          <w:vertAlign w:val="subscript"/>
        </w:rPr>
        <w:t xml:space="preserve"> 13,14,15,16</w:t>
      </w:r>
      <w:r w:rsidR="004B2CEF" w:rsidRPr="004F5BEA">
        <w:rPr>
          <w:rFonts w:ascii="Times New Roman" w:hAnsi="Times New Roman"/>
          <w:bCs/>
          <w:sz w:val="27"/>
          <w:szCs w:val="27"/>
        </w:rPr>
        <w:t>);</w:t>
      </w:r>
    </w:p>
    <w:p w:rsidR="00EF6D19" w:rsidRPr="004F5BEA" w:rsidRDefault="00EF6D19" w:rsidP="00EF6D19">
      <w:pPr>
        <w:spacing w:after="0" w:line="240" w:lineRule="auto"/>
        <w:ind w:firstLine="709"/>
        <w:jc w:val="both"/>
        <w:rPr>
          <w:rFonts w:ascii="Times New Roman" w:hAnsi="Times New Roman"/>
          <w:sz w:val="27"/>
          <w:szCs w:val="27"/>
        </w:rPr>
      </w:pPr>
      <w:r w:rsidRPr="004F5BEA">
        <w:rPr>
          <w:rFonts w:ascii="Times New Roman" w:hAnsi="Times New Roman"/>
          <w:sz w:val="27"/>
          <w:szCs w:val="27"/>
        </w:rPr>
        <w:t xml:space="preserve">- с доходов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w:t>
      </w:r>
      <w:r w:rsidR="004B2CEF" w:rsidRPr="004F5BEA">
        <w:rPr>
          <w:rFonts w:ascii="Times New Roman" w:hAnsi="Times New Roman"/>
          <w:sz w:val="27"/>
          <w:szCs w:val="27"/>
        </w:rPr>
        <w:t>(</w:t>
      </w:r>
      <w:r w:rsidR="004B2CEF" w:rsidRPr="004F5BEA">
        <w:rPr>
          <w:rFonts w:ascii="Times New Roman" w:hAnsi="Times New Roman"/>
          <w:b/>
          <w:i/>
          <w:sz w:val="27"/>
          <w:szCs w:val="27"/>
        </w:rPr>
        <w:t xml:space="preserve">НДФЛ </w:t>
      </w:r>
      <w:r w:rsidR="004B2CEF" w:rsidRPr="004F5BEA">
        <w:rPr>
          <w:rFonts w:ascii="Times New Roman" w:hAnsi="Times New Roman"/>
          <w:b/>
          <w:i/>
          <w:sz w:val="27"/>
          <w:szCs w:val="27"/>
          <w:vertAlign w:val="subscript"/>
        </w:rPr>
        <w:t>25</w:t>
      </w:r>
      <w:r w:rsidR="004B2CEF" w:rsidRPr="004F5BEA">
        <w:rPr>
          <w:rFonts w:ascii="Times New Roman" w:hAnsi="Times New Roman"/>
          <w:sz w:val="27"/>
          <w:szCs w:val="27"/>
        </w:rPr>
        <w:t>);</w:t>
      </w:r>
    </w:p>
    <w:p w:rsidR="00EF6D19" w:rsidRPr="004F5BEA" w:rsidRDefault="00EF6D19" w:rsidP="00EF6D19">
      <w:pPr>
        <w:spacing w:after="0" w:line="240" w:lineRule="auto"/>
        <w:ind w:firstLine="709"/>
        <w:jc w:val="both"/>
        <w:rPr>
          <w:rFonts w:ascii="Times New Roman" w:hAnsi="Times New Roman"/>
          <w:sz w:val="27"/>
          <w:szCs w:val="27"/>
        </w:rPr>
      </w:pPr>
      <w:r w:rsidRPr="004F5BEA">
        <w:rPr>
          <w:rFonts w:ascii="Times New Roman" w:hAnsi="Times New Roman"/>
          <w:sz w:val="27"/>
          <w:szCs w:val="27"/>
        </w:rPr>
        <w:t xml:space="preserve">- с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w:t>
      </w:r>
      <w:r w:rsidR="004B2CEF" w:rsidRPr="004F5BEA">
        <w:rPr>
          <w:rFonts w:ascii="Times New Roman" w:hAnsi="Times New Roman"/>
          <w:bCs/>
          <w:sz w:val="27"/>
          <w:szCs w:val="27"/>
        </w:rPr>
        <w:t>(</w:t>
      </w:r>
      <w:r w:rsidR="004B2CEF" w:rsidRPr="004F5BEA">
        <w:rPr>
          <w:rFonts w:ascii="Times New Roman" w:hAnsi="Times New Roman"/>
          <w:b/>
          <w:i/>
          <w:sz w:val="27"/>
          <w:szCs w:val="27"/>
        </w:rPr>
        <w:t>НДФЛ</w:t>
      </w:r>
      <w:r w:rsidR="004B2CEF" w:rsidRPr="004F5BEA">
        <w:rPr>
          <w:rFonts w:ascii="Times New Roman" w:hAnsi="Times New Roman"/>
          <w:b/>
          <w:i/>
          <w:sz w:val="27"/>
          <w:szCs w:val="27"/>
          <w:vertAlign w:val="subscript"/>
        </w:rPr>
        <w:t xml:space="preserve"> 26</w:t>
      </w:r>
      <w:r w:rsidR="004B2CEF" w:rsidRPr="004F5BEA">
        <w:rPr>
          <w:rFonts w:ascii="Times New Roman" w:hAnsi="Times New Roman"/>
          <w:bCs/>
          <w:sz w:val="27"/>
          <w:szCs w:val="27"/>
        </w:rPr>
        <w:t>);</w:t>
      </w:r>
    </w:p>
    <w:p w:rsidR="00EF6D19" w:rsidRPr="004F5BEA" w:rsidRDefault="00EF6D19" w:rsidP="00EF6D19">
      <w:pPr>
        <w:spacing w:after="0" w:line="240" w:lineRule="auto"/>
        <w:ind w:firstLine="709"/>
        <w:jc w:val="both"/>
        <w:rPr>
          <w:rFonts w:ascii="Times New Roman" w:hAnsi="Times New Roman"/>
          <w:sz w:val="27"/>
          <w:szCs w:val="27"/>
        </w:rPr>
      </w:pPr>
      <w:r w:rsidRPr="004F5BEA">
        <w:rPr>
          <w:rFonts w:ascii="Times New Roman" w:hAnsi="Times New Roman"/>
          <w:sz w:val="27"/>
          <w:szCs w:val="27"/>
        </w:rPr>
        <w:t xml:space="preserve">- с доходов в части суммы налога, относящейся к сумме налоговых баз, указанных в пункте 6.1 статьи 210 Налогового кодекса Российской Федерации, не превышающей 5 миллионов рублей, за налоговые периоды после 1 января 2025 года </w:t>
      </w:r>
      <w:r w:rsidR="004B2CEF" w:rsidRPr="004F5BEA">
        <w:rPr>
          <w:rFonts w:ascii="Times New Roman" w:hAnsi="Times New Roman"/>
          <w:bCs/>
          <w:sz w:val="27"/>
          <w:szCs w:val="27"/>
        </w:rPr>
        <w:t>(</w:t>
      </w:r>
      <w:r w:rsidR="004B2CEF" w:rsidRPr="004F5BEA">
        <w:rPr>
          <w:rFonts w:ascii="Times New Roman" w:hAnsi="Times New Roman"/>
          <w:b/>
          <w:i/>
          <w:sz w:val="27"/>
          <w:szCs w:val="27"/>
        </w:rPr>
        <w:t>НДФЛ</w:t>
      </w:r>
      <w:r w:rsidR="004B2CEF" w:rsidRPr="004F5BEA">
        <w:rPr>
          <w:rFonts w:ascii="Times New Roman" w:hAnsi="Times New Roman"/>
          <w:b/>
          <w:i/>
          <w:sz w:val="27"/>
          <w:szCs w:val="27"/>
          <w:vertAlign w:val="subscript"/>
        </w:rPr>
        <w:t xml:space="preserve"> 27</w:t>
      </w:r>
      <w:r w:rsidR="004B2CEF" w:rsidRPr="004F5BEA">
        <w:rPr>
          <w:rFonts w:ascii="Times New Roman" w:hAnsi="Times New Roman"/>
          <w:bCs/>
          <w:sz w:val="27"/>
          <w:szCs w:val="27"/>
        </w:rPr>
        <w:t>);</w:t>
      </w:r>
    </w:p>
    <w:p w:rsidR="00EF6D19" w:rsidRPr="004F5BEA" w:rsidRDefault="00EF6D19" w:rsidP="00EF6D19">
      <w:pPr>
        <w:spacing w:after="0" w:line="240" w:lineRule="auto"/>
        <w:ind w:firstLine="709"/>
        <w:jc w:val="both"/>
        <w:rPr>
          <w:rFonts w:ascii="Times New Roman" w:hAnsi="Times New Roman"/>
          <w:sz w:val="27"/>
          <w:szCs w:val="27"/>
        </w:rPr>
      </w:pPr>
      <w:r w:rsidRPr="004F5BEA">
        <w:rPr>
          <w:rFonts w:ascii="Times New Roman" w:hAnsi="Times New Roman"/>
          <w:sz w:val="27"/>
          <w:szCs w:val="27"/>
        </w:rPr>
        <w:t xml:space="preserve">- с доходов в части суммы налога, относящейся к налоговой базе, указанной в пункте 6.2 статьи 210 Налогового кодекса Российской Федерации, не превышающей </w:t>
      </w:r>
      <w:r w:rsidR="004B2CEF" w:rsidRPr="004F5BEA">
        <w:rPr>
          <w:rFonts w:ascii="Times New Roman" w:hAnsi="Times New Roman"/>
          <w:sz w:val="27"/>
          <w:szCs w:val="27"/>
        </w:rPr>
        <w:t xml:space="preserve">    </w:t>
      </w:r>
      <w:r w:rsidRPr="004F5BEA">
        <w:rPr>
          <w:rFonts w:ascii="Times New Roman" w:hAnsi="Times New Roman"/>
          <w:sz w:val="27"/>
          <w:szCs w:val="27"/>
        </w:rPr>
        <w:t xml:space="preserve">5 миллионов рублей </w:t>
      </w:r>
      <w:r w:rsidR="004B2CEF" w:rsidRPr="004F5BEA">
        <w:rPr>
          <w:rFonts w:ascii="Times New Roman" w:hAnsi="Times New Roman"/>
          <w:bCs/>
          <w:sz w:val="27"/>
          <w:szCs w:val="27"/>
        </w:rPr>
        <w:t>(</w:t>
      </w:r>
      <w:r w:rsidR="004B2CEF" w:rsidRPr="004F5BEA">
        <w:rPr>
          <w:rFonts w:ascii="Times New Roman" w:hAnsi="Times New Roman"/>
          <w:b/>
          <w:i/>
          <w:sz w:val="27"/>
          <w:szCs w:val="27"/>
        </w:rPr>
        <w:t>НДФЛ</w:t>
      </w:r>
      <w:r w:rsidR="004B2CEF" w:rsidRPr="004F5BEA">
        <w:rPr>
          <w:rFonts w:ascii="Times New Roman" w:hAnsi="Times New Roman"/>
          <w:b/>
          <w:i/>
          <w:sz w:val="27"/>
          <w:szCs w:val="27"/>
          <w:vertAlign w:val="subscript"/>
        </w:rPr>
        <w:t xml:space="preserve"> 28</w:t>
      </w:r>
      <w:r w:rsidR="004B2CEF" w:rsidRPr="004F5BEA">
        <w:rPr>
          <w:rFonts w:ascii="Times New Roman" w:hAnsi="Times New Roman"/>
          <w:bCs/>
          <w:sz w:val="27"/>
          <w:szCs w:val="27"/>
        </w:rPr>
        <w:t>);</w:t>
      </w:r>
    </w:p>
    <w:p w:rsidR="00EF6D19" w:rsidRPr="004F5BEA" w:rsidRDefault="00EF6D19" w:rsidP="00EF6D19">
      <w:pPr>
        <w:spacing w:after="0" w:line="240" w:lineRule="auto"/>
        <w:ind w:firstLine="709"/>
        <w:jc w:val="both"/>
        <w:rPr>
          <w:rFonts w:ascii="Times New Roman" w:hAnsi="Times New Roman"/>
          <w:sz w:val="27"/>
          <w:szCs w:val="27"/>
        </w:rPr>
      </w:pPr>
      <w:r w:rsidRPr="004F5BEA">
        <w:rPr>
          <w:rFonts w:ascii="Times New Roman" w:hAnsi="Times New Roman"/>
          <w:sz w:val="27"/>
          <w:szCs w:val="27"/>
        </w:rPr>
        <w:t xml:space="preserve">- с доходов в части суммы налога, превышающей 650 тысяч рублей, относящейся к сумме налоговых баз, указанных в пункте 6.1 статьи 210 Налогового кодекса Российской Федерации, превышающей 5 миллионов рублей, за налоговые периоды после 1 января 2025 года, тыс. рублей </w:t>
      </w:r>
      <w:r w:rsidR="004B2CEF" w:rsidRPr="004F5BEA">
        <w:rPr>
          <w:rFonts w:ascii="Times New Roman" w:hAnsi="Times New Roman"/>
          <w:bCs/>
          <w:sz w:val="27"/>
          <w:szCs w:val="27"/>
        </w:rPr>
        <w:t>(</w:t>
      </w:r>
      <w:r w:rsidR="004B2CEF" w:rsidRPr="004F5BEA">
        <w:rPr>
          <w:rFonts w:ascii="Times New Roman" w:hAnsi="Times New Roman"/>
          <w:b/>
          <w:i/>
          <w:sz w:val="27"/>
          <w:szCs w:val="27"/>
        </w:rPr>
        <w:t>НДФЛ</w:t>
      </w:r>
      <w:r w:rsidR="004B2CEF" w:rsidRPr="004F5BEA">
        <w:rPr>
          <w:rFonts w:ascii="Times New Roman" w:hAnsi="Times New Roman"/>
          <w:b/>
          <w:i/>
          <w:sz w:val="27"/>
          <w:szCs w:val="27"/>
          <w:vertAlign w:val="subscript"/>
        </w:rPr>
        <w:t xml:space="preserve"> 29</w:t>
      </w:r>
      <w:r w:rsidR="004B2CEF" w:rsidRPr="004F5BEA">
        <w:rPr>
          <w:rFonts w:ascii="Times New Roman" w:hAnsi="Times New Roman"/>
          <w:bCs/>
          <w:sz w:val="27"/>
          <w:szCs w:val="27"/>
        </w:rPr>
        <w:t>);</w:t>
      </w:r>
    </w:p>
    <w:p w:rsidR="00EF6D19" w:rsidRPr="004F5BEA" w:rsidRDefault="00EF6D19" w:rsidP="00EF6D19">
      <w:pPr>
        <w:spacing w:after="0" w:line="240" w:lineRule="auto"/>
        <w:ind w:firstLine="709"/>
        <w:jc w:val="both"/>
        <w:rPr>
          <w:rFonts w:ascii="Times New Roman" w:hAnsi="Times New Roman"/>
          <w:sz w:val="27"/>
          <w:szCs w:val="27"/>
        </w:rPr>
      </w:pPr>
      <w:r w:rsidRPr="004F5BEA">
        <w:rPr>
          <w:rFonts w:ascii="Times New Roman" w:hAnsi="Times New Roman"/>
          <w:sz w:val="27"/>
          <w:szCs w:val="27"/>
        </w:rPr>
        <w:t xml:space="preserve">- с доходов в части суммы налога, превышающей 650 тыс. рублей, относящейся к налоговой базе, указанной в пункте 6.2 статьи 210 Налогового кодекса Российской Федерации, превышающей 5 миллионов рублей </w:t>
      </w:r>
      <w:r w:rsidR="004B2CEF" w:rsidRPr="004F5BEA">
        <w:rPr>
          <w:rFonts w:ascii="Times New Roman" w:hAnsi="Times New Roman"/>
          <w:bCs/>
          <w:sz w:val="27"/>
          <w:szCs w:val="27"/>
        </w:rPr>
        <w:t>(</w:t>
      </w:r>
      <w:r w:rsidR="004B2CEF" w:rsidRPr="004F5BEA">
        <w:rPr>
          <w:rFonts w:ascii="Times New Roman" w:hAnsi="Times New Roman"/>
          <w:b/>
          <w:i/>
          <w:sz w:val="27"/>
          <w:szCs w:val="27"/>
        </w:rPr>
        <w:t>НДФЛ</w:t>
      </w:r>
      <w:r w:rsidR="004B2CEF" w:rsidRPr="004F5BEA">
        <w:rPr>
          <w:rFonts w:ascii="Times New Roman" w:hAnsi="Times New Roman"/>
          <w:b/>
          <w:i/>
          <w:sz w:val="27"/>
          <w:szCs w:val="27"/>
          <w:vertAlign w:val="subscript"/>
        </w:rPr>
        <w:t xml:space="preserve"> 30</w:t>
      </w:r>
      <w:r w:rsidR="004B2CEF" w:rsidRPr="004F5BEA">
        <w:rPr>
          <w:rFonts w:ascii="Times New Roman" w:hAnsi="Times New Roman"/>
          <w:bCs/>
          <w:sz w:val="27"/>
          <w:szCs w:val="27"/>
        </w:rPr>
        <w:t>);</w:t>
      </w:r>
    </w:p>
    <w:p w:rsidR="00EF6D19" w:rsidRPr="004F5BEA" w:rsidRDefault="00EF6D19" w:rsidP="00EF6D19">
      <w:pPr>
        <w:spacing w:after="0" w:line="240" w:lineRule="auto"/>
        <w:ind w:firstLine="709"/>
        <w:jc w:val="both"/>
        <w:rPr>
          <w:rFonts w:ascii="Times New Roman" w:hAnsi="Times New Roman"/>
          <w:sz w:val="27"/>
          <w:szCs w:val="27"/>
        </w:rPr>
      </w:pPr>
      <w:r w:rsidRPr="004F5BEA">
        <w:rPr>
          <w:rFonts w:ascii="Times New Roman" w:hAnsi="Times New Roman"/>
          <w:sz w:val="27"/>
          <w:szCs w:val="27"/>
        </w:rPr>
        <w:t>рассчитывается исходя из прогнозируемого фонда заработной платы, скорректированного на долю указанных налогов, сложившуюся за предыдущий период по формуле:</w:t>
      </w:r>
    </w:p>
    <w:p w:rsidR="004B2CEF" w:rsidRPr="004F5BEA" w:rsidRDefault="004B2CEF" w:rsidP="004B2CEF">
      <w:pPr>
        <w:spacing w:before="120" w:after="120" w:line="240" w:lineRule="auto"/>
        <w:ind w:firstLine="709"/>
        <w:jc w:val="center"/>
        <w:rPr>
          <w:rFonts w:ascii="Times New Roman" w:hAnsi="Times New Roman"/>
          <w:b/>
          <w:i/>
          <w:sz w:val="27"/>
          <w:szCs w:val="27"/>
        </w:rPr>
      </w:pPr>
      <w:r w:rsidRPr="004F5BEA">
        <w:rPr>
          <w:rFonts w:ascii="Times New Roman" w:hAnsi="Times New Roman"/>
          <w:b/>
          <w:i/>
          <w:sz w:val="27"/>
          <w:szCs w:val="27"/>
        </w:rPr>
        <w:t xml:space="preserve">НДФЛ </w:t>
      </w:r>
      <w:r w:rsidRPr="004F5BEA">
        <w:rPr>
          <w:rFonts w:ascii="Times New Roman" w:hAnsi="Times New Roman"/>
          <w:b/>
          <w:i/>
          <w:sz w:val="27"/>
          <w:szCs w:val="27"/>
          <w:vertAlign w:val="subscript"/>
        </w:rPr>
        <w:t>(2-10, 13-16, 21,25-31)</w:t>
      </w:r>
      <w:r w:rsidRPr="004F5BEA">
        <w:rPr>
          <w:rFonts w:ascii="Times New Roman" w:hAnsi="Times New Roman"/>
          <w:b/>
          <w:i/>
          <w:sz w:val="27"/>
          <w:szCs w:val="27"/>
        </w:rPr>
        <w:t xml:space="preserve">  = ФЗП * </w:t>
      </w:r>
      <w:proofErr w:type="spellStart"/>
      <w:r w:rsidRPr="004F5BEA">
        <w:rPr>
          <w:rFonts w:ascii="Times New Roman" w:hAnsi="Times New Roman"/>
          <w:b/>
          <w:i/>
          <w:sz w:val="27"/>
          <w:szCs w:val="27"/>
        </w:rPr>
        <w:t>К</w:t>
      </w:r>
      <w:proofErr w:type="gramStart"/>
      <w:r w:rsidRPr="004F5BEA">
        <w:rPr>
          <w:rFonts w:ascii="Times New Roman" w:hAnsi="Times New Roman"/>
          <w:b/>
          <w:i/>
          <w:sz w:val="27"/>
          <w:szCs w:val="27"/>
        </w:rPr>
        <w:t>n</w:t>
      </w:r>
      <w:proofErr w:type="spellEnd"/>
      <w:proofErr w:type="gramEnd"/>
      <w:r w:rsidRPr="004F5BEA">
        <w:rPr>
          <w:rFonts w:ascii="Times New Roman" w:hAnsi="Times New Roman"/>
          <w:b/>
          <w:i/>
          <w:sz w:val="27"/>
          <w:szCs w:val="27"/>
        </w:rPr>
        <w:t xml:space="preserve">/100 (+/-) </w:t>
      </w:r>
      <w:r w:rsidRPr="004F5BEA">
        <w:rPr>
          <w:rFonts w:ascii="Times New Roman" w:hAnsi="Times New Roman"/>
          <w:b/>
          <w:i/>
          <w:sz w:val="27"/>
          <w:szCs w:val="27"/>
          <w:lang w:val="en-US"/>
        </w:rPr>
        <w:t>F</w:t>
      </w:r>
      <w:r w:rsidRPr="004F5BEA">
        <w:rPr>
          <w:rFonts w:ascii="Times New Roman" w:hAnsi="Times New Roman"/>
          <w:b/>
          <w:i/>
          <w:sz w:val="27"/>
          <w:szCs w:val="27"/>
        </w:rPr>
        <w:t xml:space="preserve">, </w:t>
      </w:r>
    </w:p>
    <w:p w:rsidR="00EF6D19" w:rsidRPr="004F5BEA" w:rsidRDefault="00EF6D19" w:rsidP="00EF6D19">
      <w:pPr>
        <w:spacing w:after="0" w:line="240" w:lineRule="auto"/>
        <w:ind w:firstLine="709"/>
        <w:jc w:val="both"/>
        <w:rPr>
          <w:rFonts w:ascii="Times New Roman" w:hAnsi="Times New Roman"/>
          <w:sz w:val="27"/>
          <w:szCs w:val="27"/>
        </w:rPr>
      </w:pPr>
      <w:r w:rsidRPr="004F5BEA">
        <w:rPr>
          <w:rFonts w:ascii="Times New Roman" w:hAnsi="Times New Roman"/>
          <w:sz w:val="27"/>
          <w:szCs w:val="27"/>
        </w:rPr>
        <w:t>где:</w:t>
      </w:r>
    </w:p>
    <w:p w:rsidR="006B7831" w:rsidRPr="004F5BEA" w:rsidRDefault="006B7831" w:rsidP="00EF6D19">
      <w:pPr>
        <w:spacing w:after="0" w:line="240" w:lineRule="auto"/>
        <w:ind w:firstLine="709"/>
        <w:jc w:val="both"/>
        <w:rPr>
          <w:rFonts w:ascii="Times New Roman" w:hAnsi="Times New Roman"/>
          <w:sz w:val="27"/>
          <w:szCs w:val="27"/>
        </w:rPr>
      </w:pPr>
    </w:p>
    <w:p w:rsidR="00EF6D19" w:rsidRPr="004F5BEA" w:rsidRDefault="004B2CEF" w:rsidP="00EF6D19">
      <w:pPr>
        <w:spacing w:after="0" w:line="240" w:lineRule="auto"/>
        <w:ind w:firstLine="709"/>
        <w:jc w:val="both"/>
        <w:rPr>
          <w:rFonts w:ascii="Times New Roman" w:hAnsi="Times New Roman"/>
          <w:sz w:val="27"/>
          <w:szCs w:val="27"/>
        </w:rPr>
      </w:pPr>
      <w:r w:rsidRPr="004F5BEA">
        <w:rPr>
          <w:rFonts w:ascii="Times New Roman" w:hAnsi="Times New Roman"/>
          <w:b/>
          <w:i/>
          <w:sz w:val="27"/>
          <w:szCs w:val="27"/>
        </w:rPr>
        <w:t>ФЗП</w:t>
      </w:r>
      <w:r w:rsidR="00EF6D19" w:rsidRPr="004F5BEA">
        <w:rPr>
          <w:rFonts w:ascii="Times New Roman" w:hAnsi="Times New Roman"/>
          <w:sz w:val="27"/>
          <w:szCs w:val="27"/>
        </w:rPr>
        <w:t xml:space="preserve"> – фонд заработной платы, тыс. рублей (показатели прогноза социально-экономического развития Ульяновской области);</w:t>
      </w:r>
    </w:p>
    <w:p w:rsidR="00EF6D19" w:rsidRPr="004F5BEA" w:rsidRDefault="004B2CEF" w:rsidP="00EF6D19">
      <w:pPr>
        <w:spacing w:after="0" w:line="240" w:lineRule="auto"/>
        <w:ind w:firstLine="709"/>
        <w:jc w:val="both"/>
        <w:rPr>
          <w:rFonts w:ascii="Times New Roman" w:hAnsi="Times New Roman"/>
          <w:sz w:val="27"/>
          <w:szCs w:val="27"/>
        </w:rPr>
      </w:pPr>
      <w:proofErr w:type="spellStart"/>
      <w:r w:rsidRPr="004F5BEA">
        <w:rPr>
          <w:rFonts w:ascii="Times New Roman" w:hAnsi="Times New Roman"/>
          <w:b/>
          <w:i/>
          <w:sz w:val="27"/>
          <w:szCs w:val="27"/>
        </w:rPr>
        <w:t>К</w:t>
      </w:r>
      <w:proofErr w:type="gramStart"/>
      <w:r w:rsidRPr="004F5BEA">
        <w:rPr>
          <w:rFonts w:ascii="Times New Roman" w:hAnsi="Times New Roman"/>
          <w:b/>
          <w:i/>
          <w:sz w:val="27"/>
          <w:szCs w:val="27"/>
        </w:rPr>
        <w:t>n</w:t>
      </w:r>
      <w:proofErr w:type="spellEnd"/>
      <w:proofErr w:type="gramEnd"/>
      <w:r w:rsidR="00EF6D19" w:rsidRPr="004F5BEA">
        <w:rPr>
          <w:rFonts w:ascii="Times New Roman" w:hAnsi="Times New Roman"/>
          <w:sz w:val="27"/>
          <w:szCs w:val="27"/>
        </w:rPr>
        <w:t xml:space="preserve"> – доля налога в ФЗП за предыдущий период, % (показатели прогноза социально-экономического развития Ульяновской области, 1-НМ);</w:t>
      </w:r>
    </w:p>
    <w:p w:rsidR="00EF6D19" w:rsidRPr="004F5BEA" w:rsidRDefault="004B2CEF" w:rsidP="00EF6D19">
      <w:pPr>
        <w:spacing w:after="0" w:line="240" w:lineRule="auto"/>
        <w:ind w:firstLine="709"/>
        <w:jc w:val="both"/>
        <w:rPr>
          <w:rFonts w:ascii="Times New Roman" w:hAnsi="Times New Roman"/>
          <w:sz w:val="27"/>
          <w:szCs w:val="27"/>
        </w:rPr>
      </w:pPr>
      <w:r w:rsidRPr="004F5BEA">
        <w:rPr>
          <w:rFonts w:ascii="Times New Roman" w:hAnsi="Times New Roman"/>
          <w:b/>
          <w:i/>
          <w:sz w:val="27"/>
          <w:szCs w:val="27"/>
        </w:rPr>
        <w:t>F</w:t>
      </w:r>
      <w:r w:rsidR="00EF6D19" w:rsidRPr="004F5BEA">
        <w:rPr>
          <w:rFonts w:ascii="Times New Roman" w:hAnsi="Times New Roman"/>
          <w:sz w:val="27"/>
          <w:szCs w:val="27"/>
        </w:rPr>
        <w:t xml:space="preserve"> – корректирующая сумма поступлений (возвратов, изменения законодательства Российской Федерации),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EF6D19" w:rsidRPr="004F5BEA" w:rsidRDefault="00EF6D19" w:rsidP="00EF6D19">
      <w:pPr>
        <w:spacing w:after="0" w:line="240" w:lineRule="auto"/>
        <w:ind w:firstLine="709"/>
        <w:jc w:val="both"/>
        <w:rPr>
          <w:rFonts w:ascii="Times New Roman" w:hAnsi="Times New Roman"/>
          <w:sz w:val="27"/>
          <w:szCs w:val="27"/>
        </w:rPr>
      </w:pPr>
      <w:proofErr w:type="gramStart"/>
      <w:r w:rsidRPr="004F5BEA">
        <w:rPr>
          <w:rFonts w:ascii="Times New Roman" w:hAnsi="Times New Roman"/>
          <w:sz w:val="27"/>
          <w:szCs w:val="27"/>
        </w:rPr>
        <w:t>Налог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не превышающей 650 тысяч рублей за налоговые периоды до 1 января 2025 года, а также в части суммы</w:t>
      </w:r>
      <w:proofErr w:type="gramEnd"/>
      <w:r w:rsidRPr="004F5BEA">
        <w:rPr>
          <w:rFonts w:ascii="Times New Roman" w:hAnsi="Times New Roman"/>
          <w:sz w:val="27"/>
          <w:szCs w:val="27"/>
        </w:rPr>
        <w:t xml:space="preserve"> </w:t>
      </w:r>
      <w:proofErr w:type="gramStart"/>
      <w:r w:rsidRPr="004F5BEA">
        <w:rPr>
          <w:rFonts w:ascii="Times New Roman" w:hAnsi="Times New Roman"/>
          <w:sz w:val="27"/>
          <w:szCs w:val="27"/>
        </w:rPr>
        <w:t xml:space="preserve">налога, не превышающей </w:t>
      </w:r>
      <w:r w:rsidR="004B2CEF" w:rsidRPr="004F5BEA">
        <w:rPr>
          <w:rFonts w:ascii="Times New Roman" w:hAnsi="Times New Roman"/>
          <w:sz w:val="27"/>
          <w:szCs w:val="27"/>
        </w:rPr>
        <w:t xml:space="preserve">       </w:t>
      </w:r>
      <w:r w:rsidRPr="004F5BEA">
        <w:rPr>
          <w:rFonts w:ascii="Times New Roman" w:hAnsi="Times New Roman"/>
          <w:sz w:val="27"/>
          <w:szCs w:val="27"/>
        </w:rPr>
        <w:t>312 тысяч рублей за налоговые периоды после 1 января 2025 года) не прогнозируется, в связи с отсутствием налогоплательщиков данного налога.</w:t>
      </w:r>
      <w:proofErr w:type="gramEnd"/>
    </w:p>
    <w:p w:rsidR="00EF6D19" w:rsidRPr="004F5BEA" w:rsidRDefault="00EF6D19" w:rsidP="00EF6D19">
      <w:pPr>
        <w:spacing w:after="0" w:line="240" w:lineRule="auto"/>
        <w:ind w:firstLine="709"/>
        <w:jc w:val="both"/>
        <w:rPr>
          <w:rFonts w:ascii="Times New Roman" w:hAnsi="Times New Roman"/>
          <w:sz w:val="27"/>
          <w:szCs w:val="27"/>
        </w:rPr>
      </w:pPr>
    </w:p>
    <w:p w:rsidR="004B2CEF" w:rsidRPr="004F5BEA" w:rsidRDefault="004B2CEF" w:rsidP="004B2CEF">
      <w:pPr>
        <w:spacing w:after="0" w:line="240" w:lineRule="auto"/>
        <w:ind w:firstLine="709"/>
        <w:jc w:val="both"/>
        <w:rPr>
          <w:rFonts w:ascii="Times New Roman" w:hAnsi="Times New Roman"/>
          <w:b/>
          <w:bCs/>
          <w:i/>
          <w:sz w:val="27"/>
          <w:szCs w:val="27"/>
        </w:rPr>
      </w:pPr>
      <w:r w:rsidRPr="004F5BEA">
        <w:rPr>
          <w:rFonts w:ascii="Times New Roman" w:hAnsi="Times New Roman"/>
          <w:b/>
          <w:i/>
          <w:sz w:val="27"/>
          <w:szCs w:val="27"/>
        </w:rPr>
        <w:t xml:space="preserve">Налог на доходы физических лиц </w:t>
      </w:r>
      <w:r w:rsidRPr="004F5BEA">
        <w:rPr>
          <w:rFonts w:ascii="Times New Roman" w:hAnsi="Times New Roman"/>
          <w:b/>
          <w:bCs/>
          <w:i/>
          <w:sz w:val="27"/>
          <w:szCs w:val="27"/>
        </w:rPr>
        <w:t xml:space="preserve">с сумм прибыли контролируемой иностранной компании, полученной физическими лицами, признаваемыми контролирующими лицами этой компании, </w:t>
      </w:r>
      <w:r w:rsidRPr="004F5BEA">
        <w:rPr>
          <w:rFonts w:ascii="Times New Roman" w:hAnsi="Times New Roman"/>
          <w:b/>
          <w:bCs/>
          <w:i/>
          <w:sz w:val="27"/>
          <w:szCs w:val="27"/>
          <w:u w:val="single"/>
        </w:rPr>
        <w:t>перешедшими на особый порядок уплаты</w:t>
      </w:r>
      <w:r w:rsidRPr="004F5BEA">
        <w:rPr>
          <w:rFonts w:ascii="Times New Roman" w:hAnsi="Times New Roman"/>
          <w:b/>
          <w:bCs/>
          <w:i/>
          <w:sz w:val="27"/>
          <w:szCs w:val="27"/>
        </w:rPr>
        <w:t xml:space="preserve"> на основании подачи в налоговый орган соответствующего уведомления.</w:t>
      </w:r>
    </w:p>
    <w:p w:rsidR="00EF6D19" w:rsidRPr="004F5BEA" w:rsidRDefault="00EF6D19" w:rsidP="00EF6D19">
      <w:pPr>
        <w:spacing w:after="0" w:line="240" w:lineRule="auto"/>
        <w:ind w:firstLine="709"/>
        <w:jc w:val="both"/>
        <w:rPr>
          <w:rFonts w:ascii="Times New Roman" w:hAnsi="Times New Roman"/>
          <w:sz w:val="27"/>
          <w:szCs w:val="27"/>
        </w:rPr>
      </w:pPr>
    </w:p>
    <w:p w:rsidR="00EF6D19" w:rsidRPr="004F5BEA" w:rsidRDefault="00EF6D19" w:rsidP="00EF6D19">
      <w:pPr>
        <w:spacing w:after="0" w:line="240" w:lineRule="auto"/>
        <w:ind w:firstLine="709"/>
        <w:jc w:val="both"/>
        <w:rPr>
          <w:rFonts w:ascii="Times New Roman" w:hAnsi="Times New Roman"/>
          <w:sz w:val="27"/>
          <w:szCs w:val="27"/>
        </w:rPr>
      </w:pPr>
      <w:proofErr w:type="gramStart"/>
      <w:r w:rsidRPr="004F5BEA">
        <w:rPr>
          <w:rFonts w:ascii="Times New Roman" w:hAnsi="Times New Roman"/>
          <w:sz w:val="27"/>
          <w:szCs w:val="27"/>
        </w:rPr>
        <w:t>Прогнозный объём поступлений налога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рассчитывается исходя из фиксированной суммы прибыли контролируемой иностранной компании, зависящей от количества контролируемых физическим лицом иностранных компаний (ст.227.2 Налогового кодекса Российской Федерации), количества лиц</w:t>
      </w:r>
      <w:proofErr w:type="gramEnd"/>
      <w:r w:rsidRPr="004F5BEA">
        <w:rPr>
          <w:rFonts w:ascii="Times New Roman" w:hAnsi="Times New Roman"/>
          <w:sz w:val="27"/>
          <w:szCs w:val="27"/>
        </w:rPr>
        <w:t>, признаваемых контролирующими лицами контролируемой иностранной компании, динамики налогоплательщиков, сложившейся в предыдущие периоды (аналитическая информация налоговых органов):</w:t>
      </w:r>
    </w:p>
    <w:p w:rsidR="00EF6D19" w:rsidRPr="004F5BEA" w:rsidRDefault="00EF6D19" w:rsidP="00EF6D19">
      <w:pPr>
        <w:spacing w:after="0" w:line="240" w:lineRule="auto"/>
        <w:ind w:firstLine="709"/>
        <w:jc w:val="both"/>
        <w:rPr>
          <w:rFonts w:ascii="Times New Roman" w:hAnsi="Times New Roman"/>
          <w:sz w:val="27"/>
          <w:szCs w:val="27"/>
        </w:rPr>
      </w:pPr>
    </w:p>
    <w:p w:rsidR="00EF6D19" w:rsidRPr="004F5BEA" w:rsidRDefault="00EF6D19" w:rsidP="00EF6D19">
      <w:pPr>
        <w:spacing w:after="0" w:line="240" w:lineRule="auto"/>
        <w:ind w:firstLine="709"/>
        <w:jc w:val="both"/>
        <w:rPr>
          <w:rFonts w:ascii="Times New Roman" w:hAnsi="Times New Roman"/>
          <w:sz w:val="27"/>
          <w:szCs w:val="27"/>
        </w:rPr>
      </w:pPr>
      <w:r w:rsidRPr="004F5BEA">
        <w:rPr>
          <w:rFonts w:ascii="Times New Roman" w:hAnsi="Times New Roman"/>
          <w:sz w:val="27"/>
          <w:szCs w:val="27"/>
        </w:rPr>
        <w:t xml:space="preserve">- Налог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w:t>
      </w:r>
      <w:r w:rsidR="004A294B" w:rsidRPr="004F5BEA">
        <w:rPr>
          <w:rFonts w:ascii="Times New Roman" w:hAnsi="Times New Roman"/>
          <w:sz w:val="27"/>
          <w:szCs w:val="27"/>
        </w:rPr>
        <w:t xml:space="preserve">             </w:t>
      </w:r>
      <w:r w:rsidR="004B2CEF" w:rsidRPr="004F5BEA">
        <w:rPr>
          <w:rFonts w:ascii="Times New Roman" w:hAnsi="Times New Roman"/>
          <w:bCs/>
          <w:sz w:val="27"/>
          <w:szCs w:val="27"/>
        </w:rPr>
        <w:t>(</w:t>
      </w:r>
      <w:r w:rsidR="004B2CEF" w:rsidRPr="004F5BEA">
        <w:rPr>
          <w:rFonts w:ascii="Times New Roman" w:hAnsi="Times New Roman"/>
          <w:b/>
          <w:i/>
          <w:sz w:val="27"/>
          <w:szCs w:val="27"/>
          <w:u w:val="single"/>
        </w:rPr>
        <w:t>НДФЛ</w:t>
      </w:r>
      <w:r w:rsidR="004B2CEF" w:rsidRPr="004F5BEA">
        <w:rPr>
          <w:rFonts w:ascii="Times New Roman" w:hAnsi="Times New Roman"/>
          <w:b/>
          <w:i/>
          <w:sz w:val="27"/>
          <w:szCs w:val="27"/>
          <w:u w:val="single"/>
          <w:vertAlign w:val="subscript"/>
        </w:rPr>
        <w:t xml:space="preserve"> 12, 17, 18</w:t>
      </w:r>
      <w:r w:rsidR="004B2CEF" w:rsidRPr="004F5BEA">
        <w:rPr>
          <w:rFonts w:ascii="Times New Roman" w:hAnsi="Times New Roman"/>
          <w:bCs/>
          <w:sz w:val="27"/>
          <w:szCs w:val="27"/>
        </w:rPr>
        <w:t>):</w:t>
      </w:r>
    </w:p>
    <w:p w:rsidR="00EF6D19" w:rsidRPr="004F5BEA" w:rsidRDefault="00EF6D19" w:rsidP="00EF6D19">
      <w:pPr>
        <w:spacing w:after="0" w:line="240" w:lineRule="auto"/>
        <w:ind w:firstLine="709"/>
        <w:jc w:val="both"/>
        <w:rPr>
          <w:rFonts w:ascii="Times New Roman" w:hAnsi="Times New Roman"/>
          <w:sz w:val="27"/>
          <w:szCs w:val="27"/>
        </w:rPr>
      </w:pPr>
    </w:p>
    <w:p w:rsidR="004B2CEF" w:rsidRPr="004F5BEA" w:rsidRDefault="004B2CEF" w:rsidP="004B2CEF">
      <w:pPr>
        <w:spacing w:before="120" w:after="120" w:line="240" w:lineRule="auto"/>
        <w:ind w:firstLine="709"/>
        <w:jc w:val="center"/>
        <w:rPr>
          <w:rFonts w:ascii="Times New Roman" w:hAnsi="Times New Roman"/>
          <w:b/>
          <w:i/>
          <w:sz w:val="27"/>
          <w:szCs w:val="27"/>
          <w:lang w:val="en-US"/>
        </w:rPr>
      </w:pPr>
      <w:r w:rsidRPr="004F5BEA">
        <w:rPr>
          <w:rFonts w:ascii="Times New Roman" w:hAnsi="Times New Roman"/>
          <w:b/>
          <w:i/>
          <w:sz w:val="27"/>
          <w:szCs w:val="27"/>
        </w:rPr>
        <w:t>НДФЛ</w:t>
      </w:r>
      <w:r w:rsidRPr="004F5BEA">
        <w:rPr>
          <w:rFonts w:ascii="Times New Roman" w:hAnsi="Times New Roman"/>
          <w:b/>
          <w:i/>
          <w:sz w:val="27"/>
          <w:szCs w:val="27"/>
          <w:lang w:val="en-US"/>
        </w:rPr>
        <w:t xml:space="preserve"> </w:t>
      </w:r>
      <w:r w:rsidRPr="004F5BEA">
        <w:rPr>
          <w:rFonts w:ascii="Times New Roman" w:hAnsi="Times New Roman"/>
          <w:b/>
          <w:i/>
          <w:sz w:val="27"/>
          <w:szCs w:val="27"/>
          <w:vertAlign w:val="subscript"/>
          <w:lang w:val="en-US"/>
        </w:rPr>
        <w:t>12,17,18</w:t>
      </w:r>
      <w:r w:rsidRPr="004F5BEA">
        <w:rPr>
          <w:rFonts w:ascii="Times New Roman" w:hAnsi="Times New Roman"/>
          <w:b/>
          <w:i/>
          <w:sz w:val="27"/>
          <w:szCs w:val="27"/>
          <w:lang w:val="en-US"/>
        </w:rPr>
        <w:t xml:space="preserve"> = V * </w:t>
      </w:r>
      <w:proofErr w:type="gramStart"/>
      <w:r w:rsidRPr="004F5BEA">
        <w:rPr>
          <w:rFonts w:ascii="Times New Roman" w:hAnsi="Times New Roman"/>
          <w:b/>
          <w:i/>
          <w:sz w:val="27"/>
          <w:szCs w:val="27"/>
          <w:lang w:val="en-US"/>
        </w:rPr>
        <w:t>Q</w:t>
      </w:r>
      <w:proofErr w:type="gramEnd"/>
      <w:r w:rsidRPr="004F5BEA">
        <w:rPr>
          <w:rFonts w:ascii="Times New Roman" w:hAnsi="Times New Roman"/>
          <w:b/>
          <w:i/>
          <w:sz w:val="27"/>
          <w:szCs w:val="27"/>
          <w:vertAlign w:val="subscript"/>
        </w:rPr>
        <w:t>Л</w:t>
      </w:r>
      <w:r w:rsidRPr="004F5BEA">
        <w:rPr>
          <w:rFonts w:ascii="Times New Roman" w:hAnsi="Times New Roman"/>
          <w:b/>
          <w:i/>
          <w:sz w:val="27"/>
          <w:szCs w:val="27"/>
          <w:vertAlign w:val="subscript"/>
          <w:lang w:val="en-US"/>
        </w:rPr>
        <w:t xml:space="preserve"> </w:t>
      </w:r>
      <w:r w:rsidRPr="004F5BEA">
        <w:rPr>
          <w:rFonts w:ascii="Times New Roman" w:hAnsi="Times New Roman"/>
          <w:b/>
          <w:i/>
          <w:sz w:val="27"/>
          <w:szCs w:val="27"/>
          <w:lang w:val="en-US"/>
        </w:rPr>
        <w:t xml:space="preserve">* </w:t>
      </w:r>
      <w:proofErr w:type="spellStart"/>
      <w:r w:rsidRPr="004F5BEA">
        <w:rPr>
          <w:rFonts w:ascii="Times New Roman" w:hAnsi="Times New Roman"/>
          <w:b/>
          <w:i/>
          <w:sz w:val="27"/>
          <w:szCs w:val="27"/>
          <w:lang w:val="en-US"/>
        </w:rPr>
        <w:t>T</w:t>
      </w:r>
      <w:r w:rsidRPr="004F5BEA">
        <w:rPr>
          <w:rFonts w:ascii="Times New Roman" w:hAnsi="Times New Roman"/>
          <w:b/>
          <w:i/>
          <w:sz w:val="27"/>
          <w:szCs w:val="27"/>
          <w:vertAlign w:val="subscript"/>
          <w:lang w:val="en-US"/>
        </w:rPr>
        <w:t>q</w:t>
      </w:r>
      <w:proofErr w:type="spellEnd"/>
      <w:r w:rsidRPr="004F5BEA">
        <w:rPr>
          <w:rFonts w:ascii="Times New Roman" w:hAnsi="Times New Roman"/>
          <w:b/>
          <w:i/>
          <w:sz w:val="27"/>
          <w:szCs w:val="27"/>
          <w:lang w:val="en-US"/>
        </w:rPr>
        <w:t xml:space="preserve"> / 100 * S / 100 * k</w:t>
      </w:r>
      <w:proofErr w:type="spellStart"/>
      <w:r w:rsidRPr="004F5BEA">
        <w:rPr>
          <w:rFonts w:ascii="Times New Roman" w:hAnsi="Times New Roman"/>
          <w:b/>
          <w:i/>
          <w:sz w:val="27"/>
          <w:szCs w:val="27"/>
          <w:vertAlign w:val="subscript"/>
        </w:rPr>
        <w:t>соб</w:t>
      </w:r>
      <w:proofErr w:type="spellEnd"/>
      <w:r w:rsidRPr="004F5BEA">
        <w:rPr>
          <w:rFonts w:ascii="Times New Roman" w:hAnsi="Times New Roman"/>
          <w:b/>
          <w:i/>
          <w:sz w:val="27"/>
          <w:szCs w:val="27"/>
          <w:lang w:val="en-US"/>
        </w:rPr>
        <w:t xml:space="preserve">/100  </w:t>
      </w:r>
      <m:oMath>
        <m:r>
          <m:rPr>
            <m:sty m:val="bi"/>
          </m:rPr>
          <w:rPr>
            <w:rFonts w:ascii="Cambria Math" w:hAnsi="Cambria Math"/>
            <w:sz w:val="27"/>
            <w:szCs w:val="27"/>
            <w:lang w:val="en-US"/>
          </w:rPr>
          <m:t>±</m:t>
        </m:r>
      </m:oMath>
      <w:r w:rsidRPr="004F5BEA">
        <w:rPr>
          <w:rFonts w:ascii="Times New Roman" w:hAnsi="Times New Roman"/>
          <w:b/>
          <w:i/>
          <w:sz w:val="27"/>
          <w:szCs w:val="27"/>
          <w:lang w:val="en-US"/>
        </w:rPr>
        <w:t xml:space="preserve"> F</w:t>
      </w:r>
      <w:r w:rsidRPr="004F5BEA">
        <w:rPr>
          <w:rFonts w:ascii="Times New Roman" w:hAnsi="Times New Roman"/>
          <w:b/>
          <w:i/>
          <w:sz w:val="27"/>
          <w:szCs w:val="27"/>
          <w:vertAlign w:val="subscript"/>
          <w:lang w:val="en-US"/>
        </w:rPr>
        <w:t xml:space="preserve"> </w:t>
      </w:r>
      <w:r w:rsidRPr="004F5BEA">
        <w:rPr>
          <w:rFonts w:ascii="Times New Roman" w:hAnsi="Times New Roman"/>
          <w:b/>
          <w:i/>
          <w:sz w:val="27"/>
          <w:szCs w:val="27"/>
          <w:lang w:val="en-US"/>
        </w:rPr>
        <w:t>,</w:t>
      </w:r>
    </w:p>
    <w:p w:rsidR="00EF6D19" w:rsidRPr="004F5BEA" w:rsidRDefault="00EF6D19" w:rsidP="00EF6D19">
      <w:pPr>
        <w:spacing w:after="0" w:line="240" w:lineRule="auto"/>
        <w:ind w:firstLine="709"/>
        <w:jc w:val="both"/>
        <w:rPr>
          <w:rFonts w:ascii="Times New Roman" w:hAnsi="Times New Roman"/>
          <w:sz w:val="27"/>
          <w:szCs w:val="27"/>
        </w:rPr>
      </w:pPr>
      <w:r w:rsidRPr="004F5BEA">
        <w:rPr>
          <w:rFonts w:ascii="Times New Roman" w:hAnsi="Times New Roman"/>
          <w:sz w:val="27"/>
          <w:szCs w:val="27"/>
        </w:rPr>
        <w:t>где:</w:t>
      </w:r>
    </w:p>
    <w:p w:rsidR="00EF6D19" w:rsidRPr="004F5BEA" w:rsidRDefault="00EF6D19" w:rsidP="00EF6D19">
      <w:pPr>
        <w:spacing w:after="0" w:line="240" w:lineRule="auto"/>
        <w:ind w:firstLine="709"/>
        <w:jc w:val="both"/>
        <w:rPr>
          <w:rFonts w:ascii="Times New Roman" w:hAnsi="Times New Roman"/>
          <w:sz w:val="27"/>
          <w:szCs w:val="27"/>
        </w:rPr>
      </w:pPr>
    </w:p>
    <w:p w:rsidR="00EF6D19" w:rsidRPr="004F5BEA" w:rsidRDefault="004B2CEF" w:rsidP="00EF6D19">
      <w:pPr>
        <w:spacing w:after="0" w:line="240" w:lineRule="auto"/>
        <w:ind w:firstLine="709"/>
        <w:jc w:val="both"/>
        <w:rPr>
          <w:rFonts w:ascii="Times New Roman" w:hAnsi="Times New Roman"/>
          <w:sz w:val="27"/>
          <w:szCs w:val="27"/>
        </w:rPr>
      </w:pPr>
      <w:r w:rsidRPr="004F5BEA">
        <w:rPr>
          <w:rFonts w:ascii="Times New Roman" w:hAnsi="Times New Roman"/>
          <w:b/>
          <w:bCs/>
          <w:i/>
          <w:sz w:val="27"/>
          <w:szCs w:val="27"/>
          <w:lang w:val="en-US"/>
        </w:rPr>
        <w:t>V</w:t>
      </w:r>
      <w:r w:rsidR="00EF6D19" w:rsidRPr="004F5BEA">
        <w:rPr>
          <w:rFonts w:ascii="Times New Roman" w:hAnsi="Times New Roman"/>
          <w:sz w:val="27"/>
          <w:szCs w:val="27"/>
        </w:rPr>
        <w:t xml:space="preserve"> – фиксированная величина налоговой базы в части налоговых баз, установленных пунктом 2 статьи 227.2 Налогового кодекса Российской Федерации, подлежащая налогообложению по ставке 13%, 15%, 18% (ст. 224 Налогового кодекса Российской Федерации), рублей.</w:t>
      </w:r>
    </w:p>
    <w:p w:rsidR="00EF6D19" w:rsidRPr="004F5BEA" w:rsidRDefault="004B2CEF" w:rsidP="00EF6D19">
      <w:pPr>
        <w:spacing w:after="0" w:line="240" w:lineRule="auto"/>
        <w:ind w:firstLine="709"/>
        <w:jc w:val="both"/>
        <w:rPr>
          <w:rFonts w:ascii="Times New Roman" w:hAnsi="Times New Roman"/>
          <w:sz w:val="27"/>
          <w:szCs w:val="27"/>
        </w:rPr>
      </w:pPr>
      <w:r w:rsidRPr="004F5BEA">
        <w:rPr>
          <w:rFonts w:ascii="Times New Roman" w:hAnsi="Times New Roman"/>
          <w:b/>
          <w:i/>
          <w:sz w:val="27"/>
          <w:szCs w:val="27"/>
        </w:rPr>
        <w:t>S</w:t>
      </w:r>
      <w:r w:rsidR="00EF6D19" w:rsidRPr="004F5BEA">
        <w:rPr>
          <w:rFonts w:ascii="Times New Roman" w:hAnsi="Times New Roman"/>
          <w:sz w:val="27"/>
          <w:szCs w:val="27"/>
        </w:rPr>
        <w:t xml:space="preserve"> – ставка налога, % (ст. 224 Налогового кодекса Российской Федерации); </w:t>
      </w:r>
    </w:p>
    <w:p w:rsidR="00EF6D19" w:rsidRPr="004F5BEA" w:rsidRDefault="004B2CEF" w:rsidP="00EF6D19">
      <w:pPr>
        <w:spacing w:after="0" w:line="240" w:lineRule="auto"/>
        <w:ind w:firstLine="709"/>
        <w:jc w:val="both"/>
        <w:rPr>
          <w:rFonts w:ascii="Times New Roman" w:hAnsi="Times New Roman"/>
          <w:sz w:val="27"/>
          <w:szCs w:val="27"/>
        </w:rPr>
      </w:pPr>
      <w:r w:rsidRPr="004F5BEA">
        <w:rPr>
          <w:rFonts w:ascii="Times New Roman" w:hAnsi="Times New Roman"/>
          <w:b/>
          <w:i/>
          <w:sz w:val="27"/>
          <w:szCs w:val="27"/>
          <w:lang w:val="en-US"/>
        </w:rPr>
        <w:t>Q</w:t>
      </w:r>
      <w:r w:rsidRPr="004F5BEA">
        <w:rPr>
          <w:rFonts w:ascii="Times New Roman" w:hAnsi="Times New Roman"/>
          <w:b/>
          <w:i/>
          <w:sz w:val="27"/>
          <w:szCs w:val="27"/>
          <w:vertAlign w:val="subscript"/>
        </w:rPr>
        <w:t>Л</w:t>
      </w:r>
      <w:r w:rsidR="00EF6D19" w:rsidRPr="004F5BEA">
        <w:rPr>
          <w:rFonts w:ascii="Times New Roman" w:hAnsi="Times New Roman"/>
          <w:sz w:val="27"/>
          <w:szCs w:val="27"/>
        </w:rPr>
        <w:t xml:space="preserve"> - количество лиц, признаваемых контролирующими лицами контролируемой иностранной компании, </w:t>
      </w:r>
      <w:proofErr w:type="gramStart"/>
      <w:r w:rsidR="00EF6D19" w:rsidRPr="004F5BEA">
        <w:rPr>
          <w:rFonts w:ascii="Times New Roman" w:hAnsi="Times New Roman"/>
          <w:sz w:val="27"/>
          <w:szCs w:val="27"/>
        </w:rPr>
        <w:t>ед.;</w:t>
      </w:r>
      <w:proofErr w:type="gramEnd"/>
    </w:p>
    <w:p w:rsidR="00EF6D19" w:rsidRPr="004F5BEA" w:rsidRDefault="004B2CEF" w:rsidP="00EF6D19">
      <w:pPr>
        <w:spacing w:after="0" w:line="240" w:lineRule="auto"/>
        <w:ind w:firstLine="709"/>
        <w:jc w:val="both"/>
        <w:rPr>
          <w:rFonts w:ascii="Times New Roman" w:hAnsi="Times New Roman"/>
          <w:sz w:val="27"/>
          <w:szCs w:val="27"/>
        </w:rPr>
      </w:pPr>
      <w:proofErr w:type="spellStart"/>
      <w:r w:rsidRPr="004F5BEA">
        <w:rPr>
          <w:rFonts w:ascii="Times New Roman" w:hAnsi="Times New Roman"/>
          <w:b/>
          <w:i/>
          <w:sz w:val="27"/>
          <w:szCs w:val="27"/>
          <w:lang w:val="en-US"/>
        </w:rPr>
        <w:t>T</w:t>
      </w:r>
      <w:r w:rsidRPr="004F5BEA">
        <w:rPr>
          <w:rFonts w:ascii="Times New Roman" w:hAnsi="Times New Roman"/>
          <w:b/>
          <w:i/>
          <w:sz w:val="27"/>
          <w:szCs w:val="27"/>
          <w:vertAlign w:val="subscript"/>
          <w:lang w:val="en-US"/>
        </w:rPr>
        <w:t>q</w:t>
      </w:r>
      <w:proofErr w:type="spellEnd"/>
      <w:r w:rsidR="00EF6D19" w:rsidRPr="004F5BEA">
        <w:rPr>
          <w:rFonts w:ascii="Times New Roman" w:hAnsi="Times New Roman"/>
          <w:sz w:val="27"/>
          <w:szCs w:val="27"/>
        </w:rPr>
        <w:t xml:space="preserve"> – коэффициент, характеризующий динамику количества лиц, признаваемых контролирующими лицами контролируемой иностранной компании, сложившуюся в предшествующие периоды, %;</w:t>
      </w:r>
    </w:p>
    <w:p w:rsidR="00EF6D19" w:rsidRPr="004F5BEA" w:rsidRDefault="004B2CEF" w:rsidP="00EF6D19">
      <w:pPr>
        <w:spacing w:after="0" w:line="240" w:lineRule="auto"/>
        <w:ind w:firstLine="709"/>
        <w:jc w:val="both"/>
        <w:rPr>
          <w:rFonts w:ascii="Times New Roman" w:hAnsi="Times New Roman"/>
          <w:sz w:val="27"/>
          <w:szCs w:val="27"/>
        </w:rPr>
      </w:pPr>
      <w:proofErr w:type="gramStart"/>
      <w:r w:rsidRPr="004F5BEA">
        <w:rPr>
          <w:rFonts w:ascii="Times New Roman" w:hAnsi="Times New Roman"/>
          <w:b/>
          <w:i/>
          <w:sz w:val="27"/>
          <w:szCs w:val="27"/>
          <w:lang w:val="en-US"/>
        </w:rPr>
        <w:t>k</w:t>
      </w:r>
      <w:r w:rsidRPr="004F5BEA">
        <w:rPr>
          <w:rFonts w:ascii="Times New Roman" w:hAnsi="Times New Roman"/>
          <w:b/>
          <w:i/>
          <w:sz w:val="27"/>
          <w:szCs w:val="27"/>
          <w:vertAlign w:val="subscript"/>
        </w:rPr>
        <w:t>соб</w:t>
      </w:r>
      <w:proofErr w:type="gramEnd"/>
      <w:r w:rsidRPr="004F5BEA">
        <w:rPr>
          <w:rFonts w:ascii="Times New Roman" w:hAnsi="Times New Roman"/>
          <w:b/>
          <w:i/>
          <w:sz w:val="27"/>
          <w:szCs w:val="27"/>
          <w:vertAlign w:val="subscript"/>
        </w:rPr>
        <w:t>.</w:t>
      </w:r>
      <w:r w:rsidR="00EF6D19" w:rsidRPr="004F5BEA">
        <w:rPr>
          <w:rFonts w:ascii="Times New Roman" w:hAnsi="Times New Roman"/>
          <w:sz w:val="27"/>
          <w:szCs w:val="27"/>
        </w:rPr>
        <w:t xml:space="preserve"> – расчётный уровень собираемости, учитывает работу по погашению кредиторской и дебиторской задолженности по налогу(1-НМ), %</w:t>
      </w:r>
    </w:p>
    <w:p w:rsidR="00EF6D19" w:rsidRPr="004F5BEA" w:rsidRDefault="004B2CEF" w:rsidP="00EF6D19">
      <w:pPr>
        <w:spacing w:after="0" w:line="240" w:lineRule="auto"/>
        <w:ind w:firstLine="709"/>
        <w:jc w:val="both"/>
        <w:rPr>
          <w:rFonts w:ascii="Times New Roman" w:hAnsi="Times New Roman"/>
          <w:sz w:val="27"/>
          <w:szCs w:val="27"/>
        </w:rPr>
      </w:pPr>
      <w:r w:rsidRPr="004F5BEA">
        <w:rPr>
          <w:rFonts w:ascii="Times New Roman" w:hAnsi="Times New Roman"/>
          <w:b/>
          <w:i/>
          <w:sz w:val="27"/>
          <w:szCs w:val="27"/>
        </w:rPr>
        <w:t>F</w:t>
      </w:r>
      <w:r w:rsidR="00EF6D19" w:rsidRPr="004F5BEA">
        <w:rPr>
          <w:rFonts w:ascii="Times New Roman" w:hAnsi="Times New Roman"/>
          <w:sz w:val="27"/>
          <w:szCs w:val="27"/>
        </w:rPr>
        <w:t xml:space="preserve"> – корректирующая сумма поступлений (возвратов, изменения законодательства Российской Федерации), которые привели к отклонению расчётного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EF6D19" w:rsidRPr="004F5BEA" w:rsidRDefault="00EF6D19" w:rsidP="00EF6D19">
      <w:pPr>
        <w:spacing w:after="0" w:line="240" w:lineRule="auto"/>
        <w:ind w:firstLine="709"/>
        <w:jc w:val="both"/>
        <w:rPr>
          <w:rFonts w:ascii="Times New Roman" w:hAnsi="Times New Roman"/>
          <w:sz w:val="27"/>
          <w:szCs w:val="27"/>
        </w:rPr>
      </w:pPr>
      <w:r w:rsidRPr="004F5BEA">
        <w:rPr>
          <w:rFonts w:ascii="Times New Roman" w:hAnsi="Times New Roman"/>
          <w:sz w:val="27"/>
          <w:szCs w:val="27"/>
        </w:rPr>
        <w:t xml:space="preserve">Налог на доходы физических лиц с сумм прибыли контролируемой иностранной компании, полученной физическими лицами, </w:t>
      </w:r>
      <w:proofErr w:type="gramStart"/>
      <w:r w:rsidRPr="004F5BEA">
        <w:rPr>
          <w:rFonts w:ascii="Times New Roman" w:hAnsi="Times New Roman"/>
          <w:sz w:val="27"/>
          <w:szCs w:val="27"/>
        </w:rPr>
        <w:t>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не прогнозируется</w:t>
      </w:r>
      <w:proofErr w:type="gramEnd"/>
      <w:r w:rsidRPr="004F5BEA">
        <w:rPr>
          <w:rFonts w:ascii="Times New Roman" w:hAnsi="Times New Roman"/>
          <w:sz w:val="27"/>
          <w:szCs w:val="27"/>
        </w:rPr>
        <w:t>, в связи с отсутствием налогоплательщиков данного налога.</w:t>
      </w:r>
    </w:p>
    <w:p w:rsidR="00EF6D19" w:rsidRPr="004F5BEA" w:rsidRDefault="00EF6D19" w:rsidP="00EF6D19">
      <w:pPr>
        <w:spacing w:after="0" w:line="240" w:lineRule="auto"/>
        <w:ind w:firstLine="709"/>
        <w:jc w:val="both"/>
        <w:rPr>
          <w:rFonts w:ascii="Times New Roman" w:hAnsi="Times New Roman"/>
          <w:sz w:val="27"/>
          <w:szCs w:val="27"/>
        </w:rPr>
      </w:pPr>
    </w:p>
    <w:p w:rsidR="00EF6D19" w:rsidRPr="004F5BEA" w:rsidRDefault="00EF6D19" w:rsidP="00EF6D19">
      <w:pPr>
        <w:spacing w:after="0" w:line="240" w:lineRule="auto"/>
        <w:ind w:firstLine="709"/>
        <w:jc w:val="both"/>
        <w:rPr>
          <w:rFonts w:ascii="Times New Roman" w:hAnsi="Times New Roman"/>
          <w:sz w:val="27"/>
          <w:szCs w:val="27"/>
        </w:rPr>
      </w:pPr>
      <w:r w:rsidRPr="004F5BEA">
        <w:rPr>
          <w:rFonts w:ascii="Times New Roman" w:hAnsi="Times New Roman"/>
          <w:sz w:val="27"/>
          <w:szCs w:val="27"/>
        </w:rPr>
        <w:t xml:space="preserve">- Налог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превышающей 3 402 тысячи рублей, но не более 9 402 тысяч рублей) </w:t>
      </w:r>
      <w:r w:rsidR="004B2CEF" w:rsidRPr="004F5BEA">
        <w:rPr>
          <w:rFonts w:ascii="Times New Roman" w:hAnsi="Times New Roman"/>
          <w:bCs/>
          <w:sz w:val="26"/>
        </w:rPr>
        <w:t xml:space="preserve"> </w:t>
      </w:r>
      <w:r w:rsidR="004B2CEF" w:rsidRPr="004F5BEA">
        <w:rPr>
          <w:rFonts w:ascii="Times New Roman" w:hAnsi="Times New Roman"/>
          <w:bCs/>
          <w:sz w:val="26"/>
          <w:u w:val="single"/>
        </w:rPr>
        <w:t>(</w:t>
      </w:r>
      <w:r w:rsidR="004B2CEF" w:rsidRPr="004F5BEA">
        <w:rPr>
          <w:rFonts w:ascii="Times New Roman" w:hAnsi="Times New Roman"/>
          <w:b/>
          <w:i/>
          <w:sz w:val="27"/>
          <w:szCs w:val="27"/>
          <w:u w:val="single"/>
        </w:rPr>
        <w:t>НДФЛ</w:t>
      </w:r>
      <w:r w:rsidR="004B2CEF" w:rsidRPr="004F5BEA">
        <w:rPr>
          <w:rFonts w:ascii="Times New Roman" w:hAnsi="Times New Roman"/>
          <w:b/>
          <w:i/>
          <w:sz w:val="27"/>
          <w:szCs w:val="27"/>
          <w:u w:val="single"/>
          <w:vertAlign w:val="subscript"/>
        </w:rPr>
        <w:t xml:space="preserve"> 19</w:t>
      </w:r>
      <w:r w:rsidR="004B2CEF" w:rsidRPr="004F5BEA">
        <w:rPr>
          <w:rFonts w:ascii="Times New Roman" w:hAnsi="Times New Roman"/>
          <w:b/>
          <w:i/>
          <w:sz w:val="27"/>
          <w:szCs w:val="27"/>
          <w:u w:val="single"/>
        </w:rPr>
        <w:t>):</w:t>
      </w:r>
    </w:p>
    <w:p w:rsidR="00EF6D19" w:rsidRPr="004F5BEA" w:rsidRDefault="00EF6D19" w:rsidP="00EF6D19">
      <w:pPr>
        <w:spacing w:after="0" w:line="240" w:lineRule="auto"/>
        <w:ind w:firstLine="709"/>
        <w:jc w:val="both"/>
        <w:rPr>
          <w:rFonts w:ascii="Times New Roman" w:hAnsi="Times New Roman"/>
          <w:sz w:val="27"/>
          <w:szCs w:val="27"/>
        </w:rPr>
      </w:pPr>
    </w:p>
    <w:p w:rsidR="004A294B" w:rsidRPr="004F5BEA" w:rsidRDefault="004A294B" w:rsidP="004A294B">
      <w:pPr>
        <w:spacing w:before="120" w:after="120" w:line="240" w:lineRule="auto"/>
        <w:ind w:firstLine="142"/>
        <w:jc w:val="center"/>
        <w:rPr>
          <w:rFonts w:ascii="Times New Roman" w:hAnsi="Times New Roman"/>
          <w:b/>
          <w:i/>
          <w:sz w:val="27"/>
          <w:szCs w:val="27"/>
          <w:lang w:val="en-US"/>
        </w:rPr>
      </w:pPr>
      <w:r w:rsidRPr="004F5BEA">
        <w:rPr>
          <w:rFonts w:ascii="Times New Roman" w:hAnsi="Times New Roman"/>
          <w:b/>
          <w:i/>
          <w:sz w:val="27"/>
          <w:szCs w:val="27"/>
        </w:rPr>
        <w:t>НДФЛ</w:t>
      </w:r>
      <w:r w:rsidRPr="004F5BEA">
        <w:rPr>
          <w:rFonts w:ascii="Times New Roman" w:hAnsi="Times New Roman"/>
          <w:b/>
          <w:i/>
          <w:sz w:val="27"/>
          <w:szCs w:val="27"/>
          <w:lang w:val="en-US"/>
        </w:rPr>
        <w:t xml:space="preserve"> </w:t>
      </w:r>
      <w:r w:rsidRPr="004F5BEA">
        <w:rPr>
          <w:rFonts w:ascii="Times New Roman" w:hAnsi="Times New Roman"/>
          <w:b/>
          <w:i/>
          <w:sz w:val="27"/>
          <w:szCs w:val="27"/>
          <w:vertAlign w:val="subscript"/>
          <w:lang w:val="en-US"/>
        </w:rPr>
        <w:t>19</w:t>
      </w:r>
      <w:r w:rsidRPr="004F5BEA">
        <w:rPr>
          <w:rFonts w:ascii="Times New Roman" w:hAnsi="Times New Roman"/>
          <w:b/>
          <w:i/>
          <w:sz w:val="27"/>
          <w:szCs w:val="27"/>
          <w:lang w:val="en-US"/>
        </w:rPr>
        <w:t xml:space="preserve"> = </w:t>
      </w:r>
      <w:proofErr w:type="gramStart"/>
      <w:r w:rsidRPr="004F5BEA">
        <w:rPr>
          <w:rFonts w:ascii="Times New Roman" w:hAnsi="Times New Roman"/>
          <w:bCs/>
          <w:sz w:val="36"/>
          <w:szCs w:val="27"/>
          <w:lang w:val="en-US"/>
        </w:rPr>
        <w:t>[</w:t>
      </w:r>
      <m:oMath>
        <m:r>
          <m:rPr>
            <m:sty m:val="bi"/>
          </m:rPr>
          <w:rPr>
            <w:rFonts w:ascii="Cambria Math" w:hAnsi="Cambria Math"/>
            <w:sz w:val="32"/>
            <w:szCs w:val="27"/>
            <w:lang w:val="en-US"/>
          </w:rPr>
          <m:t xml:space="preserve"> </m:t>
        </m:r>
        <w:proofErr w:type="gramEnd"/>
        <m:r>
          <m:rPr>
            <m:sty m:val="bi"/>
          </m:rPr>
          <w:rPr>
            <w:rFonts w:ascii="Cambria Math" w:hAnsi="Cambria Math"/>
            <w:sz w:val="32"/>
            <w:szCs w:val="27"/>
            <w:lang w:val="en-US"/>
          </w:rPr>
          <m:t>∑(</m:t>
        </m:r>
        <m:r>
          <m:rPr>
            <m:sty m:val="bi"/>
          </m:rPr>
          <w:rPr>
            <w:rFonts w:ascii="Cambria Math" w:hAnsi="Cambria Math"/>
            <w:sz w:val="32"/>
            <w:szCs w:val="27"/>
          </w:rPr>
          <m:t>Vi</m:t>
        </m:r>
      </m:oMath>
      <w:r w:rsidRPr="004F5BEA">
        <w:rPr>
          <w:rFonts w:ascii="Times New Roman" w:hAnsi="Times New Roman"/>
          <w:b/>
          <w:sz w:val="32"/>
          <w:szCs w:val="27"/>
          <w:lang w:val="en-US"/>
        </w:rPr>
        <w:t xml:space="preserve"> * </w:t>
      </w:r>
      <w:r w:rsidRPr="004F5BEA">
        <w:rPr>
          <w:rFonts w:ascii="Times New Roman" w:hAnsi="Times New Roman"/>
          <w:b/>
          <w:i/>
          <w:sz w:val="32"/>
          <w:szCs w:val="27"/>
          <w:lang w:val="en-US"/>
        </w:rPr>
        <w:t>Q</w:t>
      </w:r>
      <w:r w:rsidRPr="004F5BEA">
        <w:rPr>
          <w:rFonts w:ascii="Times New Roman" w:hAnsi="Times New Roman"/>
          <w:b/>
          <w:i/>
          <w:sz w:val="32"/>
          <w:szCs w:val="27"/>
          <w:vertAlign w:val="subscript"/>
        </w:rPr>
        <w:t>л</w:t>
      </w:r>
      <w:proofErr w:type="spellStart"/>
      <w:r w:rsidRPr="004F5BEA">
        <w:rPr>
          <w:rFonts w:ascii="Times New Roman" w:hAnsi="Times New Roman"/>
          <w:b/>
          <w:i/>
          <w:sz w:val="32"/>
          <w:szCs w:val="27"/>
          <w:vertAlign w:val="subscript"/>
          <w:lang w:val="en-US"/>
        </w:rPr>
        <w:t>i</w:t>
      </w:r>
      <w:proofErr w:type="spellEnd"/>
      <w:r w:rsidRPr="004F5BEA">
        <w:rPr>
          <w:rFonts w:ascii="Times New Roman" w:hAnsi="Times New Roman"/>
          <w:b/>
          <w:i/>
          <w:sz w:val="40"/>
          <w:szCs w:val="27"/>
          <w:vertAlign w:val="subscript"/>
          <w:lang w:val="en-US"/>
        </w:rPr>
        <w:t xml:space="preserve"> *</w:t>
      </w:r>
      <w:r w:rsidRPr="004F5BEA">
        <w:rPr>
          <w:rFonts w:ascii="Times New Roman" w:hAnsi="Times New Roman"/>
          <w:b/>
          <w:i/>
          <w:sz w:val="27"/>
          <w:szCs w:val="27"/>
          <w:lang w:val="en-US"/>
        </w:rPr>
        <w:t xml:space="preserve"> </w:t>
      </w:r>
      <w:proofErr w:type="spellStart"/>
      <w:r w:rsidRPr="004F5BEA">
        <w:rPr>
          <w:rFonts w:ascii="Times New Roman" w:hAnsi="Times New Roman"/>
          <w:b/>
          <w:i/>
          <w:sz w:val="32"/>
          <w:szCs w:val="27"/>
          <w:lang w:val="en-US"/>
        </w:rPr>
        <w:t>T</w:t>
      </w:r>
      <w:r w:rsidRPr="004F5BEA">
        <w:rPr>
          <w:rFonts w:ascii="Times New Roman" w:hAnsi="Times New Roman"/>
          <w:b/>
          <w:i/>
          <w:sz w:val="32"/>
          <w:szCs w:val="27"/>
          <w:vertAlign w:val="subscript"/>
          <w:lang w:val="en-US"/>
        </w:rPr>
        <w:t>qi</w:t>
      </w:r>
      <w:proofErr w:type="spellEnd"/>
      <w:r w:rsidRPr="004F5BEA">
        <w:rPr>
          <w:rFonts w:ascii="Times New Roman" w:hAnsi="Times New Roman"/>
          <w:b/>
          <w:i/>
          <w:sz w:val="32"/>
          <w:szCs w:val="27"/>
          <w:lang w:val="en-US"/>
        </w:rPr>
        <w:t>/100) * S/100</w:t>
      </w:r>
      <w:r w:rsidRPr="004F5BEA">
        <w:rPr>
          <w:rFonts w:ascii="Times New Roman" w:hAnsi="Times New Roman"/>
          <w:bCs/>
          <w:sz w:val="36"/>
          <w:szCs w:val="27"/>
          <w:lang w:val="en-US"/>
        </w:rPr>
        <w:t xml:space="preserve">] </w:t>
      </w:r>
      <w:r w:rsidRPr="004F5BEA">
        <w:rPr>
          <w:rFonts w:ascii="Times New Roman" w:hAnsi="Times New Roman"/>
          <w:b/>
          <w:i/>
          <w:sz w:val="27"/>
          <w:szCs w:val="27"/>
          <w:lang w:val="en-US"/>
        </w:rPr>
        <w:t>* k</w:t>
      </w:r>
      <w:proofErr w:type="spellStart"/>
      <w:r w:rsidRPr="004F5BEA">
        <w:rPr>
          <w:rFonts w:ascii="Times New Roman" w:hAnsi="Times New Roman"/>
          <w:b/>
          <w:i/>
          <w:sz w:val="27"/>
          <w:szCs w:val="27"/>
          <w:vertAlign w:val="subscript"/>
        </w:rPr>
        <w:t>соб</w:t>
      </w:r>
      <w:proofErr w:type="spellEnd"/>
      <w:r w:rsidRPr="004F5BEA">
        <w:rPr>
          <w:rFonts w:ascii="Times New Roman" w:hAnsi="Times New Roman"/>
          <w:b/>
          <w:i/>
          <w:sz w:val="27"/>
          <w:szCs w:val="27"/>
          <w:lang w:val="en-US"/>
        </w:rPr>
        <w:t xml:space="preserve">/100 </w:t>
      </w:r>
      <m:oMath>
        <m:r>
          <m:rPr>
            <m:sty m:val="bi"/>
          </m:rPr>
          <w:rPr>
            <w:rFonts w:ascii="Cambria Math" w:hAnsi="Cambria Math"/>
            <w:sz w:val="27"/>
            <w:szCs w:val="27"/>
            <w:lang w:val="en-US"/>
          </w:rPr>
          <m:t>±</m:t>
        </m:r>
      </m:oMath>
      <w:r w:rsidRPr="004F5BEA">
        <w:rPr>
          <w:rFonts w:ascii="Times New Roman" w:hAnsi="Times New Roman"/>
          <w:b/>
          <w:i/>
          <w:sz w:val="27"/>
          <w:szCs w:val="27"/>
          <w:lang w:val="en-US"/>
        </w:rPr>
        <w:t xml:space="preserve"> F</w:t>
      </w:r>
      <w:r w:rsidRPr="004F5BEA">
        <w:rPr>
          <w:rFonts w:ascii="Times New Roman" w:hAnsi="Times New Roman"/>
          <w:b/>
          <w:i/>
          <w:sz w:val="27"/>
          <w:szCs w:val="27"/>
          <w:vertAlign w:val="subscript"/>
          <w:lang w:val="en-US"/>
        </w:rPr>
        <w:t xml:space="preserve"> </w:t>
      </w:r>
      <w:r w:rsidRPr="004F5BEA">
        <w:rPr>
          <w:rFonts w:ascii="Times New Roman" w:hAnsi="Times New Roman"/>
          <w:b/>
          <w:i/>
          <w:sz w:val="27"/>
          <w:szCs w:val="27"/>
          <w:lang w:val="en-US"/>
        </w:rPr>
        <w:t>,</w:t>
      </w:r>
    </w:p>
    <w:p w:rsidR="00EF6D19" w:rsidRPr="004F5BEA" w:rsidRDefault="00EF6D19" w:rsidP="00EF6D19">
      <w:pPr>
        <w:spacing w:after="0" w:line="240" w:lineRule="auto"/>
        <w:ind w:firstLine="709"/>
        <w:jc w:val="both"/>
        <w:rPr>
          <w:rFonts w:ascii="Times New Roman" w:hAnsi="Times New Roman"/>
          <w:sz w:val="27"/>
          <w:szCs w:val="27"/>
        </w:rPr>
      </w:pPr>
      <w:r w:rsidRPr="004F5BEA">
        <w:rPr>
          <w:rFonts w:ascii="Times New Roman" w:hAnsi="Times New Roman"/>
          <w:sz w:val="27"/>
          <w:szCs w:val="27"/>
        </w:rPr>
        <w:t>где:</w:t>
      </w:r>
    </w:p>
    <w:p w:rsidR="00EF6D19" w:rsidRPr="004F5BEA" w:rsidRDefault="00EF6D19" w:rsidP="00EF6D19">
      <w:pPr>
        <w:spacing w:after="0" w:line="240" w:lineRule="auto"/>
        <w:ind w:firstLine="709"/>
        <w:jc w:val="both"/>
        <w:rPr>
          <w:rFonts w:ascii="Times New Roman" w:hAnsi="Times New Roman"/>
          <w:sz w:val="27"/>
          <w:szCs w:val="27"/>
        </w:rPr>
      </w:pPr>
    </w:p>
    <w:p w:rsidR="00EF6D19" w:rsidRPr="004F5BEA" w:rsidRDefault="004A294B" w:rsidP="00EF6D19">
      <w:pPr>
        <w:spacing w:after="0" w:line="240" w:lineRule="auto"/>
        <w:ind w:firstLine="709"/>
        <w:jc w:val="both"/>
        <w:rPr>
          <w:rFonts w:ascii="Times New Roman" w:hAnsi="Times New Roman"/>
          <w:sz w:val="27"/>
          <w:szCs w:val="27"/>
        </w:rPr>
      </w:pPr>
      <w:proofErr w:type="spellStart"/>
      <w:r w:rsidRPr="004F5BEA">
        <w:rPr>
          <w:rFonts w:ascii="Times New Roman" w:hAnsi="Times New Roman"/>
          <w:b/>
          <w:bCs/>
          <w:i/>
          <w:sz w:val="27"/>
          <w:szCs w:val="27"/>
          <w:lang w:val="en-US"/>
        </w:rPr>
        <w:t>i</w:t>
      </w:r>
      <w:proofErr w:type="spellEnd"/>
      <w:r w:rsidR="00EF6D19" w:rsidRPr="004F5BEA">
        <w:rPr>
          <w:rFonts w:ascii="Times New Roman" w:hAnsi="Times New Roman"/>
          <w:sz w:val="27"/>
          <w:szCs w:val="27"/>
        </w:rPr>
        <w:t xml:space="preserve"> = {2, 3+} – количество контролируемых компаний</w:t>
      </w:r>
    </w:p>
    <w:p w:rsidR="00EF6D19" w:rsidRPr="004F5BEA" w:rsidRDefault="004A294B" w:rsidP="00EF6D19">
      <w:pPr>
        <w:spacing w:after="0" w:line="240" w:lineRule="auto"/>
        <w:ind w:firstLine="709"/>
        <w:jc w:val="both"/>
        <w:rPr>
          <w:rFonts w:ascii="Times New Roman" w:hAnsi="Times New Roman"/>
          <w:sz w:val="27"/>
          <w:szCs w:val="27"/>
        </w:rPr>
      </w:pPr>
      <w:r w:rsidRPr="004F5BEA">
        <w:rPr>
          <w:rFonts w:ascii="Times New Roman" w:hAnsi="Times New Roman"/>
          <w:b/>
          <w:bCs/>
          <w:i/>
          <w:sz w:val="27"/>
          <w:szCs w:val="27"/>
          <w:lang w:val="en-US"/>
        </w:rPr>
        <w:t>V</w:t>
      </w:r>
      <w:r w:rsidR="00EF6D19" w:rsidRPr="004F5BEA">
        <w:rPr>
          <w:rFonts w:ascii="Times New Roman" w:hAnsi="Times New Roman"/>
          <w:sz w:val="27"/>
          <w:szCs w:val="27"/>
        </w:rPr>
        <w:t xml:space="preserve"> – фиксированная величина налоговой базы в части налоговых баз, установленных пунктом 2 статьи 227.2 Налогового кодекса Российской Федерации, подлежащая налогообложению по ставке 20% (ст. 224 Налогового кодекса Российской Федерации), рублей.</w:t>
      </w:r>
    </w:p>
    <w:p w:rsidR="00EF6D19" w:rsidRPr="004F5BEA" w:rsidRDefault="004A294B" w:rsidP="00EF6D19">
      <w:pPr>
        <w:spacing w:after="0" w:line="240" w:lineRule="auto"/>
        <w:ind w:firstLine="709"/>
        <w:jc w:val="both"/>
        <w:rPr>
          <w:rFonts w:ascii="Times New Roman" w:hAnsi="Times New Roman"/>
          <w:sz w:val="27"/>
          <w:szCs w:val="27"/>
        </w:rPr>
      </w:pPr>
      <w:r w:rsidRPr="004F5BEA">
        <w:rPr>
          <w:rFonts w:ascii="Times New Roman" w:hAnsi="Times New Roman"/>
          <w:b/>
          <w:i/>
          <w:sz w:val="27"/>
          <w:szCs w:val="27"/>
        </w:rPr>
        <w:t>S</w:t>
      </w:r>
      <w:r w:rsidR="00EF6D19" w:rsidRPr="004F5BEA">
        <w:rPr>
          <w:rFonts w:ascii="Times New Roman" w:hAnsi="Times New Roman"/>
          <w:sz w:val="27"/>
          <w:szCs w:val="27"/>
        </w:rPr>
        <w:t xml:space="preserve"> – ставка налога, % (ст. 224 Налогового кодекса Российской Федерации); </w:t>
      </w:r>
    </w:p>
    <w:p w:rsidR="00EF6D19" w:rsidRPr="004F5BEA" w:rsidRDefault="004A294B" w:rsidP="00EF6D19">
      <w:pPr>
        <w:spacing w:after="0" w:line="240" w:lineRule="auto"/>
        <w:ind w:firstLine="709"/>
        <w:jc w:val="both"/>
        <w:rPr>
          <w:rFonts w:ascii="Times New Roman" w:hAnsi="Times New Roman"/>
          <w:sz w:val="27"/>
          <w:szCs w:val="27"/>
        </w:rPr>
      </w:pPr>
      <w:r w:rsidRPr="004F5BEA">
        <w:rPr>
          <w:rFonts w:ascii="Times New Roman" w:hAnsi="Times New Roman"/>
          <w:b/>
          <w:i/>
          <w:sz w:val="27"/>
          <w:szCs w:val="27"/>
          <w:lang w:val="en-US"/>
        </w:rPr>
        <w:t>Q</w:t>
      </w:r>
      <w:r w:rsidRPr="004F5BEA">
        <w:rPr>
          <w:rFonts w:ascii="Times New Roman" w:hAnsi="Times New Roman"/>
          <w:b/>
          <w:i/>
          <w:sz w:val="27"/>
          <w:szCs w:val="27"/>
          <w:vertAlign w:val="subscript"/>
        </w:rPr>
        <w:t>Л</w:t>
      </w:r>
      <w:r w:rsidR="00EF6D19" w:rsidRPr="004F5BEA">
        <w:rPr>
          <w:rFonts w:ascii="Times New Roman" w:hAnsi="Times New Roman"/>
          <w:sz w:val="27"/>
          <w:szCs w:val="27"/>
        </w:rPr>
        <w:t xml:space="preserve"> - количество лиц, являющихся контролирующим лицом контролируемой компании, </w:t>
      </w:r>
      <w:proofErr w:type="gramStart"/>
      <w:r w:rsidR="00EF6D19" w:rsidRPr="004F5BEA">
        <w:rPr>
          <w:rFonts w:ascii="Times New Roman" w:hAnsi="Times New Roman"/>
          <w:sz w:val="27"/>
          <w:szCs w:val="27"/>
        </w:rPr>
        <w:t>ед.;</w:t>
      </w:r>
      <w:proofErr w:type="gramEnd"/>
    </w:p>
    <w:p w:rsidR="00EF6D19" w:rsidRPr="004F5BEA" w:rsidRDefault="004A294B" w:rsidP="00EF6D19">
      <w:pPr>
        <w:spacing w:after="0" w:line="240" w:lineRule="auto"/>
        <w:ind w:firstLine="709"/>
        <w:jc w:val="both"/>
        <w:rPr>
          <w:rFonts w:ascii="Times New Roman" w:hAnsi="Times New Roman"/>
          <w:sz w:val="27"/>
          <w:szCs w:val="27"/>
        </w:rPr>
      </w:pPr>
      <w:proofErr w:type="spellStart"/>
      <w:r w:rsidRPr="004F5BEA">
        <w:rPr>
          <w:rFonts w:ascii="Times New Roman" w:hAnsi="Times New Roman"/>
          <w:b/>
          <w:i/>
          <w:sz w:val="27"/>
          <w:szCs w:val="27"/>
          <w:lang w:val="en-US"/>
        </w:rPr>
        <w:t>T</w:t>
      </w:r>
      <w:r w:rsidRPr="004F5BEA">
        <w:rPr>
          <w:rFonts w:ascii="Times New Roman" w:hAnsi="Times New Roman"/>
          <w:b/>
          <w:i/>
          <w:sz w:val="27"/>
          <w:szCs w:val="27"/>
          <w:vertAlign w:val="subscript"/>
          <w:lang w:val="en-US"/>
        </w:rPr>
        <w:t>q</w:t>
      </w:r>
      <w:proofErr w:type="spellEnd"/>
      <w:r w:rsidR="00EF6D19" w:rsidRPr="004F5BEA">
        <w:rPr>
          <w:rFonts w:ascii="Times New Roman" w:hAnsi="Times New Roman"/>
          <w:sz w:val="27"/>
          <w:szCs w:val="27"/>
        </w:rPr>
        <w:t xml:space="preserve"> – коэффициент, характеризующий динамику количества лиц, являющихся контролирующим лицом контролируемой компании, сложившуюся в предшествующие периоды, %;</w:t>
      </w:r>
    </w:p>
    <w:p w:rsidR="00EF6D19" w:rsidRPr="004F5BEA" w:rsidRDefault="004A294B" w:rsidP="00EF6D19">
      <w:pPr>
        <w:spacing w:after="0" w:line="240" w:lineRule="auto"/>
        <w:ind w:firstLine="709"/>
        <w:jc w:val="both"/>
        <w:rPr>
          <w:rFonts w:ascii="Times New Roman" w:hAnsi="Times New Roman"/>
          <w:sz w:val="27"/>
          <w:szCs w:val="27"/>
        </w:rPr>
      </w:pPr>
      <w:proofErr w:type="gramStart"/>
      <w:r w:rsidRPr="004F5BEA">
        <w:rPr>
          <w:rFonts w:ascii="Times New Roman" w:hAnsi="Times New Roman"/>
          <w:b/>
          <w:i/>
          <w:sz w:val="27"/>
          <w:szCs w:val="27"/>
          <w:lang w:val="en-US"/>
        </w:rPr>
        <w:t>k</w:t>
      </w:r>
      <w:r w:rsidRPr="004F5BEA">
        <w:rPr>
          <w:rFonts w:ascii="Times New Roman" w:hAnsi="Times New Roman"/>
          <w:b/>
          <w:i/>
          <w:sz w:val="27"/>
          <w:szCs w:val="27"/>
          <w:vertAlign w:val="subscript"/>
        </w:rPr>
        <w:t>соб</w:t>
      </w:r>
      <w:proofErr w:type="gramEnd"/>
      <w:r w:rsidRPr="004F5BEA">
        <w:rPr>
          <w:rFonts w:ascii="Times New Roman" w:hAnsi="Times New Roman"/>
          <w:b/>
          <w:i/>
          <w:sz w:val="27"/>
          <w:szCs w:val="27"/>
          <w:vertAlign w:val="subscript"/>
        </w:rPr>
        <w:t>.</w:t>
      </w:r>
      <w:r w:rsidRPr="004F5BEA">
        <w:rPr>
          <w:rFonts w:ascii="Times New Roman" w:hAnsi="Times New Roman"/>
          <w:sz w:val="27"/>
          <w:szCs w:val="27"/>
        </w:rPr>
        <w:t xml:space="preserve"> </w:t>
      </w:r>
      <w:r w:rsidR="00EF6D19" w:rsidRPr="004F5BEA">
        <w:rPr>
          <w:rFonts w:ascii="Times New Roman" w:hAnsi="Times New Roman"/>
          <w:sz w:val="27"/>
          <w:szCs w:val="27"/>
        </w:rPr>
        <w:t>– расчётный уровень собираемости, учитывает работу по погашению кредиторской и дебиторской задолженности по налогу (1-НМ), %</w:t>
      </w:r>
    </w:p>
    <w:p w:rsidR="00EF6D19" w:rsidRPr="004F5BEA" w:rsidRDefault="004A294B" w:rsidP="00EF6D19">
      <w:pPr>
        <w:spacing w:after="0" w:line="240" w:lineRule="auto"/>
        <w:ind w:firstLine="709"/>
        <w:jc w:val="both"/>
        <w:rPr>
          <w:rFonts w:ascii="Times New Roman" w:hAnsi="Times New Roman"/>
          <w:sz w:val="27"/>
          <w:szCs w:val="27"/>
        </w:rPr>
      </w:pPr>
      <w:r w:rsidRPr="004F5BEA">
        <w:rPr>
          <w:rFonts w:ascii="Times New Roman" w:hAnsi="Times New Roman"/>
          <w:b/>
          <w:i/>
          <w:sz w:val="27"/>
          <w:szCs w:val="27"/>
        </w:rPr>
        <w:t>F</w:t>
      </w:r>
      <w:r w:rsidR="00EF6D19" w:rsidRPr="004F5BEA">
        <w:rPr>
          <w:rFonts w:ascii="Times New Roman" w:hAnsi="Times New Roman"/>
          <w:sz w:val="27"/>
          <w:szCs w:val="27"/>
        </w:rPr>
        <w:t xml:space="preserve"> – корректирующая сумма поступлений (возвратов, изменения законодательства Российской Федерации), которые привели к отклонению расчётного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EF6D19" w:rsidRPr="004F5BEA" w:rsidRDefault="00EF6D19" w:rsidP="00EF6D19">
      <w:pPr>
        <w:spacing w:after="0" w:line="240" w:lineRule="auto"/>
        <w:ind w:firstLine="709"/>
        <w:jc w:val="both"/>
        <w:rPr>
          <w:rFonts w:ascii="Times New Roman" w:hAnsi="Times New Roman"/>
          <w:sz w:val="27"/>
          <w:szCs w:val="27"/>
        </w:rPr>
      </w:pPr>
      <w:proofErr w:type="gramStart"/>
      <w:r w:rsidRPr="004F5BEA">
        <w:rPr>
          <w:rFonts w:ascii="Times New Roman" w:hAnsi="Times New Roman"/>
          <w:sz w:val="27"/>
          <w:szCs w:val="27"/>
        </w:rPr>
        <w:t>Налог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превышающей 3 402 тысячи рублей, но не более 9 402 тысяч рублей) не прогнозируется, в связи с отсутствием налогоплательщиков данного налога.</w:t>
      </w:r>
      <w:proofErr w:type="gramEnd"/>
    </w:p>
    <w:p w:rsidR="00EF6D19" w:rsidRPr="004F5BEA" w:rsidRDefault="00EF6D19" w:rsidP="00EF6D19">
      <w:pPr>
        <w:spacing w:after="0" w:line="240" w:lineRule="auto"/>
        <w:ind w:firstLine="709"/>
        <w:jc w:val="both"/>
        <w:rPr>
          <w:rFonts w:ascii="Times New Roman" w:hAnsi="Times New Roman"/>
          <w:sz w:val="27"/>
          <w:szCs w:val="27"/>
        </w:rPr>
      </w:pPr>
    </w:p>
    <w:p w:rsidR="00EF6D19" w:rsidRPr="004F5BEA" w:rsidRDefault="00EF6D19" w:rsidP="00EF6D19">
      <w:pPr>
        <w:spacing w:after="0" w:line="240" w:lineRule="auto"/>
        <w:ind w:firstLine="709"/>
        <w:jc w:val="both"/>
        <w:rPr>
          <w:rFonts w:ascii="Times New Roman" w:hAnsi="Times New Roman"/>
          <w:sz w:val="27"/>
          <w:szCs w:val="27"/>
        </w:rPr>
      </w:pPr>
      <w:r w:rsidRPr="004F5BEA">
        <w:rPr>
          <w:rFonts w:ascii="Times New Roman" w:hAnsi="Times New Roman"/>
          <w:sz w:val="27"/>
          <w:szCs w:val="27"/>
        </w:rPr>
        <w:t>- Налог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превышающей 9 402 тысячи рублей)</w:t>
      </w:r>
      <w:r w:rsidR="004A294B" w:rsidRPr="004F5BEA">
        <w:rPr>
          <w:rFonts w:ascii="Times New Roman" w:hAnsi="Times New Roman"/>
          <w:bCs/>
          <w:sz w:val="27"/>
          <w:szCs w:val="27"/>
        </w:rPr>
        <w:t xml:space="preserve"> </w:t>
      </w:r>
      <w:r w:rsidR="004A294B" w:rsidRPr="004F5BEA">
        <w:rPr>
          <w:rFonts w:ascii="Times New Roman" w:hAnsi="Times New Roman"/>
          <w:bCs/>
          <w:sz w:val="27"/>
          <w:szCs w:val="27"/>
          <w:u w:val="single"/>
        </w:rPr>
        <w:t>(</w:t>
      </w:r>
      <w:r w:rsidR="004A294B" w:rsidRPr="004F5BEA">
        <w:rPr>
          <w:rFonts w:ascii="Times New Roman" w:hAnsi="Times New Roman"/>
          <w:b/>
          <w:i/>
          <w:sz w:val="27"/>
          <w:szCs w:val="27"/>
          <w:u w:val="single"/>
        </w:rPr>
        <w:t>НДФЛ</w:t>
      </w:r>
      <w:r w:rsidR="004A294B" w:rsidRPr="004F5BEA">
        <w:rPr>
          <w:rFonts w:ascii="Times New Roman" w:hAnsi="Times New Roman"/>
          <w:b/>
          <w:i/>
          <w:sz w:val="27"/>
          <w:szCs w:val="27"/>
          <w:u w:val="single"/>
          <w:vertAlign w:val="subscript"/>
        </w:rPr>
        <w:t xml:space="preserve"> 20</w:t>
      </w:r>
      <w:r w:rsidR="004A294B" w:rsidRPr="004F5BEA">
        <w:rPr>
          <w:rFonts w:ascii="Times New Roman" w:hAnsi="Times New Roman"/>
          <w:b/>
          <w:i/>
          <w:sz w:val="27"/>
          <w:szCs w:val="27"/>
          <w:u w:val="single"/>
        </w:rPr>
        <w:t>):</w:t>
      </w:r>
    </w:p>
    <w:p w:rsidR="00EF6D19" w:rsidRPr="004F5BEA" w:rsidRDefault="00EF6D19" w:rsidP="00EF6D19">
      <w:pPr>
        <w:spacing w:after="0" w:line="240" w:lineRule="auto"/>
        <w:ind w:firstLine="709"/>
        <w:jc w:val="both"/>
        <w:rPr>
          <w:rFonts w:ascii="Times New Roman" w:hAnsi="Times New Roman"/>
          <w:sz w:val="27"/>
          <w:szCs w:val="27"/>
        </w:rPr>
      </w:pPr>
    </w:p>
    <w:p w:rsidR="004A294B" w:rsidRPr="004F5BEA" w:rsidRDefault="004A294B" w:rsidP="004A294B">
      <w:pPr>
        <w:spacing w:after="0" w:line="240" w:lineRule="auto"/>
        <w:ind w:firstLine="709"/>
        <w:jc w:val="center"/>
        <w:rPr>
          <w:rFonts w:ascii="Times New Roman" w:hAnsi="Times New Roman"/>
          <w:b/>
          <w:i/>
          <w:sz w:val="27"/>
          <w:szCs w:val="27"/>
          <w:lang w:val="en-US"/>
        </w:rPr>
      </w:pPr>
      <w:r w:rsidRPr="004F5BEA">
        <w:rPr>
          <w:rFonts w:ascii="Times New Roman" w:hAnsi="Times New Roman"/>
          <w:b/>
          <w:i/>
          <w:sz w:val="27"/>
          <w:szCs w:val="27"/>
        </w:rPr>
        <w:t>НДФЛ</w:t>
      </w:r>
      <w:r w:rsidRPr="004F5BEA">
        <w:rPr>
          <w:rFonts w:ascii="Times New Roman" w:hAnsi="Times New Roman"/>
          <w:b/>
          <w:i/>
          <w:sz w:val="27"/>
          <w:szCs w:val="27"/>
          <w:lang w:val="en-US"/>
        </w:rPr>
        <w:t xml:space="preserve"> </w:t>
      </w:r>
      <w:r w:rsidRPr="004F5BEA">
        <w:rPr>
          <w:rFonts w:ascii="Times New Roman" w:hAnsi="Times New Roman"/>
          <w:b/>
          <w:i/>
          <w:sz w:val="27"/>
          <w:szCs w:val="27"/>
          <w:vertAlign w:val="subscript"/>
          <w:lang w:val="en-US"/>
        </w:rPr>
        <w:t>20</w:t>
      </w:r>
      <w:r w:rsidRPr="004F5BEA">
        <w:rPr>
          <w:rFonts w:ascii="Times New Roman" w:hAnsi="Times New Roman"/>
          <w:b/>
          <w:i/>
          <w:sz w:val="27"/>
          <w:szCs w:val="27"/>
          <w:lang w:val="en-US"/>
        </w:rPr>
        <w:t xml:space="preserve"> = </w:t>
      </w:r>
      <w:proofErr w:type="gramStart"/>
      <w:r w:rsidRPr="004F5BEA">
        <w:rPr>
          <w:rFonts w:ascii="Times New Roman" w:hAnsi="Times New Roman"/>
          <w:bCs/>
          <w:sz w:val="36"/>
          <w:szCs w:val="27"/>
          <w:lang w:val="en-US"/>
        </w:rPr>
        <w:t>[</w:t>
      </w:r>
      <m:oMath>
        <m:r>
          <m:rPr>
            <m:sty m:val="bi"/>
          </m:rPr>
          <w:rPr>
            <w:rFonts w:ascii="Cambria Math" w:hAnsi="Cambria Math"/>
            <w:sz w:val="32"/>
            <w:szCs w:val="27"/>
            <w:lang w:val="en-US"/>
          </w:rPr>
          <m:t xml:space="preserve"> </m:t>
        </m:r>
        <w:proofErr w:type="gramEnd"/>
        <m:r>
          <m:rPr>
            <m:sty m:val="bi"/>
          </m:rPr>
          <w:rPr>
            <w:rFonts w:ascii="Cambria Math" w:hAnsi="Cambria Math"/>
            <w:sz w:val="32"/>
            <w:szCs w:val="27"/>
            <w:lang w:val="en-US"/>
          </w:rPr>
          <m:t>∑(</m:t>
        </m:r>
        <m:r>
          <m:rPr>
            <m:sty m:val="bi"/>
          </m:rPr>
          <w:rPr>
            <w:rFonts w:ascii="Cambria Math" w:hAnsi="Cambria Math"/>
            <w:sz w:val="32"/>
            <w:szCs w:val="27"/>
          </w:rPr>
          <m:t>Vi</m:t>
        </m:r>
      </m:oMath>
      <w:r w:rsidRPr="004F5BEA">
        <w:rPr>
          <w:rFonts w:ascii="Times New Roman" w:hAnsi="Times New Roman"/>
          <w:b/>
          <w:sz w:val="32"/>
          <w:szCs w:val="27"/>
          <w:lang w:val="en-US"/>
        </w:rPr>
        <w:t xml:space="preserve"> * </w:t>
      </w:r>
      <w:r w:rsidRPr="004F5BEA">
        <w:rPr>
          <w:rFonts w:ascii="Times New Roman" w:hAnsi="Times New Roman"/>
          <w:b/>
          <w:i/>
          <w:sz w:val="32"/>
          <w:szCs w:val="27"/>
          <w:lang w:val="en-US"/>
        </w:rPr>
        <w:t>Q</w:t>
      </w:r>
      <w:r w:rsidRPr="004F5BEA">
        <w:rPr>
          <w:rFonts w:ascii="Times New Roman" w:hAnsi="Times New Roman"/>
          <w:b/>
          <w:i/>
          <w:sz w:val="32"/>
          <w:szCs w:val="27"/>
          <w:vertAlign w:val="subscript"/>
        </w:rPr>
        <w:t>л</w:t>
      </w:r>
      <w:proofErr w:type="spellStart"/>
      <w:r w:rsidRPr="004F5BEA">
        <w:rPr>
          <w:rFonts w:ascii="Times New Roman" w:hAnsi="Times New Roman"/>
          <w:b/>
          <w:i/>
          <w:sz w:val="32"/>
          <w:szCs w:val="27"/>
          <w:vertAlign w:val="subscript"/>
          <w:lang w:val="en-US"/>
        </w:rPr>
        <w:t>i</w:t>
      </w:r>
      <w:proofErr w:type="spellEnd"/>
      <w:r w:rsidRPr="004F5BEA">
        <w:rPr>
          <w:rFonts w:ascii="Times New Roman" w:hAnsi="Times New Roman"/>
          <w:b/>
          <w:i/>
          <w:sz w:val="40"/>
          <w:szCs w:val="27"/>
          <w:vertAlign w:val="subscript"/>
          <w:lang w:val="en-US"/>
        </w:rPr>
        <w:t xml:space="preserve"> *</w:t>
      </w:r>
      <w:r w:rsidRPr="004F5BEA">
        <w:rPr>
          <w:rFonts w:ascii="Times New Roman" w:hAnsi="Times New Roman"/>
          <w:b/>
          <w:i/>
          <w:sz w:val="27"/>
          <w:szCs w:val="27"/>
          <w:lang w:val="en-US"/>
        </w:rPr>
        <w:t xml:space="preserve"> </w:t>
      </w:r>
      <w:proofErr w:type="spellStart"/>
      <w:r w:rsidRPr="004F5BEA">
        <w:rPr>
          <w:rFonts w:ascii="Times New Roman" w:hAnsi="Times New Roman"/>
          <w:b/>
          <w:i/>
          <w:sz w:val="32"/>
          <w:szCs w:val="27"/>
          <w:lang w:val="en-US"/>
        </w:rPr>
        <w:t>T</w:t>
      </w:r>
      <w:r w:rsidRPr="004F5BEA">
        <w:rPr>
          <w:rFonts w:ascii="Times New Roman" w:hAnsi="Times New Roman"/>
          <w:b/>
          <w:i/>
          <w:sz w:val="32"/>
          <w:szCs w:val="27"/>
          <w:vertAlign w:val="subscript"/>
          <w:lang w:val="en-US"/>
        </w:rPr>
        <w:t>qi</w:t>
      </w:r>
      <w:proofErr w:type="spellEnd"/>
      <w:r w:rsidRPr="004F5BEA">
        <w:rPr>
          <w:rFonts w:ascii="Times New Roman" w:hAnsi="Times New Roman"/>
          <w:b/>
          <w:i/>
          <w:sz w:val="32"/>
          <w:szCs w:val="27"/>
          <w:lang w:val="en-US"/>
        </w:rPr>
        <w:t>/100) * S/100</w:t>
      </w:r>
      <w:r w:rsidRPr="004F5BEA">
        <w:rPr>
          <w:rFonts w:ascii="Times New Roman" w:hAnsi="Times New Roman"/>
          <w:bCs/>
          <w:sz w:val="36"/>
          <w:szCs w:val="27"/>
          <w:lang w:val="en-US"/>
        </w:rPr>
        <w:t xml:space="preserve">] </w:t>
      </w:r>
      <w:r w:rsidRPr="004F5BEA">
        <w:rPr>
          <w:rFonts w:ascii="Times New Roman" w:hAnsi="Times New Roman"/>
          <w:b/>
          <w:i/>
          <w:sz w:val="27"/>
          <w:szCs w:val="27"/>
          <w:lang w:val="en-US"/>
        </w:rPr>
        <w:t>* k</w:t>
      </w:r>
      <w:proofErr w:type="spellStart"/>
      <w:r w:rsidRPr="004F5BEA">
        <w:rPr>
          <w:rFonts w:ascii="Times New Roman" w:hAnsi="Times New Roman"/>
          <w:b/>
          <w:i/>
          <w:sz w:val="27"/>
          <w:szCs w:val="27"/>
          <w:vertAlign w:val="subscript"/>
        </w:rPr>
        <w:t>соб</w:t>
      </w:r>
      <w:proofErr w:type="spellEnd"/>
      <w:r w:rsidRPr="004F5BEA">
        <w:rPr>
          <w:rFonts w:ascii="Times New Roman" w:hAnsi="Times New Roman"/>
          <w:b/>
          <w:i/>
          <w:sz w:val="27"/>
          <w:szCs w:val="27"/>
          <w:lang w:val="en-US"/>
        </w:rPr>
        <w:t xml:space="preserve">/100 </w:t>
      </w:r>
      <m:oMath>
        <m:r>
          <m:rPr>
            <m:sty m:val="bi"/>
          </m:rPr>
          <w:rPr>
            <w:rFonts w:ascii="Cambria Math" w:hAnsi="Cambria Math"/>
            <w:sz w:val="27"/>
            <w:szCs w:val="27"/>
            <w:lang w:val="en-US"/>
          </w:rPr>
          <m:t>±</m:t>
        </m:r>
      </m:oMath>
      <w:r w:rsidRPr="004F5BEA">
        <w:rPr>
          <w:rFonts w:ascii="Times New Roman" w:hAnsi="Times New Roman"/>
          <w:b/>
          <w:i/>
          <w:sz w:val="27"/>
          <w:szCs w:val="27"/>
          <w:lang w:val="en-US"/>
        </w:rPr>
        <w:t xml:space="preserve"> F</w:t>
      </w:r>
      <w:r w:rsidRPr="004F5BEA">
        <w:rPr>
          <w:rFonts w:ascii="Times New Roman" w:hAnsi="Times New Roman"/>
          <w:b/>
          <w:i/>
          <w:sz w:val="27"/>
          <w:szCs w:val="27"/>
          <w:vertAlign w:val="subscript"/>
          <w:lang w:val="en-US"/>
        </w:rPr>
        <w:t xml:space="preserve"> </w:t>
      </w:r>
      <w:r w:rsidRPr="004F5BEA">
        <w:rPr>
          <w:rFonts w:ascii="Times New Roman" w:hAnsi="Times New Roman"/>
          <w:b/>
          <w:i/>
          <w:sz w:val="27"/>
          <w:szCs w:val="27"/>
          <w:lang w:val="en-US"/>
        </w:rPr>
        <w:t>,</w:t>
      </w:r>
    </w:p>
    <w:p w:rsidR="00EF6D19" w:rsidRPr="004F5BEA" w:rsidRDefault="00EF6D19" w:rsidP="004A294B">
      <w:pPr>
        <w:spacing w:after="0" w:line="240" w:lineRule="auto"/>
        <w:ind w:firstLine="709"/>
        <w:jc w:val="both"/>
        <w:rPr>
          <w:rFonts w:ascii="Times New Roman" w:hAnsi="Times New Roman"/>
          <w:sz w:val="27"/>
          <w:szCs w:val="27"/>
        </w:rPr>
      </w:pPr>
      <w:r w:rsidRPr="004F5BEA">
        <w:rPr>
          <w:rFonts w:ascii="Times New Roman" w:hAnsi="Times New Roman"/>
          <w:sz w:val="27"/>
          <w:szCs w:val="27"/>
        </w:rPr>
        <w:t>где:</w:t>
      </w:r>
    </w:p>
    <w:p w:rsidR="001921A0" w:rsidRPr="004F5BEA" w:rsidRDefault="001921A0" w:rsidP="004A294B">
      <w:pPr>
        <w:spacing w:after="0" w:line="240" w:lineRule="auto"/>
        <w:ind w:firstLine="709"/>
        <w:jc w:val="both"/>
        <w:rPr>
          <w:rFonts w:ascii="Times New Roman" w:hAnsi="Times New Roman"/>
          <w:b/>
          <w:i/>
          <w:sz w:val="27"/>
          <w:szCs w:val="27"/>
          <w:vertAlign w:val="subscript"/>
        </w:rPr>
      </w:pPr>
    </w:p>
    <w:p w:rsidR="00EF6D19" w:rsidRPr="004F5BEA" w:rsidRDefault="004A294B" w:rsidP="00EF6D19">
      <w:pPr>
        <w:spacing w:after="0" w:line="240" w:lineRule="auto"/>
        <w:ind w:firstLine="709"/>
        <w:jc w:val="both"/>
        <w:rPr>
          <w:rFonts w:ascii="Times New Roman" w:hAnsi="Times New Roman"/>
          <w:sz w:val="27"/>
          <w:szCs w:val="27"/>
        </w:rPr>
      </w:pPr>
      <w:proofErr w:type="spellStart"/>
      <w:r w:rsidRPr="004F5BEA">
        <w:rPr>
          <w:rFonts w:ascii="Times New Roman" w:hAnsi="Times New Roman"/>
          <w:b/>
          <w:bCs/>
          <w:i/>
          <w:sz w:val="27"/>
          <w:szCs w:val="27"/>
          <w:lang w:val="en-US"/>
        </w:rPr>
        <w:t>i</w:t>
      </w:r>
      <w:proofErr w:type="spellEnd"/>
      <w:r w:rsidR="00EF6D19" w:rsidRPr="004F5BEA">
        <w:rPr>
          <w:rFonts w:ascii="Times New Roman" w:hAnsi="Times New Roman"/>
          <w:sz w:val="27"/>
          <w:szCs w:val="27"/>
        </w:rPr>
        <w:t xml:space="preserve"> = {2, 3, 4, 5+} – количество контролируемых компаний</w:t>
      </w:r>
    </w:p>
    <w:p w:rsidR="00EF6D19" w:rsidRPr="004F5BEA" w:rsidRDefault="004A294B" w:rsidP="00EF6D19">
      <w:pPr>
        <w:spacing w:after="0" w:line="240" w:lineRule="auto"/>
        <w:ind w:firstLine="709"/>
        <w:jc w:val="both"/>
        <w:rPr>
          <w:rFonts w:ascii="Times New Roman" w:hAnsi="Times New Roman"/>
          <w:sz w:val="27"/>
          <w:szCs w:val="27"/>
        </w:rPr>
      </w:pPr>
      <w:r w:rsidRPr="004F5BEA">
        <w:rPr>
          <w:rFonts w:ascii="Times New Roman" w:hAnsi="Times New Roman"/>
          <w:b/>
          <w:bCs/>
          <w:i/>
          <w:sz w:val="27"/>
          <w:szCs w:val="27"/>
          <w:lang w:val="en-US"/>
        </w:rPr>
        <w:t>V</w:t>
      </w:r>
      <w:r w:rsidR="00EF6D19" w:rsidRPr="004F5BEA">
        <w:rPr>
          <w:rFonts w:ascii="Times New Roman" w:hAnsi="Times New Roman"/>
          <w:sz w:val="27"/>
          <w:szCs w:val="27"/>
        </w:rPr>
        <w:t xml:space="preserve"> – фиксированная величина налоговой базы в части налоговых баз, установленных пунктом 2 статьи 227.2 Налогового кодекса Российской Федерации, подлежащая налогообложению по ставке 22% (ст. 224 Налогового кодекса Российской Федерации), рублей.</w:t>
      </w:r>
    </w:p>
    <w:p w:rsidR="00EF6D19" w:rsidRPr="004F5BEA" w:rsidRDefault="004A294B" w:rsidP="00EF6D19">
      <w:pPr>
        <w:spacing w:after="0" w:line="240" w:lineRule="auto"/>
        <w:ind w:firstLine="709"/>
        <w:jc w:val="both"/>
        <w:rPr>
          <w:rFonts w:ascii="Times New Roman" w:hAnsi="Times New Roman"/>
          <w:sz w:val="27"/>
          <w:szCs w:val="27"/>
        </w:rPr>
      </w:pPr>
      <w:r w:rsidRPr="004F5BEA">
        <w:rPr>
          <w:rFonts w:ascii="Times New Roman" w:hAnsi="Times New Roman"/>
          <w:b/>
          <w:i/>
          <w:sz w:val="27"/>
          <w:szCs w:val="27"/>
        </w:rPr>
        <w:t>S</w:t>
      </w:r>
      <w:r w:rsidR="00EF6D19" w:rsidRPr="004F5BEA">
        <w:rPr>
          <w:rFonts w:ascii="Times New Roman" w:hAnsi="Times New Roman"/>
          <w:sz w:val="27"/>
          <w:szCs w:val="27"/>
        </w:rPr>
        <w:t xml:space="preserve"> – ставка налога, % (ст. 224 Налогового кодекса Российской Федерации); </w:t>
      </w:r>
    </w:p>
    <w:p w:rsidR="00EF6D19" w:rsidRPr="004F5BEA" w:rsidRDefault="004A294B" w:rsidP="00EF6D19">
      <w:pPr>
        <w:spacing w:after="0" w:line="240" w:lineRule="auto"/>
        <w:ind w:firstLine="709"/>
        <w:jc w:val="both"/>
        <w:rPr>
          <w:rFonts w:ascii="Times New Roman" w:hAnsi="Times New Roman"/>
          <w:sz w:val="27"/>
          <w:szCs w:val="27"/>
        </w:rPr>
      </w:pPr>
      <w:r w:rsidRPr="004F5BEA">
        <w:rPr>
          <w:rFonts w:ascii="Times New Roman" w:hAnsi="Times New Roman"/>
          <w:b/>
          <w:i/>
          <w:sz w:val="27"/>
          <w:szCs w:val="27"/>
          <w:lang w:val="en-US"/>
        </w:rPr>
        <w:t>Q</w:t>
      </w:r>
      <w:r w:rsidRPr="004F5BEA">
        <w:rPr>
          <w:rFonts w:ascii="Times New Roman" w:hAnsi="Times New Roman"/>
          <w:b/>
          <w:i/>
          <w:sz w:val="24"/>
          <w:szCs w:val="27"/>
          <w:vertAlign w:val="subscript"/>
        </w:rPr>
        <w:t>Л</w:t>
      </w:r>
      <w:r w:rsidR="00EF6D19" w:rsidRPr="004F5BEA">
        <w:rPr>
          <w:rFonts w:ascii="Times New Roman" w:hAnsi="Times New Roman"/>
          <w:sz w:val="27"/>
          <w:szCs w:val="27"/>
        </w:rPr>
        <w:t xml:space="preserve"> - количество лиц, являющихся контролирующим лицом контролируемой компании, </w:t>
      </w:r>
      <w:proofErr w:type="gramStart"/>
      <w:r w:rsidR="00EF6D19" w:rsidRPr="004F5BEA">
        <w:rPr>
          <w:rFonts w:ascii="Times New Roman" w:hAnsi="Times New Roman"/>
          <w:sz w:val="27"/>
          <w:szCs w:val="27"/>
        </w:rPr>
        <w:t>ед.;</w:t>
      </w:r>
      <w:proofErr w:type="gramEnd"/>
    </w:p>
    <w:p w:rsidR="00EF6D19" w:rsidRPr="004F5BEA" w:rsidRDefault="004A294B" w:rsidP="00EF6D19">
      <w:pPr>
        <w:spacing w:after="0" w:line="240" w:lineRule="auto"/>
        <w:ind w:firstLine="709"/>
        <w:jc w:val="both"/>
        <w:rPr>
          <w:rFonts w:ascii="Times New Roman" w:hAnsi="Times New Roman"/>
          <w:sz w:val="27"/>
          <w:szCs w:val="27"/>
        </w:rPr>
      </w:pPr>
      <w:proofErr w:type="spellStart"/>
      <w:r w:rsidRPr="004F5BEA">
        <w:rPr>
          <w:rFonts w:ascii="Times New Roman" w:hAnsi="Times New Roman"/>
          <w:b/>
          <w:i/>
          <w:sz w:val="27"/>
          <w:szCs w:val="27"/>
          <w:lang w:val="en-US"/>
        </w:rPr>
        <w:t>T</w:t>
      </w:r>
      <w:r w:rsidRPr="004F5BEA">
        <w:rPr>
          <w:rFonts w:ascii="Times New Roman" w:hAnsi="Times New Roman"/>
          <w:b/>
          <w:i/>
          <w:sz w:val="27"/>
          <w:szCs w:val="27"/>
          <w:vertAlign w:val="subscript"/>
          <w:lang w:val="en-US"/>
        </w:rPr>
        <w:t>q</w:t>
      </w:r>
      <w:proofErr w:type="spellEnd"/>
      <w:r w:rsidR="00EF6D19" w:rsidRPr="004F5BEA">
        <w:rPr>
          <w:rFonts w:ascii="Times New Roman" w:hAnsi="Times New Roman"/>
          <w:sz w:val="27"/>
          <w:szCs w:val="27"/>
        </w:rPr>
        <w:t xml:space="preserve"> – коэффициент, характеризующий динамику количества лиц, являющихся контролирующим лицом контролируемой компании, сложившуюся в предшествующие периоды, %;</w:t>
      </w:r>
    </w:p>
    <w:p w:rsidR="00EF6D19" w:rsidRPr="004F5BEA" w:rsidRDefault="004A294B" w:rsidP="00EF6D19">
      <w:pPr>
        <w:spacing w:after="0" w:line="240" w:lineRule="auto"/>
        <w:ind w:firstLine="709"/>
        <w:jc w:val="both"/>
        <w:rPr>
          <w:rFonts w:ascii="Times New Roman" w:hAnsi="Times New Roman"/>
          <w:sz w:val="27"/>
          <w:szCs w:val="27"/>
        </w:rPr>
      </w:pPr>
      <w:proofErr w:type="gramStart"/>
      <w:r w:rsidRPr="004F5BEA">
        <w:rPr>
          <w:rFonts w:ascii="Times New Roman" w:hAnsi="Times New Roman"/>
          <w:b/>
          <w:i/>
          <w:sz w:val="27"/>
          <w:szCs w:val="27"/>
          <w:lang w:val="en-US"/>
        </w:rPr>
        <w:t>k</w:t>
      </w:r>
      <w:r w:rsidRPr="004F5BEA">
        <w:rPr>
          <w:rFonts w:ascii="Times New Roman" w:hAnsi="Times New Roman"/>
          <w:b/>
          <w:i/>
          <w:sz w:val="27"/>
          <w:szCs w:val="27"/>
          <w:vertAlign w:val="subscript"/>
        </w:rPr>
        <w:t>соб</w:t>
      </w:r>
      <w:proofErr w:type="gramEnd"/>
      <w:r w:rsidRPr="004F5BEA">
        <w:rPr>
          <w:rFonts w:ascii="Times New Roman" w:hAnsi="Times New Roman"/>
          <w:b/>
          <w:i/>
          <w:sz w:val="27"/>
          <w:szCs w:val="27"/>
          <w:vertAlign w:val="subscript"/>
        </w:rPr>
        <w:t>.</w:t>
      </w:r>
      <w:r w:rsidR="00EF6D19" w:rsidRPr="004F5BEA">
        <w:rPr>
          <w:rFonts w:ascii="Times New Roman" w:hAnsi="Times New Roman"/>
          <w:sz w:val="27"/>
          <w:szCs w:val="27"/>
        </w:rPr>
        <w:t xml:space="preserve"> – расчётный уровень собираемости, учитывает работу по погашению кредиторской и дебиторской задолженности по налогу (1-НМ), %</w:t>
      </w:r>
    </w:p>
    <w:p w:rsidR="00EF6D19" w:rsidRPr="004F5BEA" w:rsidRDefault="004A294B" w:rsidP="00EF6D19">
      <w:pPr>
        <w:spacing w:after="0" w:line="240" w:lineRule="auto"/>
        <w:ind w:firstLine="709"/>
        <w:jc w:val="both"/>
        <w:rPr>
          <w:rFonts w:ascii="Times New Roman" w:hAnsi="Times New Roman"/>
          <w:sz w:val="27"/>
          <w:szCs w:val="27"/>
        </w:rPr>
      </w:pPr>
      <w:r w:rsidRPr="004F5BEA">
        <w:rPr>
          <w:rFonts w:ascii="Times New Roman" w:hAnsi="Times New Roman"/>
          <w:b/>
          <w:i/>
          <w:sz w:val="27"/>
          <w:szCs w:val="27"/>
        </w:rPr>
        <w:t>F</w:t>
      </w:r>
      <w:r w:rsidR="00EF6D19" w:rsidRPr="004F5BEA">
        <w:rPr>
          <w:rFonts w:ascii="Times New Roman" w:hAnsi="Times New Roman"/>
          <w:sz w:val="27"/>
          <w:szCs w:val="27"/>
        </w:rPr>
        <w:t xml:space="preserve"> – корректирующая сумма поступлений (возвратов, изменения законодательства Российской Федерации), которые привели к отклонению расчётного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EF6D19" w:rsidRPr="004F5BEA" w:rsidRDefault="00EF6D19" w:rsidP="00EF6D19">
      <w:pPr>
        <w:spacing w:after="0" w:line="240" w:lineRule="auto"/>
        <w:ind w:firstLine="709"/>
        <w:jc w:val="both"/>
        <w:rPr>
          <w:rFonts w:ascii="Times New Roman" w:hAnsi="Times New Roman"/>
          <w:sz w:val="27"/>
          <w:szCs w:val="27"/>
        </w:rPr>
      </w:pPr>
      <w:r w:rsidRPr="004F5BEA">
        <w:rPr>
          <w:rFonts w:ascii="Times New Roman" w:hAnsi="Times New Roman"/>
          <w:sz w:val="27"/>
          <w:szCs w:val="27"/>
        </w:rPr>
        <w:t>Налог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превышающей 9 402 тысячи рублей) не прогнозируется, в связи с отсутствием налогоплательщиков данного налога.</w:t>
      </w:r>
    </w:p>
    <w:p w:rsidR="00EF6D19" w:rsidRPr="004F5BEA" w:rsidRDefault="00EF6D19" w:rsidP="00EF6D19">
      <w:pPr>
        <w:spacing w:after="0" w:line="240" w:lineRule="auto"/>
        <w:ind w:firstLine="709"/>
        <w:jc w:val="both"/>
        <w:rPr>
          <w:rFonts w:ascii="Times New Roman" w:hAnsi="Times New Roman"/>
          <w:sz w:val="27"/>
          <w:szCs w:val="27"/>
        </w:rPr>
      </w:pPr>
    </w:p>
    <w:p w:rsidR="00EF6D19" w:rsidRPr="004F5BEA" w:rsidRDefault="00EF6D19" w:rsidP="00EF6D19">
      <w:pPr>
        <w:spacing w:after="0" w:line="240" w:lineRule="auto"/>
        <w:ind w:firstLine="709"/>
        <w:jc w:val="both"/>
        <w:rPr>
          <w:rFonts w:ascii="Times New Roman" w:hAnsi="Times New Roman"/>
          <w:sz w:val="27"/>
          <w:szCs w:val="27"/>
        </w:rPr>
      </w:pPr>
      <w:proofErr w:type="gramStart"/>
      <w:r w:rsidRPr="004F5BEA">
        <w:rPr>
          <w:rFonts w:ascii="Times New Roman" w:hAnsi="Times New Roman"/>
          <w:sz w:val="27"/>
          <w:szCs w:val="27"/>
        </w:rPr>
        <w:t>Прогнозный объём поступлений НДФЛ в отношении доходов от долевого участия в организации, полученных в виде дивидендов (в части суммы налога, не превышающей 650 000 рублей</w:t>
      </w:r>
      <w:r w:rsidR="004A294B" w:rsidRPr="004F5BEA">
        <w:rPr>
          <w:rFonts w:ascii="Times New Roman" w:hAnsi="Times New Roman"/>
          <w:sz w:val="27"/>
          <w:szCs w:val="27"/>
        </w:rPr>
        <w:t xml:space="preserve"> </w:t>
      </w:r>
      <w:r w:rsidR="004A294B" w:rsidRPr="004F5BEA">
        <w:rPr>
          <w:rFonts w:ascii="Times New Roman" w:hAnsi="Times New Roman"/>
          <w:bCs/>
          <w:sz w:val="27"/>
          <w:szCs w:val="27"/>
        </w:rPr>
        <w:t>(</w:t>
      </w:r>
      <w:r w:rsidR="004A294B" w:rsidRPr="004F5BEA">
        <w:rPr>
          <w:rFonts w:ascii="Times New Roman" w:hAnsi="Times New Roman"/>
          <w:b/>
          <w:i/>
          <w:sz w:val="27"/>
          <w:szCs w:val="27"/>
        </w:rPr>
        <w:t>НДФЛ</w:t>
      </w:r>
      <w:r w:rsidR="004A294B" w:rsidRPr="004F5BEA">
        <w:rPr>
          <w:rFonts w:ascii="Times New Roman" w:hAnsi="Times New Roman"/>
          <w:b/>
          <w:i/>
          <w:sz w:val="27"/>
          <w:szCs w:val="27"/>
          <w:vertAlign w:val="subscript"/>
        </w:rPr>
        <w:t xml:space="preserve"> 33</w:t>
      </w:r>
      <w:r w:rsidR="004A294B" w:rsidRPr="004F5BEA">
        <w:rPr>
          <w:rFonts w:ascii="Times New Roman" w:hAnsi="Times New Roman"/>
          <w:bCs/>
          <w:sz w:val="27"/>
          <w:szCs w:val="27"/>
        </w:rPr>
        <w:t xml:space="preserve">), </w:t>
      </w:r>
      <w:r w:rsidRPr="004F5BEA">
        <w:rPr>
          <w:rFonts w:ascii="Times New Roman" w:hAnsi="Times New Roman"/>
          <w:sz w:val="27"/>
          <w:szCs w:val="27"/>
        </w:rPr>
        <w:t xml:space="preserve">НДФЛ в отношении доходов от долевого участия в организации, полученных в виде дивидендов (в части суммы налога, превышающей 650 000 рублей) </w:t>
      </w:r>
      <w:r w:rsidR="004A294B" w:rsidRPr="004F5BEA">
        <w:rPr>
          <w:rFonts w:ascii="Times New Roman" w:hAnsi="Times New Roman"/>
          <w:bCs/>
          <w:sz w:val="27"/>
          <w:szCs w:val="27"/>
        </w:rPr>
        <w:t>(</w:t>
      </w:r>
      <w:r w:rsidR="004A294B" w:rsidRPr="004F5BEA">
        <w:rPr>
          <w:rFonts w:ascii="Times New Roman" w:hAnsi="Times New Roman"/>
          <w:b/>
          <w:i/>
          <w:sz w:val="27"/>
          <w:szCs w:val="27"/>
        </w:rPr>
        <w:t>НДФЛ</w:t>
      </w:r>
      <w:r w:rsidR="004A294B" w:rsidRPr="004F5BEA">
        <w:rPr>
          <w:rFonts w:ascii="Times New Roman" w:hAnsi="Times New Roman"/>
          <w:b/>
          <w:i/>
          <w:sz w:val="27"/>
          <w:szCs w:val="27"/>
          <w:vertAlign w:val="subscript"/>
        </w:rPr>
        <w:t xml:space="preserve"> 34</w:t>
      </w:r>
      <w:r w:rsidR="004A294B" w:rsidRPr="004F5BEA">
        <w:rPr>
          <w:rFonts w:ascii="Times New Roman" w:hAnsi="Times New Roman"/>
          <w:bCs/>
          <w:sz w:val="27"/>
          <w:szCs w:val="27"/>
        </w:rPr>
        <w:t xml:space="preserve">), </w:t>
      </w:r>
      <w:r w:rsidRPr="004F5BEA">
        <w:rPr>
          <w:rFonts w:ascii="Times New Roman" w:hAnsi="Times New Roman"/>
          <w:sz w:val="27"/>
          <w:szCs w:val="27"/>
        </w:rPr>
        <w:t>рассчитывается исходя из налоговой базы по налогу согласно данным отчёта</w:t>
      </w:r>
      <w:proofErr w:type="gramEnd"/>
      <w:r w:rsidRPr="004F5BEA">
        <w:rPr>
          <w:rFonts w:ascii="Times New Roman" w:hAnsi="Times New Roman"/>
          <w:sz w:val="27"/>
          <w:szCs w:val="27"/>
        </w:rPr>
        <w:t xml:space="preserve"> формы № 7-НДФЛ и темпа роста среднего показателя прибыли прибыльных организаций, направляемого в составе Прогноза социально-экономического развития за год, предшествующий </w:t>
      </w:r>
      <w:proofErr w:type="gramStart"/>
      <w:r w:rsidRPr="004F5BEA">
        <w:rPr>
          <w:rFonts w:ascii="Times New Roman" w:hAnsi="Times New Roman"/>
          <w:sz w:val="27"/>
          <w:szCs w:val="27"/>
        </w:rPr>
        <w:t>прогнозируемому</w:t>
      </w:r>
      <w:proofErr w:type="gramEnd"/>
      <w:r w:rsidRPr="004F5BEA">
        <w:rPr>
          <w:rFonts w:ascii="Times New Roman" w:hAnsi="Times New Roman"/>
          <w:sz w:val="27"/>
          <w:szCs w:val="27"/>
        </w:rPr>
        <w:t>, и прогнозируемый по формуле:</w:t>
      </w:r>
    </w:p>
    <w:p w:rsidR="00EF6D19" w:rsidRPr="004F5BEA" w:rsidRDefault="00EF6D19" w:rsidP="00EF6D19">
      <w:pPr>
        <w:spacing w:after="0" w:line="240" w:lineRule="auto"/>
        <w:ind w:firstLine="709"/>
        <w:jc w:val="both"/>
        <w:rPr>
          <w:rFonts w:ascii="Times New Roman" w:hAnsi="Times New Roman"/>
          <w:sz w:val="27"/>
          <w:szCs w:val="27"/>
        </w:rPr>
      </w:pPr>
    </w:p>
    <w:p w:rsidR="00EF6D19" w:rsidRPr="004F5BEA" w:rsidRDefault="004A294B" w:rsidP="004A294B">
      <w:pPr>
        <w:spacing w:after="0" w:line="240" w:lineRule="auto"/>
        <w:ind w:firstLine="709"/>
        <w:jc w:val="center"/>
        <w:rPr>
          <w:rFonts w:ascii="Times New Roman" w:hAnsi="Times New Roman"/>
          <w:sz w:val="27"/>
          <w:szCs w:val="27"/>
        </w:rPr>
      </w:pPr>
      <w:r w:rsidRPr="004F5BEA">
        <w:rPr>
          <w:rFonts w:ascii="Times New Roman" w:hAnsi="Times New Roman"/>
          <w:b/>
          <w:i/>
          <w:sz w:val="27"/>
          <w:szCs w:val="27"/>
        </w:rPr>
        <w:t xml:space="preserve">НДФЛ </w:t>
      </w:r>
      <w:r w:rsidRPr="004F5BEA">
        <w:rPr>
          <w:rFonts w:ascii="Times New Roman" w:hAnsi="Times New Roman"/>
          <w:b/>
          <w:i/>
          <w:sz w:val="27"/>
          <w:szCs w:val="27"/>
          <w:vertAlign w:val="subscript"/>
        </w:rPr>
        <w:t>33,34</w:t>
      </w:r>
      <w:r w:rsidRPr="004F5BEA">
        <w:rPr>
          <w:rFonts w:ascii="Times New Roman" w:hAnsi="Times New Roman"/>
          <w:b/>
          <w:i/>
          <w:sz w:val="27"/>
          <w:szCs w:val="27"/>
        </w:rPr>
        <w:t xml:space="preserve"> = </w:t>
      </w:r>
      <w:proofErr w:type="spellStart"/>
      <w:r w:rsidRPr="004F5BEA">
        <w:rPr>
          <w:rFonts w:ascii="Times New Roman" w:hAnsi="Times New Roman"/>
          <w:b/>
          <w:i/>
          <w:sz w:val="27"/>
          <w:szCs w:val="27"/>
        </w:rPr>
        <w:t>Dn</w:t>
      </w:r>
      <w:proofErr w:type="spellEnd"/>
      <w:proofErr w:type="gramStart"/>
      <w:r w:rsidRPr="004F5BEA">
        <w:rPr>
          <w:rFonts w:ascii="Times New Roman" w:hAnsi="Times New Roman"/>
          <w:b/>
          <w:i/>
          <w:sz w:val="27"/>
          <w:szCs w:val="27"/>
        </w:rPr>
        <w:t xml:space="preserve"> * Т</w:t>
      </w:r>
      <w:proofErr w:type="gramEnd"/>
      <w:r w:rsidRPr="004F5BEA">
        <w:rPr>
          <w:rFonts w:ascii="Times New Roman" w:hAnsi="Times New Roman"/>
          <w:b/>
          <w:i/>
          <w:sz w:val="27"/>
          <w:szCs w:val="27"/>
        </w:rPr>
        <w:t xml:space="preserve"> </w:t>
      </w:r>
      <w:r w:rsidRPr="004F5BEA">
        <w:rPr>
          <w:rFonts w:ascii="Times New Roman" w:hAnsi="Times New Roman"/>
          <w:b/>
          <w:i/>
          <w:sz w:val="27"/>
          <w:szCs w:val="27"/>
          <w:vertAlign w:val="subscript"/>
        </w:rPr>
        <w:t>прибыли</w:t>
      </w:r>
      <w:r w:rsidRPr="004F5BEA">
        <w:rPr>
          <w:rFonts w:ascii="Times New Roman" w:hAnsi="Times New Roman"/>
          <w:b/>
          <w:i/>
          <w:sz w:val="27"/>
          <w:szCs w:val="27"/>
        </w:rPr>
        <w:t xml:space="preserve">/100 * </w:t>
      </w:r>
      <w:proofErr w:type="spellStart"/>
      <w:r w:rsidRPr="004F5BEA">
        <w:rPr>
          <w:rFonts w:ascii="Times New Roman" w:hAnsi="Times New Roman"/>
          <w:b/>
          <w:i/>
          <w:sz w:val="27"/>
          <w:szCs w:val="27"/>
        </w:rPr>
        <w:t>S</w:t>
      </w:r>
      <w:r w:rsidRPr="004F5BEA">
        <w:rPr>
          <w:rFonts w:ascii="Times New Roman" w:hAnsi="Times New Roman"/>
          <w:b/>
          <w:i/>
          <w:sz w:val="27"/>
          <w:szCs w:val="27"/>
          <w:vertAlign w:val="subscript"/>
        </w:rPr>
        <w:t>n</w:t>
      </w:r>
      <w:proofErr w:type="spellEnd"/>
      <w:r w:rsidRPr="004F5BEA">
        <w:rPr>
          <w:rFonts w:ascii="Times New Roman" w:hAnsi="Times New Roman"/>
          <w:b/>
          <w:i/>
          <w:sz w:val="27"/>
          <w:szCs w:val="27"/>
        </w:rPr>
        <w:t xml:space="preserve">/100 * </w:t>
      </w:r>
      <w:proofErr w:type="spellStart"/>
      <w:r w:rsidRPr="004F5BEA">
        <w:rPr>
          <w:rFonts w:ascii="Times New Roman" w:hAnsi="Times New Roman"/>
          <w:b/>
          <w:i/>
          <w:sz w:val="27"/>
          <w:szCs w:val="27"/>
        </w:rPr>
        <w:t>k</w:t>
      </w:r>
      <w:r w:rsidRPr="004F5BEA">
        <w:rPr>
          <w:rFonts w:ascii="Times New Roman" w:hAnsi="Times New Roman"/>
          <w:b/>
          <w:i/>
          <w:sz w:val="27"/>
          <w:szCs w:val="27"/>
          <w:vertAlign w:val="subscript"/>
        </w:rPr>
        <w:t>исч</w:t>
      </w:r>
      <w:proofErr w:type="spellEnd"/>
      <w:r w:rsidRPr="004F5BEA">
        <w:rPr>
          <w:rFonts w:ascii="Times New Roman" w:hAnsi="Times New Roman"/>
          <w:b/>
          <w:i/>
          <w:sz w:val="27"/>
          <w:szCs w:val="27"/>
          <w:vertAlign w:val="subscript"/>
        </w:rPr>
        <w:t xml:space="preserve">. с. </w:t>
      </w:r>
      <w:r w:rsidRPr="004F5BEA">
        <w:rPr>
          <w:rFonts w:ascii="Times New Roman" w:hAnsi="Times New Roman"/>
          <w:b/>
          <w:i/>
          <w:sz w:val="27"/>
          <w:szCs w:val="27"/>
        </w:rPr>
        <w:t>/100 ± F</w:t>
      </w:r>
    </w:p>
    <w:p w:rsidR="00EF6D19" w:rsidRPr="004F5BEA" w:rsidRDefault="00EF6D19" w:rsidP="00EF6D19">
      <w:pPr>
        <w:spacing w:after="0" w:line="240" w:lineRule="auto"/>
        <w:ind w:firstLine="709"/>
        <w:jc w:val="both"/>
        <w:rPr>
          <w:rFonts w:ascii="Times New Roman" w:hAnsi="Times New Roman"/>
          <w:sz w:val="27"/>
          <w:szCs w:val="27"/>
        </w:rPr>
      </w:pPr>
      <w:r w:rsidRPr="004F5BEA">
        <w:rPr>
          <w:rFonts w:ascii="Times New Roman" w:hAnsi="Times New Roman"/>
          <w:sz w:val="27"/>
          <w:szCs w:val="27"/>
        </w:rPr>
        <w:t>где:</w:t>
      </w:r>
    </w:p>
    <w:p w:rsidR="001921A0" w:rsidRPr="004F5BEA" w:rsidRDefault="001921A0" w:rsidP="00EF6D19">
      <w:pPr>
        <w:spacing w:after="0" w:line="240" w:lineRule="auto"/>
        <w:ind w:firstLine="709"/>
        <w:jc w:val="both"/>
        <w:rPr>
          <w:rFonts w:ascii="Times New Roman" w:hAnsi="Times New Roman"/>
          <w:sz w:val="27"/>
          <w:szCs w:val="27"/>
        </w:rPr>
      </w:pPr>
    </w:p>
    <w:p w:rsidR="00EF6D19" w:rsidRPr="004F5BEA" w:rsidRDefault="004A294B" w:rsidP="00EF6D19">
      <w:pPr>
        <w:spacing w:after="0" w:line="240" w:lineRule="auto"/>
        <w:ind w:firstLine="709"/>
        <w:jc w:val="both"/>
        <w:rPr>
          <w:rFonts w:ascii="Times New Roman" w:hAnsi="Times New Roman"/>
          <w:sz w:val="27"/>
          <w:szCs w:val="27"/>
        </w:rPr>
      </w:pPr>
      <w:proofErr w:type="spellStart"/>
      <w:r w:rsidRPr="004F5BEA">
        <w:rPr>
          <w:rFonts w:ascii="Times New Roman" w:hAnsi="Times New Roman"/>
          <w:b/>
          <w:i/>
          <w:sz w:val="27"/>
          <w:szCs w:val="27"/>
        </w:rPr>
        <w:t>D</w:t>
      </w:r>
      <w:r w:rsidRPr="004F5BEA">
        <w:rPr>
          <w:rFonts w:ascii="Times New Roman" w:hAnsi="Times New Roman"/>
          <w:b/>
          <w:i/>
          <w:sz w:val="27"/>
          <w:szCs w:val="27"/>
          <w:vertAlign w:val="subscript"/>
        </w:rPr>
        <w:t>n</w:t>
      </w:r>
      <w:proofErr w:type="spellEnd"/>
      <w:r w:rsidR="00EF6D19" w:rsidRPr="004F5BEA">
        <w:rPr>
          <w:rFonts w:ascii="Times New Roman" w:hAnsi="Times New Roman"/>
          <w:sz w:val="27"/>
          <w:szCs w:val="27"/>
        </w:rPr>
        <w:t xml:space="preserve"> – общая сумма доходов, принимаемая налоговыми агентами для расчета налоговой базы за предыдущий период, тыс. рублей (7-НДФЛ);</w:t>
      </w:r>
    </w:p>
    <w:p w:rsidR="00EF6D19" w:rsidRPr="004F5BEA" w:rsidRDefault="004A294B" w:rsidP="00EF6D19">
      <w:pPr>
        <w:spacing w:after="0" w:line="240" w:lineRule="auto"/>
        <w:ind w:firstLine="709"/>
        <w:jc w:val="both"/>
        <w:rPr>
          <w:rFonts w:ascii="Times New Roman" w:hAnsi="Times New Roman"/>
          <w:sz w:val="27"/>
          <w:szCs w:val="27"/>
        </w:rPr>
      </w:pPr>
      <w:r w:rsidRPr="004F5BEA">
        <w:rPr>
          <w:rFonts w:ascii="Times New Roman" w:hAnsi="Times New Roman"/>
          <w:b/>
          <w:i/>
          <w:sz w:val="27"/>
          <w:szCs w:val="27"/>
        </w:rPr>
        <w:t xml:space="preserve">Т </w:t>
      </w:r>
      <w:r w:rsidRPr="004F5BEA">
        <w:rPr>
          <w:rFonts w:ascii="Times New Roman" w:hAnsi="Times New Roman"/>
          <w:b/>
          <w:i/>
          <w:sz w:val="27"/>
          <w:szCs w:val="27"/>
          <w:vertAlign w:val="subscript"/>
        </w:rPr>
        <w:t>прибыли</w:t>
      </w:r>
      <w:r w:rsidRPr="004F5BEA">
        <w:rPr>
          <w:rFonts w:ascii="Times New Roman" w:hAnsi="Times New Roman"/>
          <w:sz w:val="27"/>
          <w:szCs w:val="27"/>
        </w:rPr>
        <w:t xml:space="preserve"> </w:t>
      </w:r>
      <w:r w:rsidR="00EF6D19" w:rsidRPr="004F5BEA">
        <w:rPr>
          <w:rFonts w:ascii="Times New Roman" w:hAnsi="Times New Roman"/>
          <w:sz w:val="27"/>
          <w:szCs w:val="27"/>
        </w:rPr>
        <w:t xml:space="preserve">− темп роста среднего показателя прибыли прибыльных организаций, направляемого в составе Прогноза социально-экономического развития за год, предшествующий </w:t>
      </w:r>
      <w:proofErr w:type="gramStart"/>
      <w:r w:rsidR="00EF6D19" w:rsidRPr="004F5BEA">
        <w:rPr>
          <w:rFonts w:ascii="Times New Roman" w:hAnsi="Times New Roman"/>
          <w:sz w:val="27"/>
          <w:szCs w:val="27"/>
        </w:rPr>
        <w:t>прогнозируемому</w:t>
      </w:r>
      <w:proofErr w:type="gramEnd"/>
      <w:r w:rsidR="00EF6D19" w:rsidRPr="004F5BEA">
        <w:rPr>
          <w:rFonts w:ascii="Times New Roman" w:hAnsi="Times New Roman"/>
          <w:sz w:val="27"/>
          <w:szCs w:val="27"/>
        </w:rPr>
        <w:t>, и прогнозируемый, %;</w:t>
      </w:r>
    </w:p>
    <w:p w:rsidR="00EF6D19" w:rsidRPr="004F5BEA" w:rsidRDefault="004A294B" w:rsidP="00EF6D19">
      <w:pPr>
        <w:spacing w:after="0" w:line="240" w:lineRule="auto"/>
        <w:ind w:firstLine="709"/>
        <w:jc w:val="both"/>
        <w:rPr>
          <w:rFonts w:ascii="Times New Roman" w:hAnsi="Times New Roman"/>
          <w:sz w:val="27"/>
          <w:szCs w:val="27"/>
        </w:rPr>
      </w:pPr>
      <w:proofErr w:type="spellStart"/>
      <w:r w:rsidRPr="004F5BEA">
        <w:rPr>
          <w:rFonts w:ascii="Times New Roman" w:hAnsi="Times New Roman"/>
          <w:b/>
          <w:i/>
          <w:sz w:val="27"/>
          <w:szCs w:val="27"/>
        </w:rPr>
        <w:t>S</w:t>
      </w:r>
      <w:r w:rsidRPr="004F5BEA">
        <w:rPr>
          <w:rFonts w:ascii="Times New Roman" w:hAnsi="Times New Roman"/>
          <w:b/>
          <w:i/>
          <w:sz w:val="27"/>
          <w:szCs w:val="27"/>
          <w:vertAlign w:val="subscript"/>
        </w:rPr>
        <w:t>n</w:t>
      </w:r>
      <w:proofErr w:type="spellEnd"/>
      <w:r w:rsidR="00EF6D19" w:rsidRPr="004F5BEA">
        <w:rPr>
          <w:rFonts w:ascii="Times New Roman" w:hAnsi="Times New Roman"/>
          <w:sz w:val="27"/>
          <w:szCs w:val="27"/>
        </w:rPr>
        <w:t xml:space="preserve"> – ставка налога (n – 13%, 15%), % (Налоговый кодекс Российской Федерации);</w:t>
      </w:r>
    </w:p>
    <w:p w:rsidR="00EF6D19" w:rsidRPr="004F5BEA" w:rsidRDefault="004A294B" w:rsidP="00EF6D19">
      <w:pPr>
        <w:spacing w:after="0" w:line="240" w:lineRule="auto"/>
        <w:ind w:firstLine="709"/>
        <w:jc w:val="both"/>
        <w:rPr>
          <w:rFonts w:ascii="Times New Roman" w:hAnsi="Times New Roman"/>
          <w:sz w:val="27"/>
          <w:szCs w:val="27"/>
        </w:rPr>
      </w:pPr>
      <w:proofErr w:type="gramStart"/>
      <w:r w:rsidRPr="004F5BEA">
        <w:rPr>
          <w:rFonts w:ascii="Times New Roman" w:hAnsi="Times New Roman"/>
          <w:b/>
          <w:i/>
          <w:sz w:val="27"/>
          <w:szCs w:val="27"/>
          <w:lang w:val="en-US"/>
        </w:rPr>
        <w:t>k</w:t>
      </w:r>
      <w:proofErr w:type="spellStart"/>
      <w:r w:rsidRPr="004F5BEA">
        <w:rPr>
          <w:rFonts w:ascii="Times New Roman" w:hAnsi="Times New Roman"/>
          <w:b/>
          <w:i/>
          <w:sz w:val="27"/>
          <w:szCs w:val="27"/>
          <w:vertAlign w:val="subscript"/>
        </w:rPr>
        <w:t>исч</w:t>
      </w:r>
      <w:r w:rsidRPr="004F5BEA">
        <w:rPr>
          <w:rFonts w:ascii="Times New Roman" w:hAnsi="Times New Roman"/>
          <w:b/>
          <w:sz w:val="27"/>
          <w:szCs w:val="27"/>
          <w:vertAlign w:val="subscript"/>
        </w:rPr>
        <w:t>.с</w:t>
      </w:r>
      <w:proofErr w:type="spellEnd"/>
      <w:r w:rsidRPr="004F5BEA">
        <w:rPr>
          <w:rFonts w:ascii="Times New Roman" w:hAnsi="Times New Roman"/>
          <w:b/>
          <w:sz w:val="27"/>
          <w:szCs w:val="27"/>
          <w:vertAlign w:val="subscript"/>
        </w:rPr>
        <w:t>.</w:t>
      </w:r>
      <w:r w:rsidRPr="004F5BEA">
        <w:rPr>
          <w:rFonts w:ascii="Times New Roman" w:hAnsi="Times New Roman"/>
          <w:sz w:val="27"/>
          <w:szCs w:val="27"/>
        </w:rPr>
        <w:t xml:space="preserve"> </w:t>
      </w:r>
      <w:r w:rsidR="00EF6D19" w:rsidRPr="004F5BEA">
        <w:rPr>
          <w:rFonts w:ascii="Times New Roman" w:hAnsi="Times New Roman"/>
          <w:sz w:val="27"/>
          <w:szCs w:val="27"/>
        </w:rPr>
        <w:t>– коэффициент, характеризующий долю уплаченного налога в исчисленной сумме налога (1-НМ, 7-НДФЛ), %.</w:t>
      </w:r>
      <w:proofErr w:type="gramEnd"/>
      <w:r w:rsidR="00EF6D19" w:rsidRPr="004F5BEA">
        <w:rPr>
          <w:rFonts w:ascii="Times New Roman" w:hAnsi="Times New Roman"/>
          <w:sz w:val="27"/>
          <w:szCs w:val="27"/>
        </w:rPr>
        <w:t xml:space="preserve"> Данный показатель учитывает работу по погашению задолженности по налогу;</w:t>
      </w:r>
    </w:p>
    <w:p w:rsidR="00EF6D19" w:rsidRPr="004F5BEA" w:rsidRDefault="004A294B" w:rsidP="00EF6D19">
      <w:pPr>
        <w:spacing w:after="0" w:line="240" w:lineRule="auto"/>
        <w:ind w:firstLine="709"/>
        <w:jc w:val="both"/>
        <w:rPr>
          <w:rFonts w:ascii="Times New Roman" w:hAnsi="Times New Roman"/>
          <w:sz w:val="27"/>
          <w:szCs w:val="27"/>
        </w:rPr>
      </w:pPr>
      <w:r w:rsidRPr="004F5BEA">
        <w:rPr>
          <w:rFonts w:ascii="Times New Roman" w:hAnsi="Times New Roman"/>
          <w:b/>
          <w:i/>
          <w:sz w:val="27"/>
          <w:szCs w:val="27"/>
        </w:rPr>
        <w:t>F</w:t>
      </w:r>
      <w:r w:rsidR="00EF6D19" w:rsidRPr="004F5BEA">
        <w:rPr>
          <w:rFonts w:ascii="Times New Roman" w:hAnsi="Times New Roman"/>
          <w:sz w:val="27"/>
          <w:szCs w:val="27"/>
        </w:rPr>
        <w:t xml:space="preserve"> – корректирующая сумма поступлений (возвратов, изменения законодательства Российской Федерации), которые привели к отклонению расчётного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EF6D19" w:rsidRPr="004F5BEA" w:rsidRDefault="00EF6D19" w:rsidP="00EF6D19">
      <w:pPr>
        <w:spacing w:after="0" w:line="240" w:lineRule="auto"/>
        <w:ind w:firstLine="709"/>
        <w:jc w:val="both"/>
        <w:rPr>
          <w:rFonts w:ascii="Times New Roman" w:hAnsi="Times New Roman"/>
          <w:sz w:val="27"/>
          <w:szCs w:val="27"/>
        </w:rPr>
      </w:pPr>
    </w:p>
    <w:p w:rsidR="00EF6D19" w:rsidRPr="004F5BEA" w:rsidRDefault="00EF6D19" w:rsidP="00EF6D19">
      <w:pPr>
        <w:spacing w:after="0" w:line="240" w:lineRule="auto"/>
        <w:ind w:firstLine="709"/>
        <w:jc w:val="both"/>
        <w:rPr>
          <w:rFonts w:ascii="Times New Roman" w:hAnsi="Times New Roman"/>
          <w:sz w:val="27"/>
          <w:szCs w:val="27"/>
        </w:rPr>
      </w:pPr>
      <w:r w:rsidRPr="004F5BEA">
        <w:rPr>
          <w:rFonts w:ascii="Times New Roman" w:hAnsi="Times New Roman"/>
          <w:sz w:val="27"/>
          <w:szCs w:val="27"/>
        </w:rPr>
        <w:t>В случае отсутствия данных по поступлениям НДФЛ по отдельным видам доходов за предыдущий период, прогнозирование осуществляется исходя из данных о фактических поступлениях в текущем финансовом году с учётом динамики фонда заработной платы.</w:t>
      </w:r>
    </w:p>
    <w:p w:rsidR="00EF6D19" w:rsidRPr="004F5BEA" w:rsidRDefault="00EF6D19" w:rsidP="00EF6D19">
      <w:pPr>
        <w:spacing w:after="0" w:line="240" w:lineRule="auto"/>
        <w:ind w:firstLine="709"/>
        <w:jc w:val="both"/>
        <w:rPr>
          <w:rFonts w:ascii="Times New Roman" w:hAnsi="Times New Roman"/>
          <w:sz w:val="27"/>
          <w:szCs w:val="27"/>
        </w:rPr>
      </w:pPr>
      <w:r w:rsidRPr="004F5BEA">
        <w:rPr>
          <w:rFonts w:ascii="Times New Roman" w:hAnsi="Times New Roman"/>
          <w:sz w:val="27"/>
          <w:szCs w:val="27"/>
        </w:rPr>
        <w:t>Прогнозный объём поступлений налога на доходы физических лиц рассчитывается с учётом выпадающих доходов в связи с применением льгот, освобождений и преференций, предоставляемых в рамках действующего законодательства о налогах и сборах, в виде налоговых вычетов и не подлежащих налогообложению доходов, учитываемых в налогооблагаемой базе по налогу на доходы физических лиц.</w:t>
      </w:r>
    </w:p>
    <w:p w:rsidR="00EF6D19" w:rsidRPr="004F5BEA" w:rsidRDefault="00EF6D19" w:rsidP="00EF6D19">
      <w:pPr>
        <w:spacing w:after="0" w:line="240" w:lineRule="auto"/>
        <w:ind w:firstLine="709"/>
        <w:jc w:val="both"/>
        <w:rPr>
          <w:rFonts w:ascii="Times New Roman" w:hAnsi="Times New Roman"/>
          <w:sz w:val="27"/>
          <w:szCs w:val="27"/>
        </w:rPr>
      </w:pPr>
      <w:r w:rsidRPr="004F5BEA">
        <w:rPr>
          <w:rFonts w:ascii="Times New Roman" w:hAnsi="Times New Roman"/>
          <w:sz w:val="27"/>
          <w:szCs w:val="27"/>
        </w:rPr>
        <w:t xml:space="preserve">Объём выпадающих доходов определяется в рамках прописанного </w:t>
      </w:r>
      <w:proofErr w:type="gramStart"/>
      <w:r w:rsidRPr="004F5BEA">
        <w:rPr>
          <w:rFonts w:ascii="Times New Roman" w:hAnsi="Times New Roman"/>
          <w:sz w:val="27"/>
          <w:szCs w:val="27"/>
        </w:rPr>
        <w:t>алгоритма расчёта прогнозного объёма поступлений налога</w:t>
      </w:r>
      <w:proofErr w:type="gramEnd"/>
      <w:r w:rsidRPr="004F5BEA">
        <w:rPr>
          <w:rFonts w:ascii="Times New Roman" w:hAnsi="Times New Roman"/>
          <w:sz w:val="27"/>
          <w:szCs w:val="27"/>
        </w:rPr>
        <w:t>.</w:t>
      </w:r>
    </w:p>
    <w:p w:rsidR="00F93BC1" w:rsidRPr="004F5BEA" w:rsidRDefault="00EF6D19" w:rsidP="00EF6D19">
      <w:pPr>
        <w:spacing w:after="0" w:line="240" w:lineRule="auto"/>
        <w:ind w:firstLine="709"/>
        <w:jc w:val="both"/>
        <w:rPr>
          <w:rFonts w:ascii="Times New Roman" w:hAnsi="Times New Roman"/>
          <w:sz w:val="27"/>
          <w:szCs w:val="27"/>
        </w:rPr>
      </w:pPr>
      <w:r w:rsidRPr="004F5BEA">
        <w:rPr>
          <w:rFonts w:ascii="Times New Roman" w:hAnsi="Times New Roman"/>
          <w:sz w:val="27"/>
          <w:szCs w:val="27"/>
        </w:rPr>
        <w:t>Налог на доходы физических лиц зачисляется в бюджеты бюджетной системы Российской Федерации по нормативам, установленным в соответствии со статьями Бюджетного кодекса Российской Федерации и Законом Ульяновской области «О межбюджетных отношениях в Ульяновской области».</w:t>
      </w:r>
    </w:p>
    <w:p w:rsidR="000662D2" w:rsidRPr="00971803" w:rsidRDefault="000662D2" w:rsidP="000662D2">
      <w:pPr>
        <w:spacing w:after="0" w:line="240" w:lineRule="auto"/>
        <w:ind w:firstLine="709"/>
        <w:jc w:val="both"/>
        <w:rPr>
          <w:rFonts w:ascii="Times New Roman" w:hAnsi="Times New Roman"/>
          <w:color w:val="FF0000"/>
          <w:sz w:val="27"/>
          <w:szCs w:val="27"/>
        </w:rPr>
      </w:pPr>
      <w:bookmarkStart w:id="178" w:name="_Toc456460805"/>
      <w:bookmarkEnd w:id="177"/>
    </w:p>
    <w:p w:rsidR="000662D2" w:rsidRPr="00EF5D57" w:rsidRDefault="000662D2" w:rsidP="00EB6649">
      <w:pPr>
        <w:pStyle w:val="10"/>
        <w:numPr>
          <w:ilvl w:val="1"/>
          <w:numId w:val="4"/>
        </w:numPr>
        <w:spacing w:before="0" w:after="240"/>
        <w:ind w:left="0" w:firstLine="709"/>
        <w:jc w:val="center"/>
        <w:rPr>
          <w:rFonts w:ascii="Times New Roman" w:hAnsi="Times New Roman"/>
          <w:iCs/>
          <w:sz w:val="27"/>
          <w:szCs w:val="27"/>
        </w:rPr>
      </w:pPr>
      <w:bookmarkStart w:id="179" w:name="_Toc222820504"/>
      <w:bookmarkStart w:id="180" w:name="_Toc225849249"/>
      <w:bookmarkEnd w:id="178"/>
      <w:r w:rsidRPr="00EF5D57">
        <w:rPr>
          <w:rFonts w:ascii="Times New Roman" w:hAnsi="Times New Roman"/>
          <w:iCs/>
          <w:sz w:val="27"/>
          <w:szCs w:val="27"/>
        </w:rPr>
        <w:t>Акцизы по подакцизным товарам (продукции), производимым на территории Российской Федерации</w:t>
      </w:r>
      <w:r w:rsidRPr="00EF5D57">
        <w:rPr>
          <w:rFonts w:ascii="Times New Roman" w:hAnsi="Times New Roman"/>
          <w:iCs/>
          <w:sz w:val="27"/>
          <w:szCs w:val="27"/>
        </w:rPr>
        <w:br/>
      </w:r>
      <w:r w:rsidRPr="00EF5D57">
        <w:rPr>
          <w:rFonts w:ascii="Times New Roman" w:hAnsi="Times New Roman"/>
          <w:sz w:val="27"/>
          <w:szCs w:val="27"/>
        </w:rPr>
        <w:t>182 1 03 02000 01 0000 110</w:t>
      </w:r>
      <w:bookmarkEnd w:id="179"/>
      <w:bookmarkEnd w:id="180"/>
    </w:p>
    <w:p w:rsidR="00657202" w:rsidRPr="00EF5D57" w:rsidRDefault="00657202" w:rsidP="00657202">
      <w:pPr>
        <w:spacing w:after="0" w:line="240" w:lineRule="auto"/>
        <w:ind w:firstLine="709"/>
        <w:jc w:val="both"/>
        <w:rPr>
          <w:rFonts w:ascii="Times New Roman" w:hAnsi="Times New Roman"/>
          <w:sz w:val="27"/>
          <w:szCs w:val="27"/>
        </w:rPr>
      </w:pPr>
      <w:r w:rsidRPr="00EF5D57">
        <w:rPr>
          <w:rFonts w:ascii="Times New Roman" w:hAnsi="Times New Roman"/>
          <w:sz w:val="27"/>
          <w:szCs w:val="27"/>
        </w:rPr>
        <w:t>Расчёт доходов в бюджетную систему Российской Федерации от уплаты акцизов по подакцизным товарам, производимым на территории Российской Федерации, осуществляется в соответствии с действующим законодательством Российской Федерации о налогах и сборах.</w:t>
      </w:r>
    </w:p>
    <w:p w:rsidR="00657202" w:rsidRPr="00EF5D57" w:rsidRDefault="00657202" w:rsidP="00657202">
      <w:pPr>
        <w:spacing w:after="0" w:line="240" w:lineRule="auto"/>
        <w:ind w:firstLine="709"/>
        <w:jc w:val="both"/>
        <w:rPr>
          <w:rFonts w:ascii="Times New Roman" w:hAnsi="Times New Roman"/>
          <w:sz w:val="27"/>
          <w:szCs w:val="27"/>
        </w:rPr>
      </w:pPr>
      <w:r w:rsidRPr="00EF5D57">
        <w:rPr>
          <w:rFonts w:ascii="Times New Roman" w:hAnsi="Times New Roman"/>
          <w:sz w:val="27"/>
          <w:szCs w:val="27"/>
        </w:rPr>
        <w:t>Расчёт прогнозного объёма поступлений по акцизам, производимым на территории Российской Федерации, производится отдельно по каждой группе акцизов.</w:t>
      </w:r>
    </w:p>
    <w:p w:rsidR="00657202" w:rsidRDefault="00657202" w:rsidP="000662D2">
      <w:pPr>
        <w:spacing w:after="0" w:line="240" w:lineRule="auto"/>
        <w:ind w:firstLine="709"/>
        <w:jc w:val="both"/>
        <w:rPr>
          <w:rFonts w:ascii="Times New Roman" w:hAnsi="Times New Roman"/>
          <w:color w:val="FF0000"/>
          <w:sz w:val="27"/>
          <w:szCs w:val="27"/>
        </w:rPr>
      </w:pPr>
    </w:p>
    <w:p w:rsidR="000662D2" w:rsidRPr="00220D19" w:rsidRDefault="000662D2" w:rsidP="009A53A0">
      <w:pPr>
        <w:pStyle w:val="10"/>
        <w:numPr>
          <w:ilvl w:val="2"/>
          <w:numId w:val="6"/>
        </w:numPr>
        <w:spacing w:before="0" w:after="240"/>
        <w:ind w:left="0" w:firstLine="709"/>
        <w:jc w:val="center"/>
        <w:rPr>
          <w:rFonts w:ascii="Times New Roman" w:hAnsi="Times New Roman"/>
          <w:sz w:val="27"/>
          <w:szCs w:val="27"/>
        </w:rPr>
      </w:pPr>
      <w:bookmarkStart w:id="181" w:name="_Toc222820505"/>
      <w:bookmarkStart w:id="182" w:name="_Toc225849250"/>
      <w:r w:rsidRPr="00220D19">
        <w:rPr>
          <w:rFonts w:ascii="Times New Roman" w:hAnsi="Times New Roman"/>
          <w:sz w:val="27"/>
          <w:szCs w:val="27"/>
        </w:rPr>
        <w:t>Акцизы на этиловый спирт из пищевого сырья</w:t>
      </w:r>
      <w:r w:rsidR="00FE033B" w:rsidRPr="00220D19">
        <w:rPr>
          <w:rFonts w:ascii="Times New Roman" w:hAnsi="Times New Roman"/>
          <w:sz w:val="27"/>
          <w:szCs w:val="27"/>
        </w:rPr>
        <w:t>, винный спирт, виноградный спирт</w:t>
      </w:r>
      <w:r w:rsidRPr="00220D19">
        <w:rPr>
          <w:rFonts w:ascii="Times New Roman" w:hAnsi="Times New Roman"/>
          <w:sz w:val="27"/>
          <w:szCs w:val="27"/>
        </w:rPr>
        <w:t xml:space="preserve"> (за исключением дистиллятов винного, виноградного, плодового, коньячного, </w:t>
      </w:r>
      <w:proofErr w:type="spellStart"/>
      <w:r w:rsidRPr="00220D19">
        <w:rPr>
          <w:rFonts w:ascii="Times New Roman" w:hAnsi="Times New Roman"/>
          <w:sz w:val="27"/>
          <w:szCs w:val="27"/>
        </w:rPr>
        <w:t>кальвадосного</w:t>
      </w:r>
      <w:proofErr w:type="spellEnd"/>
      <w:r w:rsidRPr="00220D19">
        <w:rPr>
          <w:rFonts w:ascii="Times New Roman" w:hAnsi="Times New Roman"/>
          <w:sz w:val="27"/>
          <w:szCs w:val="27"/>
        </w:rPr>
        <w:t xml:space="preserve">, </w:t>
      </w:r>
      <w:proofErr w:type="spellStart"/>
      <w:r w:rsidRPr="00220D19">
        <w:rPr>
          <w:rFonts w:ascii="Times New Roman" w:hAnsi="Times New Roman"/>
          <w:sz w:val="27"/>
          <w:szCs w:val="27"/>
        </w:rPr>
        <w:t>вискового</w:t>
      </w:r>
      <w:proofErr w:type="spellEnd"/>
      <w:r w:rsidRPr="00220D19">
        <w:rPr>
          <w:rFonts w:ascii="Times New Roman" w:hAnsi="Times New Roman"/>
          <w:sz w:val="27"/>
          <w:szCs w:val="27"/>
        </w:rPr>
        <w:t xml:space="preserve">), производимый на территории Российской Федерации </w:t>
      </w:r>
      <w:r w:rsidRPr="00220D19">
        <w:rPr>
          <w:rFonts w:ascii="Times New Roman" w:hAnsi="Times New Roman"/>
          <w:sz w:val="27"/>
          <w:szCs w:val="27"/>
        </w:rPr>
        <w:br/>
        <w:t>182 1 03 02011 01 0000 110</w:t>
      </w:r>
      <w:bookmarkEnd w:id="181"/>
      <w:bookmarkEnd w:id="182"/>
    </w:p>
    <w:p w:rsidR="00657202" w:rsidRPr="00220D19" w:rsidRDefault="00657202" w:rsidP="00657202">
      <w:pPr>
        <w:spacing w:after="0" w:line="240" w:lineRule="auto"/>
        <w:ind w:firstLine="709"/>
        <w:jc w:val="both"/>
        <w:rPr>
          <w:rFonts w:ascii="Times New Roman" w:hAnsi="Times New Roman"/>
          <w:sz w:val="27"/>
          <w:szCs w:val="27"/>
        </w:rPr>
      </w:pPr>
      <w:r w:rsidRPr="00220D19">
        <w:rPr>
          <w:rFonts w:ascii="Times New Roman" w:hAnsi="Times New Roman"/>
          <w:sz w:val="27"/>
          <w:szCs w:val="27"/>
        </w:rPr>
        <w:t xml:space="preserve">Для расчёта поступлений акцизов на этиловый спирт из пищевого сырья, винный спирт, виноградный спирт (за исключением дистиллятов винного, виноградного, плодового, коньячного, </w:t>
      </w:r>
      <w:proofErr w:type="spellStart"/>
      <w:r w:rsidRPr="00220D19">
        <w:rPr>
          <w:rFonts w:ascii="Times New Roman" w:hAnsi="Times New Roman"/>
          <w:sz w:val="27"/>
          <w:szCs w:val="27"/>
        </w:rPr>
        <w:t>кальвадосного</w:t>
      </w:r>
      <w:proofErr w:type="spellEnd"/>
      <w:r w:rsidRPr="00220D19">
        <w:rPr>
          <w:rFonts w:ascii="Times New Roman" w:hAnsi="Times New Roman"/>
          <w:sz w:val="27"/>
          <w:szCs w:val="27"/>
        </w:rPr>
        <w:t xml:space="preserve">, </w:t>
      </w:r>
      <w:proofErr w:type="spellStart"/>
      <w:r w:rsidRPr="00220D19">
        <w:rPr>
          <w:rFonts w:ascii="Times New Roman" w:hAnsi="Times New Roman"/>
          <w:sz w:val="27"/>
          <w:szCs w:val="27"/>
        </w:rPr>
        <w:t>вискового</w:t>
      </w:r>
      <w:proofErr w:type="spellEnd"/>
      <w:r w:rsidRPr="00220D19">
        <w:rPr>
          <w:rFonts w:ascii="Times New Roman" w:hAnsi="Times New Roman"/>
          <w:sz w:val="27"/>
          <w:szCs w:val="27"/>
        </w:rPr>
        <w:t>) используются:</w:t>
      </w:r>
    </w:p>
    <w:p w:rsidR="00657202" w:rsidRPr="00220D19" w:rsidRDefault="00657202" w:rsidP="00657202">
      <w:pPr>
        <w:spacing w:after="0" w:line="240" w:lineRule="auto"/>
        <w:ind w:firstLine="709"/>
        <w:jc w:val="both"/>
        <w:rPr>
          <w:rFonts w:ascii="Times New Roman" w:hAnsi="Times New Roman"/>
          <w:sz w:val="27"/>
          <w:szCs w:val="27"/>
        </w:rPr>
      </w:pPr>
      <w:r w:rsidRPr="00220D19">
        <w:rPr>
          <w:rFonts w:ascii="Times New Roman" w:hAnsi="Times New Roman"/>
          <w:sz w:val="27"/>
          <w:szCs w:val="27"/>
        </w:rPr>
        <w:t xml:space="preserve">- показатели прогноза социально-экономического развития Ульяновской области (налогооблагаемый объём реализации этилового спирта из пищевого сырья, винный спирт, виноградный спирт (за исключением дистиллятов винного, виноградного, плодового, коньячного, </w:t>
      </w:r>
      <w:proofErr w:type="spellStart"/>
      <w:r w:rsidRPr="00220D19">
        <w:rPr>
          <w:rFonts w:ascii="Times New Roman" w:hAnsi="Times New Roman"/>
          <w:sz w:val="27"/>
          <w:szCs w:val="27"/>
        </w:rPr>
        <w:t>кальвадосного</w:t>
      </w:r>
      <w:proofErr w:type="spellEnd"/>
      <w:r w:rsidRPr="00220D19">
        <w:rPr>
          <w:rFonts w:ascii="Times New Roman" w:hAnsi="Times New Roman"/>
          <w:sz w:val="27"/>
          <w:szCs w:val="27"/>
        </w:rPr>
        <w:t xml:space="preserve">, </w:t>
      </w:r>
      <w:proofErr w:type="spellStart"/>
      <w:r w:rsidRPr="00220D19">
        <w:rPr>
          <w:rFonts w:ascii="Times New Roman" w:hAnsi="Times New Roman"/>
          <w:sz w:val="27"/>
          <w:szCs w:val="27"/>
        </w:rPr>
        <w:t>вискового</w:t>
      </w:r>
      <w:proofErr w:type="spellEnd"/>
      <w:r w:rsidRPr="00220D19">
        <w:rPr>
          <w:rFonts w:ascii="Times New Roman" w:hAnsi="Times New Roman"/>
          <w:sz w:val="27"/>
          <w:szCs w:val="27"/>
        </w:rPr>
        <w:t>)), разрабатываемые Минэкономразвития Ульяновской области;</w:t>
      </w:r>
    </w:p>
    <w:p w:rsidR="00657202" w:rsidRPr="00220D19" w:rsidRDefault="00657202" w:rsidP="00657202">
      <w:pPr>
        <w:spacing w:after="0" w:line="240" w:lineRule="auto"/>
        <w:ind w:firstLine="709"/>
        <w:jc w:val="both"/>
        <w:rPr>
          <w:rFonts w:ascii="Times New Roman" w:hAnsi="Times New Roman"/>
          <w:sz w:val="27"/>
          <w:szCs w:val="27"/>
        </w:rPr>
      </w:pPr>
      <w:r w:rsidRPr="00220D19">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657202" w:rsidRPr="00220D19" w:rsidRDefault="00657202" w:rsidP="00657202">
      <w:pPr>
        <w:spacing w:after="0" w:line="240" w:lineRule="auto"/>
        <w:ind w:firstLine="709"/>
        <w:jc w:val="both"/>
        <w:rPr>
          <w:rFonts w:ascii="Times New Roman" w:hAnsi="Times New Roman"/>
          <w:sz w:val="27"/>
          <w:szCs w:val="27"/>
        </w:rPr>
      </w:pPr>
      <w:r w:rsidRPr="00220D19">
        <w:rPr>
          <w:rFonts w:ascii="Times New Roman" w:hAnsi="Times New Roman"/>
          <w:sz w:val="27"/>
          <w:szCs w:val="27"/>
        </w:rPr>
        <w:t>- налоговые ставки, предусмотренные главой 22 НК РФ «Акцизы».</w:t>
      </w:r>
    </w:p>
    <w:p w:rsidR="00657202" w:rsidRPr="00220D19" w:rsidRDefault="00657202" w:rsidP="00657202">
      <w:pPr>
        <w:spacing w:after="0" w:line="240" w:lineRule="auto"/>
        <w:ind w:firstLine="709"/>
        <w:jc w:val="both"/>
        <w:rPr>
          <w:rFonts w:ascii="Times New Roman" w:hAnsi="Times New Roman"/>
          <w:sz w:val="27"/>
          <w:szCs w:val="27"/>
        </w:rPr>
      </w:pPr>
      <w:r w:rsidRPr="00220D19">
        <w:rPr>
          <w:rFonts w:ascii="Times New Roman" w:hAnsi="Times New Roman"/>
          <w:sz w:val="27"/>
          <w:szCs w:val="27"/>
        </w:rPr>
        <w:t xml:space="preserve">Расчёт поступлений акцизов на этиловый спирт из пищевого сырья, винный спирт, виноградный спирт (за исключением дистиллятов винного, виноградного, плодового, коньячного, </w:t>
      </w:r>
      <w:proofErr w:type="spellStart"/>
      <w:r w:rsidRPr="00220D19">
        <w:rPr>
          <w:rFonts w:ascii="Times New Roman" w:hAnsi="Times New Roman"/>
          <w:sz w:val="27"/>
          <w:szCs w:val="27"/>
        </w:rPr>
        <w:t>кальвадосного</w:t>
      </w:r>
      <w:proofErr w:type="spellEnd"/>
      <w:r w:rsidRPr="00220D19">
        <w:rPr>
          <w:rFonts w:ascii="Times New Roman" w:hAnsi="Times New Roman"/>
          <w:sz w:val="27"/>
          <w:szCs w:val="27"/>
        </w:rPr>
        <w:t xml:space="preserve">, </w:t>
      </w:r>
      <w:proofErr w:type="spellStart"/>
      <w:r w:rsidRPr="00220D19">
        <w:rPr>
          <w:rFonts w:ascii="Times New Roman" w:hAnsi="Times New Roman"/>
          <w:sz w:val="27"/>
          <w:szCs w:val="27"/>
        </w:rPr>
        <w:t>вискового</w:t>
      </w:r>
      <w:proofErr w:type="spellEnd"/>
      <w:r w:rsidRPr="00220D19">
        <w:rPr>
          <w:rFonts w:ascii="Times New Roman" w:hAnsi="Times New Roman"/>
          <w:sz w:val="27"/>
          <w:szCs w:val="27"/>
        </w:rPr>
        <w:t>)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налога (уровень собираемости и др.).</w:t>
      </w:r>
    </w:p>
    <w:p w:rsidR="00657202" w:rsidRPr="00220D19" w:rsidRDefault="00657202" w:rsidP="00657202">
      <w:pPr>
        <w:spacing w:after="0" w:line="240" w:lineRule="auto"/>
        <w:ind w:firstLine="709"/>
        <w:jc w:val="both"/>
        <w:rPr>
          <w:rFonts w:ascii="Times New Roman" w:hAnsi="Times New Roman"/>
          <w:sz w:val="27"/>
          <w:szCs w:val="27"/>
        </w:rPr>
      </w:pPr>
      <w:r w:rsidRPr="00220D19">
        <w:rPr>
          <w:rFonts w:ascii="Times New Roman" w:hAnsi="Times New Roman"/>
          <w:sz w:val="27"/>
          <w:szCs w:val="27"/>
        </w:rPr>
        <w:t xml:space="preserve">Поступления акцизов на этиловый спирт из пищевого сырья, винный спирт, виноградный спирт (за исключением дистиллятов винного, виноградного, плодового, коньячного, </w:t>
      </w:r>
      <w:proofErr w:type="spellStart"/>
      <w:r w:rsidRPr="00220D19">
        <w:rPr>
          <w:rFonts w:ascii="Times New Roman" w:hAnsi="Times New Roman"/>
          <w:sz w:val="27"/>
          <w:szCs w:val="27"/>
        </w:rPr>
        <w:t>кальвадосного</w:t>
      </w:r>
      <w:proofErr w:type="spellEnd"/>
      <w:r w:rsidRPr="00220D19">
        <w:rPr>
          <w:rFonts w:ascii="Times New Roman" w:hAnsi="Times New Roman"/>
          <w:sz w:val="27"/>
          <w:szCs w:val="27"/>
        </w:rPr>
        <w:t xml:space="preserve">, </w:t>
      </w:r>
      <w:proofErr w:type="spellStart"/>
      <w:r w:rsidRPr="00220D19">
        <w:rPr>
          <w:rFonts w:ascii="Times New Roman" w:hAnsi="Times New Roman"/>
          <w:sz w:val="27"/>
          <w:szCs w:val="27"/>
        </w:rPr>
        <w:t>вискового</w:t>
      </w:r>
      <w:proofErr w:type="spellEnd"/>
      <w:r w:rsidRPr="00220D19">
        <w:rPr>
          <w:rFonts w:ascii="Times New Roman" w:hAnsi="Times New Roman"/>
          <w:sz w:val="27"/>
          <w:szCs w:val="27"/>
        </w:rPr>
        <w:t>) (</w:t>
      </w:r>
      <w:r w:rsidR="00A33E53" w:rsidRPr="00220D19">
        <w:rPr>
          <w:rFonts w:ascii="Times New Roman" w:hAnsi="Times New Roman"/>
          <w:b/>
          <w:i/>
          <w:sz w:val="27"/>
          <w:szCs w:val="27"/>
        </w:rPr>
        <w:t>АСП</w:t>
      </w:r>
      <w:r w:rsidRPr="00220D19">
        <w:rPr>
          <w:rFonts w:ascii="Times New Roman" w:hAnsi="Times New Roman"/>
          <w:sz w:val="27"/>
          <w:szCs w:val="27"/>
        </w:rPr>
        <w:t>) определяется исходя из следующего алгоритма расчёта (формуле):</w:t>
      </w:r>
    </w:p>
    <w:p w:rsidR="00657202" w:rsidRPr="00220D19" w:rsidRDefault="00657202" w:rsidP="00657202">
      <w:pPr>
        <w:spacing w:after="0" w:line="240" w:lineRule="auto"/>
        <w:ind w:firstLine="709"/>
        <w:jc w:val="both"/>
        <w:rPr>
          <w:rFonts w:ascii="Times New Roman" w:hAnsi="Times New Roman"/>
          <w:sz w:val="27"/>
          <w:szCs w:val="27"/>
        </w:rPr>
      </w:pPr>
    </w:p>
    <w:p w:rsidR="00657202" w:rsidRPr="00220D19" w:rsidRDefault="00657202" w:rsidP="00657202">
      <w:pPr>
        <w:spacing w:after="0" w:line="240" w:lineRule="auto"/>
        <w:ind w:firstLine="709"/>
        <w:jc w:val="both"/>
        <w:rPr>
          <w:rFonts w:ascii="Times New Roman" w:hAnsi="Times New Roman"/>
          <w:b/>
          <w:i/>
          <w:sz w:val="27"/>
          <w:szCs w:val="27"/>
        </w:rPr>
      </w:pPr>
      <w:r w:rsidRPr="00220D19">
        <w:rPr>
          <w:rFonts w:ascii="Times New Roman" w:hAnsi="Times New Roman"/>
          <w:b/>
          <w:i/>
          <w:sz w:val="27"/>
          <w:szCs w:val="27"/>
        </w:rPr>
        <w:t>АСП= ∑ ((</w:t>
      </w:r>
      <w:proofErr w:type="spellStart"/>
      <w:r w:rsidRPr="00220D19">
        <w:rPr>
          <w:rFonts w:ascii="Times New Roman" w:hAnsi="Times New Roman"/>
          <w:b/>
          <w:i/>
          <w:sz w:val="27"/>
          <w:szCs w:val="27"/>
        </w:rPr>
        <w:t>Vсп</w:t>
      </w:r>
      <w:proofErr w:type="spellEnd"/>
      <w:r w:rsidRPr="00220D19">
        <w:rPr>
          <w:rFonts w:ascii="Times New Roman" w:hAnsi="Times New Roman"/>
          <w:b/>
          <w:i/>
          <w:sz w:val="27"/>
          <w:szCs w:val="27"/>
        </w:rPr>
        <w:t>*(100-dсп)+</w:t>
      </w:r>
      <w:proofErr w:type="spellStart"/>
      <w:r w:rsidRPr="00220D19">
        <w:rPr>
          <w:rFonts w:ascii="Times New Roman" w:hAnsi="Times New Roman"/>
          <w:b/>
          <w:i/>
          <w:sz w:val="27"/>
          <w:szCs w:val="27"/>
        </w:rPr>
        <w:t>VСП_ал</w:t>
      </w:r>
      <w:proofErr w:type="spellEnd"/>
      <w:proofErr w:type="gramStart"/>
      <w:r w:rsidRPr="00220D19">
        <w:rPr>
          <w:rFonts w:ascii="Times New Roman" w:hAnsi="Times New Roman"/>
          <w:b/>
          <w:i/>
          <w:sz w:val="27"/>
          <w:szCs w:val="27"/>
        </w:rPr>
        <w:t xml:space="preserve"> )</w:t>
      </w:r>
      <w:proofErr w:type="gramEnd"/>
      <w:r w:rsidRPr="00220D19">
        <w:rPr>
          <w:rFonts w:ascii="Times New Roman" w:hAnsi="Times New Roman"/>
          <w:b/>
          <w:i/>
          <w:sz w:val="27"/>
          <w:szCs w:val="27"/>
        </w:rPr>
        <w:t>)* S) * K соб. (+/-) P (+/-) F,</w:t>
      </w:r>
    </w:p>
    <w:p w:rsidR="00657202" w:rsidRPr="00220D19" w:rsidRDefault="00657202" w:rsidP="00657202">
      <w:pPr>
        <w:spacing w:after="0" w:line="240" w:lineRule="auto"/>
        <w:ind w:firstLine="709"/>
        <w:jc w:val="both"/>
        <w:rPr>
          <w:rFonts w:ascii="Times New Roman" w:hAnsi="Times New Roman"/>
          <w:sz w:val="27"/>
          <w:szCs w:val="27"/>
        </w:rPr>
      </w:pPr>
      <w:r w:rsidRPr="00220D19">
        <w:rPr>
          <w:rFonts w:ascii="Times New Roman" w:hAnsi="Times New Roman"/>
          <w:sz w:val="27"/>
          <w:szCs w:val="27"/>
        </w:rPr>
        <w:t>где:</w:t>
      </w:r>
    </w:p>
    <w:p w:rsidR="00657202" w:rsidRPr="00220D19" w:rsidRDefault="00657202" w:rsidP="00657202">
      <w:pPr>
        <w:spacing w:after="0" w:line="240" w:lineRule="auto"/>
        <w:ind w:firstLine="709"/>
        <w:jc w:val="both"/>
        <w:rPr>
          <w:rFonts w:ascii="Times New Roman" w:hAnsi="Times New Roman"/>
          <w:sz w:val="27"/>
          <w:szCs w:val="27"/>
        </w:rPr>
      </w:pPr>
      <w:proofErr w:type="spellStart"/>
      <w:proofErr w:type="gramStart"/>
      <w:r w:rsidRPr="00220D19">
        <w:rPr>
          <w:rFonts w:ascii="Times New Roman" w:hAnsi="Times New Roman"/>
          <w:b/>
          <w:i/>
          <w:sz w:val="27"/>
          <w:szCs w:val="27"/>
        </w:rPr>
        <w:t>Vсп</w:t>
      </w:r>
      <w:proofErr w:type="spellEnd"/>
      <w:r w:rsidRPr="00220D19">
        <w:rPr>
          <w:rFonts w:ascii="Times New Roman" w:hAnsi="Times New Roman"/>
          <w:b/>
          <w:i/>
          <w:sz w:val="27"/>
          <w:szCs w:val="27"/>
        </w:rPr>
        <w:t xml:space="preserve"> </w:t>
      </w:r>
      <w:r w:rsidRPr="00220D19">
        <w:rPr>
          <w:rFonts w:ascii="Times New Roman" w:hAnsi="Times New Roman"/>
          <w:sz w:val="27"/>
          <w:szCs w:val="27"/>
        </w:rPr>
        <w:t xml:space="preserve">– налогооблагаемый объем реализации этилового спирта из пищевого сырья, винного спирта, виноградного спирта (за исключением дистиллятов винного, виноградного, плодового, коньячного, </w:t>
      </w:r>
      <w:proofErr w:type="spellStart"/>
      <w:r w:rsidRPr="00220D19">
        <w:rPr>
          <w:rFonts w:ascii="Times New Roman" w:hAnsi="Times New Roman"/>
          <w:sz w:val="27"/>
          <w:szCs w:val="27"/>
        </w:rPr>
        <w:t>кальвадосного</w:t>
      </w:r>
      <w:proofErr w:type="spellEnd"/>
      <w:r w:rsidRPr="00220D19">
        <w:rPr>
          <w:rFonts w:ascii="Times New Roman" w:hAnsi="Times New Roman"/>
          <w:sz w:val="27"/>
          <w:szCs w:val="27"/>
        </w:rPr>
        <w:t xml:space="preserve">, </w:t>
      </w:r>
      <w:proofErr w:type="spellStart"/>
      <w:r w:rsidRPr="00220D19">
        <w:rPr>
          <w:rFonts w:ascii="Times New Roman" w:hAnsi="Times New Roman"/>
          <w:sz w:val="27"/>
          <w:szCs w:val="27"/>
        </w:rPr>
        <w:t>вискового</w:t>
      </w:r>
      <w:proofErr w:type="spellEnd"/>
      <w:r w:rsidRPr="00220D19">
        <w:rPr>
          <w:rFonts w:ascii="Times New Roman" w:hAnsi="Times New Roman"/>
          <w:sz w:val="27"/>
          <w:szCs w:val="27"/>
        </w:rPr>
        <w:t xml:space="preserve">),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w:t>
      </w:r>
      <w:proofErr w:type="spellStart"/>
      <w:r w:rsidRPr="00220D19">
        <w:rPr>
          <w:rFonts w:ascii="Times New Roman" w:hAnsi="Times New Roman"/>
          <w:sz w:val="27"/>
          <w:szCs w:val="27"/>
        </w:rPr>
        <w:t>Ульяновскстата</w:t>
      </w:r>
      <w:proofErr w:type="spellEnd"/>
      <w:r w:rsidRPr="00220D19">
        <w:rPr>
          <w:rFonts w:ascii="Times New Roman" w:hAnsi="Times New Roman"/>
          <w:sz w:val="27"/>
          <w:szCs w:val="27"/>
        </w:rPr>
        <w:t>, и (или) с показателями отчета по форме № 5-АЛ);</w:t>
      </w:r>
      <w:proofErr w:type="gramEnd"/>
    </w:p>
    <w:p w:rsidR="00657202" w:rsidRPr="00220D19" w:rsidRDefault="00657202" w:rsidP="00657202">
      <w:pPr>
        <w:spacing w:after="0" w:line="240" w:lineRule="auto"/>
        <w:ind w:firstLine="709"/>
        <w:jc w:val="both"/>
        <w:rPr>
          <w:rFonts w:ascii="Times New Roman" w:hAnsi="Times New Roman"/>
          <w:sz w:val="27"/>
          <w:szCs w:val="27"/>
        </w:rPr>
      </w:pPr>
      <w:proofErr w:type="spellStart"/>
      <w:proofErr w:type="gramStart"/>
      <w:r w:rsidRPr="00220D19">
        <w:rPr>
          <w:rFonts w:ascii="Times New Roman" w:hAnsi="Times New Roman"/>
          <w:b/>
          <w:i/>
          <w:sz w:val="27"/>
          <w:szCs w:val="27"/>
        </w:rPr>
        <w:t>dсп</w:t>
      </w:r>
      <w:proofErr w:type="spellEnd"/>
      <w:r w:rsidRPr="00220D19">
        <w:rPr>
          <w:rFonts w:ascii="Times New Roman" w:hAnsi="Times New Roman"/>
          <w:b/>
          <w:i/>
          <w:sz w:val="27"/>
          <w:szCs w:val="27"/>
        </w:rPr>
        <w:t xml:space="preserve"> </w:t>
      </w:r>
      <w:r w:rsidRPr="00220D19">
        <w:rPr>
          <w:rFonts w:ascii="Times New Roman" w:hAnsi="Times New Roman"/>
          <w:sz w:val="27"/>
          <w:szCs w:val="27"/>
        </w:rPr>
        <w:t>– доля облагаемого объема реализации этилового спирта из пищевого сырья в общем объеме реализации этилового спирта из пищевого сырья, % (определяется как отношение объема реализации этилового спирта из пищевого сырья, рассчитанного исходя из начислений по данным отчета по форме № 1-НМ на 01 января текущего года, к объему реализации этилового спирта из пищевого сырья, представленному в макропоказателях за тот же период);</w:t>
      </w:r>
      <w:proofErr w:type="gramEnd"/>
    </w:p>
    <w:p w:rsidR="00657202" w:rsidRPr="00220D19" w:rsidRDefault="00A91A02" w:rsidP="00657202">
      <w:pPr>
        <w:spacing w:after="0" w:line="240" w:lineRule="auto"/>
        <w:ind w:firstLine="709"/>
        <w:jc w:val="both"/>
        <w:rPr>
          <w:rFonts w:ascii="Times New Roman" w:hAnsi="Times New Roman"/>
          <w:sz w:val="27"/>
          <w:szCs w:val="27"/>
        </w:rPr>
      </w:pPr>
      <w:proofErr w:type="spellStart"/>
      <w:proofErr w:type="gramStart"/>
      <w:r w:rsidRPr="00220D19">
        <w:rPr>
          <w:rFonts w:ascii="Times New Roman" w:hAnsi="Times New Roman"/>
          <w:b/>
          <w:i/>
          <w:sz w:val="27"/>
          <w:szCs w:val="27"/>
        </w:rPr>
        <w:t>VСП_ал</w:t>
      </w:r>
      <w:proofErr w:type="spellEnd"/>
      <w:r w:rsidRPr="00220D19">
        <w:rPr>
          <w:rFonts w:ascii="Times New Roman" w:hAnsi="Times New Roman"/>
          <w:b/>
          <w:i/>
          <w:sz w:val="27"/>
          <w:szCs w:val="27"/>
        </w:rPr>
        <w:t xml:space="preserve"> </w:t>
      </w:r>
      <w:r w:rsidR="00657202" w:rsidRPr="00220D19">
        <w:rPr>
          <w:rFonts w:ascii="Times New Roman" w:hAnsi="Times New Roman"/>
          <w:sz w:val="27"/>
          <w:szCs w:val="27"/>
        </w:rPr>
        <w:t xml:space="preserve">– налогооблагаемый объем этилового спирта из пищевого сырья, винного спирта, виноградного спирта (за исключением дистиллятов винного, виноградного, плодового, коньячного, </w:t>
      </w:r>
      <w:proofErr w:type="spellStart"/>
      <w:r w:rsidR="00657202" w:rsidRPr="00220D19">
        <w:rPr>
          <w:rFonts w:ascii="Times New Roman" w:hAnsi="Times New Roman"/>
          <w:sz w:val="27"/>
          <w:szCs w:val="27"/>
        </w:rPr>
        <w:t>кальвадосного</w:t>
      </w:r>
      <w:proofErr w:type="spellEnd"/>
      <w:r w:rsidR="00657202" w:rsidRPr="00220D19">
        <w:rPr>
          <w:rFonts w:ascii="Times New Roman" w:hAnsi="Times New Roman"/>
          <w:sz w:val="27"/>
          <w:szCs w:val="27"/>
        </w:rPr>
        <w:t xml:space="preserve">, </w:t>
      </w:r>
      <w:proofErr w:type="spellStart"/>
      <w:r w:rsidR="00657202" w:rsidRPr="00220D19">
        <w:rPr>
          <w:rFonts w:ascii="Times New Roman" w:hAnsi="Times New Roman"/>
          <w:sz w:val="27"/>
          <w:szCs w:val="27"/>
        </w:rPr>
        <w:t>вискового</w:t>
      </w:r>
      <w:proofErr w:type="spellEnd"/>
      <w:r w:rsidR="00657202" w:rsidRPr="00220D19">
        <w:rPr>
          <w:rFonts w:ascii="Times New Roman" w:hAnsi="Times New Roman"/>
          <w:sz w:val="27"/>
          <w:szCs w:val="27"/>
        </w:rPr>
        <w:t xml:space="preserve">), реализуемого организациям-производителям алкогольной и (или) подакцизной спиртосодержащей продукции,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w:t>
      </w:r>
      <w:proofErr w:type="spellStart"/>
      <w:r w:rsidR="00657202" w:rsidRPr="00220D19">
        <w:rPr>
          <w:rFonts w:ascii="Times New Roman" w:hAnsi="Times New Roman"/>
          <w:sz w:val="27"/>
          <w:szCs w:val="27"/>
        </w:rPr>
        <w:t>Ульяновскстата</w:t>
      </w:r>
      <w:proofErr w:type="spellEnd"/>
      <w:r w:rsidR="00657202" w:rsidRPr="00220D19">
        <w:rPr>
          <w:rFonts w:ascii="Times New Roman" w:hAnsi="Times New Roman"/>
          <w:sz w:val="27"/>
          <w:szCs w:val="27"/>
        </w:rPr>
        <w:t>, и (или) с показателями отчета</w:t>
      </w:r>
      <w:proofErr w:type="gramEnd"/>
      <w:r w:rsidR="00657202" w:rsidRPr="00220D19">
        <w:rPr>
          <w:rFonts w:ascii="Times New Roman" w:hAnsi="Times New Roman"/>
          <w:sz w:val="27"/>
          <w:szCs w:val="27"/>
        </w:rPr>
        <w:t xml:space="preserve"> по форме № 5-АЛ);</w:t>
      </w:r>
    </w:p>
    <w:p w:rsidR="00657202" w:rsidRPr="00220D19" w:rsidRDefault="00657202" w:rsidP="00657202">
      <w:pPr>
        <w:spacing w:after="0" w:line="240" w:lineRule="auto"/>
        <w:ind w:firstLine="709"/>
        <w:jc w:val="both"/>
        <w:rPr>
          <w:rFonts w:ascii="Times New Roman" w:hAnsi="Times New Roman"/>
          <w:sz w:val="27"/>
          <w:szCs w:val="27"/>
        </w:rPr>
      </w:pPr>
      <w:r w:rsidRPr="00220D19">
        <w:rPr>
          <w:rFonts w:ascii="Times New Roman" w:hAnsi="Times New Roman"/>
          <w:b/>
          <w:i/>
          <w:sz w:val="27"/>
          <w:szCs w:val="27"/>
        </w:rPr>
        <w:t>S</w:t>
      </w:r>
      <w:r w:rsidRPr="00220D19">
        <w:rPr>
          <w:rFonts w:ascii="Times New Roman" w:hAnsi="Times New Roman"/>
          <w:sz w:val="27"/>
          <w:szCs w:val="27"/>
        </w:rPr>
        <w:t xml:space="preserve"> – ставка акциза, рублей за 1 литр безводного этилового спирта;</w:t>
      </w:r>
    </w:p>
    <w:p w:rsidR="00657202" w:rsidRPr="00220D19" w:rsidRDefault="00657202" w:rsidP="00657202">
      <w:pPr>
        <w:spacing w:after="0" w:line="240" w:lineRule="auto"/>
        <w:ind w:firstLine="709"/>
        <w:jc w:val="both"/>
        <w:rPr>
          <w:rFonts w:ascii="Times New Roman" w:hAnsi="Times New Roman"/>
          <w:sz w:val="27"/>
          <w:szCs w:val="27"/>
        </w:rPr>
      </w:pPr>
      <w:r w:rsidRPr="00220D19">
        <w:rPr>
          <w:rFonts w:ascii="Times New Roman" w:hAnsi="Times New Roman"/>
          <w:b/>
          <w:i/>
          <w:sz w:val="27"/>
          <w:szCs w:val="27"/>
        </w:rPr>
        <w:t>K соб.</w:t>
      </w:r>
      <w:r w:rsidRPr="00220D19">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657202" w:rsidRPr="00220D19" w:rsidRDefault="00657202" w:rsidP="00657202">
      <w:pPr>
        <w:spacing w:after="0" w:line="240" w:lineRule="auto"/>
        <w:ind w:firstLine="709"/>
        <w:jc w:val="both"/>
        <w:rPr>
          <w:rFonts w:ascii="Times New Roman" w:hAnsi="Times New Roman"/>
          <w:sz w:val="27"/>
          <w:szCs w:val="27"/>
        </w:rPr>
      </w:pPr>
      <w:r w:rsidRPr="00220D19">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657202" w:rsidRPr="00220D19" w:rsidRDefault="00657202" w:rsidP="00657202">
      <w:pPr>
        <w:spacing w:after="0" w:line="240" w:lineRule="auto"/>
        <w:ind w:firstLine="709"/>
        <w:jc w:val="both"/>
        <w:rPr>
          <w:rFonts w:ascii="Times New Roman" w:hAnsi="Times New Roman"/>
          <w:sz w:val="27"/>
          <w:szCs w:val="27"/>
        </w:rPr>
      </w:pPr>
      <w:r w:rsidRPr="00220D19">
        <w:rPr>
          <w:rFonts w:ascii="Times New Roman" w:hAnsi="Times New Roman"/>
          <w:b/>
          <w:i/>
          <w:sz w:val="27"/>
          <w:szCs w:val="27"/>
        </w:rPr>
        <w:t>P</w:t>
      </w:r>
      <w:r w:rsidRPr="00220D19">
        <w:rPr>
          <w:rFonts w:ascii="Times New Roman" w:hAnsi="Times New Roman"/>
          <w:sz w:val="27"/>
          <w:szCs w:val="27"/>
        </w:rPr>
        <w:t xml:space="preserve"> – переходящие платежи, тыс. рублей;</w:t>
      </w:r>
    </w:p>
    <w:p w:rsidR="00657202" w:rsidRPr="00220D19" w:rsidRDefault="00657202" w:rsidP="00657202">
      <w:pPr>
        <w:spacing w:after="0" w:line="240" w:lineRule="auto"/>
        <w:ind w:firstLine="709"/>
        <w:jc w:val="both"/>
        <w:rPr>
          <w:rFonts w:ascii="Times New Roman" w:hAnsi="Times New Roman"/>
          <w:sz w:val="27"/>
          <w:szCs w:val="27"/>
        </w:rPr>
      </w:pPr>
      <w:r w:rsidRPr="00220D19">
        <w:rPr>
          <w:rFonts w:ascii="Times New Roman" w:hAnsi="Times New Roman"/>
          <w:b/>
          <w:i/>
          <w:sz w:val="27"/>
          <w:szCs w:val="27"/>
        </w:rPr>
        <w:t>F</w:t>
      </w:r>
      <w:r w:rsidRPr="00220D19">
        <w:rPr>
          <w:rFonts w:ascii="Times New Roman" w:hAnsi="Times New Roman"/>
          <w:sz w:val="27"/>
          <w:szCs w:val="27"/>
        </w:rPr>
        <w:t xml:space="preserve">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657202" w:rsidRPr="00220D19" w:rsidRDefault="00657202" w:rsidP="00657202">
      <w:pPr>
        <w:spacing w:after="0" w:line="240" w:lineRule="auto"/>
        <w:ind w:firstLine="709"/>
        <w:jc w:val="both"/>
        <w:rPr>
          <w:rFonts w:ascii="Times New Roman" w:hAnsi="Times New Roman"/>
          <w:sz w:val="27"/>
          <w:szCs w:val="27"/>
        </w:rPr>
      </w:pPr>
      <w:r w:rsidRPr="00220D19">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657202" w:rsidRPr="00220D19" w:rsidRDefault="00657202" w:rsidP="00657202">
      <w:pPr>
        <w:spacing w:after="0" w:line="240" w:lineRule="auto"/>
        <w:ind w:firstLine="709"/>
        <w:jc w:val="both"/>
        <w:rPr>
          <w:rFonts w:ascii="Times New Roman" w:hAnsi="Times New Roman"/>
          <w:sz w:val="27"/>
          <w:szCs w:val="27"/>
        </w:rPr>
      </w:pPr>
      <w:r w:rsidRPr="00220D19">
        <w:rPr>
          <w:rFonts w:ascii="Times New Roman" w:hAnsi="Times New Roman"/>
          <w:sz w:val="27"/>
          <w:szCs w:val="27"/>
        </w:rPr>
        <w:t xml:space="preserve">Объем выпадающих доходов определяется в рамках прописанного </w:t>
      </w:r>
      <w:proofErr w:type="gramStart"/>
      <w:r w:rsidRPr="00220D19">
        <w:rPr>
          <w:rFonts w:ascii="Times New Roman" w:hAnsi="Times New Roman"/>
          <w:sz w:val="27"/>
          <w:szCs w:val="27"/>
        </w:rPr>
        <w:t>алгоритма расчета прогнозного объема поступлений налога</w:t>
      </w:r>
      <w:proofErr w:type="gramEnd"/>
      <w:r w:rsidRPr="00220D19">
        <w:rPr>
          <w:rFonts w:ascii="Times New Roman" w:hAnsi="Times New Roman"/>
          <w:sz w:val="27"/>
          <w:szCs w:val="27"/>
        </w:rPr>
        <w:t>.</w:t>
      </w:r>
    </w:p>
    <w:p w:rsidR="00657202" w:rsidRPr="00220D19" w:rsidRDefault="00657202" w:rsidP="00657202">
      <w:pPr>
        <w:spacing w:after="0" w:line="240" w:lineRule="auto"/>
        <w:ind w:firstLine="709"/>
        <w:jc w:val="both"/>
        <w:rPr>
          <w:rFonts w:ascii="Times New Roman" w:hAnsi="Times New Roman"/>
          <w:sz w:val="27"/>
          <w:szCs w:val="27"/>
        </w:rPr>
      </w:pPr>
      <w:r w:rsidRPr="00220D19">
        <w:rPr>
          <w:rFonts w:ascii="Times New Roman" w:hAnsi="Times New Roman"/>
          <w:sz w:val="27"/>
          <w:szCs w:val="27"/>
        </w:rPr>
        <w:t xml:space="preserve">Акцизы на этиловый спирт из пищевого сырья, винный спирт, виноградный спирт (за исключением дистиллятов винного, виноградного, плодового, коньячного, </w:t>
      </w:r>
      <w:proofErr w:type="spellStart"/>
      <w:r w:rsidRPr="00220D19">
        <w:rPr>
          <w:rFonts w:ascii="Times New Roman" w:hAnsi="Times New Roman"/>
          <w:sz w:val="27"/>
          <w:szCs w:val="27"/>
        </w:rPr>
        <w:t>кальвадосного</w:t>
      </w:r>
      <w:proofErr w:type="spellEnd"/>
      <w:r w:rsidRPr="00220D19">
        <w:rPr>
          <w:rFonts w:ascii="Times New Roman" w:hAnsi="Times New Roman"/>
          <w:sz w:val="27"/>
          <w:szCs w:val="27"/>
        </w:rPr>
        <w:t xml:space="preserve">, </w:t>
      </w:r>
      <w:proofErr w:type="spellStart"/>
      <w:r w:rsidRPr="00220D19">
        <w:rPr>
          <w:rFonts w:ascii="Times New Roman" w:hAnsi="Times New Roman"/>
          <w:sz w:val="27"/>
          <w:szCs w:val="27"/>
        </w:rPr>
        <w:t>вискового</w:t>
      </w:r>
      <w:proofErr w:type="spellEnd"/>
      <w:r w:rsidRPr="00220D19">
        <w:rPr>
          <w:rFonts w:ascii="Times New Roman" w:hAnsi="Times New Roman"/>
          <w:sz w:val="27"/>
          <w:szCs w:val="27"/>
        </w:rPr>
        <w:t>), зачисляются в бюджеты бюджетной системы Российской Федерации по нормативам, установленным в соответствии со статьями БК РФ.</w:t>
      </w:r>
    </w:p>
    <w:p w:rsidR="00657202" w:rsidRDefault="00657202" w:rsidP="00657202">
      <w:pPr>
        <w:spacing w:after="0" w:line="240" w:lineRule="auto"/>
        <w:ind w:firstLine="709"/>
        <w:jc w:val="both"/>
        <w:rPr>
          <w:rFonts w:ascii="Times New Roman" w:hAnsi="Times New Roman"/>
          <w:color w:val="FF0000"/>
          <w:sz w:val="27"/>
          <w:szCs w:val="27"/>
        </w:rPr>
      </w:pPr>
    </w:p>
    <w:p w:rsidR="000662D2" w:rsidRPr="000F2A66" w:rsidRDefault="000662D2" w:rsidP="00EB6649">
      <w:pPr>
        <w:pStyle w:val="10"/>
        <w:numPr>
          <w:ilvl w:val="2"/>
          <w:numId w:val="6"/>
        </w:numPr>
        <w:spacing w:before="0" w:after="240"/>
        <w:ind w:left="0" w:firstLine="709"/>
        <w:jc w:val="center"/>
        <w:rPr>
          <w:rFonts w:ascii="Times New Roman" w:hAnsi="Times New Roman"/>
          <w:sz w:val="27"/>
          <w:szCs w:val="27"/>
        </w:rPr>
      </w:pPr>
      <w:bookmarkStart w:id="183" w:name="_Toc222820506"/>
      <w:bookmarkStart w:id="184" w:name="_Toc225849251"/>
      <w:r w:rsidRPr="000F2A66">
        <w:rPr>
          <w:rFonts w:ascii="Times New Roman" w:hAnsi="Times New Roman"/>
          <w:sz w:val="27"/>
          <w:szCs w:val="27"/>
        </w:rPr>
        <w:t>Акцизы на этиловый спирт из непищевого сырья, производимый на территории Российской Федерации</w:t>
      </w:r>
      <w:r w:rsidR="00082E09" w:rsidRPr="000F2A66">
        <w:rPr>
          <w:rFonts w:ascii="Times New Roman" w:hAnsi="Times New Roman"/>
          <w:sz w:val="27"/>
          <w:szCs w:val="27"/>
        </w:rPr>
        <w:t xml:space="preserve"> </w:t>
      </w:r>
      <w:r w:rsidRPr="000F2A66">
        <w:rPr>
          <w:rFonts w:ascii="Times New Roman" w:hAnsi="Times New Roman"/>
          <w:sz w:val="27"/>
          <w:szCs w:val="27"/>
        </w:rPr>
        <w:br/>
        <w:t>182 1 03 02012 01 0000 110</w:t>
      </w:r>
      <w:bookmarkEnd w:id="183"/>
      <w:bookmarkEnd w:id="184"/>
    </w:p>
    <w:p w:rsidR="00657202" w:rsidRPr="000F2A66" w:rsidRDefault="00657202" w:rsidP="00657202">
      <w:pPr>
        <w:spacing w:after="0" w:line="240" w:lineRule="auto"/>
        <w:ind w:firstLine="709"/>
        <w:jc w:val="both"/>
        <w:rPr>
          <w:rFonts w:ascii="Times New Roman" w:hAnsi="Times New Roman"/>
          <w:sz w:val="27"/>
          <w:szCs w:val="27"/>
        </w:rPr>
      </w:pPr>
      <w:r w:rsidRPr="000F2A66">
        <w:rPr>
          <w:rFonts w:ascii="Times New Roman" w:hAnsi="Times New Roman"/>
          <w:sz w:val="27"/>
          <w:szCs w:val="27"/>
        </w:rPr>
        <w:t>Для расчёта поступлений акцизов на этиловый спирт из непищевого сырья используются:</w:t>
      </w:r>
    </w:p>
    <w:p w:rsidR="00657202" w:rsidRPr="000F2A66" w:rsidRDefault="00657202" w:rsidP="00657202">
      <w:pPr>
        <w:spacing w:after="0" w:line="240" w:lineRule="auto"/>
        <w:ind w:firstLine="709"/>
        <w:jc w:val="both"/>
        <w:rPr>
          <w:rFonts w:ascii="Times New Roman" w:hAnsi="Times New Roman"/>
          <w:sz w:val="27"/>
          <w:szCs w:val="27"/>
        </w:rPr>
      </w:pPr>
      <w:r w:rsidRPr="000F2A66">
        <w:rPr>
          <w:rFonts w:ascii="Times New Roman" w:hAnsi="Times New Roman"/>
          <w:sz w:val="27"/>
          <w:szCs w:val="27"/>
        </w:rPr>
        <w:t>- показатели прогноза социально-экономического развития Ульяновской области (налогооблагаемый объём реализации этилового спирта из непищевого сырья), разрабатываемые Минэкономразвития Ульяновской области;</w:t>
      </w:r>
    </w:p>
    <w:p w:rsidR="00657202" w:rsidRPr="000F2A66" w:rsidRDefault="00657202" w:rsidP="00657202">
      <w:pPr>
        <w:spacing w:after="0" w:line="240" w:lineRule="auto"/>
        <w:ind w:firstLine="709"/>
        <w:jc w:val="both"/>
        <w:rPr>
          <w:rFonts w:ascii="Times New Roman" w:hAnsi="Times New Roman"/>
          <w:sz w:val="27"/>
          <w:szCs w:val="27"/>
        </w:rPr>
      </w:pPr>
      <w:r w:rsidRPr="000F2A66">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и иных обязательных платежей в бюджетную систему Российской Федерации»;</w:t>
      </w:r>
    </w:p>
    <w:p w:rsidR="00657202" w:rsidRPr="000F2A66" w:rsidRDefault="00657202" w:rsidP="00657202">
      <w:pPr>
        <w:spacing w:after="0" w:line="240" w:lineRule="auto"/>
        <w:ind w:firstLine="709"/>
        <w:jc w:val="both"/>
        <w:rPr>
          <w:rFonts w:ascii="Times New Roman" w:hAnsi="Times New Roman"/>
          <w:sz w:val="27"/>
          <w:szCs w:val="27"/>
        </w:rPr>
      </w:pPr>
      <w:r w:rsidRPr="000F2A66">
        <w:rPr>
          <w:rFonts w:ascii="Times New Roman" w:hAnsi="Times New Roman"/>
          <w:sz w:val="27"/>
          <w:szCs w:val="27"/>
        </w:rPr>
        <w:t>- налоговые ставки, предусмотренные главой 22 НК РФ «Акцизы».</w:t>
      </w:r>
    </w:p>
    <w:p w:rsidR="00657202" w:rsidRPr="000F2A66" w:rsidRDefault="00657202" w:rsidP="00657202">
      <w:pPr>
        <w:spacing w:after="0" w:line="240" w:lineRule="auto"/>
        <w:ind w:firstLine="709"/>
        <w:jc w:val="both"/>
        <w:rPr>
          <w:rFonts w:ascii="Times New Roman" w:hAnsi="Times New Roman"/>
          <w:sz w:val="27"/>
          <w:szCs w:val="27"/>
        </w:rPr>
      </w:pPr>
      <w:r w:rsidRPr="000F2A66">
        <w:rPr>
          <w:rFonts w:ascii="Times New Roman" w:hAnsi="Times New Roman"/>
          <w:sz w:val="27"/>
          <w:szCs w:val="27"/>
        </w:rPr>
        <w:t>Расчёт поступлений акцизов на этиловый спирт из непищевого сырья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657202" w:rsidRPr="000F2A66" w:rsidRDefault="00657202" w:rsidP="00657202">
      <w:pPr>
        <w:spacing w:after="0" w:line="240" w:lineRule="auto"/>
        <w:ind w:firstLine="709"/>
        <w:jc w:val="both"/>
        <w:rPr>
          <w:rFonts w:ascii="Times New Roman" w:hAnsi="Times New Roman"/>
          <w:sz w:val="27"/>
          <w:szCs w:val="27"/>
        </w:rPr>
      </w:pPr>
      <w:r w:rsidRPr="000F2A66">
        <w:rPr>
          <w:rFonts w:ascii="Times New Roman" w:hAnsi="Times New Roman"/>
          <w:sz w:val="27"/>
          <w:szCs w:val="27"/>
        </w:rPr>
        <w:t>Поступления акцизов на этиловый спирт из непищевого сырья (</w:t>
      </w:r>
      <w:r w:rsidR="00A33E53" w:rsidRPr="000F2A66">
        <w:rPr>
          <w:rFonts w:ascii="Times New Roman" w:hAnsi="Times New Roman"/>
          <w:b/>
          <w:i/>
          <w:sz w:val="27"/>
          <w:szCs w:val="27"/>
        </w:rPr>
        <w:t>АНСП</w:t>
      </w:r>
      <w:r w:rsidRPr="000F2A66">
        <w:rPr>
          <w:rFonts w:ascii="Times New Roman" w:hAnsi="Times New Roman"/>
          <w:sz w:val="27"/>
          <w:szCs w:val="27"/>
        </w:rPr>
        <w:t>) определяется исходя из следующего алгоритма расчёта (формуле):</w:t>
      </w:r>
    </w:p>
    <w:p w:rsidR="00657202" w:rsidRPr="000F2A66" w:rsidRDefault="00657202" w:rsidP="00657202">
      <w:pPr>
        <w:spacing w:after="0" w:line="240" w:lineRule="auto"/>
        <w:ind w:firstLine="709"/>
        <w:jc w:val="both"/>
        <w:rPr>
          <w:rFonts w:ascii="Times New Roman" w:hAnsi="Times New Roman"/>
          <w:sz w:val="27"/>
          <w:szCs w:val="27"/>
        </w:rPr>
      </w:pPr>
    </w:p>
    <w:p w:rsidR="00657202" w:rsidRPr="000F2A66" w:rsidRDefault="00657202" w:rsidP="00657202">
      <w:pPr>
        <w:spacing w:after="0" w:line="240" w:lineRule="auto"/>
        <w:ind w:firstLine="709"/>
        <w:jc w:val="both"/>
        <w:rPr>
          <w:rFonts w:ascii="Times New Roman" w:hAnsi="Times New Roman"/>
          <w:b/>
          <w:i/>
          <w:sz w:val="27"/>
          <w:szCs w:val="27"/>
        </w:rPr>
      </w:pPr>
      <w:r w:rsidRPr="000F2A66">
        <w:rPr>
          <w:rFonts w:ascii="Times New Roman" w:hAnsi="Times New Roman"/>
          <w:b/>
          <w:i/>
          <w:sz w:val="27"/>
          <w:szCs w:val="27"/>
        </w:rPr>
        <w:t>АНСП= ∑ (</w:t>
      </w:r>
      <w:proofErr w:type="spellStart"/>
      <w:proofErr w:type="gramStart"/>
      <w:r w:rsidRPr="000F2A66">
        <w:rPr>
          <w:rFonts w:ascii="Times New Roman" w:hAnsi="Times New Roman"/>
          <w:b/>
          <w:i/>
          <w:sz w:val="27"/>
          <w:szCs w:val="27"/>
        </w:rPr>
        <w:t>V</w:t>
      </w:r>
      <w:proofErr w:type="gramEnd"/>
      <w:r w:rsidRPr="000F2A66">
        <w:rPr>
          <w:rFonts w:ascii="Times New Roman" w:hAnsi="Times New Roman"/>
          <w:b/>
          <w:i/>
          <w:sz w:val="27"/>
          <w:szCs w:val="27"/>
        </w:rPr>
        <w:t>нсп</w:t>
      </w:r>
      <w:proofErr w:type="spellEnd"/>
      <w:r w:rsidRPr="000F2A66">
        <w:rPr>
          <w:rFonts w:ascii="Times New Roman" w:hAnsi="Times New Roman"/>
          <w:b/>
          <w:i/>
          <w:sz w:val="27"/>
          <w:szCs w:val="27"/>
        </w:rPr>
        <w:t>*</w:t>
      </w:r>
      <w:proofErr w:type="spellStart"/>
      <w:r w:rsidRPr="000F2A66">
        <w:rPr>
          <w:rFonts w:ascii="Times New Roman" w:hAnsi="Times New Roman"/>
          <w:b/>
          <w:i/>
          <w:sz w:val="27"/>
          <w:szCs w:val="27"/>
        </w:rPr>
        <w:t>dнсп</w:t>
      </w:r>
      <w:proofErr w:type="spellEnd"/>
      <w:r w:rsidRPr="000F2A66">
        <w:rPr>
          <w:rFonts w:ascii="Times New Roman" w:hAnsi="Times New Roman"/>
          <w:b/>
          <w:i/>
          <w:sz w:val="27"/>
          <w:szCs w:val="27"/>
        </w:rPr>
        <w:t>*S) * K соб. (+/-) P (+/-) F,</w:t>
      </w:r>
    </w:p>
    <w:p w:rsidR="00657202" w:rsidRPr="000F2A66" w:rsidRDefault="00657202" w:rsidP="00657202">
      <w:pPr>
        <w:spacing w:after="0" w:line="240" w:lineRule="auto"/>
        <w:ind w:firstLine="709"/>
        <w:jc w:val="both"/>
        <w:rPr>
          <w:rFonts w:ascii="Times New Roman" w:hAnsi="Times New Roman"/>
          <w:sz w:val="27"/>
          <w:szCs w:val="27"/>
        </w:rPr>
      </w:pPr>
      <w:r w:rsidRPr="000F2A66">
        <w:rPr>
          <w:rFonts w:ascii="Times New Roman" w:hAnsi="Times New Roman"/>
          <w:sz w:val="27"/>
          <w:szCs w:val="27"/>
        </w:rPr>
        <w:t>где:</w:t>
      </w:r>
    </w:p>
    <w:p w:rsidR="00657202" w:rsidRPr="000F2A66" w:rsidRDefault="00657202" w:rsidP="00657202">
      <w:pPr>
        <w:spacing w:after="0" w:line="240" w:lineRule="auto"/>
        <w:ind w:firstLine="709"/>
        <w:jc w:val="both"/>
        <w:rPr>
          <w:rFonts w:ascii="Times New Roman" w:hAnsi="Times New Roman"/>
          <w:sz w:val="27"/>
          <w:szCs w:val="27"/>
        </w:rPr>
      </w:pPr>
      <w:proofErr w:type="spellStart"/>
      <w:proofErr w:type="gramStart"/>
      <w:r w:rsidRPr="000F2A66">
        <w:rPr>
          <w:rFonts w:ascii="Times New Roman" w:hAnsi="Times New Roman"/>
          <w:b/>
          <w:i/>
          <w:sz w:val="27"/>
          <w:szCs w:val="27"/>
        </w:rPr>
        <w:t>V</w:t>
      </w:r>
      <w:proofErr w:type="gramEnd"/>
      <w:r w:rsidRPr="000F2A66">
        <w:rPr>
          <w:rFonts w:ascii="Times New Roman" w:hAnsi="Times New Roman"/>
          <w:b/>
          <w:i/>
          <w:sz w:val="27"/>
          <w:szCs w:val="27"/>
        </w:rPr>
        <w:t>нсп</w:t>
      </w:r>
      <w:proofErr w:type="spellEnd"/>
      <w:r w:rsidRPr="000F2A66">
        <w:rPr>
          <w:rFonts w:ascii="Times New Roman" w:hAnsi="Times New Roman"/>
          <w:sz w:val="27"/>
          <w:szCs w:val="27"/>
        </w:rPr>
        <w:t xml:space="preserve"> – налогооблагаемый объем реализации этилового спирта из непищевого сырья,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w:t>
      </w:r>
      <w:proofErr w:type="spellStart"/>
      <w:r w:rsidRPr="000F2A66">
        <w:rPr>
          <w:rFonts w:ascii="Times New Roman" w:hAnsi="Times New Roman"/>
          <w:sz w:val="27"/>
          <w:szCs w:val="27"/>
        </w:rPr>
        <w:t>Ульяновскстата</w:t>
      </w:r>
      <w:proofErr w:type="spellEnd"/>
      <w:r w:rsidRPr="000F2A66">
        <w:rPr>
          <w:rFonts w:ascii="Times New Roman" w:hAnsi="Times New Roman"/>
          <w:sz w:val="27"/>
          <w:szCs w:val="27"/>
        </w:rPr>
        <w:t>, и (или) с показателями отчета по форме № 5-АЛ);</w:t>
      </w:r>
    </w:p>
    <w:p w:rsidR="00657202" w:rsidRPr="000F2A66" w:rsidRDefault="00657202" w:rsidP="00657202">
      <w:pPr>
        <w:spacing w:after="0" w:line="240" w:lineRule="auto"/>
        <w:ind w:firstLine="709"/>
        <w:jc w:val="both"/>
        <w:rPr>
          <w:rFonts w:ascii="Times New Roman" w:hAnsi="Times New Roman"/>
          <w:sz w:val="27"/>
          <w:szCs w:val="27"/>
        </w:rPr>
      </w:pPr>
      <w:proofErr w:type="spellStart"/>
      <w:proofErr w:type="gramStart"/>
      <w:r w:rsidRPr="000F2A66">
        <w:rPr>
          <w:rFonts w:ascii="Times New Roman" w:hAnsi="Times New Roman"/>
          <w:b/>
          <w:i/>
          <w:sz w:val="27"/>
          <w:szCs w:val="27"/>
        </w:rPr>
        <w:t>dнсп</w:t>
      </w:r>
      <w:proofErr w:type="spellEnd"/>
      <w:r w:rsidRPr="000F2A66">
        <w:rPr>
          <w:rFonts w:ascii="Times New Roman" w:hAnsi="Times New Roman"/>
          <w:sz w:val="27"/>
          <w:szCs w:val="27"/>
        </w:rPr>
        <w:t xml:space="preserve"> – доля облагаемого объема реализации этилового спирта из непищевого сырья в общем объеме реализации этилового спирта из непищевого сырья, % (определяется как отношение объема реализации этилового спирта из непищевого сырья, рассчитанного исходя из начислений по данным отчета по форме № 1-НМ на </w:t>
      </w:r>
      <w:proofErr w:type="gramEnd"/>
    </w:p>
    <w:p w:rsidR="00657202" w:rsidRPr="000F2A66" w:rsidRDefault="00657202" w:rsidP="00657202">
      <w:pPr>
        <w:spacing w:after="0" w:line="240" w:lineRule="auto"/>
        <w:ind w:firstLine="709"/>
        <w:jc w:val="both"/>
        <w:rPr>
          <w:rFonts w:ascii="Times New Roman" w:hAnsi="Times New Roman"/>
          <w:sz w:val="27"/>
          <w:szCs w:val="27"/>
        </w:rPr>
      </w:pPr>
      <w:proofErr w:type="gramStart"/>
      <w:r w:rsidRPr="000F2A66">
        <w:rPr>
          <w:rFonts w:ascii="Times New Roman" w:hAnsi="Times New Roman"/>
          <w:sz w:val="27"/>
          <w:szCs w:val="27"/>
        </w:rPr>
        <w:t>01 января текущего года, к объему реализации этилового спирта из непищевого сырья, представленному в макропоказателях за тот же период);</w:t>
      </w:r>
      <w:proofErr w:type="gramEnd"/>
    </w:p>
    <w:p w:rsidR="00657202" w:rsidRPr="000F2A66" w:rsidRDefault="00657202" w:rsidP="00657202">
      <w:pPr>
        <w:spacing w:after="0" w:line="240" w:lineRule="auto"/>
        <w:ind w:firstLine="709"/>
        <w:jc w:val="both"/>
        <w:rPr>
          <w:rFonts w:ascii="Times New Roman" w:hAnsi="Times New Roman"/>
          <w:sz w:val="27"/>
          <w:szCs w:val="27"/>
        </w:rPr>
      </w:pPr>
      <w:r w:rsidRPr="000F2A66">
        <w:rPr>
          <w:rFonts w:ascii="Times New Roman" w:hAnsi="Times New Roman"/>
          <w:b/>
          <w:i/>
          <w:sz w:val="27"/>
          <w:szCs w:val="27"/>
        </w:rPr>
        <w:t>S</w:t>
      </w:r>
      <w:r w:rsidRPr="000F2A66">
        <w:rPr>
          <w:rFonts w:ascii="Times New Roman" w:hAnsi="Times New Roman"/>
          <w:sz w:val="27"/>
          <w:szCs w:val="27"/>
        </w:rPr>
        <w:t xml:space="preserve"> – ставка акциза, рублей за 1 литр безводного этилового спирта;</w:t>
      </w:r>
    </w:p>
    <w:p w:rsidR="00657202" w:rsidRPr="000F2A66" w:rsidRDefault="00A91A02" w:rsidP="00657202">
      <w:pPr>
        <w:spacing w:after="0" w:line="240" w:lineRule="auto"/>
        <w:ind w:firstLine="709"/>
        <w:jc w:val="both"/>
        <w:rPr>
          <w:rFonts w:ascii="Times New Roman" w:hAnsi="Times New Roman"/>
          <w:sz w:val="27"/>
          <w:szCs w:val="27"/>
        </w:rPr>
      </w:pPr>
      <w:r w:rsidRPr="000F2A66">
        <w:rPr>
          <w:rFonts w:ascii="Times New Roman" w:hAnsi="Times New Roman"/>
          <w:b/>
          <w:i/>
          <w:sz w:val="27"/>
          <w:szCs w:val="27"/>
        </w:rPr>
        <w:t>K соб</w:t>
      </w:r>
      <w:r w:rsidR="00657202" w:rsidRPr="000F2A66">
        <w:rPr>
          <w:rFonts w:ascii="Times New Roman" w:hAnsi="Times New Roman"/>
          <w:b/>
          <w:sz w:val="27"/>
          <w:szCs w:val="27"/>
        </w:rPr>
        <w:t>.</w:t>
      </w:r>
      <w:r w:rsidR="00657202" w:rsidRPr="000F2A66">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657202" w:rsidRPr="000F2A66" w:rsidRDefault="00657202" w:rsidP="00657202">
      <w:pPr>
        <w:spacing w:after="0" w:line="240" w:lineRule="auto"/>
        <w:ind w:firstLine="709"/>
        <w:jc w:val="both"/>
        <w:rPr>
          <w:rFonts w:ascii="Times New Roman" w:hAnsi="Times New Roman"/>
          <w:sz w:val="27"/>
          <w:szCs w:val="27"/>
        </w:rPr>
      </w:pPr>
      <w:r w:rsidRPr="000F2A66">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657202" w:rsidRPr="000F2A66" w:rsidRDefault="00657202" w:rsidP="00657202">
      <w:pPr>
        <w:spacing w:after="0" w:line="240" w:lineRule="auto"/>
        <w:ind w:firstLine="709"/>
        <w:jc w:val="both"/>
        <w:rPr>
          <w:rFonts w:ascii="Times New Roman" w:hAnsi="Times New Roman"/>
          <w:sz w:val="27"/>
          <w:szCs w:val="27"/>
        </w:rPr>
      </w:pPr>
      <w:r w:rsidRPr="000F2A66">
        <w:rPr>
          <w:rFonts w:ascii="Times New Roman" w:hAnsi="Times New Roman"/>
          <w:b/>
          <w:i/>
          <w:sz w:val="27"/>
          <w:szCs w:val="27"/>
        </w:rPr>
        <w:t>P</w:t>
      </w:r>
      <w:r w:rsidRPr="000F2A66">
        <w:rPr>
          <w:rFonts w:ascii="Times New Roman" w:hAnsi="Times New Roman"/>
          <w:sz w:val="27"/>
          <w:szCs w:val="27"/>
        </w:rPr>
        <w:t xml:space="preserve"> – переходящие платежи, тыс. рублей;</w:t>
      </w:r>
    </w:p>
    <w:p w:rsidR="00657202" w:rsidRPr="000F2A66" w:rsidRDefault="00657202" w:rsidP="00657202">
      <w:pPr>
        <w:spacing w:after="0" w:line="240" w:lineRule="auto"/>
        <w:ind w:firstLine="709"/>
        <w:jc w:val="both"/>
        <w:rPr>
          <w:rFonts w:ascii="Times New Roman" w:hAnsi="Times New Roman"/>
          <w:sz w:val="27"/>
          <w:szCs w:val="27"/>
        </w:rPr>
      </w:pPr>
      <w:r w:rsidRPr="000F2A66">
        <w:rPr>
          <w:rFonts w:ascii="Times New Roman" w:hAnsi="Times New Roman"/>
          <w:b/>
          <w:i/>
          <w:sz w:val="27"/>
          <w:szCs w:val="27"/>
        </w:rPr>
        <w:t>F</w:t>
      </w:r>
      <w:r w:rsidRPr="000F2A66">
        <w:rPr>
          <w:rFonts w:ascii="Times New Roman" w:hAnsi="Times New Roman"/>
          <w:sz w:val="27"/>
          <w:szCs w:val="27"/>
        </w:rPr>
        <w:t xml:space="preserve">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657202" w:rsidRPr="000F2A66" w:rsidRDefault="00657202" w:rsidP="00657202">
      <w:pPr>
        <w:spacing w:after="0" w:line="240" w:lineRule="auto"/>
        <w:ind w:firstLine="709"/>
        <w:jc w:val="both"/>
        <w:rPr>
          <w:rFonts w:ascii="Times New Roman" w:hAnsi="Times New Roman"/>
          <w:sz w:val="27"/>
          <w:szCs w:val="27"/>
        </w:rPr>
      </w:pPr>
      <w:r w:rsidRPr="000F2A66">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657202" w:rsidRPr="000F2A66" w:rsidRDefault="00657202" w:rsidP="00657202">
      <w:pPr>
        <w:spacing w:after="0" w:line="240" w:lineRule="auto"/>
        <w:ind w:firstLine="709"/>
        <w:jc w:val="both"/>
        <w:rPr>
          <w:rFonts w:ascii="Times New Roman" w:hAnsi="Times New Roman"/>
          <w:sz w:val="27"/>
          <w:szCs w:val="27"/>
        </w:rPr>
      </w:pPr>
      <w:r w:rsidRPr="000F2A66">
        <w:rPr>
          <w:rFonts w:ascii="Times New Roman" w:hAnsi="Times New Roman"/>
          <w:sz w:val="27"/>
          <w:szCs w:val="27"/>
        </w:rPr>
        <w:t xml:space="preserve">Объём выпадающих доходов определяется в рамках прописанного </w:t>
      </w:r>
      <w:proofErr w:type="gramStart"/>
      <w:r w:rsidRPr="000F2A66">
        <w:rPr>
          <w:rFonts w:ascii="Times New Roman" w:hAnsi="Times New Roman"/>
          <w:sz w:val="27"/>
          <w:szCs w:val="27"/>
        </w:rPr>
        <w:t>алгоритма расчёта прогнозного объёма поступлений налога</w:t>
      </w:r>
      <w:proofErr w:type="gramEnd"/>
      <w:r w:rsidRPr="000F2A66">
        <w:rPr>
          <w:rFonts w:ascii="Times New Roman" w:hAnsi="Times New Roman"/>
          <w:sz w:val="27"/>
          <w:szCs w:val="27"/>
        </w:rPr>
        <w:t>.</w:t>
      </w:r>
    </w:p>
    <w:p w:rsidR="00657202" w:rsidRPr="000F2A66" w:rsidRDefault="00657202" w:rsidP="00657202">
      <w:pPr>
        <w:spacing w:after="0" w:line="240" w:lineRule="auto"/>
        <w:ind w:firstLine="709"/>
        <w:jc w:val="both"/>
        <w:rPr>
          <w:rFonts w:ascii="Times New Roman" w:hAnsi="Times New Roman"/>
          <w:sz w:val="27"/>
          <w:szCs w:val="27"/>
        </w:rPr>
      </w:pPr>
      <w:r w:rsidRPr="000F2A66">
        <w:rPr>
          <w:rFonts w:ascii="Times New Roman" w:hAnsi="Times New Roman"/>
          <w:sz w:val="27"/>
          <w:szCs w:val="27"/>
        </w:rPr>
        <w:t>Акцизы на этиловый спирт из непищевого сырья, зачисляются в бюджеты бюджетной системы Российской Федерации по нормативам, установленным в соответствии со статьями БК РФ.</w:t>
      </w:r>
    </w:p>
    <w:p w:rsidR="00657202" w:rsidRPr="000F2A66" w:rsidRDefault="00657202" w:rsidP="00657202">
      <w:pPr>
        <w:spacing w:after="0" w:line="240" w:lineRule="auto"/>
        <w:ind w:firstLine="709"/>
        <w:jc w:val="both"/>
        <w:rPr>
          <w:rFonts w:ascii="Times New Roman" w:hAnsi="Times New Roman"/>
          <w:sz w:val="27"/>
          <w:szCs w:val="27"/>
        </w:rPr>
      </w:pPr>
      <w:r w:rsidRPr="000F2A66">
        <w:rPr>
          <w:rFonts w:ascii="Times New Roman" w:hAnsi="Times New Roman"/>
          <w:sz w:val="27"/>
          <w:szCs w:val="27"/>
        </w:rPr>
        <w:t>Акцизы на этиловый спирт из непищевого сырья, производимый на территории Российской Федерации, в бюджет Ульяновской области не прогнозируются в связи с отсутствием налогоплательщиков данного налога.</w:t>
      </w:r>
    </w:p>
    <w:p w:rsidR="000662D2" w:rsidRPr="00971803" w:rsidRDefault="000662D2" w:rsidP="000662D2">
      <w:pPr>
        <w:spacing w:after="0" w:line="240" w:lineRule="auto"/>
        <w:ind w:firstLine="709"/>
        <w:jc w:val="both"/>
        <w:rPr>
          <w:rFonts w:ascii="Times New Roman" w:hAnsi="Times New Roman"/>
          <w:color w:val="FF0000"/>
          <w:sz w:val="27"/>
          <w:szCs w:val="27"/>
        </w:rPr>
      </w:pPr>
    </w:p>
    <w:p w:rsidR="000662D2" w:rsidRPr="000F2A66" w:rsidRDefault="000662D2" w:rsidP="00EB6649">
      <w:pPr>
        <w:pStyle w:val="10"/>
        <w:numPr>
          <w:ilvl w:val="2"/>
          <w:numId w:val="6"/>
        </w:numPr>
        <w:spacing w:before="0" w:after="240"/>
        <w:ind w:left="0" w:firstLine="709"/>
        <w:jc w:val="center"/>
        <w:rPr>
          <w:rFonts w:ascii="Times New Roman" w:hAnsi="Times New Roman"/>
          <w:sz w:val="27"/>
          <w:szCs w:val="27"/>
        </w:rPr>
      </w:pPr>
      <w:bookmarkStart w:id="185" w:name="_Toc222820507"/>
      <w:bookmarkStart w:id="186" w:name="_Toc225849252"/>
      <w:r w:rsidRPr="000F2A66">
        <w:rPr>
          <w:rFonts w:ascii="Times New Roman" w:hAnsi="Times New Roman"/>
          <w:sz w:val="27"/>
          <w:szCs w:val="27"/>
        </w:rPr>
        <w:t xml:space="preserve">Акцизы на этиловый спирт из пищевого сырья (дистилляты винный, виноградный, плодовый, коньячный, </w:t>
      </w:r>
      <w:proofErr w:type="spellStart"/>
      <w:r w:rsidRPr="000F2A66">
        <w:rPr>
          <w:rFonts w:ascii="Times New Roman" w:hAnsi="Times New Roman"/>
          <w:sz w:val="27"/>
          <w:szCs w:val="27"/>
        </w:rPr>
        <w:t>кальвадосный</w:t>
      </w:r>
      <w:proofErr w:type="spellEnd"/>
      <w:r w:rsidRPr="000F2A66">
        <w:rPr>
          <w:rFonts w:ascii="Times New Roman" w:hAnsi="Times New Roman"/>
          <w:sz w:val="27"/>
          <w:szCs w:val="27"/>
        </w:rPr>
        <w:t xml:space="preserve">, </w:t>
      </w:r>
      <w:proofErr w:type="spellStart"/>
      <w:r w:rsidRPr="000F2A66">
        <w:rPr>
          <w:rFonts w:ascii="Times New Roman" w:hAnsi="Times New Roman"/>
          <w:sz w:val="27"/>
          <w:szCs w:val="27"/>
        </w:rPr>
        <w:t>висковый</w:t>
      </w:r>
      <w:proofErr w:type="spellEnd"/>
      <w:r w:rsidRPr="000F2A66">
        <w:rPr>
          <w:rFonts w:ascii="Times New Roman" w:hAnsi="Times New Roman"/>
          <w:sz w:val="27"/>
          <w:szCs w:val="27"/>
        </w:rPr>
        <w:t>), производимый на территории Российской Федерации</w:t>
      </w:r>
      <w:r w:rsidR="00082E09" w:rsidRPr="000F2A66">
        <w:rPr>
          <w:rFonts w:ascii="Times New Roman" w:hAnsi="Times New Roman"/>
          <w:sz w:val="27"/>
          <w:szCs w:val="27"/>
        </w:rPr>
        <w:t xml:space="preserve"> </w:t>
      </w:r>
      <w:r w:rsidRPr="000F2A66">
        <w:rPr>
          <w:rFonts w:ascii="Times New Roman" w:hAnsi="Times New Roman"/>
          <w:sz w:val="27"/>
          <w:szCs w:val="27"/>
        </w:rPr>
        <w:br/>
        <w:t>182 1 03 02013 01 0000 110</w:t>
      </w:r>
      <w:bookmarkEnd w:id="185"/>
      <w:bookmarkEnd w:id="186"/>
    </w:p>
    <w:p w:rsidR="00657202" w:rsidRPr="000F2A66" w:rsidRDefault="00657202" w:rsidP="00657202">
      <w:pPr>
        <w:spacing w:after="0" w:line="240" w:lineRule="auto"/>
        <w:ind w:firstLine="709"/>
        <w:jc w:val="both"/>
        <w:rPr>
          <w:rFonts w:ascii="Times New Roman" w:hAnsi="Times New Roman"/>
          <w:sz w:val="27"/>
          <w:szCs w:val="27"/>
        </w:rPr>
      </w:pPr>
      <w:r w:rsidRPr="000F2A66">
        <w:rPr>
          <w:rFonts w:ascii="Times New Roman" w:hAnsi="Times New Roman"/>
          <w:sz w:val="27"/>
          <w:szCs w:val="27"/>
        </w:rPr>
        <w:t xml:space="preserve">Для расчёта поступлений акцизов на этиловый спирт из пищевого сырья (дистилляты винный, виноградный, плодовый, коньячный, </w:t>
      </w:r>
      <w:proofErr w:type="spellStart"/>
      <w:r w:rsidRPr="000F2A66">
        <w:rPr>
          <w:rFonts w:ascii="Times New Roman" w:hAnsi="Times New Roman"/>
          <w:sz w:val="27"/>
          <w:szCs w:val="27"/>
        </w:rPr>
        <w:t>кальвадосный</w:t>
      </w:r>
      <w:proofErr w:type="spellEnd"/>
      <w:r w:rsidRPr="000F2A66">
        <w:rPr>
          <w:rFonts w:ascii="Times New Roman" w:hAnsi="Times New Roman"/>
          <w:sz w:val="27"/>
          <w:szCs w:val="27"/>
        </w:rPr>
        <w:t xml:space="preserve">, </w:t>
      </w:r>
      <w:proofErr w:type="spellStart"/>
      <w:r w:rsidRPr="000F2A66">
        <w:rPr>
          <w:rFonts w:ascii="Times New Roman" w:hAnsi="Times New Roman"/>
          <w:sz w:val="27"/>
          <w:szCs w:val="27"/>
        </w:rPr>
        <w:t>висковый</w:t>
      </w:r>
      <w:proofErr w:type="spellEnd"/>
      <w:r w:rsidRPr="000F2A66">
        <w:rPr>
          <w:rFonts w:ascii="Times New Roman" w:hAnsi="Times New Roman"/>
          <w:sz w:val="27"/>
          <w:szCs w:val="27"/>
        </w:rPr>
        <w:t>) используются:</w:t>
      </w:r>
    </w:p>
    <w:p w:rsidR="00657202" w:rsidRPr="000F2A66" w:rsidRDefault="00657202" w:rsidP="00657202">
      <w:pPr>
        <w:spacing w:after="0" w:line="240" w:lineRule="auto"/>
        <w:ind w:firstLine="709"/>
        <w:jc w:val="both"/>
        <w:rPr>
          <w:rFonts w:ascii="Times New Roman" w:hAnsi="Times New Roman"/>
          <w:sz w:val="27"/>
          <w:szCs w:val="27"/>
        </w:rPr>
      </w:pPr>
      <w:r w:rsidRPr="000F2A66">
        <w:rPr>
          <w:rFonts w:ascii="Times New Roman" w:hAnsi="Times New Roman"/>
          <w:sz w:val="27"/>
          <w:szCs w:val="27"/>
        </w:rPr>
        <w:t xml:space="preserve">- показатели прогноза социально-экономического развития Ульяновской области  (налогооблагаемый объём реализации этилового спирта из пищевого сырья (дистилляты винный, виноградный, плодовый, коньячный, </w:t>
      </w:r>
      <w:proofErr w:type="spellStart"/>
      <w:r w:rsidRPr="000F2A66">
        <w:rPr>
          <w:rFonts w:ascii="Times New Roman" w:hAnsi="Times New Roman"/>
          <w:sz w:val="27"/>
          <w:szCs w:val="27"/>
        </w:rPr>
        <w:t>кальвадосный</w:t>
      </w:r>
      <w:proofErr w:type="spellEnd"/>
      <w:r w:rsidRPr="000F2A66">
        <w:rPr>
          <w:rFonts w:ascii="Times New Roman" w:hAnsi="Times New Roman"/>
          <w:sz w:val="27"/>
          <w:szCs w:val="27"/>
        </w:rPr>
        <w:t xml:space="preserve">, </w:t>
      </w:r>
      <w:proofErr w:type="spellStart"/>
      <w:r w:rsidRPr="000F2A66">
        <w:rPr>
          <w:rFonts w:ascii="Times New Roman" w:hAnsi="Times New Roman"/>
          <w:sz w:val="27"/>
          <w:szCs w:val="27"/>
        </w:rPr>
        <w:t>висковый</w:t>
      </w:r>
      <w:proofErr w:type="spellEnd"/>
      <w:r w:rsidRPr="000F2A66">
        <w:rPr>
          <w:rFonts w:ascii="Times New Roman" w:hAnsi="Times New Roman"/>
          <w:sz w:val="27"/>
          <w:szCs w:val="27"/>
        </w:rPr>
        <w:t xml:space="preserve">)), разрабатываемые Минэкономразвития </w:t>
      </w:r>
      <w:r w:rsidR="000F2A66" w:rsidRPr="000F2A66">
        <w:rPr>
          <w:rFonts w:ascii="Times New Roman" w:hAnsi="Times New Roman"/>
          <w:sz w:val="27"/>
          <w:szCs w:val="27"/>
        </w:rPr>
        <w:t>Ульяновской области</w:t>
      </w:r>
      <w:r w:rsidRPr="000F2A66">
        <w:rPr>
          <w:rFonts w:ascii="Times New Roman" w:hAnsi="Times New Roman"/>
          <w:sz w:val="27"/>
          <w:szCs w:val="27"/>
        </w:rPr>
        <w:t>;</w:t>
      </w:r>
    </w:p>
    <w:p w:rsidR="00657202" w:rsidRPr="000F2A66" w:rsidRDefault="00657202" w:rsidP="00657202">
      <w:pPr>
        <w:spacing w:after="0" w:line="240" w:lineRule="auto"/>
        <w:ind w:firstLine="709"/>
        <w:jc w:val="both"/>
        <w:rPr>
          <w:rFonts w:ascii="Times New Roman" w:hAnsi="Times New Roman"/>
          <w:sz w:val="27"/>
          <w:szCs w:val="27"/>
        </w:rPr>
      </w:pPr>
      <w:r w:rsidRPr="000F2A66">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657202" w:rsidRPr="000F2A66" w:rsidRDefault="00657202" w:rsidP="00657202">
      <w:pPr>
        <w:spacing w:after="0" w:line="240" w:lineRule="auto"/>
        <w:ind w:firstLine="709"/>
        <w:jc w:val="both"/>
        <w:rPr>
          <w:rFonts w:ascii="Times New Roman" w:hAnsi="Times New Roman"/>
          <w:sz w:val="27"/>
          <w:szCs w:val="27"/>
        </w:rPr>
      </w:pPr>
      <w:r w:rsidRPr="000F2A66">
        <w:rPr>
          <w:rFonts w:ascii="Times New Roman" w:hAnsi="Times New Roman"/>
          <w:sz w:val="27"/>
          <w:szCs w:val="27"/>
        </w:rPr>
        <w:t>- налоговые ставки, предусмотренные главой 22 НК РФ «Акцизы».</w:t>
      </w:r>
    </w:p>
    <w:p w:rsidR="00657202" w:rsidRPr="000F2A66" w:rsidRDefault="00657202" w:rsidP="00657202">
      <w:pPr>
        <w:spacing w:after="0" w:line="240" w:lineRule="auto"/>
        <w:ind w:firstLine="709"/>
        <w:jc w:val="both"/>
        <w:rPr>
          <w:rFonts w:ascii="Times New Roman" w:hAnsi="Times New Roman"/>
          <w:sz w:val="27"/>
          <w:szCs w:val="27"/>
        </w:rPr>
      </w:pPr>
      <w:r w:rsidRPr="000F2A66">
        <w:rPr>
          <w:rFonts w:ascii="Times New Roman" w:hAnsi="Times New Roman"/>
          <w:sz w:val="27"/>
          <w:szCs w:val="27"/>
        </w:rPr>
        <w:t xml:space="preserve">Расчёт поступлений акцизов на этиловый спирт из пищевого сырья (дистилляты винный, виноградный, плодовый, коньячный, </w:t>
      </w:r>
      <w:proofErr w:type="spellStart"/>
      <w:r w:rsidRPr="000F2A66">
        <w:rPr>
          <w:rFonts w:ascii="Times New Roman" w:hAnsi="Times New Roman"/>
          <w:sz w:val="27"/>
          <w:szCs w:val="27"/>
        </w:rPr>
        <w:t>кальвадосный</w:t>
      </w:r>
      <w:proofErr w:type="spellEnd"/>
      <w:r w:rsidRPr="000F2A66">
        <w:rPr>
          <w:rFonts w:ascii="Times New Roman" w:hAnsi="Times New Roman"/>
          <w:sz w:val="27"/>
          <w:szCs w:val="27"/>
        </w:rPr>
        <w:t xml:space="preserve">, </w:t>
      </w:r>
      <w:proofErr w:type="spellStart"/>
      <w:r w:rsidRPr="000F2A66">
        <w:rPr>
          <w:rFonts w:ascii="Times New Roman" w:hAnsi="Times New Roman"/>
          <w:sz w:val="27"/>
          <w:szCs w:val="27"/>
        </w:rPr>
        <w:t>висковый</w:t>
      </w:r>
      <w:proofErr w:type="spellEnd"/>
      <w:r w:rsidRPr="000F2A66">
        <w:rPr>
          <w:rFonts w:ascii="Times New Roman" w:hAnsi="Times New Roman"/>
          <w:sz w:val="27"/>
          <w:szCs w:val="27"/>
        </w:rPr>
        <w:t>)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налога (уровень собираемости и др.).</w:t>
      </w:r>
    </w:p>
    <w:p w:rsidR="00657202" w:rsidRPr="000F2A66" w:rsidRDefault="00657202" w:rsidP="00657202">
      <w:pPr>
        <w:spacing w:after="0" w:line="240" w:lineRule="auto"/>
        <w:ind w:firstLine="709"/>
        <w:jc w:val="both"/>
        <w:rPr>
          <w:rFonts w:ascii="Times New Roman" w:hAnsi="Times New Roman"/>
          <w:sz w:val="27"/>
          <w:szCs w:val="27"/>
        </w:rPr>
      </w:pPr>
      <w:r w:rsidRPr="000F2A66">
        <w:rPr>
          <w:rFonts w:ascii="Times New Roman" w:hAnsi="Times New Roman"/>
          <w:sz w:val="27"/>
          <w:szCs w:val="27"/>
        </w:rPr>
        <w:t xml:space="preserve">Поступления акцизов на этиловый спирт из пищевого сырья (дистилляты винный, виноградный, плодовый, коньячный, </w:t>
      </w:r>
      <w:proofErr w:type="spellStart"/>
      <w:r w:rsidRPr="000F2A66">
        <w:rPr>
          <w:rFonts w:ascii="Times New Roman" w:hAnsi="Times New Roman"/>
          <w:sz w:val="27"/>
          <w:szCs w:val="27"/>
        </w:rPr>
        <w:t>кальвадосный</w:t>
      </w:r>
      <w:proofErr w:type="spellEnd"/>
      <w:r w:rsidRPr="000F2A66">
        <w:rPr>
          <w:rFonts w:ascii="Times New Roman" w:hAnsi="Times New Roman"/>
          <w:sz w:val="27"/>
          <w:szCs w:val="27"/>
        </w:rPr>
        <w:t xml:space="preserve">, </w:t>
      </w:r>
      <w:proofErr w:type="spellStart"/>
      <w:r w:rsidRPr="000F2A66">
        <w:rPr>
          <w:rFonts w:ascii="Times New Roman" w:hAnsi="Times New Roman"/>
          <w:sz w:val="27"/>
          <w:szCs w:val="27"/>
        </w:rPr>
        <w:t>висковый</w:t>
      </w:r>
      <w:proofErr w:type="spellEnd"/>
      <w:r w:rsidRPr="000F2A66">
        <w:rPr>
          <w:rFonts w:ascii="Times New Roman" w:hAnsi="Times New Roman"/>
          <w:sz w:val="27"/>
          <w:szCs w:val="27"/>
        </w:rPr>
        <w:t>) (</w:t>
      </w:r>
      <w:proofErr w:type="spellStart"/>
      <w:r w:rsidR="00A33E53" w:rsidRPr="0034546D">
        <w:rPr>
          <w:rFonts w:ascii="Times New Roman" w:hAnsi="Times New Roman"/>
          <w:b/>
          <w:i/>
          <w:sz w:val="28"/>
          <w:szCs w:val="28"/>
        </w:rPr>
        <w:t>А</w:t>
      </w:r>
      <w:r w:rsidR="00A33E53" w:rsidRPr="0034546D">
        <w:rPr>
          <w:rFonts w:ascii="Times New Roman" w:hAnsi="Times New Roman"/>
          <w:b/>
          <w:i/>
          <w:sz w:val="28"/>
          <w:szCs w:val="28"/>
          <w:vertAlign w:val="subscript"/>
        </w:rPr>
        <w:t>СПс</w:t>
      </w:r>
      <w:proofErr w:type="spellEnd"/>
      <w:r w:rsidRPr="000F2A66">
        <w:rPr>
          <w:rFonts w:ascii="Times New Roman" w:hAnsi="Times New Roman"/>
          <w:sz w:val="27"/>
          <w:szCs w:val="27"/>
        </w:rPr>
        <w:t>) определяется исходя из следующего алгоритма расчёта (формуле):</w:t>
      </w:r>
    </w:p>
    <w:p w:rsidR="00A10E90" w:rsidRPr="0034546D" w:rsidRDefault="00A10E90" w:rsidP="00A10E90">
      <w:pPr>
        <w:spacing w:before="240" w:line="240" w:lineRule="auto"/>
        <w:jc w:val="center"/>
        <w:rPr>
          <w:rFonts w:ascii="Times New Roman" w:hAnsi="Times New Roman"/>
          <w:b/>
          <w:i/>
          <w:sz w:val="28"/>
          <w:szCs w:val="28"/>
        </w:rPr>
      </w:pPr>
      <w:proofErr w:type="spellStart"/>
      <w:r w:rsidRPr="0034546D">
        <w:rPr>
          <w:rFonts w:ascii="Times New Roman" w:hAnsi="Times New Roman"/>
          <w:b/>
          <w:i/>
          <w:sz w:val="28"/>
          <w:szCs w:val="28"/>
        </w:rPr>
        <w:t>А</w:t>
      </w:r>
      <w:r w:rsidRPr="0034546D">
        <w:rPr>
          <w:rFonts w:ascii="Times New Roman" w:hAnsi="Times New Roman"/>
          <w:b/>
          <w:i/>
          <w:sz w:val="28"/>
          <w:szCs w:val="28"/>
          <w:vertAlign w:val="subscript"/>
        </w:rPr>
        <w:t>СПс</w:t>
      </w:r>
      <w:proofErr w:type="spellEnd"/>
      <w:r w:rsidRPr="0034546D">
        <w:rPr>
          <w:rFonts w:ascii="Times New Roman" w:hAnsi="Times New Roman"/>
          <w:b/>
          <w:i/>
          <w:sz w:val="28"/>
          <w:szCs w:val="28"/>
        </w:rPr>
        <w:t xml:space="preserve">= </w:t>
      </w:r>
      <w:r w:rsidRPr="0034546D">
        <w:rPr>
          <w:rFonts w:ascii="Times New Roman" w:hAnsi="Times New Roman"/>
          <w:b/>
          <w:i/>
          <w:sz w:val="27"/>
          <w:szCs w:val="27"/>
        </w:rPr>
        <w:t>∑</w:t>
      </w:r>
      <w:r w:rsidRPr="0034546D">
        <w:rPr>
          <w:rFonts w:ascii="Times New Roman" w:hAnsi="Times New Roman"/>
          <w:b/>
          <w:i/>
          <w:sz w:val="28"/>
          <w:szCs w:val="28"/>
        </w:rPr>
        <w:t xml:space="preserve"> (</w:t>
      </w:r>
      <w:proofErr w:type="gramStart"/>
      <w:r w:rsidRPr="0034546D">
        <w:rPr>
          <w:rFonts w:ascii="Times New Roman" w:hAnsi="Times New Roman"/>
          <w:b/>
          <w:i/>
          <w:sz w:val="28"/>
          <w:szCs w:val="28"/>
          <w:lang w:val="en-US"/>
        </w:rPr>
        <w:t>V</w:t>
      </w:r>
      <w:proofErr w:type="spellStart"/>
      <w:proofErr w:type="gramEnd"/>
      <w:r w:rsidRPr="0034546D">
        <w:rPr>
          <w:rFonts w:ascii="Times New Roman" w:hAnsi="Times New Roman"/>
          <w:b/>
          <w:i/>
          <w:sz w:val="28"/>
          <w:szCs w:val="28"/>
          <w:vertAlign w:val="subscript"/>
        </w:rPr>
        <w:t>спс</w:t>
      </w:r>
      <w:proofErr w:type="spellEnd"/>
      <w:r w:rsidRPr="0034546D">
        <w:rPr>
          <w:rFonts w:ascii="Times New Roman" w:hAnsi="Times New Roman"/>
          <w:b/>
          <w:i/>
          <w:sz w:val="28"/>
          <w:szCs w:val="28"/>
        </w:rPr>
        <w:t>*</w:t>
      </w:r>
      <w:r w:rsidRPr="0034546D">
        <w:rPr>
          <w:rFonts w:ascii="Times New Roman" w:hAnsi="Times New Roman"/>
          <w:b/>
          <w:i/>
          <w:sz w:val="28"/>
          <w:szCs w:val="28"/>
          <w:lang w:val="en-US"/>
        </w:rPr>
        <w:t>S</w:t>
      </w:r>
      <w:r w:rsidRPr="0034546D">
        <w:rPr>
          <w:rFonts w:ascii="Times New Roman" w:hAnsi="Times New Roman"/>
          <w:b/>
          <w:i/>
          <w:sz w:val="28"/>
          <w:szCs w:val="28"/>
        </w:rPr>
        <w:t>)*</w:t>
      </w:r>
      <w:r w:rsidRPr="0034546D">
        <w:rPr>
          <w:rFonts w:ascii="Times New Roman" w:hAnsi="Times New Roman"/>
          <w:b/>
          <w:i/>
          <w:sz w:val="27"/>
          <w:szCs w:val="27"/>
          <w:vertAlign w:val="subscript"/>
        </w:rPr>
        <w:t xml:space="preserve"> </w:t>
      </w:r>
      <w:r w:rsidRPr="0034546D">
        <w:rPr>
          <w:rFonts w:ascii="Times New Roman" w:hAnsi="Times New Roman"/>
          <w:b/>
          <w:i/>
          <w:sz w:val="27"/>
          <w:szCs w:val="27"/>
          <w:lang w:val="en-US"/>
        </w:rPr>
        <w:t>K</w:t>
      </w:r>
      <w:r w:rsidRPr="0034546D">
        <w:rPr>
          <w:rFonts w:ascii="Times New Roman" w:hAnsi="Times New Roman"/>
          <w:b/>
          <w:i/>
          <w:sz w:val="27"/>
          <w:szCs w:val="27"/>
        </w:rPr>
        <w:t xml:space="preserve"> </w:t>
      </w:r>
      <w:r w:rsidRPr="0034546D">
        <w:rPr>
          <w:rFonts w:ascii="Times New Roman" w:hAnsi="Times New Roman"/>
          <w:b/>
          <w:i/>
          <w:sz w:val="27"/>
          <w:szCs w:val="27"/>
          <w:vertAlign w:val="subscript"/>
        </w:rPr>
        <w:t>соб.</w:t>
      </w:r>
      <w:r w:rsidRPr="0034546D">
        <w:rPr>
          <w:rFonts w:ascii="Times New Roman" w:hAnsi="Times New Roman"/>
          <w:b/>
          <w:i/>
          <w:sz w:val="27"/>
          <w:szCs w:val="27"/>
        </w:rPr>
        <w:t xml:space="preserve"> (+/-) </w:t>
      </w:r>
      <w:r w:rsidRPr="0034546D">
        <w:rPr>
          <w:rFonts w:ascii="Times New Roman" w:hAnsi="Times New Roman"/>
          <w:b/>
          <w:i/>
          <w:sz w:val="27"/>
          <w:szCs w:val="27"/>
          <w:lang w:val="en-US"/>
        </w:rPr>
        <w:t>P</w:t>
      </w:r>
      <w:r w:rsidRPr="0034546D">
        <w:rPr>
          <w:rFonts w:ascii="Times New Roman" w:hAnsi="Times New Roman"/>
          <w:b/>
          <w:i/>
          <w:sz w:val="27"/>
          <w:szCs w:val="27"/>
        </w:rPr>
        <w:t xml:space="preserve"> (+/-) </w:t>
      </w:r>
      <w:r w:rsidRPr="0034546D">
        <w:rPr>
          <w:rFonts w:ascii="Times New Roman" w:hAnsi="Times New Roman"/>
          <w:b/>
          <w:i/>
          <w:sz w:val="27"/>
          <w:szCs w:val="27"/>
          <w:lang w:val="en-US"/>
        </w:rPr>
        <w:t>F</w:t>
      </w:r>
      <w:r w:rsidRPr="0034546D">
        <w:rPr>
          <w:rFonts w:ascii="Times New Roman" w:hAnsi="Times New Roman"/>
          <w:b/>
          <w:i/>
          <w:sz w:val="28"/>
          <w:szCs w:val="28"/>
        </w:rPr>
        <w:t>,</w:t>
      </w:r>
    </w:p>
    <w:p w:rsidR="00657202" w:rsidRPr="000F2A66" w:rsidRDefault="00657202" w:rsidP="00657202">
      <w:pPr>
        <w:spacing w:after="0" w:line="240" w:lineRule="auto"/>
        <w:ind w:firstLine="709"/>
        <w:jc w:val="both"/>
        <w:rPr>
          <w:rFonts w:ascii="Times New Roman" w:hAnsi="Times New Roman"/>
          <w:sz w:val="27"/>
          <w:szCs w:val="27"/>
        </w:rPr>
      </w:pPr>
      <w:r w:rsidRPr="000F2A66">
        <w:rPr>
          <w:rFonts w:ascii="Times New Roman" w:hAnsi="Times New Roman"/>
          <w:sz w:val="27"/>
          <w:szCs w:val="27"/>
        </w:rPr>
        <w:t>где:</w:t>
      </w:r>
    </w:p>
    <w:p w:rsidR="00657202" w:rsidRPr="000F2A66" w:rsidRDefault="00A10E90" w:rsidP="00657202">
      <w:pPr>
        <w:spacing w:after="0" w:line="240" w:lineRule="auto"/>
        <w:ind w:firstLine="709"/>
        <w:jc w:val="both"/>
        <w:rPr>
          <w:rFonts w:ascii="Times New Roman" w:hAnsi="Times New Roman"/>
          <w:sz w:val="27"/>
          <w:szCs w:val="27"/>
        </w:rPr>
      </w:pPr>
      <w:proofErr w:type="spellStart"/>
      <w:proofErr w:type="gramStart"/>
      <w:r w:rsidRPr="0034546D">
        <w:rPr>
          <w:rFonts w:ascii="Times New Roman" w:hAnsi="Times New Roman"/>
          <w:b/>
          <w:i/>
          <w:sz w:val="27"/>
          <w:szCs w:val="27"/>
        </w:rPr>
        <w:t>V</w:t>
      </w:r>
      <w:proofErr w:type="gramEnd"/>
      <w:r w:rsidRPr="0034546D">
        <w:rPr>
          <w:rFonts w:ascii="Times New Roman" w:hAnsi="Times New Roman"/>
          <w:b/>
          <w:i/>
          <w:sz w:val="27"/>
          <w:szCs w:val="27"/>
          <w:vertAlign w:val="subscript"/>
        </w:rPr>
        <w:t>спс</w:t>
      </w:r>
      <w:proofErr w:type="spellEnd"/>
      <w:r w:rsidR="00657202" w:rsidRPr="000F2A66">
        <w:rPr>
          <w:rFonts w:ascii="Times New Roman" w:hAnsi="Times New Roman"/>
          <w:sz w:val="27"/>
          <w:szCs w:val="27"/>
        </w:rPr>
        <w:t xml:space="preserve"> – налогооблагаемый объем реализации этилового спирта из пищевого сырья (дистилляты винный, виноградный, плодовый, коньячный, </w:t>
      </w:r>
      <w:proofErr w:type="spellStart"/>
      <w:r w:rsidR="00657202" w:rsidRPr="000F2A66">
        <w:rPr>
          <w:rFonts w:ascii="Times New Roman" w:hAnsi="Times New Roman"/>
          <w:sz w:val="27"/>
          <w:szCs w:val="27"/>
        </w:rPr>
        <w:t>кальвадосный</w:t>
      </w:r>
      <w:proofErr w:type="spellEnd"/>
      <w:r w:rsidR="00657202" w:rsidRPr="000F2A66">
        <w:rPr>
          <w:rFonts w:ascii="Times New Roman" w:hAnsi="Times New Roman"/>
          <w:sz w:val="27"/>
          <w:szCs w:val="27"/>
        </w:rPr>
        <w:t xml:space="preserve">, </w:t>
      </w:r>
      <w:proofErr w:type="spellStart"/>
      <w:r w:rsidR="00657202" w:rsidRPr="000F2A66">
        <w:rPr>
          <w:rFonts w:ascii="Times New Roman" w:hAnsi="Times New Roman"/>
          <w:sz w:val="27"/>
          <w:szCs w:val="27"/>
        </w:rPr>
        <w:t>висковый</w:t>
      </w:r>
      <w:proofErr w:type="spellEnd"/>
      <w:r w:rsidR="00657202" w:rsidRPr="000F2A66">
        <w:rPr>
          <w:rFonts w:ascii="Times New Roman" w:hAnsi="Times New Roman"/>
          <w:sz w:val="27"/>
          <w:szCs w:val="27"/>
        </w:rPr>
        <w:t xml:space="preserve">),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w:t>
      </w:r>
      <w:proofErr w:type="spellStart"/>
      <w:r w:rsidR="00657202" w:rsidRPr="000F2A66">
        <w:rPr>
          <w:rFonts w:ascii="Times New Roman" w:hAnsi="Times New Roman"/>
          <w:sz w:val="27"/>
          <w:szCs w:val="27"/>
        </w:rPr>
        <w:t>Ульяновскстата</w:t>
      </w:r>
      <w:proofErr w:type="spellEnd"/>
      <w:r w:rsidR="00657202" w:rsidRPr="000F2A66">
        <w:rPr>
          <w:rFonts w:ascii="Times New Roman" w:hAnsi="Times New Roman"/>
          <w:sz w:val="27"/>
          <w:szCs w:val="27"/>
        </w:rPr>
        <w:t>, и (или) с показателями отчета по форме № 5-АЛ);</w:t>
      </w:r>
    </w:p>
    <w:p w:rsidR="00657202" w:rsidRPr="000F2A66" w:rsidRDefault="00A10E90" w:rsidP="00657202">
      <w:pPr>
        <w:spacing w:after="0" w:line="240" w:lineRule="auto"/>
        <w:ind w:firstLine="709"/>
        <w:jc w:val="both"/>
        <w:rPr>
          <w:rFonts w:ascii="Times New Roman" w:hAnsi="Times New Roman"/>
          <w:sz w:val="27"/>
          <w:szCs w:val="27"/>
        </w:rPr>
      </w:pPr>
      <w:r w:rsidRPr="0034546D">
        <w:rPr>
          <w:rFonts w:ascii="Times New Roman" w:hAnsi="Times New Roman"/>
          <w:b/>
          <w:i/>
          <w:sz w:val="27"/>
          <w:szCs w:val="27"/>
        </w:rPr>
        <w:t>S</w:t>
      </w:r>
      <w:r w:rsidR="00657202" w:rsidRPr="000F2A66">
        <w:rPr>
          <w:rFonts w:ascii="Times New Roman" w:hAnsi="Times New Roman"/>
          <w:sz w:val="27"/>
          <w:szCs w:val="27"/>
        </w:rPr>
        <w:t xml:space="preserve"> – ставка акциза, рублей за 1 литр безводного этилового спирта;</w:t>
      </w:r>
    </w:p>
    <w:p w:rsidR="00657202" w:rsidRPr="000F2A66" w:rsidRDefault="00A10E90" w:rsidP="00657202">
      <w:pPr>
        <w:spacing w:after="0" w:line="240" w:lineRule="auto"/>
        <w:ind w:firstLine="709"/>
        <w:jc w:val="both"/>
        <w:rPr>
          <w:rFonts w:ascii="Times New Roman" w:hAnsi="Times New Roman"/>
          <w:sz w:val="27"/>
          <w:szCs w:val="27"/>
        </w:rPr>
      </w:pPr>
      <w:proofErr w:type="gramStart"/>
      <w:r w:rsidRPr="0034546D">
        <w:rPr>
          <w:rFonts w:ascii="Times New Roman" w:hAnsi="Times New Roman"/>
          <w:b/>
          <w:i/>
          <w:sz w:val="27"/>
          <w:szCs w:val="27"/>
          <w:lang w:val="en-US"/>
        </w:rPr>
        <w:t>K</w:t>
      </w:r>
      <w:r w:rsidRPr="0034546D">
        <w:rPr>
          <w:rFonts w:ascii="Times New Roman" w:hAnsi="Times New Roman"/>
          <w:b/>
          <w:i/>
          <w:sz w:val="27"/>
          <w:szCs w:val="27"/>
        </w:rPr>
        <w:t xml:space="preserve"> </w:t>
      </w:r>
      <w:r w:rsidRPr="0034546D">
        <w:rPr>
          <w:rFonts w:ascii="Times New Roman" w:hAnsi="Times New Roman"/>
          <w:b/>
          <w:i/>
          <w:sz w:val="27"/>
          <w:szCs w:val="27"/>
          <w:vertAlign w:val="subscript"/>
        </w:rPr>
        <w:t>соб.</w:t>
      </w:r>
      <w:proofErr w:type="gramEnd"/>
      <w:r w:rsidRPr="0034546D">
        <w:rPr>
          <w:rFonts w:ascii="Times New Roman" w:hAnsi="Times New Roman"/>
          <w:sz w:val="27"/>
          <w:szCs w:val="27"/>
        </w:rPr>
        <w:t xml:space="preserve"> </w:t>
      </w:r>
      <w:r w:rsidR="00657202" w:rsidRPr="000F2A66">
        <w:rPr>
          <w:rFonts w:ascii="Times New Roman" w:hAnsi="Times New Roman"/>
          <w:sz w:val="27"/>
          <w:szCs w:val="27"/>
        </w:rPr>
        <w:t xml:space="preserve">–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 %. </w:t>
      </w:r>
    </w:p>
    <w:p w:rsidR="00657202" w:rsidRPr="000F2A66" w:rsidRDefault="00657202" w:rsidP="00657202">
      <w:pPr>
        <w:spacing w:after="0" w:line="240" w:lineRule="auto"/>
        <w:ind w:firstLine="709"/>
        <w:jc w:val="both"/>
        <w:rPr>
          <w:rFonts w:ascii="Times New Roman" w:hAnsi="Times New Roman"/>
          <w:sz w:val="27"/>
          <w:szCs w:val="27"/>
        </w:rPr>
      </w:pPr>
      <w:r w:rsidRPr="000F2A66">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A10E90" w:rsidRPr="0034546D" w:rsidRDefault="00A10E90" w:rsidP="00A10E90">
      <w:pPr>
        <w:spacing w:after="0" w:line="240" w:lineRule="auto"/>
        <w:ind w:firstLine="709"/>
        <w:jc w:val="both"/>
        <w:rPr>
          <w:rFonts w:ascii="Times New Roman" w:hAnsi="Times New Roman"/>
          <w:sz w:val="27"/>
          <w:szCs w:val="27"/>
        </w:rPr>
      </w:pPr>
      <w:r w:rsidRPr="0034546D">
        <w:rPr>
          <w:rFonts w:ascii="Times New Roman" w:hAnsi="Times New Roman"/>
          <w:b/>
          <w:i/>
          <w:sz w:val="27"/>
          <w:szCs w:val="27"/>
          <w:lang w:val="en-US"/>
        </w:rPr>
        <w:t>P</w:t>
      </w:r>
      <w:r w:rsidRPr="0034546D">
        <w:rPr>
          <w:rFonts w:ascii="Times New Roman" w:hAnsi="Times New Roman"/>
          <w:b/>
          <w:i/>
          <w:sz w:val="27"/>
          <w:szCs w:val="27"/>
        </w:rPr>
        <w:t xml:space="preserve"> </w:t>
      </w:r>
      <w:r w:rsidRPr="0034546D">
        <w:rPr>
          <w:rFonts w:ascii="Times New Roman" w:hAnsi="Times New Roman"/>
          <w:sz w:val="27"/>
          <w:szCs w:val="27"/>
        </w:rPr>
        <w:t xml:space="preserve">– </w:t>
      </w:r>
      <w:proofErr w:type="gramStart"/>
      <w:r w:rsidRPr="0034546D">
        <w:rPr>
          <w:rFonts w:ascii="Times New Roman" w:hAnsi="Times New Roman"/>
          <w:sz w:val="27"/>
          <w:szCs w:val="27"/>
        </w:rPr>
        <w:t>переходящие</w:t>
      </w:r>
      <w:proofErr w:type="gramEnd"/>
      <w:r w:rsidRPr="0034546D">
        <w:rPr>
          <w:rFonts w:ascii="Times New Roman" w:hAnsi="Times New Roman"/>
          <w:sz w:val="27"/>
          <w:szCs w:val="27"/>
        </w:rPr>
        <w:t xml:space="preserve"> платежи, тыс. рублей;</w:t>
      </w:r>
    </w:p>
    <w:p w:rsidR="00A10E90" w:rsidRDefault="00A10E90" w:rsidP="00A10E90">
      <w:pPr>
        <w:spacing w:after="0" w:line="240" w:lineRule="auto"/>
        <w:ind w:firstLine="709"/>
        <w:jc w:val="both"/>
        <w:rPr>
          <w:rFonts w:ascii="Times New Roman" w:hAnsi="Times New Roman"/>
          <w:sz w:val="27"/>
          <w:szCs w:val="27"/>
        </w:rPr>
      </w:pPr>
      <w:r w:rsidRPr="0034546D">
        <w:rPr>
          <w:rFonts w:ascii="Times New Roman" w:hAnsi="Times New Roman"/>
          <w:b/>
          <w:i/>
          <w:sz w:val="27"/>
          <w:szCs w:val="27"/>
        </w:rPr>
        <w:t xml:space="preserve">F – </w:t>
      </w:r>
      <w:r w:rsidRPr="0034546D">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657202" w:rsidRPr="000F2A66" w:rsidRDefault="00657202" w:rsidP="00A10E90">
      <w:pPr>
        <w:spacing w:after="0" w:line="240" w:lineRule="auto"/>
        <w:ind w:firstLine="709"/>
        <w:jc w:val="both"/>
        <w:rPr>
          <w:rFonts w:ascii="Times New Roman" w:hAnsi="Times New Roman"/>
          <w:sz w:val="27"/>
          <w:szCs w:val="27"/>
        </w:rPr>
      </w:pPr>
      <w:r w:rsidRPr="000F2A66">
        <w:rPr>
          <w:rFonts w:ascii="Times New Roman" w:hAnsi="Times New Roman"/>
          <w:sz w:val="27"/>
          <w:szCs w:val="27"/>
        </w:rPr>
        <w:t xml:space="preserve">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 </w:t>
      </w:r>
    </w:p>
    <w:p w:rsidR="00657202" w:rsidRPr="000F2A66" w:rsidRDefault="00657202" w:rsidP="00657202">
      <w:pPr>
        <w:spacing w:after="0" w:line="240" w:lineRule="auto"/>
        <w:ind w:firstLine="709"/>
        <w:jc w:val="both"/>
        <w:rPr>
          <w:rFonts w:ascii="Times New Roman" w:hAnsi="Times New Roman"/>
          <w:sz w:val="27"/>
          <w:szCs w:val="27"/>
        </w:rPr>
      </w:pPr>
      <w:r w:rsidRPr="000F2A66">
        <w:rPr>
          <w:rFonts w:ascii="Times New Roman" w:hAnsi="Times New Roman"/>
          <w:sz w:val="27"/>
          <w:szCs w:val="27"/>
        </w:rPr>
        <w:t xml:space="preserve">Объем выпадающих доходов определяется в рамках прописанного </w:t>
      </w:r>
      <w:proofErr w:type="gramStart"/>
      <w:r w:rsidRPr="000F2A66">
        <w:rPr>
          <w:rFonts w:ascii="Times New Roman" w:hAnsi="Times New Roman"/>
          <w:sz w:val="27"/>
          <w:szCs w:val="27"/>
        </w:rPr>
        <w:t>алгоритма расчета прогнозного объема поступлений налога</w:t>
      </w:r>
      <w:proofErr w:type="gramEnd"/>
      <w:r w:rsidRPr="000F2A66">
        <w:rPr>
          <w:rFonts w:ascii="Times New Roman" w:hAnsi="Times New Roman"/>
          <w:sz w:val="27"/>
          <w:szCs w:val="27"/>
        </w:rPr>
        <w:t>.</w:t>
      </w:r>
    </w:p>
    <w:p w:rsidR="00657202" w:rsidRPr="000F2A66" w:rsidRDefault="00657202" w:rsidP="00657202">
      <w:pPr>
        <w:spacing w:after="0" w:line="240" w:lineRule="auto"/>
        <w:ind w:firstLine="709"/>
        <w:jc w:val="both"/>
        <w:rPr>
          <w:rFonts w:ascii="Times New Roman" w:hAnsi="Times New Roman"/>
          <w:sz w:val="27"/>
          <w:szCs w:val="27"/>
        </w:rPr>
      </w:pPr>
      <w:r w:rsidRPr="000F2A66">
        <w:rPr>
          <w:rFonts w:ascii="Times New Roman" w:hAnsi="Times New Roman"/>
          <w:sz w:val="27"/>
          <w:szCs w:val="27"/>
        </w:rPr>
        <w:t xml:space="preserve">Акцизы на этиловый спирт из пищевого сырья (дистилляты винный, виноградный, плодовый, коньячный, </w:t>
      </w:r>
      <w:proofErr w:type="spellStart"/>
      <w:r w:rsidRPr="000F2A66">
        <w:rPr>
          <w:rFonts w:ascii="Times New Roman" w:hAnsi="Times New Roman"/>
          <w:sz w:val="27"/>
          <w:szCs w:val="27"/>
        </w:rPr>
        <w:t>кальвадосный</w:t>
      </w:r>
      <w:proofErr w:type="spellEnd"/>
      <w:r w:rsidRPr="000F2A66">
        <w:rPr>
          <w:rFonts w:ascii="Times New Roman" w:hAnsi="Times New Roman"/>
          <w:sz w:val="27"/>
          <w:szCs w:val="27"/>
        </w:rPr>
        <w:t xml:space="preserve">, </w:t>
      </w:r>
      <w:proofErr w:type="spellStart"/>
      <w:r w:rsidRPr="000F2A66">
        <w:rPr>
          <w:rFonts w:ascii="Times New Roman" w:hAnsi="Times New Roman"/>
          <w:sz w:val="27"/>
          <w:szCs w:val="27"/>
        </w:rPr>
        <w:t>висковый</w:t>
      </w:r>
      <w:proofErr w:type="spellEnd"/>
      <w:r w:rsidRPr="000F2A66">
        <w:rPr>
          <w:rFonts w:ascii="Times New Roman" w:hAnsi="Times New Roman"/>
          <w:sz w:val="27"/>
          <w:szCs w:val="27"/>
        </w:rPr>
        <w:t>), зачисляются в бюджеты бюджетной системы Российской Федерации по нормативам, установленным в соответствии со статьями БК РФ.</w:t>
      </w:r>
    </w:p>
    <w:p w:rsidR="00657202" w:rsidRPr="000F2A66" w:rsidRDefault="00657202" w:rsidP="00657202">
      <w:pPr>
        <w:spacing w:after="0" w:line="240" w:lineRule="auto"/>
        <w:ind w:firstLine="709"/>
        <w:jc w:val="both"/>
        <w:rPr>
          <w:rFonts w:ascii="Times New Roman" w:hAnsi="Times New Roman"/>
          <w:sz w:val="27"/>
          <w:szCs w:val="27"/>
        </w:rPr>
      </w:pPr>
      <w:r w:rsidRPr="000F2A66">
        <w:rPr>
          <w:rFonts w:ascii="Times New Roman" w:hAnsi="Times New Roman"/>
          <w:sz w:val="27"/>
          <w:szCs w:val="27"/>
        </w:rPr>
        <w:t xml:space="preserve">Акцизы на этиловый спирт из пищевого сырья (дистилляты винный, виноградный, плодовый, коньячный, </w:t>
      </w:r>
      <w:proofErr w:type="spellStart"/>
      <w:r w:rsidRPr="000F2A66">
        <w:rPr>
          <w:rFonts w:ascii="Times New Roman" w:hAnsi="Times New Roman"/>
          <w:sz w:val="27"/>
          <w:szCs w:val="27"/>
        </w:rPr>
        <w:t>кальвадосный</w:t>
      </w:r>
      <w:proofErr w:type="spellEnd"/>
      <w:r w:rsidRPr="000F2A66">
        <w:rPr>
          <w:rFonts w:ascii="Times New Roman" w:hAnsi="Times New Roman"/>
          <w:sz w:val="27"/>
          <w:szCs w:val="27"/>
        </w:rPr>
        <w:t xml:space="preserve">, </w:t>
      </w:r>
      <w:proofErr w:type="spellStart"/>
      <w:r w:rsidRPr="000F2A66">
        <w:rPr>
          <w:rFonts w:ascii="Times New Roman" w:hAnsi="Times New Roman"/>
          <w:sz w:val="27"/>
          <w:szCs w:val="27"/>
        </w:rPr>
        <w:t>висковый</w:t>
      </w:r>
      <w:proofErr w:type="spellEnd"/>
      <w:r w:rsidRPr="000F2A66">
        <w:rPr>
          <w:rFonts w:ascii="Times New Roman" w:hAnsi="Times New Roman"/>
          <w:sz w:val="27"/>
          <w:szCs w:val="27"/>
        </w:rPr>
        <w:t>), производимый на территории Российской Федерации, в бюджет Ульяновской области не прогнозируются в связи с отсутствием налогоплательщиков данного налога.</w:t>
      </w:r>
    </w:p>
    <w:p w:rsidR="000662D2" w:rsidRPr="000F2A66" w:rsidRDefault="000662D2" w:rsidP="00EB6649">
      <w:pPr>
        <w:pStyle w:val="10"/>
        <w:numPr>
          <w:ilvl w:val="2"/>
          <w:numId w:val="6"/>
        </w:numPr>
        <w:spacing w:before="0" w:after="240"/>
        <w:ind w:left="0" w:firstLine="709"/>
        <w:jc w:val="center"/>
        <w:rPr>
          <w:rFonts w:ascii="Times New Roman" w:hAnsi="Times New Roman"/>
          <w:sz w:val="27"/>
          <w:szCs w:val="27"/>
        </w:rPr>
      </w:pPr>
      <w:bookmarkStart w:id="187" w:name="_Toc222820508"/>
      <w:bookmarkStart w:id="188" w:name="_Toc225849253"/>
      <w:r w:rsidRPr="000F2A66">
        <w:rPr>
          <w:rFonts w:ascii="Times New Roman" w:hAnsi="Times New Roman"/>
          <w:sz w:val="27"/>
          <w:szCs w:val="27"/>
        </w:rPr>
        <w:t>Акцизы на спиртосодержащую продукцию, производимую на территории Российской Федерации</w:t>
      </w:r>
      <w:r w:rsidRPr="000F2A66">
        <w:rPr>
          <w:rFonts w:ascii="Times New Roman" w:hAnsi="Times New Roman"/>
          <w:sz w:val="27"/>
          <w:szCs w:val="27"/>
        </w:rPr>
        <w:br/>
        <w:t>182 1 03 02020 01 0000 110</w:t>
      </w:r>
      <w:bookmarkEnd w:id="187"/>
      <w:bookmarkEnd w:id="188"/>
    </w:p>
    <w:p w:rsidR="007733B3" w:rsidRPr="000F2A66" w:rsidRDefault="007733B3" w:rsidP="007733B3">
      <w:pPr>
        <w:spacing w:after="0" w:line="240" w:lineRule="auto"/>
        <w:ind w:firstLine="709"/>
        <w:jc w:val="both"/>
        <w:rPr>
          <w:rFonts w:ascii="Times New Roman" w:hAnsi="Times New Roman"/>
          <w:sz w:val="27"/>
          <w:szCs w:val="27"/>
        </w:rPr>
      </w:pPr>
      <w:r w:rsidRPr="000F2A66">
        <w:rPr>
          <w:rFonts w:ascii="Times New Roman" w:hAnsi="Times New Roman"/>
          <w:sz w:val="27"/>
          <w:szCs w:val="27"/>
        </w:rPr>
        <w:t>Для расчёта поступлений акцизов на спиртосодержащую продукцию, используются:</w:t>
      </w:r>
    </w:p>
    <w:p w:rsidR="007733B3" w:rsidRPr="000F2A66" w:rsidRDefault="007733B3" w:rsidP="007733B3">
      <w:pPr>
        <w:spacing w:after="0" w:line="240" w:lineRule="auto"/>
        <w:ind w:firstLine="709"/>
        <w:jc w:val="both"/>
        <w:rPr>
          <w:rFonts w:ascii="Times New Roman" w:hAnsi="Times New Roman"/>
          <w:sz w:val="27"/>
          <w:szCs w:val="27"/>
        </w:rPr>
      </w:pPr>
      <w:r w:rsidRPr="000F2A66">
        <w:rPr>
          <w:rFonts w:ascii="Times New Roman" w:hAnsi="Times New Roman"/>
          <w:sz w:val="27"/>
          <w:szCs w:val="27"/>
        </w:rPr>
        <w:t>- показатели прогноза социально-экономического развития Ульяновской области (налогооблагаемый объём реализации спиртосодержащей продукции), разрабатываемые Минэкономразвития Ульяновской области;</w:t>
      </w:r>
    </w:p>
    <w:p w:rsidR="007733B3" w:rsidRPr="000F2A66" w:rsidRDefault="007733B3" w:rsidP="007733B3">
      <w:pPr>
        <w:spacing w:after="0" w:line="240" w:lineRule="auto"/>
        <w:ind w:firstLine="709"/>
        <w:jc w:val="both"/>
        <w:rPr>
          <w:rFonts w:ascii="Times New Roman" w:hAnsi="Times New Roman"/>
          <w:sz w:val="27"/>
          <w:szCs w:val="27"/>
        </w:rPr>
      </w:pPr>
      <w:r w:rsidRPr="000F2A66">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7733B3" w:rsidRPr="000F2A66" w:rsidRDefault="007733B3" w:rsidP="007733B3">
      <w:pPr>
        <w:spacing w:after="0" w:line="240" w:lineRule="auto"/>
        <w:ind w:firstLine="709"/>
        <w:jc w:val="both"/>
        <w:rPr>
          <w:rFonts w:ascii="Times New Roman" w:hAnsi="Times New Roman"/>
          <w:sz w:val="27"/>
          <w:szCs w:val="27"/>
        </w:rPr>
      </w:pPr>
      <w:r w:rsidRPr="000F2A66">
        <w:rPr>
          <w:rFonts w:ascii="Times New Roman" w:hAnsi="Times New Roman"/>
          <w:sz w:val="27"/>
          <w:szCs w:val="27"/>
        </w:rPr>
        <w:t>- налоговые ставки, предусмотренные главой 22 НК РФ «Акцизы».</w:t>
      </w:r>
    </w:p>
    <w:p w:rsidR="007733B3" w:rsidRPr="000F2A66" w:rsidRDefault="007733B3" w:rsidP="007733B3">
      <w:pPr>
        <w:spacing w:after="0" w:line="240" w:lineRule="auto"/>
        <w:ind w:firstLine="709"/>
        <w:jc w:val="both"/>
        <w:rPr>
          <w:rFonts w:ascii="Times New Roman" w:hAnsi="Times New Roman"/>
          <w:sz w:val="27"/>
          <w:szCs w:val="27"/>
        </w:rPr>
      </w:pPr>
      <w:r w:rsidRPr="000F2A66">
        <w:rPr>
          <w:rFonts w:ascii="Times New Roman" w:hAnsi="Times New Roman"/>
          <w:sz w:val="27"/>
          <w:szCs w:val="27"/>
        </w:rPr>
        <w:t>Расчёт поступлений акцизов на спиртосодержащую продукцию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налога (уровень собираемости и др.).</w:t>
      </w:r>
    </w:p>
    <w:p w:rsidR="007733B3" w:rsidRPr="000F2A66" w:rsidRDefault="007733B3" w:rsidP="007733B3">
      <w:pPr>
        <w:spacing w:after="0" w:line="240" w:lineRule="auto"/>
        <w:ind w:firstLine="709"/>
        <w:jc w:val="both"/>
        <w:rPr>
          <w:rFonts w:ascii="Times New Roman" w:hAnsi="Times New Roman"/>
          <w:sz w:val="27"/>
          <w:szCs w:val="27"/>
        </w:rPr>
      </w:pPr>
    </w:p>
    <w:p w:rsidR="00A10E90" w:rsidRPr="0034546D" w:rsidRDefault="00A10E90" w:rsidP="00A10E90">
      <w:pPr>
        <w:spacing w:after="0" w:line="240" w:lineRule="auto"/>
        <w:ind w:firstLine="709"/>
        <w:jc w:val="both"/>
        <w:rPr>
          <w:rFonts w:ascii="Times New Roman" w:hAnsi="Times New Roman"/>
          <w:sz w:val="27"/>
          <w:szCs w:val="27"/>
        </w:rPr>
      </w:pPr>
      <w:r w:rsidRPr="0034546D">
        <w:rPr>
          <w:rFonts w:ascii="Times New Roman" w:hAnsi="Times New Roman"/>
          <w:sz w:val="27"/>
          <w:szCs w:val="27"/>
        </w:rPr>
        <w:t>Поступления акцизов на спиртосодержащую продукцию (</w:t>
      </w:r>
      <w:proofErr w:type="spellStart"/>
      <w:r w:rsidRPr="0034546D">
        <w:rPr>
          <w:rFonts w:ascii="Times New Roman" w:hAnsi="Times New Roman"/>
          <w:b/>
          <w:i/>
          <w:sz w:val="28"/>
          <w:szCs w:val="28"/>
        </w:rPr>
        <w:t>А</w:t>
      </w:r>
      <w:r w:rsidRPr="0034546D">
        <w:rPr>
          <w:rFonts w:ascii="Times New Roman" w:hAnsi="Times New Roman"/>
          <w:b/>
          <w:i/>
          <w:sz w:val="28"/>
          <w:szCs w:val="28"/>
          <w:vertAlign w:val="subscript"/>
        </w:rPr>
        <w:t>СПд</w:t>
      </w:r>
      <w:proofErr w:type="spellEnd"/>
      <w:r w:rsidRPr="0034546D">
        <w:rPr>
          <w:rFonts w:ascii="Times New Roman" w:hAnsi="Times New Roman"/>
          <w:sz w:val="27"/>
          <w:szCs w:val="27"/>
        </w:rPr>
        <w:t>) определяется исходя из следующего алгоритма расчёта (формуле):</w:t>
      </w:r>
    </w:p>
    <w:p w:rsidR="00A10E90" w:rsidRPr="0034546D" w:rsidRDefault="00A10E90" w:rsidP="00A10E90">
      <w:pPr>
        <w:spacing w:after="0" w:line="240" w:lineRule="auto"/>
        <w:ind w:firstLine="709"/>
        <w:jc w:val="both"/>
        <w:rPr>
          <w:rFonts w:ascii="Times New Roman" w:hAnsi="Times New Roman"/>
          <w:sz w:val="27"/>
          <w:szCs w:val="27"/>
        </w:rPr>
      </w:pPr>
    </w:p>
    <w:p w:rsidR="00A10E90" w:rsidRPr="0034546D" w:rsidRDefault="00A10E90" w:rsidP="00A10E90">
      <w:pPr>
        <w:spacing w:after="0" w:line="240" w:lineRule="auto"/>
        <w:jc w:val="center"/>
        <w:rPr>
          <w:rFonts w:ascii="Times New Roman" w:hAnsi="Times New Roman"/>
          <w:b/>
          <w:i/>
          <w:sz w:val="28"/>
          <w:szCs w:val="28"/>
        </w:rPr>
      </w:pPr>
      <w:proofErr w:type="spellStart"/>
      <w:r w:rsidRPr="0034546D">
        <w:rPr>
          <w:rFonts w:ascii="Times New Roman" w:hAnsi="Times New Roman"/>
          <w:b/>
          <w:i/>
          <w:sz w:val="28"/>
          <w:szCs w:val="28"/>
        </w:rPr>
        <w:t>А</w:t>
      </w:r>
      <w:r w:rsidRPr="0034546D">
        <w:rPr>
          <w:rFonts w:ascii="Times New Roman" w:hAnsi="Times New Roman"/>
          <w:b/>
          <w:i/>
          <w:sz w:val="28"/>
          <w:szCs w:val="28"/>
          <w:vertAlign w:val="subscript"/>
        </w:rPr>
        <w:t>СПд</w:t>
      </w:r>
      <w:proofErr w:type="spellEnd"/>
      <w:r w:rsidRPr="0034546D">
        <w:rPr>
          <w:rFonts w:ascii="Times New Roman" w:hAnsi="Times New Roman"/>
          <w:b/>
          <w:i/>
          <w:sz w:val="28"/>
          <w:szCs w:val="28"/>
        </w:rPr>
        <w:t xml:space="preserve">= </w:t>
      </w:r>
      <w:r w:rsidRPr="0034546D">
        <w:rPr>
          <w:rFonts w:ascii="Times New Roman" w:hAnsi="Times New Roman"/>
          <w:b/>
          <w:i/>
          <w:sz w:val="27"/>
          <w:szCs w:val="27"/>
        </w:rPr>
        <w:t>∑</w:t>
      </w:r>
      <w:r w:rsidRPr="0034546D">
        <w:rPr>
          <w:rFonts w:ascii="Times New Roman" w:hAnsi="Times New Roman"/>
          <w:b/>
          <w:i/>
          <w:sz w:val="28"/>
          <w:szCs w:val="28"/>
        </w:rPr>
        <w:t xml:space="preserve"> (</w:t>
      </w:r>
      <w:proofErr w:type="gramStart"/>
      <w:r w:rsidRPr="0034546D">
        <w:rPr>
          <w:rFonts w:ascii="Times New Roman" w:hAnsi="Times New Roman"/>
          <w:b/>
          <w:i/>
          <w:sz w:val="28"/>
          <w:szCs w:val="28"/>
          <w:lang w:val="en-US"/>
        </w:rPr>
        <w:t>V</w:t>
      </w:r>
      <w:proofErr w:type="spellStart"/>
      <w:proofErr w:type="gramEnd"/>
      <w:r w:rsidRPr="0034546D">
        <w:rPr>
          <w:rFonts w:ascii="Times New Roman" w:hAnsi="Times New Roman"/>
          <w:b/>
          <w:i/>
          <w:sz w:val="28"/>
          <w:szCs w:val="28"/>
          <w:vertAlign w:val="subscript"/>
        </w:rPr>
        <w:t>спд</w:t>
      </w:r>
      <w:proofErr w:type="spellEnd"/>
      <w:r w:rsidRPr="0034546D">
        <w:rPr>
          <w:rFonts w:ascii="Times New Roman" w:hAnsi="Times New Roman"/>
          <w:b/>
          <w:i/>
          <w:sz w:val="28"/>
          <w:szCs w:val="28"/>
        </w:rPr>
        <w:t xml:space="preserve">* </w:t>
      </w:r>
      <w:r w:rsidRPr="0034546D">
        <w:rPr>
          <w:rFonts w:ascii="Times New Roman" w:hAnsi="Times New Roman"/>
          <w:b/>
          <w:i/>
          <w:sz w:val="28"/>
          <w:szCs w:val="28"/>
          <w:lang w:val="en-US"/>
        </w:rPr>
        <w:t>d</w:t>
      </w:r>
      <w:proofErr w:type="spellStart"/>
      <w:r w:rsidRPr="0034546D">
        <w:rPr>
          <w:rFonts w:ascii="Times New Roman" w:hAnsi="Times New Roman"/>
          <w:b/>
          <w:i/>
          <w:sz w:val="28"/>
          <w:szCs w:val="28"/>
          <w:vertAlign w:val="subscript"/>
        </w:rPr>
        <w:t>спд</w:t>
      </w:r>
      <w:proofErr w:type="spellEnd"/>
      <w:r w:rsidRPr="0034546D">
        <w:rPr>
          <w:rFonts w:ascii="Times New Roman" w:hAnsi="Times New Roman"/>
          <w:b/>
          <w:i/>
          <w:sz w:val="28"/>
          <w:szCs w:val="28"/>
        </w:rPr>
        <w:t xml:space="preserve"> *</w:t>
      </w:r>
      <w:r w:rsidRPr="0034546D">
        <w:rPr>
          <w:rFonts w:ascii="Times New Roman" w:hAnsi="Times New Roman"/>
          <w:b/>
          <w:i/>
          <w:sz w:val="28"/>
          <w:szCs w:val="28"/>
          <w:lang w:val="en-US"/>
        </w:rPr>
        <w:t>S</w:t>
      </w:r>
      <w:r w:rsidRPr="0034546D">
        <w:rPr>
          <w:rFonts w:ascii="Times New Roman" w:hAnsi="Times New Roman"/>
          <w:b/>
          <w:i/>
          <w:sz w:val="28"/>
          <w:szCs w:val="28"/>
        </w:rPr>
        <w:t xml:space="preserve">) * </w:t>
      </w:r>
      <w:r w:rsidRPr="0034546D">
        <w:rPr>
          <w:rFonts w:ascii="Times New Roman" w:hAnsi="Times New Roman"/>
          <w:b/>
          <w:i/>
          <w:sz w:val="27"/>
          <w:szCs w:val="27"/>
          <w:lang w:val="en-US"/>
        </w:rPr>
        <w:t>K</w:t>
      </w:r>
      <w:r w:rsidRPr="0034546D">
        <w:rPr>
          <w:rFonts w:ascii="Times New Roman" w:hAnsi="Times New Roman"/>
          <w:b/>
          <w:i/>
          <w:sz w:val="27"/>
          <w:szCs w:val="27"/>
        </w:rPr>
        <w:t xml:space="preserve"> </w:t>
      </w:r>
      <w:r w:rsidRPr="0034546D">
        <w:rPr>
          <w:rFonts w:ascii="Times New Roman" w:hAnsi="Times New Roman"/>
          <w:b/>
          <w:i/>
          <w:sz w:val="27"/>
          <w:szCs w:val="27"/>
          <w:vertAlign w:val="subscript"/>
        </w:rPr>
        <w:t>соб.</w:t>
      </w:r>
      <w:r w:rsidRPr="0034546D">
        <w:rPr>
          <w:rFonts w:ascii="Times New Roman" w:hAnsi="Times New Roman"/>
          <w:b/>
          <w:i/>
          <w:sz w:val="27"/>
          <w:szCs w:val="27"/>
        </w:rPr>
        <w:t xml:space="preserve"> (+/-) </w:t>
      </w:r>
      <w:r w:rsidRPr="0034546D">
        <w:rPr>
          <w:rFonts w:ascii="Times New Roman" w:hAnsi="Times New Roman"/>
          <w:b/>
          <w:i/>
          <w:sz w:val="27"/>
          <w:szCs w:val="27"/>
          <w:lang w:val="en-US"/>
        </w:rPr>
        <w:t>P</w:t>
      </w:r>
      <w:r w:rsidRPr="0034546D">
        <w:rPr>
          <w:rFonts w:ascii="Times New Roman" w:hAnsi="Times New Roman"/>
          <w:b/>
          <w:i/>
          <w:sz w:val="27"/>
          <w:szCs w:val="27"/>
        </w:rPr>
        <w:t xml:space="preserve"> (+/-) </w:t>
      </w:r>
      <w:r w:rsidRPr="0034546D">
        <w:rPr>
          <w:rFonts w:ascii="Times New Roman" w:hAnsi="Times New Roman"/>
          <w:b/>
          <w:i/>
          <w:sz w:val="27"/>
          <w:szCs w:val="27"/>
          <w:lang w:val="en-US"/>
        </w:rPr>
        <w:t>F</w:t>
      </w:r>
      <w:r w:rsidRPr="0034546D">
        <w:rPr>
          <w:rFonts w:ascii="Times New Roman" w:hAnsi="Times New Roman"/>
          <w:b/>
          <w:i/>
          <w:sz w:val="28"/>
          <w:szCs w:val="28"/>
        </w:rPr>
        <w:t>,</w:t>
      </w:r>
    </w:p>
    <w:p w:rsidR="00A10E90" w:rsidRPr="0034546D" w:rsidRDefault="00A10E90" w:rsidP="00A10E90">
      <w:pPr>
        <w:spacing w:after="0" w:line="240" w:lineRule="auto"/>
        <w:ind w:firstLine="709"/>
        <w:jc w:val="both"/>
        <w:rPr>
          <w:rFonts w:ascii="Times New Roman" w:hAnsi="Times New Roman"/>
          <w:sz w:val="27"/>
          <w:szCs w:val="27"/>
        </w:rPr>
      </w:pPr>
      <w:r w:rsidRPr="0034546D">
        <w:rPr>
          <w:rFonts w:ascii="Times New Roman" w:hAnsi="Times New Roman"/>
          <w:sz w:val="27"/>
          <w:szCs w:val="27"/>
        </w:rPr>
        <w:t>где:</w:t>
      </w:r>
    </w:p>
    <w:p w:rsidR="00A10E90" w:rsidRPr="0034546D" w:rsidRDefault="00A10E90" w:rsidP="00A10E90">
      <w:pPr>
        <w:spacing w:after="0" w:line="240" w:lineRule="auto"/>
        <w:ind w:firstLine="709"/>
        <w:jc w:val="both"/>
        <w:rPr>
          <w:rFonts w:ascii="Times New Roman" w:hAnsi="Times New Roman"/>
          <w:sz w:val="27"/>
          <w:szCs w:val="27"/>
        </w:rPr>
      </w:pPr>
      <w:proofErr w:type="spellStart"/>
      <w:proofErr w:type="gramStart"/>
      <w:r w:rsidRPr="0034546D">
        <w:rPr>
          <w:rFonts w:ascii="Times New Roman" w:hAnsi="Times New Roman"/>
          <w:b/>
          <w:i/>
          <w:sz w:val="27"/>
          <w:szCs w:val="27"/>
        </w:rPr>
        <w:t>V</w:t>
      </w:r>
      <w:proofErr w:type="gramEnd"/>
      <w:r w:rsidRPr="0034546D">
        <w:rPr>
          <w:rFonts w:ascii="Times New Roman" w:hAnsi="Times New Roman"/>
          <w:b/>
          <w:i/>
          <w:sz w:val="27"/>
          <w:szCs w:val="27"/>
          <w:vertAlign w:val="subscript"/>
        </w:rPr>
        <w:t>спд</w:t>
      </w:r>
      <w:proofErr w:type="spellEnd"/>
      <w:r w:rsidRPr="0034546D">
        <w:rPr>
          <w:rFonts w:ascii="Times New Roman" w:hAnsi="Times New Roman"/>
          <w:sz w:val="27"/>
          <w:szCs w:val="27"/>
        </w:rPr>
        <w:t xml:space="preserve"> – налогооблагаемый объем реализации на спиртосодержащую продукцию,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w:t>
      </w:r>
      <w:proofErr w:type="spellStart"/>
      <w:r>
        <w:rPr>
          <w:rFonts w:ascii="Times New Roman" w:hAnsi="Times New Roman"/>
          <w:sz w:val="27"/>
          <w:szCs w:val="27"/>
        </w:rPr>
        <w:t>Ульяновск</w:t>
      </w:r>
      <w:r w:rsidRPr="0034546D">
        <w:rPr>
          <w:rFonts w:ascii="Times New Roman" w:hAnsi="Times New Roman"/>
          <w:sz w:val="27"/>
          <w:szCs w:val="27"/>
        </w:rPr>
        <w:t>стата</w:t>
      </w:r>
      <w:proofErr w:type="spellEnd"/>
      <w:r w:rsidRPr="0034546D">
        <w:rPr>
          <w:rFonts w:ascii="Times New Roman" w:hAnsi="Times New Roman"/>
          <w:sz w:val="27"/>
          <w:szCs w:val="27"/>
        </w:rPr>
        <w:t>, и (или) с показателями отчета по форме № 5-АЛ);</w:t>
      </w:r>
    </w:p>
    <w:p w:rsidR="00A10E90" w:rsidRPr="0034546D" w:rsidRDefault="00A10E90" w:rsidP="00A10E90">
      <w:pPr>
        <w:spacing w:after="0" w:line="240" w:lineRule="auto"/>
        <w:ind w:firstLine="709"/>
        <w:jc w:val="both"/>
        <w:rPr>
          <w:rFonts w:ascii="Times New Roman" w:hAnsi="Times New Roman"/>
          <w:sz w:val="27"/>
          <w:szCs w:val="27"/>
        </w:rPr>
      </w:pPr>
      <w:r w:rsidRPr="0034546D">
        <w:rPr>
          <w:rFonts w:ascii="Times New Roman" w:hAnsi="Times New Roman"/>
          <w:b/>
          <w:i/>
          <w:sz w:val="28"/>
          <w:szCs w:val="28"/>
          <w:lang w:val="en-US"/>
        </w:rPr>
        <w:t>d</w:t>
      </w:r>
      <w:proofErr w:type="spellStart"/>
      <w:r w:rsidRPr="0034546D">
        <w:rPr>
          <w:rFonts w:ascii="Times New Roman" w:hAnsi="Times New Roman"/>
          <w:b/>
          <w:i/>
          <w:sz w:val="28"/>
          <w:szCs w:val="28"/>
          <w:vertAlign w:val="subscript"/>
        </w:rPr>
        <w:t>спд</w:t>
      </w:r>
      <w:proofErr w:type="spellEnd"/>
      <w:r w:rsidRPr="0034546D">
        <w:rPr>
          <w:rFonts w:ascii="Times New Roman" w:hAnsi="Times New Roman"/>
          <w:sz w:val="28"/>
          <w:szCs w:val="28"/>
          <w:vertAlign w:val="subscript"/>
        </w:rPr>
        <w:t xml:space="preserve"> </w:t>
      </w:r>
      <w:r w:rsidRPr="0034546D">
        <w:rPr>
          <w:rFonts w:ascii="Times New Roman" w:hAnsi="Times New Roman"/>
          <w:sz w:val="28"/>
          <w:szCs w:val="28"/>
        </w:rPr>
        <w:t xml:space="preserve">– </w:t>
      </w:r>
      <w:r w:rsidRPr="0034546D">
        <w:rPr>
          <w:rFonts w:ascii="Times New Roman" w:hAnsi="Times New Roman"/>
          <w:sz w:val="27"/>
          <w:szCs w:val="27"/>
        </w:rPr>
        <w:t>доля облагаемого объема реализации спиртосодержащей продукции в общем объеме реализации спиртосодержащей продукции, % (определяется как отношение объема реализации спиртосодержащей продукции, рассчитанного исходя из начислений по данным отчета по форме № 1-НМ на 01 января текущего года, к объему реализации спиртосодержащей продукции, представленному в макропоказателях за тот же период);</w:t>
      </w:r>
    </w:p>
    <w:p w:rsidR="00A10E90" w:rsidRPr="0034546D" w:rsidRDefault="00A10E90" w:rsidP="00A10E90">
      <w:pPr>
        <w:spacing w:after="0" w:line="240" w:lineRule="auto"/>
        <w:ind w:firstLine="709"/>
        <w:jc w:val="both"/>
        <w:rPr>
          <w:rFonts w:ascii="Times New Roman" w:hAnsi="Times New Roman"/>
          <w:sz w:val="27"/>
          <w:szCs w:val="27"/>
        </w:rPr>
      </w:pPr>
      <w:r w:rsidRPr="0034546D">
        <w:rPr>
          <w:rFonts w:ascii="Times New Roman" w:hAnsi="Times New Roman"/>
          <w:b/>
          <w:i/>
          <w:sz w:val="27"/>
          <w:szCs w:val="27"/>
        </w:rPr>
        <w:t>S</w:t>
      </w:r>
      <w:r w:rsidRPr="0034546D">
        <w:rPr>
          <w:rFonts w:ascii="Times New Roman" w:hAnsi="Times New Roman"/>
          <w:sz w:val="27"/>
          <w:szCs w:val="27"/>
        </w:rPr>
        <w:t xml:space="preserve"> – ставка акциза, рублей за 1 литр безводного этилового спирта;</w:t>
      </w:r>
    </w:p>
    <w:p w:rsidR="00A10E90" w:rsidRPr="0034546D" w:rsidRDefault="00A10E90" w:rsidP="00A10E90">
      <w:pPr>
        <w:spacing w:after="0" w:line="240" w:lineRule="auto"/>
        <w:ind w:firstLine="709"/>
        <w:jc w:val="both"/>
        <w:rPr>
          <w:rFonts w:ascii="Times New Roman" w:hAnsi="Times New Roman"/>
          <w:sz w:val="27"/>
          <w:szCs w:val="27"/>
        </w:rPr>
      </w:pPr>
      <w:proofErr w:type="gramStart"/>
      <w:r w:rsidRPr="0034546D">
        <w:rPr>
          <w:rFonts w:ascii="Times New Roman" w:hAnsi="Times New Roman"/>
          <w:b/>
          <w:i/>
          <w:sz w:val="27"/>
          <w:szCs w:val="27"/>
          <w:lang w:val="en-US"/>
        </w:rPr>
        <w:t>K</w:t>
      </w:r>
      <w:r w:rsidRPr="0034546D">
        <w:rPr>
          <w:rFonts w:ascii="Times New Roman" w:hAnsi="Times New Roman"/>
          <w:b/>
          <w:i/>
          <w:sz w:val="27"/>
          <w:szCs w:val="27"/>
        </w:rPr>
        <w:t xml:space="preserve"> </w:t>
      </w:r>
      <w:r w:rsidRPr="0034546D">
        <w:rPr>
          <w:rFonts w:ascii="Times New Roman" w:hAnsi="Times New Roman"/>
          <w:b/>
          <w:i/>
          <w:sz w:val="27"/>
          <w:szCs w:val="27"/>
          <w:vertAlign w:val="subscript"/>
        </w:rPr>
        <w:t>соб.</w:t>
      </w:r>
      <w:proofErr w:type="gramEnd"/>
      <w:r w:rsidRPr="0034546D">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A10E90" w:rsidRPr="0034546D" w:rsidRDefault="00A10E90" w:rsidP="00A10E90">
      <w:pPr>
        <w:spacing w:after="0" w:line="240" w:lineRule="auto"/>
        <w:ind w:firstLine="709"/>
        <w:jc w:val="both"/>
        <w:rPr>
          <w:rFonts w:ascii="Times New Roman" w:hAnsi="Times New Roman"/>
          <w:sz w:val="27"/>
          <w:szCs w:val="27"/>
        </w:rPr>
      </w:pPr>
      <w:r w:rsidRPr="0034546D">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A10E90" w:rsidRPr="0034546D" w:rsidRDefault="00A10E90" w:rsidP="00A10E90">
      <w:pPr>
        <w:spacing w:after="0" w:line="240" w:lineRule="auto"/>
        <w:ind w:firstLine="709"/>
        <w:jc w:val="both"/>
        <w:rPr>
          <w:rFonts w:ascii="Times New Roman" w:hAnsi="Times New Roman"/>
          <w:sz w:val="27"/>
          <w:szCs w:val="27"/>
        </w:rPr>
      </w:pPr>
      <w:r w:rsidRPr="0034546D">
        <w:rPr>
          <w:rFonts w:ascii="Times New Roman" w:hAnsi="Times New Roman"/>
          <w:b/>
          <w:i/>
          <w:sz w:val="27"/>
          <w:szCs w:val="27"/>
          <w:lang w:val="en-US"/>
        </w:rPr>
        <w:t>P</w:t>
      </w:r>
      <w:r w:rsidRPr="0034546D">
        <w:rPr>
          <w:rFonts w:ascii="Times New Roman" w:hAnsi="Times New Roman"/>
          <w:b/>
          <w:i/>
          <w:sz w:val="27"/>
          <w:szCs w:val="27"/>
        </w:rPr>
        <w:t xml:space="preserve"> </w:t>
      </w:r>
      <w:r w:rsidRPr="0034546D">
        <w:rPr>
          <w:rFonts w:ascii="Times New Roman" w:hAnsi="Times New Roman"/>
          <w:sz w:val="27"/>
          <w:szCs w:val="27"/>
        </w:rPr>
        <w:t xml:space="preserve">– </w:t>
      </w:r>
      <w:proofErr w:type="gramStart"/>
      <w:r w:rsidRPr="0034546D">
        <w:rPr>
          <w:rFonts w:ascii="Times New Roman" w:hAnsi="Times New Roman"/>
          <w:sz w:val="27"/>
          <w:szCs w:val="27"/>
        </w:rPr>
        <w:t>переходящие</w:t>
      </w:r>
      <w:proofErr w:type="gramEnd"/>
      <w:r w:rsidRPr="0034546D">
        <w:rPr>
          <w:rFonts w:ascii="Times New Roman" w:hAnsi="Times New Roman"/>
          <w:sz w:val="27"/>
          <w:szCs w:val="27"/>
        </w:rPr>
        <w:t xml:space="preserve"> платежи, тыс. рублей;</w:t>
      </w:r>
    </w:p>
    <w:p w:rsidR="007733B3" w:rsidRPr="000F2A66" w:rsidRDefault="00A10E90" w:rsidP="00A10E90">
      <w:pPr>
        <w:spacing w:after="0" w:line="240" w:lineRule="auto"/>
        <w:ind w:firstLine="709"/>
        <w:jc w:val="both"/>
        <w:rPr>
          <w:rFonts w:ascii="Times New Roman" w:hAnsi="Times New Roman"/>
          <w:sz w:val="27"/>
          <w:szCs w:val="27"/>
        </w:rPr>
      </w:pPr>
      <w:r w:rsidRPr="0034546D">
        <w:rPr>
          <w:rFonts w:ascii="Times New Roman" w:hAnsi="Times New Roman"/>
          <w:b/>
          <w:i/>
          <w:sz w:val="27"/>
          <w:szCs w:val="27"/>
        </w:rPr>
        <w:t xml:space="preserve">F – </w:t>
      </w:r>
      <w:r w:rsidRPr="0034546D">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7733B3" w:rsidRPr="000F2A66" w:rsidRDefault="007733B3" w:rsidP="007733B3">
      <w:pPr>
        <w:spacing w:after="0" w:line="240" w:lineRule="auto"/>
        <w:ind w:firstLine="709"/>
        <w:jc w:val="both"/>
        <w:rPr>
          <w:rFonts w:ascii="Times New Roman" w:hAnsi="Times New Roman"/>
          <w:sz w:val="27"/>
          <w:szCs w:val="27"/>
        </w:rPr>
      </w:pPr>
      <w:r w:rsidRPr="000F2A66">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7733B3" w:rsidRPr="000F2A66" w:rsidRDefault="007733B3" w:rsidP="007733B3">
      <w:pPr>
        <w:spacing w:after="0" w:line="240" w:lineRule="auto"/>
        <w:ind w:firstLine="709"/>
        <w:jc w:val="both"/>
        <w:rPr>
          <w:rFonts w:ascii="Times New Roman" w:hAnsi="Times New Roman"/>
          <w:sz w:val="27"/>
          <w:szCs w:val="27"/>
        </w:rPr>
      </w:pPr>
      <w:r w:rsidRPr="000F2A66">
        <w:rPr>
          <w:rFonts w:ascii="Times New Roman" w:hAnsi="Times New Roman"/>
          <w:sz w:val="27"/>
          <w:szCs w:val="27"/>
        </w:rPr>
        <w:t xml:space="preserve">Объём выпадающих доходов определяется в рамках прописанного </w:t>
      </w:r>
      <w:proofErr w:type="gramStart"/>
      <w:r w:rsidRPr="000F2A66">
        <w:rPr>
          <w:rFonts w:ascii="Times New Roman" w:hAnsi="Times New Roman"/>
          <w:sz w:val="27"/>
          <w:szCs w:val="27"/>
        </w:rPr>
        <w:t>алгоритма расчёта прогнозного объёма поступлений налога</w:t>
      </w:r>
      <w:proofErr w:type="gramEnd"/>
      <w:r w:rsidRPr="000F2A66">
        <w:rPr>
          <w:rFonts w:ascii="Times New Roman" w:hAnsi="Times New Roman"/>
          <w:sz w:val="27"/>
          <w:szCs w:val="27"/>
        </w:rPr>
        <w:t>.</w:t>
      </w:r>
    </w:p>
    <w:p w:rsidR="007733B3" w:rsidRPr="000F2A66" w:rsidRDefault="007733B3" w:rsidP="007733B3">
      <w:pPr>
        <w:spacing w:after="0" w:line="240" w:lineRule="auto"/>
        <w:ind w:firstLine="709"/>
        <w:jc w:val="both"/>
        <w:rPr>
          <w:rFonts w:ascii="Times New Roman" w:hAnsi="Times New Roman"/>
          <w:sz w:val="27"/>
          <w:szCs w:val="27"/>
        </w:rPr>
      </w:pPr>
      <w:r w:rsidRPr="000F2A66">
        <w:rPr>
          <w:rFonts w:ascii="Times New Roman" w:hAnsi="Times New Roman"/>
          <w:sz w:val="27"/>
          <w:szCs w:val="27"/>
        </w:rPr>
        <w:t>Акцизы на спиртосодержащую продукцию, зачисляются в бюджеты бюджетной системы Российской Федерации по нормативам, установленным в соответствии со статьями БК РФ.</w:t>
      </w:r>
    </w:p>
    <w:p w:rsidR="00FF5514" w:rsidRPr="000F2A66" w:rsidRDefault="007733B3" w:rsidP="007733B3">
      <w:pPr>
        <w:spacing w:after="0" w:line="240" w:lineRule="auto"/>
        <w:ind w:firstLine="709"/>
        <w:jc w:val="both"/>
        <w:rPr>
          <w:rFonts w:ascii="Times New Roman" w:hAnsi="Times New Roman"/>
          <w:sz w:val="27"/>
          <w:szCs w:val="27"/>
        </w:rPr>
      </w:pPr>
      <w:r w:rsidRPr="000F2A66">
        <w:rPr>
          <w:rFonts w:ascii="Times New Roman" w:hAnsi="Times New Roman"/>
          <w:sz w:val="27"/>
          <w:szCs w:val="27"/>
        </w:rPr>
        <w:t>Акцизы на спиртосодержащую продукцию, производимую на территории Российской Федерации, в бюджет Ульяновской области не прогнозируются в связи с отсутствием налогоплательщиков данного налога.</w:t>
      </w:r>
    </w:p>
    <w:p w:rsidR="007733B3" w:rsidRPr="007733B3" w:rsidRDefault="007733B3" w:rsidP="007733B3">
      <w:pPr>
        <w:spacing w:after="0" w:line="240" w:lineRule="auto"/>
        <w:ind w:firstLine="709"/>
        <w:jc w:val="both"/>
        <w:rPr>
          <w:rFonts w:ascii="Times New Roman" w:hAnsi="Times New Roman"/>
          <w:color w:val="7030A0"/>
          <w:sz w:val="27"/>
          <w:szCs w:val="27"/>
        </w:rPr>
      </w:pPr>
    </w:p>
    <w:p w:rsidR="00FF5514" w:rsidRPr="000F2A66" w:rsidRDefault="00FF5514" w:rsidP="00EB6649">
      <w:pPr>
        <w:pStyle w:val="10"/>
        <w:numPr>
          <w:ilvl w:val="2"/>
          <w:numId w:val="6"/>
        </w:numPr>
        <w:spacing w:before="0" w:after="240"/>
        <w:ind w:left="0" w:firstLine="709"/>
        <w:jc w:val="center"/>
        <w:rPr>
          <w:rFonts w:ascii="Times New Roman" w:hAnsi="Times New Roman"/>
          <w:sz w:val="27"/>
          <w:szCs w:val="27"/>
        </w:rPr>
      </w:pPr>
      <w:bookmarkStart w:id="189" w:name="_Toc222820509"/>
      <w:bookmarkStart w:id="190" w:name="_Toc225849254"/>
      <w:r w:rsidRPr="000F2A66">
        <w:rPr>
          <w:rFonts w:ascii="Times New Roman" w:hAnsi="Times New Roman"/>
          <w:sz w:val="27"/>
          <w:szCs w:val="27"/>
        </w:rPr>
        <w:t xml:space="preserve">Акцизы на виноградное сусло, </w:t>
      </w:r>
      <w:r w:rsidR="00FC562A" w:rsidRPr="000F2A66">
        <w:rPr>
          <w:rFonts w:ascii="Times New Roman" w:hAnsi="Times New Roman"/>
          <w:sz w:val="27"/>
          <w:szCs w:val="27"/>
        </w:rPr>
        <w:t xml:space="preserve">плодовое сусло, плодовые </w:t>
      </w:r>
      <w:proofErr w:type="spellStart"/>
      <w:r w:rsidR="00FC562A" w:rsidRPr="000F2A66">
        <w:rPr>
          <w:rFonts w:ascii="Times New Roman" w:hAnsi="Times New Roman"/>
          <w:sz w:val="27"/>
          <w:szCs w:val="27"/>
        </w:rPr>
        <w:t>сброженные</w:t>
      </w:r>
      <w:proofErr w:type="spellEnd"/>
      <w:r w:rsidR="00FC562A" w:rsidRPr="000F2A66">
        <w:rPr>
          <w:rFonts w:ascii="Times New Roman" w:hAnsi="Times New Roman"/>
          <w:sz w:val="27"/>
          <w:szCs w:val="27"/>
        </w:rPr>
        <w:t xml:space="preserve"> материалы</w:t>
      </w:r>
      <w:r w:rsidRPr="000F2A66">
        <w:rPr>
          <w:rFonts w:ascii="Times New Roman" w:hAnsi="Times New Roman"/>
          <w:sz w:val="27"/>
          <w:szCs w:val="27"/>
        </w:rPr>
        <w:t xml:space="preserve">, производимые на территории Российской Федерации, кроме </w:t>
      </w:r>
      <w:proofErr w:type="gramStart"/>
      <w:r w:rsidRPr="000F2A66">
        <w:rPr>
          <w:rFonts w:ascii="Times New Roman" w:hAnsi="Times New Roman"/>
          <w:sz w:val="27"/>
          <w:szCs w:val="27"/>
        </w:rPr>
        <w:t>производимых</w:t>
      </w:r>
      <w:proofErr w:type="gramEnd"/>
      <w:r w:rsidRPr="000F2A66">
        <w:rPr>
          <w:rFonts w:ascii="Times New Roman" w:hAnsi="Times New Roman"/>
          <w:sz w:val="27"/>
          <w:szCs w:val="27"/>
        </w:rPr>
        <w:t xml:space="preserve"> из подакцизного винограда</w:t>
      </w:r>
      <w:r w:rsidRPr="000F2A66">
        <w:rPr>
          <w:rFonts w:ascii="Times New Roman" w:hAnsi="Times New Roman"/>
          <w:sz w:val="27"/>
          <w:szCs w:val="27"/>
        </w:rPr>
        <w:br/>
        <w:t>182 1 03 02021 01 0000 110</w:t>
      </w:r>
      <w:bookmarkEnd w:id="189"/>
      <w:bookmarkEnd w:id="190"/>
    </w:p>
    <w:p w:rsidR="007733B3" w:rsidRPr="000F2A66" w:rsidRDefault="007733B3" w:rsidP="007733B3">
      <w:pPr>
        <w:spacing w:after="0" w:line="240" w:lineRule="auto"/>
        <w:ind w:firstLine="709"/>
        <w:jc w:val="both"/>
        <w:rPr>
          <w:rFonts w:ascii="Times New Roman" w:hAnsi="Times New Roman"/>
          <w:sz w:val="27"/>
          <w:szCs w:val="27"/>
        </w:rPr>
      </w:pPr>
      <w:r w:rsidRPr="000F2A66">
        <w:rPr>
          <w:rFonts w:ascii="Times New Roman" w:hAnsi="Times New Roman"/>
          <w:sz w:val="27"/>
          <w:szCs w:val="27"/>
        </w:rPr>
        <w:t xml:space="preserve">Для расчёта поступлений акцизов на виноградное сусло, плодовое сусло, плодовые </w:t>
      </w:r>
      <w:proofErr w:type="spellStart"/>
      <w:r w:rsidRPr="000F2A66">
        <w:rPr>
          <w:rFonts w:ascii="Times New Roman" w:hAnsi="Times New Roman"/>
          <w:sz w:val="27"/>
          <w:szCs w:val="27"/>
        </w:rPr>
        <w:t>сброженные</w:t>
      </w:r>
      <w:proofErr w:type="spellEnd"/>
      <w:r w:rsidRPr="000F2A66">
        <w:rPr>
          <w:rFonts w:ascii="Times New Roman" w:hAnsi="Times New Roman"/>
          <w:sz w:val="27"/>
          <w:szCs w:val="27"/>
        </w:rPr>
        <w:t xml:space="preserve"> материалы, производимые на территории Российской Федерации, </w:t>
      </w:r>
      <w:proofErr w:type="gramStart"/>
      <w:r w:rsidRPr="000F2A66">
        <w:rPr>
          <w:rFonts w:ascii="Times New Roman" w:hAnsi="Times New Roman"/>
          <w:sz w:val="27"/>
          <w:szCs w:val="27"/>
        </w:rPr>
        <w:t>кроме</w:t>
      </w:r>
      <w:proofErr w:type="gramEnd"/>
      <w:r w:rsidRPr="000F2A66">
        <w:rPr>
          <w:rFonts w:ascii="Times New Roman" w:hAnsi="Times New Roman"/>
          <w:sz w:val="27"/>
          <w:szCs w:val="27"/>
        </w:rPr>
        <w:t xml:space="preserve"> производимых из подакцизного винограда, используются:</w:t>
      </w:r>
    </w:p>
    <w:p w:rsidR="007733B3" w:rsidRPr="000F2A66" w:rsidRDefault="007733B3" w:rsidP="007733B3">
      <w:pPr>
        <w:spacing w:after="0" w:line="240" w:lineRule="auto"/>
        <w:ind w:firstLine="709"/>
        <w:jc w:val="both"/>
        <w:rPr>
          <w:rFonts w:ascii="Times New Roman" w:hAnsi="Times New Roman"/>
          <w:sz w:val="27"/>
          <w:szCs w:val="27"/>
        </w:rPr>
      </w:pPr>
      <w:proofErr w:type="gramStart"/>
      <w:r w:rsidRPr="000F2A66">
        <w:rPr>
          <w:rFonts w:ascii="Times New Roman" w:hAnsi="Times New Roman"/>
          <w:sz w:val="27"/>
          <w:szCs w:val="27"/>
        </w:rPr>
        <w:t xml:space="preserve">- показатели прогноза социально-экономического развития </w:t>
      </w:r>
      <w:r w:rsidR="000F2A66" w:rsidRPr="000F2A66">
        <w:rPr>
          <w:rFonts w:ascii="Times New Roman" w:hAnsi="Times New Roman"/>
          <w:sz w:val="27"/>
          <w:szCs w:val="27"/>
        </w:rPr>
        <w:t xml:space="preserve">Ульяновской области </w:t>
      </w:r>
      <w:r w:rsidRPr="000F2A66">
        <w:rPr>
          <w:rFonts w:ascii="Times New Roman" w:hAnsi="Times New Roman"/>
          <w:sz w:val="27"/>
          <w:szCs w:val="27"/>
        </w:rPr>
        <w:t xml:space="preserve">реализации виноградного сусла, плодового сусла, плодовых </w:t>
      </w:r>
      <w:proofErr w:type="spellStart"/>
      <w:r w:rsidRPr="000F2A66">
        <w:rPr>
          <w:rFonts w:ascii="Times New Roman" w:hAnsi="Times New Roman"/>
          <w:sz w:val="27"/>
          <w:szCs w:val="27"/>
        </w:rPr>
        <w:t>сброженных</w:t>
      </w:r>
      <w:proofErr w:type="spellEnd"/>
      <w:r w:rsidRPr="000F2A66">
        <w:rPr>
          <w:rFonts w:ascii="Times New Roman" w:hAnsi="Times New Roman"/>
          <w:sz w:val="27"/>
          <w:szCs w:val="27"/>
        </w:rPr>
        <w:t xml:space="preserve"> материалов, производимых на территории Российской Федерации, кроме производимых из подакцизного винограда), разрабатываемые Минэкономразвития </w:t>
      </w:r>
      <w:r w:rsidR="000F2A66" w:rsidRPr="000F2A66">
        <w:rPr>
          <w:rFonts w:ascii="Times New Roman" w:hAnsi="Times New Roman"/>
          <w:sz w:val="27"/>
          <w:szCs w:val="27"/>
        </w:rPr>
        <w:t>Ульяновской области</w:t>
      </w:r>
      <w:r w:rsidRPr="000F2A66">
        <w:rPr>
          <w:rFonts w:ascii="Times New Roman" w:hAnsi="Times New Roman"/>
          <w:sz w:val="27"/>
          <w:szCs w:val="27"/>
        </w:rPr>
        <w:t>;</w:t>
      </w:r>
      <w:proofErr w:type="gramEnd"/>
    </w:p>
    <w:p w:rsidR="007733B3" w:rsidRPr="000F2A66" w:rsidRDefault="007733B3" w:rsidP="007733B3">
      <w:pPr>
        <w:spacing w:after="0" w:line="240" w:lineRule="auto"/>
        <w:ind w:firstLine="709"/>
        <w:jc w:val="both"/>
        <w:rPr>
          <w:rFonts w:ascii="Times New Roman" w:hAnsi="Times New Roman"/>
          <w:sz w:val="27"/>
          <w:szCs w:val="27"/>
        </w:rPr>
      </w:pPr>
      <w:r w:rsidRPr="000F2A66">
        <w:rPr>
          <w:rFonts w:ascii="Times New Roman" w:hAnsi="Times New Roman"/>
          <w:sz w:val="27"/>
          <w:szCs w:val="27"/>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rsidR="007733B3" w:rsidRPr="000F2A66" w:rsidRDefault="007733B3" w:rsidP="007733B3">
      <w:pPr>
        <w:spacing w:after="0" w:line="240" w:lineRule="auto"/>
        <w:ind w:firstLine="709"/>
        <w:jc w:val="both"/>
        <w:rPr>
          <w:rFonts w:ascii="Times New Roman" w:hAnsi="Times New Roman"/>
          <w:sz w:val="27"/>
          <w:szCs w:val="27"/>
        </w:rPr>
      </w:pPr>
      <w:r w:rsidRPr="000F2A66">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7733B3" w:rsidRPr="000F2A66" w:rsidRDefault="007733B3" w:rsidP="007733B3">
      <w:pPr>
        <w:spacing w:after="0" w:line="240" w:lineRule="auto"/>
        <w:ind w:firstLine="709"/>
        <w:jc w:val="both"/>
        <w:rPr>
          <w:rFonts w:ascii="Times New Roman" w:hAnsi="Times New Roman"/>
          <w:sz w:val="27"/>
          <w:szCs w:val="27"/>
        </w:rPr>
      </w:pPr>
      <w:r w:rsidRPr="000F2A66">
        <w:rPr>
          <w:rFonts w:ascii="Times New Roman" w:hAnsi="Times New Roman"/>
          <w:sz w:val="27"/>
          <w:szCs w:val="27"/>
        </w:rPr>
        <w:t>- налоговые ставки, предусмотренные главой 22 НК РФ «Акцизы».</w:t>
      </w:r>
    </w:p>
    <w:p w:rsidR="007733B3" w:rsidRPr="000F2A66" w:rsidRDefault="007733B3" w:rsidP="007733B3">
      <w:pPr>
        <w:spacing w:after="0" w:line="240" w:lineRule="auto"/>
        <w:ind w:firstLine="709"/>
        <w:jc w:val="both"/>
        <w:rPr>
          <w:rFonts w:ascii="Times New Roman" w:hAnsi="Times New Roman"/>
          <w:sz w:val="27"/>
          <w:szCs w:val="27"/>
        </w:rPr>
      </w:pPr>
      <w:proofErr w:type="gramStart"/>
      <w:r w:rsidRPr="000F2A66">
        <w:rPr>
          <w:rFonts w:ascii="Times New Roman" w:hAnsi="Times New Roman"/>
          <w:sz w:val="27"/>
          <w:szCs w:val="27"/>
        </w:rPr>
        <w:t xml:space="preserve">Расчёт поступлений акцизов на виноградное сусло, плодовое сусло, плодовые </w:t>
      </w:r>
      <w:proofErr w:type="spellStart"/>
      <w:r w:rsidRPr="000F2A66">
        <w:rPr>
          <w:rFonts w:ascii="Times New Roman" w:hAnsi="Times New Roman"/>
          <w:sz w:val="27"/>
          <w:szCs w:val="27"/>
        </w:rPr>
        <w:t>сброженные</w:t>
      </w:r>
      <w:proofErr w:type="spellEnd"/>
      <w:r w:rsidRPr="000F2A66">
        <w:rPr>
          <w:rFonts w:ascii="Times New Roman" w:hAnsi="Times New Roman"/>
          <w:sz w:val="27"/>
          <w:szCs w:val="27"/>
        </w:rPr>
        <w:t xml:space="preserve"> материалы, производимые на территории Российской Федерации, кроме производимых из подакцизного винограда,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roofErr w:type="gramEnd"/>
    </w:p>
    <w:p w:rsidR="007733B3" w:rsidRPr="000F2A66" w:rsidRDefault="007733B3" w:rsidP="007733B3">
      <w:pPr>
        <w:spacing w:after="0" w:line="240" w:lineRule="auto"/>
        <w:ind w:firstLine="709"/>
        <w:jc w:val="both"/>
        <w:rPr>
          <w:rFonts w:ascii="Times New Roman" w:hAnsi="Times New Roman"/>
          <w:sz w:val="27"/>
          <w:szCs w:val="27"/>
        </w:rPr>
      </w:pPr>
      <w:proofErr w:type="gramStart"/>
      <w:r w:rsidRPr="000F2A66">
        <w:rPr>
          <w:rFonts w:ascii="Times New Roman" w:hAnsi="Times New Roman"/>
          <w:sz w:val="27"/>
          <w:szCs w:val="27"/>
        </w:rPr>
        <w:t xml:space="preserve">Поступления акцизов на виноградное сусло, плодовое сусло, плодовые </w:t>
      </w:r>
      <w:proofErr w:type="spellStart"/>
      <w:r w:rsidRPr="000F2A66">
        <w:rPr>
          <w:rFonts w:ascii="Times New Roman" w:hAnsi="Times New Roman"/>
          <w:sz w:val="27"/>
          <w:szCs w:val="27"/>
        </w:rPr>
        <w:t>сброженные</w:t>
      </w:r>
      <w:proofErr w:type="spellEnd"/>
      <w:r w:rsidRPr="000F2A66">
        <w:rPr>
          <w:rFonts w:ascii="Times New Roman" w:hAnsi="Times New Roman"/>
          <w:sz w:val="27"/>
          <w:szCs w:val="27"/>
        </w:rPr>
        <w:t xml:space="preserve"> материалы, производимые на территории Российской Федерации, кроме производимых из подакцизного винограда, (</w:t>
      </w:r>
      <w:r w:rsidR="00A33E53" w:rsidRPr="0034546D">
        <w:rPr>
          <w:rFonts w:ascii="Times New Roman" w:hAnsi="Times New Roman"/>
          <w:b/>
          <w:i/>
          <w:sz w:val="27"/>
          <w:szCs w:val="27"/>
        </w:rPr>
        <w:t>А</w:t>
      </w:r>
      <w:r w:rsidR="00A33E53" w:rsidRPr="0034546D">
        <w:rPr>
          <w:rFonts w:ascii="Times New Roman" w:hAnsi="Times New Roman"/>
          <w:b/>
          <w:i/>
          <w:sz w:val="27"/>
          <w:szCs w:val="27"/>
          <w:vertAlign w:val="subscript"/>
        </w:rPr>
        <w:t>ВС</w:t>
      </w:r>
      <w:r w:rsidRPr="000F2A66">
        <w:rPr>
          <w:rFonts w:ascii="Times New Roman" w:hAnsi="Times New Roman"/>
          <w:sz w:val="27"/>
          <w:szCs w:val="27"/>
        </w:rPr>
        <w:t>) определяется исходя из следующего алгоритма расчёта (формуле):</w:t>
      </w:r>
      <w:proofErr w:type="gramEnd"/>
    </w:p>
    <w:p w:rsidR="00A10E90" w:rsidRPr="0034546D" w:rsidRDefault="00A10E90" w:rsidP="00A10E90">
      <w:pPr>
        <w:spacing w:before="120" w:after="120"/>
        <w:jc w:val="center"/>
        <w:rPr>
          <w:rFonts w:ascii="Times New Roman" w:hAnsi="Times New Roman"/>
          <w:b/>
          <w:i/>
          <w:sz w:val="27"/>
          <w:szCs w:val="27"/>
        </w:rPr>
      </w:pPr>
      <w:r w:rsidRPr="0034546D">
        <w:rPr>
          <w:rFonts w:ascii="Times New Roman" w:hAnsi="Times New Roman"/>
          <w:b/>
          <w:i/>
          <w:sz w:val="27"/>
          <w:szCs w:val="27"/>
        </w:rPr>
        <w:t>А</w:t>
      </w:r>
      <w:r w:rsidRPr="0034546D">
        <w:rPr>
          <w:rFonts w:ascii="Times New Roman" w:hAnsi="Times New Roman"/>
          <w:b/>
          <w:i/>
          <w:sz w:val="27"/>
          <w:szCs w:val="27"/>
          <w:vertAlign w:val="subscript"/>
        </w:rPr>
        <w:t>ВС</w:t>
      </w:r>
      <w:r w:rsidRPr="0034546D">
        <w:rPr>
          <w:rFonts w:ascii="Times New Roman" w:hAnsi="Times New Roman"/>
          <w:b/>
          <w:i/>
          <w:sz w:val="27"/>
          <w:szCs w:val="27"/>
        </w:rPr>
        <w:t>= ∑ (</w:t>
      </w:r>
      <w:proofErr w:type="gramStart"/>
      <w:r w:rsidRPr="0034546D">
        <w:rPr>
          <w:rFonts w:ascii="Times New Roman" w:hAnsi="Times New Roman"/>
          <w:b/>
          <w:i/>
          <w:sz w:val="27"/>
          <w:szCs w:val="27"/>
          <w:lang w:val="en-US"/>
        </w:rPr>
        <w:t>V</w:t>
      </w:r>
      <w:proofErr w:type="gramEnd"/>
      <w:r w:rsidRPr="0034546D">
        <w:rPr>
          <w:rFonts w:ascii="Times New Roman" w:hAnsi="Times New Roman"/>
          <w:b/>
          <w:i/>
          <w:sz w:val="27"/>
          <w:szCs w:val="27"/>
          <w:vertAlign w:val="subscript"/>
        </w:rPr>
        <w:t>ВС</w:t>
      </w:r>
      <w:r w:rsidRPr="0034546D">
        <w:rPr>
          <w:rFonts w:ascii="Times New Roman" w:hAnsi="Times New Roman"/>
          <w:b/>
          <w:i/>
          <w:sz w:val="27"/>
          <w:szCs w:val="27"/>
        </w:rPr>
        <w:t>*</w:t>
      </w:r>
      <w:r w:rsidRPr="0034546D">
        <w:rPr>
          <w:rFonts w:ascii="Times New Roman" w:hAnsi="Times New Roman"/>
          <w:b/>
          <w:i/>
          <w:sz w:val="27"/>
          <w:szCs w:val="27"/>
          <w:lang w:val="en-US"/>
        </w:rPr>
        <w:t>S</w:t>
      </w:r>
      <w:r w:rsidRPr="0034546D">
        <w:rPr>
          <w:rFonts w:ascii="Times New Roman" w:hAnsi="Times New Roman"/>
          <w:b/>
          <w:i/>
          <w:sz w:val="27"/>
          <w:szCs w:val="27"/>
          <w:vertAlign w:val="subscript"/>
        </w:rPr>
        <w:t>ВС</w:t>
      </w:r>
      <w:r w:rsidRPr="0034546D">
        <w:rPr>
          <w:rFonts w:ascii="Times New Roman" w:hAnsi="Times New Roman"/>
          <w:b/>
          <w:i/>
          <w:sz w:val="27"/>
          <w:szCs w:val="27"/>
        </w:rPr>
        <w:t xml:space="preserve">) * </w:t>
      </w:r>
      <w:r w:rsidRPr="0034546D">
        <w:rPr>
          <w:rFonts w:ascii="Times New Roman" w:hAnsi="Times New Roman"/>
          <w:b/>
          <w:i/>
          <w:sz w:val="27"/>
          <w:szCs w:val="27"/>
          <w:lang w:val="en-US"/>
        </w:rPr>
        <w:t>K</w:t>
      </w:r>
      <w:r w:rsidRPr="0034546D">
        <w:rPr>
          <w:rFonts w:ascii="Times New Roman" w:hAnsi="Times New Roman"/>
          <w:b/>
          <w:i/>
          <w:sz w:val="27"/>
          <w:szCs w:val="27"/>
        </w:rPr>
        <w:t xml:space="preserve"> </w:t>
      </w:r>
      <w:r w:rsidRPr="0034546D">
        <w:rPr>
          <w:rFonts w:ascii="Times New Roman" w:hAnsi="Times New Roman"/>
          <w:b/>
          <w:i/>
          <w:sz w:val="27"/>
          <w:szCs w:val="27"/>
          <w:vertAlign w:val="subscript"/>
        </w:rPr>
        <w:t xml:space="preserve">соб. </w:t>
      </w:r>
      <w:r w:rsidRPr="0034546D">
        <w:rPr>
          <w:rFonts w:ascii="Times New Roman" w:hAnsi="Times New Roman"/>
          <w:b/>
          <w:i/>
          <w:sz w:val="27"/>
          <w:szCs w:val="27"/>
        </w:rPr>
        <w:t xml:space="preserve">(+/-) </w:t>
      </w:r>
      <w:r w:rsidRPr="0034546D">
        <w:rPr>
          <w:rFonts w:ascii="Times New Roman" w:hAnsi="Times New Roman"/>
          <w:b/>
          <w:i/>
          <w:sz w:val="27"/>
          <w:szCs w:val="27"/>
          <w:lang w:val="en-US"/>
        </w:rPr>
        <w:t>P</w:t>
      </w:r>
      <w:r w:rsidRPr="0034546D">
        <w:rPr>
          <w:rFonts w:ascii="Times New Roman" w:hAnsi="Times New Roman"/>
          <w:b/>
          <w:i/>
          <w:sz w:val="27"/>
          <w:szCs w:val="27"/>
        </w:rPr>
        <w:t xml:space="preserve"> (+/-) </w:t>
      </w:r>
      <w:r w:rsidRPr="0034546D">
        <w:rPr>
          <w:rFonts w:ascii="Times New Roman" w:hAnsi="Times New Roman"/>
          <w:b/>
          <w:i/>
          <w:sz w:val="27"/>
          <w:szCs w:val="27"/>
          <w:lang w:val="en-US"/>
        </w:rPr>
        <w:t>F</w:t>
      </w:r>
      <w:r w:rsidRPr="0034546D">
        <w:rPr>
          <w:rFonts w:ascii="Times New Roman" w:hAnsi="Times New Roman"/>
          <w:b/>
          <w:i/>
          <w:sz w:val="27"/>
          <w:szCs w:val="27"/>
        </w:rPr>
        <w:t>,</w:t>
      </w:r>
    </w:p>
    <w:p w:rsidR="00A10E90" w:rsidRPr="0034546D" w:rsidRDefault="00A10E90" w:rsidP="00A10E90">
      <w:pPr>
        <w:spacing w:after="0" w:line="240" w:lineRule="auto"/>
        <w:ind w:firstLine="709"/>
        <w:jc w:val="both"/>
        <w:rPr>
          <w:rFonts w:ascii="Times New Roman" w:hAnsi="Times New Roman"/>
          <w:sz w:val="27"/>
          <w:szCs w:val="27"/>
        </w:rPr>
      </w:pPr>
      <w:r w:rsidRPr="0034546D">
        <w:rPr>
          <w:rFonts w:ascii="Times New Roman" w:hAnsi="Times New Roman"/>
          <w:sz w:val="27"/>
          <w:szCs w:val="27"/>
        </w:rPr>
        <w:t>где:</w:t>
      </w:r>
    </w:p>
    <w:p w:rsidR="00A10E90" w:rsidRPr="0034546D" w:rsidRDefault="00A10E90" w:rsidP="00A10E90">
      <w:pPr>
        <w:spacing w:after="0" w:line="240" w:lineRule="auto"/>
        <w:ind w:firstLine="709"/>
        <w:jc w:val="both"/>
        <w:rPr>
          <w:rFonts w:ascii="Times New Roman" w:hAnsi="Times New Roman"/>
          <w:sz w:val="27"/>
          <w:szCs w:val="27"/>
        </w:rPr>
      </w:pPr>
      <w:r w:rsidRPr="0034546D">
        <w:rPr>
          <w:rFonts w:ascii="Times New Roman" w:hAnsi="Times New Roman"/>
          <w:b/>
          <w:i/>
          <w:sz w:val="27"/>
          <w:szCs w:val="27"/>
          <w:lang w:val="en-US"/>
        </w:rPr>
        <w:t>V</w:t>
      </w:r>
      <w:r w:rsidRPr="0034546D">
        <w:rPr>
          <w:rFonts w:ascii="Times New Roman" w:hAnsi="Times New Roman"/>
          <w:b/>
          <w:i/>
          <w:sz w:val="27"/>
          <w:szCs w:val="27"/>
          <w:vertAlign w:val="subscript"/>
        </w:rPr>
        <w:t>ВС</w:t>
      </w:r>
      <w:r w:rsidRPr="0034546D">
        <w:rPr>
          <w:rFonts w:ascii="Times New Roman" w:hAnsi="Times New Roman"/>
          <w:sz w:val="27"/>
          <w:szCs w:val="27"/>
        </w:rPr>
        <w:t xml:space="preserve"> – налогооблагаемый объем реализации виноградного сусла, плодового сусла, плодовых </w:t>
      </w:r>
      <w:proofErr w:type="spellStart"/>
      <w:r w:rsidRPr="0034546D">
        <w:rPr>
          <w:rFonts w:ascii="Times New Roman" w:hAnsi="Times New Roman"/>
          <w:sz w:val="27"/>
          <w:szCs w:val="27"/>
        </w:rPr>
        <w:t>сброженных</w:t>
      </w:r>
      <w:proofErr w:type="spellEnd"/>
      <w:r w:rsidRPr="0034546D">
        <w:rPr>
          <w:rFonts w:ascii="Times New Roman" w:hAnsi="Times New Roman"/>
          <w:sz w:val="27"/>
          <w:szCs w:val="27"/>
        </w:rPr>
        <w:t xml:space="preserve"> материалов, производимых на территории Российской Федерации, кроме производимых из подакцизного винограда,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w:t>
      </w:r>
      <w:proofErr w:type="spellStart"/>
      <w:r>
        <w:rPr>
          <w:rFonts w:ascii="Times New Roman" w:hAnsi="Times New Roman"/>
          <w:sz w:val="27"/>
          <w:szCs w:val="27"/>
        </w:rPr>
        <w:t>Ульяновск</w:t>
      </w:r>
      <w:r w:rsidRPr="0034546D">
        <w:rPr>
          <w:rFonts w:ascii="Times New Roman" w:hAnsi="Times New Roman"/>
          <w:sz w:val="27"/>
          <w:szCs w:val="27"/>
        </w:rPr>
        <w:t>стата</w:t>
      </w:r>
      <w:proofErr w:type="spellEnd"/>
      <w:r w:rsidRPr="0034546D">
        <w:rPr>
          <w:rFonts w:ascii="Times New Roman" w:hAnsi="Times New Roman"/>
          <w:sz w:val="27"/>
          <w:szCs w:val="27"/>
        </w:rPr>
        <w:t>, и (или) с показателями отчета по форме № 5-АЛ);</w:t>
      </w:r>
    </w:p>
    <w:p w:rsidR="00A10E90" w:rsidRPr="0034546D" w:rsidRDefault="00A10E90" w:rsidP="00A10E90">
      <w:pPr>
        <w:spacing w:after="0" w:line="240" w:lineRule="auto"/>
        <w:ind w:firstLine="709"/>
        <w:jc w:val="both"/>
        <w:rPr>
          <w:rFonts w:ascii="Times New Roman" w:hAnsi="Times New Roman"/>
          <w:sz w:val="27"/>
          <w:szCs w:val="27"/>
        </w:rPr>
      </w:pPr>
      <w:r w:rsidRPr="0034546D">
        <w:rPr>
          <w:rFonts w:ascii="Times New Roman" w:hAnsi="Times New Roman"/>
          <w:b/>
          <w:i/>
          <w:sz w:val="27"/>
          <w:szCs w:val="27"/>
          <w:lang w:val="en-US"/>
        </w:rPr>
        <w:t>S</w:t>
      </w:r>
      <w:r w:rsidRPr="0034546D">
        <w:rPr>
          <w:rFonts w:ascii="Times New Roman" w:hAnsi="Times New Roman"/>
          <w:b/>
          <w:i/>
          <w:sz w:val="27"/>
          <w:szCs w:val="27"/>
          <w:vertAlign w:val="subscript"/>
        </w:rPr>
        <w:t>ВС</w:t>
      </w:r>
      <w:r w:rsidRPr="0034546D">
        <w:rPr>
          <w:rFonts w:ascii="Times New Roman" w:hAnsi="Times New Roman"/>
          <w:sz w:val="27"/>
          <w:szCs w:val="27"/>
        </w:rPr>
        <w:t xml:space="preserve"> – ставка акциза, рублей за 1 литр;</w:t>
      </w:r>
    </w:p>
    <w:p w:rsidR="00A10E90" w:rsidRPr="0034546D" w:rsidRDefault="00A10E90" w:rsidP="00A10E90">
      <w:pPr>
        <w:spacing w:after="0" w:line="240" w:lineRule="auto"/>
        <w:ind w:firstLine="709"/>
        <w:jc w:val="both"/>
        <w:rPr>
          <w:rFonts w:ascii="Times New Roman" w:hAnsi="Times New Roman"/>
          <w:sz w:val="27"/>
          <w:szCs w:val="27"/>
        </w:rPr>
      </w:pPr>
      <w:proofErr w:type="gramStart"/>
      <w:r w:rsidRPr="0034546D">
        <w:rPr>
          <w:rFonts w:ascii="Times New Roman" w:hAnsi="Times New Roman"/>
          <w:b/>
          <w:i/>
          <w:sz w:val="27"/>
          <w:szCs w:val="27"/>
          <w:lang w:val="en-US"/>
        </w:rPr>
        <w:t>K</w:t>
      </w:r>
      <w:r w:rsidRPr="0034546D">
        <w:rPr>
          <w:rFonts w:ascii="Times New Roman" w:hAnsi="Times New Roman"/>
          <w:b/>
          <w:i/>
          <w:sz w:val="27"/>
          <w:szCs w:val="27"/>
        </w:rPr>
        <w:t xml:space="preserve"> </w:t>
      </w:r>
      <w:r w:rsidRPr="0034546D">
        <w:rPr>
          <w:rFonts w:ascii="Times New Roman" w:hAnsi="Times New Roman"/>
          <w:b/>
          <w:i/>
          <w:sz w:val="27"/>
          <w:szCs w:val="27"/>
          <w:vertAlign w:val="subscript"/>
        </w:rPr>
        <w:t>соб.</w:t>
      </w:r>
      <w:proofErr w:type="gramEnd"/>
      <w:r w:rsidRPr="0034546D">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A10E90" w:rsidRPr="0034546D" w:rsidRDefault="00A10E90" w:rsidP="00A10E90">
      <w:pPr>
        <w:spacing w:after="0" w:line="240" w:lineRule="auto"/>
        <w:ind w:firstLine="709"/>
        <w:jc w:val="both"/>
        <w:rPr>
          <w:rFonts w:ascii="Times New Roman" w:hAnsi="Times New Roman"/>
          <w:sz w:val="27"/>
          <w:szCs w:val="27"/>
        </w:rPr>
      </w:pPr>
      <w:r w:rsidRPr="0034546D">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A10E90" w:rsidRPr="0034546D" w:rsidRDefault="00A10E90" w:rsidP="00A10E90">
      <w:pPr>
        <w:spacing w:after="0" w:line="240" w:lineRule="auto"/>
        <w:ind w:firstLine="709"/>
        <w:jc w:val="both"/>
        <w:rPr>
          <w:rFonts w:ascii="Times New Roman" w:hAnsi="Times New Roman"/>
          <w:sz w:val="27"/>
          <w:szCs w:val="27"/>
        </w:rPr>
      </w:pPr>
      <w:r w:rsidRPr="0034546D">
        <w:rPr>
          <w:rFonts w:ascii="Times New Roman" w:hAnsi="Times New Roman"/>
          <w:b/>
          <w:i/>
          <w:sz w:val="27"/>
          <w:szCs w:val="27"/>
          <w:lang w:val="en-US"/>
        </w:rPr>
        <w:t>P</w:t>
      </w:r>
      <w:r w:rsidRPr="0034546D">
        <w:rPr>
          <w:rFonts w:ascii="Times New Roman" w:hAnsi="Times New Roman"/>
          <w:sz w:val="27"/>
          <w:szCs w:val="27"/>
        </w:rPr>
        <w:t xml:space="preserve"> – </w:t>
      </w:r>
      <w:proofErr w:type="gramStart"/>
      <w:r w:rsidRPr="0034546D">
        <w:rPr>
          <w:rFonts w:ascii="Times New Roman" w:hAnsi="Times New Roman"/>
          <w:sz w:val="27"/>
          <w:szCs w:val="27"/>
        </w:rPr>
        <w:t>переходящие</w:t>
      </w:r>
      <w:proofErr w:type="gramEnd"/>
      <w:r w:rsidRPr="0034546D">
        <w:rPr>
          <w:rFonts w:ascii="Times New Roman" w:hAnsi="Times New Roman"/>
          <w:sz w:val="27"/>
          <w:szCs w:val="27"/>
        </w:rPr>
        <w:t xml:space="preserve"> платежи, тыс. рублей;</w:t>
      </w:r>
    </w:p>
    <w:p w:rsidR="007733B3" w:rsidRPr="000F2A66" w:rsidRDefault="00A10E90" w:rsidP="00A10E90">
      <w:pPr>
        <w:spacing w:after="0" w:line="240" w:lineRule="auto"/>
        <w:ind w:firstLine="709"/>
        <w:jc w:val="both"/>
        <w:rPr>
          <w:rFonts w:ascii="Times New Roman" w:hAnsi="Times New Roman"/>
          <w:sz w:val="27"/>
          <w:szCs w:val="27"/>
        </w:rPr>
      </w:pPr>
      <w:r w:rsidRPr="0034546D">
        <w:rPr>
          <w:rFonts w:ascii="Times New Roman" w:hAnsi="Times New Roman"/>
          <w:b/>
          <w:i/>
          <w:sz w:val="27"/>
          <w:szCs w:val="27"/>
        </w:rPr>
        <w:t xml:space="preserve">F – </w:t>
      </w:r>
      <w:r w:rsidRPr="0034546D">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r w:rsidR="007733B3" w:rsidRPr="000F2A66">
        <w:rPr>
          <w:rFonts w:ascii="Times New Roman" w:hAnsi="Times New Roman"/>
          <w:sz w:val="27"/>
          <w:szCs w:val="27"/>
        </w:rPr>
        <w:t xml:space="preserve"> </w:t>
      </w:r>
    </w:p>
    <w:p w:rsidR="007733B3" w:rsidRPr="000F2A66" w:rsidRDefault="007733B3" w:rsidP="007733B3">
      <w:pPr>
        <w:spacing w:after="0" w:line="240" w:lineRule="auto"/>
        <w:ind w:firstLine="709"/>
        <w:jc w:val="both"/>
        <w:rPr>
          <w:rFonts w:ascii="Times New Roman" w:hAnsi="Times New Roman"/>
          <w:sz w:val="27"/>
          <w:szCs w:val="27"/>
        </w:rPr>
      </w:pPr>
      <w:r w:rsidRPr="000F2A66">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7733B3" w:rsidRPr="000F2A66" w:rsidRDefault="007733B3" w:rsidP="007733B3">
      <w:pPr>
        <w:spacing w:after="0" w:line="240" w:lineRule="auto"/>
        <w:ind w:firstLine="709"/>
        <w:jc w:val="both"/>
        <w:rPr>
          <w:rFonts w:ascii="Times New Roman" w:hAnsi="Times New Roman"/>
          <w:sz w:val="27"/>
          <w:szCs w:val="27"/>
        </w:rPr>
      </w:pPr>
      <w:r w:rsidRPr="000F2A66">
        <w:rPr>
          <w:rFonts w:ascii="Times New Roman" w:hAnsi="Times New Roman"/>
          <w:sz w:val="27"/>
          <w:szCs w:val="27"/>
        </w:rPr>
        <w:t xml:space="preserve">Объем выпадающих доходов определяется в рамках прописанного </w:t>
      </w:r>
      <w:proofErr w:type="gramStart"/>
      <w:r w:rsidRPr="000F2A66">
        <w:rPr>
          <w:rFonts w:ascii="Times New Roman" w:hAnsi="Times New Roman"/>
          <w:sz w:val="27"/>
          <w:szCs w:val="27"/>
        </w:rPr>
        <w:t>алгоритма расчета прогнозного объема поступлений налога</w:t>
      </w:r>
      <w:proofErr w:type="gramEnd"/>
      <w:r w:rsidRPr="000F2A66">
        <w:rPr>
          <w:rFonts w:ascii="Times New Roman" w:hAnsi="Times New Roman"/>
          <w:sz w:val="27"/>
          <w:szCs w:val="27"/>
        </w:rPr>
        <w:t>.</w:t>
      </w:r>
    </w:p>
    <w:p w:rsidR="007733B3" w:rsidRPr="000F2A66" w:rsidRDefault="007733B3" w:rsidP="007733B3">
      <w:pPr>
        <w:spacing w:after="0" w:line="240" w:lineRule="auto"/>
        <w:ind w:firstLine="709"/>
        <w:jc w:val="both"/>
        <w:rPr>
          <w:rFonts w:ascii="Times New Roman" w:hAnsi="Times New Roman"/>
          <w:sz w:val="27"/>
          <w:szCs w:val="27"/>
        </w:rPr>
      </w:pPr>
      <w:proofErr w:type="gramStart"/>
      <w:r w:rsidRPr="000F2A66">
        <w:rPr>
          <w:rFonts w:ascii="Times New Roman" w:hAnsi="Times New Roman"/>
          <w:sz w:val="27"/>
          <w:szCs w:val="27"/>
        </w:rPr>
        <w:t xml:space="preserve">Акцизы на виноградное сусло, плодовое сусло, плодовые </w:t>
      </w:r>
      <w:proofErr w:type="spellStart"/>
      <w:r w:rsidRPr="000F2A66">
        <w:rPr>
          <w:rFonts w:ascii="Times New Roman" w:hAnsi="Times New Roman"/>
          <w:sz w:val="27"/>
          <w:szCs w:val="27"/>
        </w:rPr>
        <w:t>сброженные</w:t>
      </w:r>
      <w:proofErr w:type="spellEnd"/>
      <w:r w:rsidRPr="000F2A66">
        <w:rPr>
          <w:rFonts w:ascii="Times New Roman" w:hAnsi="Times New Roman"/>
          <w:sz w:val="27"/>
          <w:szCs w:val="27"/>
        </w:rPr>
        <w:t xml:space="preserve"> материалы, производимые на территории Российской Федерации, кроме производимых из подакцизного винограда, зачисляются в бюджеты бюджетной системы Российской Федерации по нормативам, установленным в соответствии со статьями БК РФ.</w:t>
      </w:r>
      <w:proofErr w:type="gramEnd"/>
    </w:p>
    <w:p w:rsidR="00FF5514" w:rsidRPr="000F2A66" w:rsidRDefault="007733B3" w:rsidP="007733B3">
      <w:pPr>
        <w:spacing w:after="0" w:line="240" w:lineRule="auto"/>
        <w:ind w:firstLine="709"/>
        <w:jc w:val="both"/>
        <w:rPr>
          <w:rFonts w:ascii="Times New Roman" w:hAnsi="Times New Roman"/>
          <w:sz w:val="27"/>
          <w:szCs w:val="27"/>
        </w:rPr>
      </w:pPr>
      <w:r w:rsidRPr="000F2A66">
        <w:rPr>
          <w:rFonts w:ascii="Times New Roman" w:hAnsi="Times New Roman"/>
          <w:sz w:val="27"/>
          <w:szCs w:val="27"/>
        </w:rPr>
        <w:t xml:space="preserve">Акцизы на виноградное сусло, плодовое сусло, плодовые </w:t>
      </w:r>
      <w:proofErr w:type="spellStart"/>
      <w:r w:rsidRPr="000F2A66">
        <w:rPr>
          <w:rFonts w:ascii="Times New Roman" w:hAnsi="Times New Roman"/>
          <w:sz w:val="27"/>
          <w:szCs w:val="27"/>
        </w:rPr>
        <w:t>сброженные</w:t>
      </w:r>
      <w:proofErr w:type="spellEnd"/>
      <w:r w:rsidRPr="000F2A66">
        <w:rPr>
          <w:rFonts w:ascii="Times New Roman" w:hAnsi="Times New Roman"/>
          <w:sz w:val="27"/>
          <w:szCs w:val="27"/>
        </w:rPr>
        <w:t xml:space="preserve"> материалы, производимые на территории Российской Федерации, в бюджет Ульяновской области не прогнозируются в связи с отсутствием налогоплательщиков данного налога.</w:t>
      </w:r>
    </w:p>
    <w:p w:rsidR="007733B3" w:rsidRPr="00971803" w:rsidRDefault="007733B3" w:rsidP="007733B3">
      <w:pPr>
        <w:spacing w:after="0" w:line="240" w:lineRule="auto"/>
        <w:ind w:firstLine="709"/>
        <w:jc w:val="both"/>
        <w:rPr>
          <w:rFonts w:ascii="Times New Roman" w:hAnsi="Times New Roman"/>
          <w:color w:val="FF0000"/>
          <w:sz w:val="27"/>
          <w:szCs w:val="27"/>
        </w:rPr>
      </w:pPr>
    </w:p>
    <w:p w:rsidR="00FF5514" w:rsidRPr="000F2A66" w:rsidRDefault="00FF5514" w:rsidP="00EB6649">
      <w:pPr>
        <w:pStyle w:val="10"/>
        <w:numPr>
          <w:ilvl w:val="2"/>
          <w:numId w:val="6"/>
        </w:numPr>
        <w:spacing w:before="0" w:after="240"/>
        <w:ind w:left="0" w:firstLine="709"/>
        <w:jc w:val="center"/>
        <w:rPr>
          <w:rFonts w:ascii="Times New Roman" w:hAnsi="Times New Roman"/>
          <w:sz w:val="27"/>
          <w:szCs w:val="27"/>
        </w:rPr>
      </w:pPr>
      <w:bookmarkStart w:id="191" w:name="_Toc222820510"/>
      <w:bookmarkStart w:id="192" w:name="_Toc225849255"/>
      <w:r w:rsidRPr="000F2A66">
        <w:rPr>
          <w:rFonts w:ascii="Times New Roman" w:hAnsi="Times New Roman"/>
          <w:sz w:val="27"/>
          <w:szCs w:val="27"/>
        </w:rPr>
        <w:t xml:space="preserve">Акцизы на </w:t>
      </w:r>
      <w:r w:rsidR="005E1653" w:rsidRPr="000F2A66">
        <w:rPr>
          <w:rFonts w:ascii="Times New Roman" w:hAnsi="Times New Roman"/>
          <w:sz w:val="27"/>
          <w:szCs w:val="27"/>
        </w:rPr>
        <w:t xml:space="preserve">вино наливом, </w:t>
      </w:r>
      <w:r w:rsidRPr="000F2A66">
        <w:rPr>
          <w:rFonts w:ascii="Times New Roman" w:hAnsi="Times New Roman"/>
          <w:sz w:val="27"/>
          <w:szCs w:val="27"/>
        </w:rPr>
        <w:t>виноградное сусло, производимые на территории Российской Федерации из подакцизного винограда</w:t>
      </w:r>
      <w:r w:rsidRPr="000F2A66">
        <w:rPr>
          <w:rFonts w:ascii="Times New Roman" w:hAnsi="Times New Roman"/>
          <w:sz w:val="27"/>
          <w:szCs w:val="27"/>
        </w:rPr>
        <w:br/>
        <w:t>182 1 03 02022 01 0000 110</w:t>
      </w:r>
      <w:bookmarkEnd w:id="191"/>
      <w:bookmarkEnd w:id="192"/>
    </w:p>
    <w:p w:rsidR="00D3565F" w:rsidRPr="000F2A66" w:rsidRDefault="00D3565F" w:rsidP="00D3565F">
      <w:pPr>
        <w:spacing w:after="0" w:line="240" w:lineRule="auto"/>
        <w:ind w:firstLine="709"/>
        <w:jc w:val="both"/>
        <w:rPr>
          <w:rFonts w:ascii="Times New Roman" w:hAnsi="Times New Roman"/>
          <w:sz w:val="27"/>
          <w:szCs w:val="27"/>
        </w:rPr>
      </w:pPr>
      <w:r w:rsidRPr="000F2A66">
        <w:rPr>
          <w:rFonts w:ascii="Times New Roman" w:hAnsi="Times New Roman"/>
          <w:sz w:val="27"/>
          <w:szCs w:val="27"/>
        </w:rPr>
        <w:t>Для расчёта поступлений акцизов на вино наливом, виноградное сусло, производимые на территории Российской Федерации из подакцизного винограда используются:</w:t>
      </w:r>
    </w:p>
    <w:p w:rsidR="00D3565F" w:rsidRPr="000F2A66" w:rsidRDefault="00D3565F" w:rsidP="00D3565F">
      <w:pPr>
        <w:spacing w:after="0" w:line="240" w:lineRule="auto"/>
        <w:ind w:firstLine="709"/>
        <w:jc w:val="both"/>
        <w:rPr>
          <w:rFonts w:ascii="Times New Roman" w:hAnsi="Times New Roman"/>
          <w:sz w:val="27"/>
          <w:szCs w:val="27"/>
        </w:rPr>
      </w:pPr>
      <w:r w:rsidRPr="000F2A66">
        <w:rPr>
          <w:rFonts w:ascii="Times New Roman" w:hAnsi="Times New Roman"/>
          <w:sz w:val="27"/>
          <w:szCs w:val="27"/>
        </w:rPr>
        <w:t xml:space="preserve">- показатели прогноза социально-экономического развития </w:t>
      </w:r>
      <w:r w:rsidR="000F2A66" w:rsidRPr="000F2A66">
        <w:rPr>
          <w:rFonts w:ascii="Times New Roman" w:hAnsi="Times New Roman"/>
          <w:sz w:val="27"/>
          <w:szCs w:val="27"/>
        </w:rPr>
        <w:t>Ульяновской области</w:t>
      </w:r>
      <w:r w:rsidR="00AE68F1" w:rsidRPr="000F2A66">
        <w:rPr>
          <w:rFonts w:ascii="Times New Roman" w:hAnsi="Times New Roman"/>
          <w:sz w:val="27"/>
          <w:szCs w:val="27"/>
        </w:rPr>
        <w:t xml:space="preserve"> </w:t>
      </w:r>
      <w:r w:rsidRPr="000F2A66">
        <w:rPr>
          <w:rFonts w:ascii="Times New Roman" w:hAnsi="Times New Roman"/>
          <w:sz w:val="27"/>
          <w:szCs w:val="27"/>
        </w:rPr>
        <w:t xml:space="preserve">(налогооблагаемый объём реализации виноматериалов, кроме крепленого вина наливом, виноградного сусла, производимых на территории Российской Федерации из подакцизного винограда; объем винограда, использованного для производства виноматериалов, кроме крепленого вина наливом, виноградного сусла по технологии полного цикла), разрабатываемые Минэкономразвития </w:t>
      </w:r>
      <w:r w:rsidR="000F2A66" w:rsidRPr="000F2A66">
        <w:rPr>
          <w:rFonts w:ascii="Times New Roman" w:hAnsi="Times New Roman"/>
          <w:sz w:val="27"/>
          <w:szCs w:val="27"/>
        </w:rPr>
        <w:t>Ульяновской области</w:t>
      </w:r>
      <w:r w:rsidRPr="000F2A66">
        <w:rPr>
          <w:rFonts w:ascii="Times New Roman" w:hAnsi="Times New Roman"/>
          <w:sz w:val="27"/>
          <w:szCs w:val="27"/>
        </w:rPr>
        <w:t>;</w:t>
      </w:r>
    </w:p>
    <w:p w:rsidR="00D3565F" w:rsidRPr="000F2A66" w:rsidRDefault="00D3565F" w:rsidP="00D3565F">
      <w:pPr>
        <w:spacing w:after="0" w:line="240" w:lineRule="auto"/>
        <w:ind w:firstLine="709"/>
        <w:jc w:val="both"/>
        <w:rPr>
          <w:rFonts w:ascii="Times New Roman" w:hAnsi="Times New Roman"/>
          <w:sz w:val="27"/>
          <w:szCs w:val="27"/>
        </w:rPr>
      </w:pPr>
      <w:r w:rsidRPr="000F2A66">
        <w:rPr>
          <w:rFonts w:ascii="Times New Roman" w:hAnsi="Times New Roman"/>
          <w:sz w:val="27"/>
          <w:szCs w:val="27"/>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 и иная статическая налоговая отчетность;</w:t>
      </w:r>
    </w:p>
    <w:p w:rsidR="00D3565F" w:rsidRPr="000F2A66" w:rsidRDefault="00D3565F" w:rsidP="00D3565F">
      <w:pPr>
        <w:spacing w:after="0" w:line="240" w:lineRule="auto"/>
        <w:ind w:firstLine="709"/>
        <w:jc w:val="both"/>
        <w:rPr>
          <w:rFonts w:ascii="Times New Roman" w:hAnsi="Times New Roman"/>
          <w:sz w:val="27"/>
          <w:szCs w:val="27"/>
        </w:rPr>
      </w:pPr>
      <w:r w:rsidRPr="000F2A66">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D3565F" w:rsidRPr="00D3565F" w:rsidRDefault="00D3565F" w:rsidP="00D3565F">
      <w:pPr>
        <w:spacing w:after="0" w:line="240" w:lineRule="auto"/>
        <w:ind w:firstLine="709"/>
        <w:jc w:val="both"/>
        <w:rPr>
          <w:rFonts w:ascii="Times New Roman" w:hAnsi="Times New Roman"/>
          <w:color w:val="7030A0"/>
          <w:sz w:val="27"/>
          <w:szCs w:val="27"/>
        </w:rPr>
      </w:pPr>
      <w:r w:rsidRPr="000F2A66">
        <w:rPr>
          <w:rFonts w:ascii="Times New Roman" w:hAnsi="Times New Roman"/>
          <w:sz w:val="27"/>
          <w:szCs w:val="27"/>
        </w:rPr>
        <w:t>- налоговые ставки, предусмотренные главой 22 НК РФ «Акцизы».</w:t>
      </w:r>
    </w:p>
    <w:p w:rsidR="00D3565F" w:rsidRPr="000F2A66" w:rsidRDefault="00D3565F" w:rsidP="00D3565F">
      <w:pPr>
        <w:spacing w:after="0" w:line="240" w:lineRule="auto"/>
        <w:ind w:firstLine="709"/>
        <w:jc w:val="both"/>
        <w:rPr>
          <w:rFonts w:ascii="Times New Roman" w:hAnsi="Times New Roman"/>
          <w:sz w:val="27"/>
          <w:szCs w:val="27"/>
        </w:rPr>
      </w:pPr>
      <w:r w:rsidRPr="000F2A66">
        <w:rPr>
          <w:rFonts w:ascii="Times New Roman" w:hAnsi="Times New Roman"/>
          <w:sz w:val="27"/>
          <w:szCs w:val="27"/>
        </w:rPr>
        <w:t>Расчёт поступлений акцизов на вина наливом, виноградное сусло, производимые на территории Российской Федерации из подакцизного винограда, осуществляется по методу прямого расчёта, основанного на непосредственном использовании прогнозных значений объемных показателей, размера ставок, коэффициентов для расчета вычета и других показателей, определяющих поступления акцизов (уровень собираемости и др.).</w:t>
      </w:r>
    </w:p>
    <w:p w:rsidR="00D3565F" w:rsidRPr="000F2A66" w:rsidRDefault="00D3565F" w:rsidP="00D3565F">
      <w:pPr>
        <w:spacing w:after="0" w:line="240" w:lineRule="auto"/>
        <w:ind w:firstLine="709"/>
        <w:jc w:val="both"/>
        <w:rPr>
          <w:rFonts w:ascii="Times New Roman" w:hAnsi="Times New Roman"/>
          <w:sz w:val="27"/>
          <w:szCs w:val="27"/>
        </w:rPr>
      </w:pPr>
      <w:r w:rsidRPr="000F2A66">
        <w:rPr>
          <w:rFonts w:ascii="Times New Roman" w:hAnsi="Times New Roman"/>
          <w:sz w:val="27"/>
          <w:szCs w:val="27"/>
        </w:rPr>
        <w:t>Поступления акцизов на вина наливом, виноградное сусло, производимые на территории Российской Федерации из подакцизного винограда, (</w:t>
      </w:r>
      <w:proofErr w:type="spellStart"/>
      <w:r w:rsidR="00A33E53" w:rsidRPr="0034546D">
        <w:rPr>
          <w:rFonts w:ascii="Times New Roman" w:hAnsi="Times New Roman"/>
          <w:b/>
          <w:i/>
          <w:sz w:val="27"/>
          <w:szCs w:val="27"/>
        </w:rPr>
        <w:t>А</w:t>
      </w:r>
      <w:r w:rsidR="00A33E53" w:rsidRPr="0034546D">
        <w:rPr>
          <w:rFonts w:ascii="Times New Roman" w:hAnsi="Times New Roman"/>
          <w:b/>
          <w:i/>
          <w:sz w:val="27"/>
          <w:szCs w:val="27"/>
          <w:vertAlign w:val="subscript"/>
        </w:rPr>
        <w:t>ВСпв</w:t>
      </w:r>
      <w:proofErr w:type="spellEnd"/>
      <w:r w:rsidRPr="000F2A66">
        <w:rPr>
          <w:rFonts w:ascii="Times New Roman" w:hAnsi="Times New Roman"/>
          <w:sz w:val="27"/>
          <w:szCs w:val="27"/>
        </w:rPr>
        <w:t>) определяется исходя из следующего алгоритма расчёта (формуле):</w:t>
      </w:r>
    </w:p>
    <w:p w:rsidR="00A10E90" w:rsidRPr="0034546D" w:rsidRDefault="00A10E90" w:rsidP="00A10E90">
      <w:pPr>
        <w:spacing w:before="120" w:after="120"/>
        <w:jc w:val="center"/>
        <w:rPr>
          <w:rFonts w:ascii="Times New Roman" w:hAnsi="Times New Roman"/>
          <w:b/>
          <w:i/>
          <w:sz w:val="27"/>
          <w:szCs w:val="27"/>
        </w:rPr>
      </w:pPr>
      <w:proofErr w:type="spellStart"/>
      <w:r w:rsidRPr="0034546D">
        <w:rPr>
          <w:rFonts w:ascii="Times New Roman" w:hAnsi="Times New Roman"/>
          <w:b/>
          <w:i/>
          <w:sz w:val="27"/>
          <w:szCs w:val="27"/>
        </w:rPr>
        <w:t>А</w:t>
      </w:r>
      <w:r w:rsidRPr="0034546D">
        <w:rPr>
          <w:rFonts w:ascii="Times New Roman" w:hAnsi="Times New Roman"/>
          <w:b/>
          <w:i/>
          <w:sz w:val="27"/>
          <w:szCs w:val="27"/>
          <w:vertAlign w:val="subscript"/>
        </w:rPr>
        <w:t>ВСпв</w:t>
      </w:r>
      <w:proofErr w:type="spellEnd"/>
      <w:r w:rsidRPr="0034546D">
        <w:rPr>
          <w:rFonts w:ascii="Times New Roman" w:hAnsi="Times New Roman"/>
          <w:b/>
          <w:i/>
          <w:sz w:val="27"/>
          <w:szCs w:val="27"/>
        </w:rPr>
        <w:t>= ∑[(</w:t>
      </w:r>
      <w:r w:rsidRPr="0034546D">
        <w:rPr>
          <w:rFonts w:ascii="Times New Roman" w:hAnsi="Times New Roman"/>
          <w:b/>
          <w:i/>
          <w:sz w:val="27"/>
          <w:szCs w:val="27"/>
          <w:lang w:val="en-US"/>
        </w:rPr>
        <w:t>V</w:t>
      </w:r>
      <w:proofErr w:type="spellStart"/>
      <w:r w:rsidRPr="0034546D">
        <w:rPr>
          <w:rFonts w:ascii="Times New Roman" w:hAnsi="Times New Roman"/>
          <w:b/>
          <w:i/>
          <w:sz w:val="27"/>
          <w:szCs w:val="27"/>
          <w:vertAlign w:val="subscript"/>
        </w:rPr>
        <w:t>ВСпв</w:t>
      </w:r>
      <w:proofErr w:type="spellEnd"/>
      <w:r w:rsidRPr="0034546D">
        <w:rPr>
          <w:rFonts w:ascii="Times New Roman" w:hAnsi="Times New Roman"/>
          <w:b/>
          <w:i/>
          <w:sz w:val="27"/>
          <w:szCs w:val="27"/>
        </w:rPr>
        <w:t>*</w:t>
      </w:r>
      <w:r w:rsidRPr="0034546D">
        <w:rPr>
          <w:rFonts w:ascii="Times New Roman" w:hAnsi="Times New Roman"/>
          <w:b/>
          <w:i/>
          <w:sz w:val="27"/>
          <w:szCs w:val="27"/>
          <w:lang w:val="en-US"/>
        </w:rPr>
        <w:t>S</w:t>
      </w:r>
      <w:proofErr w:type="spellStart"/>
      <w:r w:rsidRPr="0034546D">
        <w:rPr>
          <w:rFonts w:ascii="Times New Roman" w:hAnsi="Times New Roman"/>
          <w:b/>
          <w:i/>
          <w:sz w:val="27"/>
          <w:szCs w:val="27"/>
          <w:vertAlign w:val="subscript"/>
        </w:rPr>
        <w:t>ВСпв</w:t>
      </w:r>
      <w:proofErr w:type="spellEnd"/>
      <w:r w:rsidRPr="0034546D">
        <w:rPr>
          <w:rFonts w:ascii="Times New Roman" w:hAnsi="Times New Roman"/>
          <w:b/>
          <w:i/>
          <w:sz w:val="27"/>
          <w:szCs w:val="27"/>
        </w:rPr>
        <w:t>) – ((</w:t>
      </w:r>
      <w:r w:rsidRPr="0034546D">
        <w:rPr>
          <w:rFonts w:ascii="Times New Roman" w:hAnsi="Times New Roman"/>
          <w:b/>
          <w:i/>
          <w:sz w:val="27"/>
          <w:szCs w:val="27"/>
          <w:lang w:val="en-US"/>
        </w:rPr>
        <w:t>V</w:t>
      </w:r>
      <w:proofErr w:type="spellStart"/>
      <w:r w:rsidRPr="0034546D">
        <w:rPr>
          <w:rFonts w:ascii="Times New Roman" w:hAnsi="Times New Roman"/>
          <w:b/>
          <w:i/>
          <w:sz w:val="27"/>
          <w:szCs w:val="27"/>
          <w:vertAlign w:val="subscript"/>
        </w:rPr>
        <w:t>ПВвс</w:t>
      </w:r>
      <w:proofErr w:type="spellEnd"/>
      <w:r w:rsidRPr="0034546D">
        <w:rPr>
          <w:rFonts w:ascii="Times New Roman" w:hAnsi="Times New Roman"/>
          <w:b/>
          <w:i/>
          <w:sz w:val="27"/>
          <w:szCs w:val="27"/>
        </w:rPr>
        <w:t>*</w:t>
      </w:r>
      <w:r w:rsidRPr="0034546D">
        <w:rPr>
          <w:rFonts w:ascii="Times New Roman" w:hAnsi="Times New Roman"/>
          <w:b/>
          <w:i/>
          <w:sz w:val="27"/>
          <w:szCs w:val="27"/>
          <w:lang w:val="en-US"/>
        </w:rPr>
        <w:t>S</w:t>
      </w:r>
      <w:r w:rsidRPr="0034546D">
        <w:rPr>
          <w:rFonts w:ascii="Times New Roman" w:hAnsi="Times New Roman"/>
          <w:b/>
          <w:i/>
          <w:sz w:val="27"/>
          <w:szCs w:val="27"/>
          <w:vertAlign w:val="subscript"/>
        </w:rPr>
        <w:t>ПВ</w:t>
      </w:r>
      <w:proofErr w:type="gramStart"/>
      <w:r w:rsidRPr="0034546D">
        <w:rPr>
          <w:rFonts w:ascii="Times New Roman" w:hAnsi="Times New Roman"/>
          <w:b/>
          <w:i/>
          <w:sz w:val="27"/>
          <w:szCs w:val="27"/>
        </w:rPr>
        <w:t xml:space="preserve"> )</w:t>
      </w:r>
      <w:proofErr w:type="gramEnd"/>
      <w:r w:rsidRPr="0034546D">
        <w:rPr>
          <w:rFonts w:ascii="Times New Roman" w:hAnsi="Times New Roman"/>
          <w:b/>
          <w:i/>
          <w:sz w:val="27"/>
          <w:szCs w:val="27"/>
        </w:rPr>
        <w:t>*К</w:t>
      </w:r>
      <w:r w:rsidRPr="0034546D">
        <w:rPr>
          <w:rFonts w:ascii="Times New Roman" w:hAnsi="Times New Roman"/>
          <w:b/>
          <w:i/>
          <w:sz w:val="27"/>
          <w:szCs w:val="27"/>
          <w:vertAlign w:val="subscript"/>
        </w:rPr>
        <w:t xml:space="preserve">ВД </w:t>
      </w:r>
      <w:r w:rsidRPr="0034546D">
        <w:rPr>
          <w:rFonts w:ascii="Times New Roman" w:hAnsi="Times New Roman"/>
          <w:b/>
          <w:i/>
          <w:sz w:val="27"/>
          <w:szCs w:val="27"/>
        </w:rPr>
        <w:t>)]*</w:t>
      </w:r>
      <w:r w:rsidRPr="0034546D">
        <w:rPr>
          <w:rFonts w:ascii="Times New Roman" w:hAnsi="Times New Roman"/>
          <w:b/>
          <w:i/>
          <w:sz w:val="27"/>
          <w:szCs w:val="27"/>
          <w:lang w:val="en-US"/>
        </w:rPr>
        <w:t>K</w:t>
      </w:r>
      <w:r w:rsidRPr="0034546D">
        <w:rPr>
          <w:rFonts w:ascii="Times New Roman" w:hAnsi="Times New Roman"/>
          <w:b/>
          <w:i/>
          <w:sz w:val="27"/>
          <w:szCs w:val="27"/>
        </w:rPr>
        <w:t xml:space="preserve"> </w:t>
      </w:r>
      <w:r w:rsidRPr="0034546D">
        <w:rPr>
          <w:rFonts w:ascii="Times New Roman" w:hAnsi="Times New Roman"/>
          <w:b/>
          <w:i/>
          <w:sz w:val="27"/>
          <w:szCs w:val="27"/>
          <w:vertAlign w:val="subscript"/>
        </w:rPr>
        <w:t xml:space="preserve">соб. </w:t>
      </w:r>
      <w:r w:rsidRPr="0034546D">
        <w:rPr>
          <w:rFonts w:ascii="Times New Roman" w:hAnsi="Times New Roman"/>
          <w:b/>
          <w:i/>
          <w:sz w:val="27"/>
          <w:szCs w:val="27"/>
        </w:rPr>
        <w:t>(+/-)</w:t>
      </w:r>
      <w:r w:rsidRPr="0034546D">
        <w:rPr>
          <w:rFonts w:ascii="Times New Roman" w:hAnsi="Times New Roman"/>
          <w:b/>
          <w:i/>
          <w:sz w:val="27"/>
          <w:szCs w:val="27"/>
          <w:lang w:val="en-US"/>
        </w:rPr>
        <w:t>P</w:t>
      </w:r>
      <w:r w:rsidRPr="0034546D">
        <w:rPr>
          <w:rFonts w:ascii="Times New Roman" w:hAnsi="Times New Roman"/>
          <w:b/>
          <w:i/>
          <w:sz w:val="27"/>
          <w:szCs w:val="27"/>
        </w:rPr>
        <w:t xml:space="preserve"> (+/-</w:t>
      </w:r>
      <w:proofErr w:type="gramStart"/>
      <w:r w:rsidRPr="0034546D">
        <w:rPr>
          <w:rFonts w:ascii="Times New Roman" w:hAnsi="Times New Roman"/>
          <w:b/>
          <w:i/>
          <w:sz w:val="27"/>
          <w:szCs w:val="27"/>
        </w:rPr>
        <w:t>)</w:t>
      </w:r>
      <w:r w:rsidRPr="0034546D">
        <w:rPr>
          <w:rFonts w:ascii="Times New Roman" w:hAnsi="Times New Roman"/>
          <w:b/>
          <w:i/>
          <w:sz w:val="27"/>
          <w:szCs w:val="27"/>
          <w:lang w:val="en-US"/>
        </w:rPr>
        <w:t>F</w:t>
      </w:r>
      <w:proofErr w:type="gramEnd"/>
      <w:r w:rsidRPr="0034546D">
        <w:rPr>
          <w:rFonts w:ascii="Times New Roman" w:hAnsi="Times New Roman"/>
          <w:b/>
          <w:i/>
          <w:sz w:val="27"/>
          <w:szCs w:val="27"/>
        </w:rPr>
        <w:t>,</w:t>
      </w:r>
    </w:p>
    <w:p w:rsidR="00A10E90" w:rsidRPr="0034546D" w:rsidRDefault="00A10E90" w:rsidP="00A10E90">
      <w:pPr>
        <w:spacing w:after="0" w:line="240" w:lineRule="auto"/>
        <w:ind w:firstLine="709"/>
        <w:jc w:val="both"/>
        <w:rPr>
          <w:rFonts w:ascii="Times New Roman" w:hAnsi="Times New Roman"/>
          <w:sz w:val="27"/>
          <w:szCs w:val="27"/>
        </w:rPr>
      </w:pPr>
      <w:r w:rsidRPr="0034546D">
        <w:rPr>
          <w:rFonts w:ascii="Times New Roman" w:hAnsi="Times New Roman"/>
          <w:sz w:val="27"/>
          <w:szCs w:val="27"/>
        </w:rPr>
        <w:t>где:</w:t>
      </w:r>
    </w:p>
    <w:p w:rsidR="00A10E90" w:rsidRPr="0034546D" w:rsidRDefault="00A10E90" w:rsidP="00A10E90">
      <w:pPr>
        <w:spacing w:after="0" w:line="240" w:lineRule="auto"/>
        <w:ind w:firstLine="709"/>
        <w:jc w:val="both"/>
        <w:rPr>
          <w:rFonts w:ascii="Times New Roman" w:hAnsi="Times New Roman"/>
          <w:sz w:val="27"/>
          <w:szCs w:val="27"/>
        </w:rPr>
      </w:pPr>
      <w:r w:rsidRPr="0034546D">
        <w:rPr>
          <w:rFonts w:ascii="Times New Roman" w:hAnsi="Times New Roman"/>
          <w:b/>
          <w:i/>
          <w:sz w:val="27"/>
          <w:szCs w:val="27"/>
          <w:lang w:val="en-US"/>
        </w:rPr>
        <w:t>V</w:t>
      </w:r>
      <w:proofErr w:type="spellStart"/>
      <w:r w:rsidRPr="0034546D">
        <w:rPr>
          <w:rFonts w:ascii="Times New Roman" w:hAnsi="Times New Roman"/>
          <w:b/>
          <w:i/>
          <w:sz w:val="27"/>
          <w:szCs w:val="27"/>
          <w:vertAlign w:val="subscript"/>
        </w:rPr>
        <w:t>ВСпв</w:t>
      </w:r>
      <w:proofErr w:type="spellEnd"/>
      <w:r w:rsidRPr="0034546D">
        <w:rPr>
          <w:rFonts w:ascii="Times New Roman" w:hAnsi="Times New Roman"/>
          <w:sz w:val="27"/>
          <w:szCs w:val="27"/>
        </w:rPr>
        <w:t xml:space="preserve"> – налогооблагаемый объем реализации виноматериалов, кроме крепленого вина наливом, виноградного сусла, производимых на территории Российской Федерации из подакцизного винограда,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w:t>
      </w:r>
      <w:proofErr w:type="spellStart"/>
      <w:r w:rsidR="00BA162A">
        <w:rPr>
          <w:rFonts w:ascii="Times New Roman" w:hAnsi="Times New Roman"/>
          <w:sz w:val="27"/>
          <w:szCs w:val="27"/>
        </w:rPr>
        <w:t>Ульяновск</w:t>
      </w:r>
      <w:r w:rsidRPr="0034546D">
        <w:rPr>
          <w:rFonts w:ascii="Times New Roman" w:hAnsi="Times New Roman"/>
          <w:sz w:val="27"/>
          <w:szCs w:val="27"/>
        </w:rPr>
        <w:t>стата</w:t>
      </w:r>
      <w:proofErr w:type="spellEnd"/>
      <w:r w:rsidRPr="0034546D">
        <w:rPr>
          <w:rFonts w:ascii="Times New Roman" w:hAnsi="Times New Roman"/>
          <w:sz w:val="27"/>
          <w:szCs w:val="27"/>
        </w:rPr>
        <w:t>, и (или) с показателями отчета по форме № 5-АЛ и иной статической налоговой отчетности);</w:t>
      </w:r>
    </w:p>
    <w:p w:rsidR="00A10E90" w:rsidRPr="0034546D" w:rsidRDefault="00A10E90" w:rsidP="00A10E90">
      <w:pPr>
        <w:spacing w:after="0" w:line="240" w:lineRule="auto"/>
        <w:ind w:firstLine="709"/>
        <w:jc w:val="both"/>
        <w:rPr>
          <w:rFonts w:ascii="Times New Roman" w:hAnsi="Times New Roman"/>
          <w:sz w:val="27"/>
          <w:szCs w:val="27"/>
        </w:rPr>
      </w:pPr>
      <w:r w:rsidRPr="0034546D">
        <w:rPr>
          <w:rFonts w:ascii="Times New Roman" w:hAnsi="Times New Roman"/>
          <w:b/>
          <w:i/>
          <w:sz w:val="27"/>
          <w:szCs w:val="27"/>
          <w:lang w:val="en-US"/>
        </w:rPr>
        <w:t>S</w:t>
      </w:r>
      <w:proofErr w:type="spellStart"/>
      <w:r w:rsidRPr="0034546D">
        <w:rPr>
          <w:rFonts w:ascii="Times New Roman" w:hAnsi="Times New Roman"/>
          <w:b/>
          <w:i/>
          <w:sz w:val="27"/>
          <w:szCs w:val="27"/>
          <w:vertAlign w:val="subscript"/>
        </w:rPr>
        <w:t>ВСпв</w:t>
      </w:r>
      <w:proofErr w:type="spellEnd"/>
      <w:r w:rsidRPr="0034546D">
        <w:rPr>
          <w:rFonts w:ascii="Times New Roman" w:hAnsi="Times New Roman"/>
          <w:sz w:val="27"/>
          <w:szCs w:val="27"/>
        </w:rPr>
        <w:t xml:space="preserve"> – ставка акциза, рублей за 1 литр;</w:t>
      </w:r>
    </w:p>
    <w:p w:rsidR="00A10E90" w:rsidRPr="0034546D" w:rsidRDefault="00A10E90" w:rsidP="00A10E90">
      <w:pPr>
        <w:spacing w:after="0" w:line="240" w:lineRule="auto"/>
        <w:ind w:firstLine="709"/>
        <w:jc w:val="both"/>
        <w:rPr>
          <w:rFonts w:ascii="Times New Roman" w:hAnsi="Times New Roman"/>
          <w:sz w:val="27"/>
          <w:szCs w:val="27"/>
        </w:rPr>
      </w:pPr>
      <w:r w:rsidRPr="0034546D">
        <w:rPr>
          <w:rFonts w:ascii="Times New Roman" w:hAnsi="Times New Roman"/>
          <w:b/>
          <w:i/>
          <w:sz w:val="27"/>
          <w:szCs w:val="27"/>
          <w:lang w:val="en-US"/>
        </w:rPr>
        <w:t>V</w:t>
      </w:r>
      <w:proofErr w:type="spellStart"/>
      <w:r w:rsidRPr="0034546D">
        <w:rPr>
          <w:rFonts w:ascii="Times New Roman" w:hAnsi="Times New Roman"/>
          <w:b/>
          <w:i/>
          <w:sz w:val="27"/>
          <w:szCs w:val="27"/>
          <w:vertAlign w:val="subscript"/>
        </w:rPr>
        <w:t>ПВвс</w:t>
      </w:r>
      <w:proofErr w:type="spellEnd"/>
      <w:r w:rsidRPr="0034546D">
        <w:rPr>
          <w:rFonts w:ascii="Times New Roman" w:hAnsi="Times New Roman"/>
          <w:sz w:val="27"/>
          <w:szCs w:val="27"/>
        </w:rPr>
        <w:t xml:space="preserve"> – налогооблагаемый объем винограда, использованного для производства виноматериалов, кроме крепленого вина наливом / виноградного сусла,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w:t>
      </w:r>
      <w:proofErr w:type="spellStart"/>
      <w:r>
        <w:rPr>
          <w:rFonts w:ascii="Times New Roman" w:hAnsi="Times New Roman"/>
          <w:sz w:val="27"/>
          <w:szCs w:val="27"/>
        </w:rPr>
        <w:t>Ульяновск</w:t>
      </w:r>
      <w:r w:rsidRPr="0034546D">
        <w:rPr>
          <w:rFonts w:ascii="Times New Roman" w:hAnsi="Times New Roman"/>
          <w:sz w:val="27"/>
          <w:szCs w:val="27"/>
        </w:rPr>
        <w:t>стата</w:t>
      </w:r>
      <w:proofErr w:type="spellEnd"/>
      <w:r w:rsidRPr="0034546D">
        <w:rPr>
          <w:rFonts w:ascii="Times New Roman" w:hAnsi="Times New Roman"/>
          <w:sz w:val="27"/>
          <w:szCs w:val="27"/>
        </w:rPr>
        <w:t>, и (или) с показателями отчета по форме № 5-АЛ и иной статической налоговой отчетности);</w:t>
      </w:r>
    </w:p>
    <w:p w:rsidR="00A10E90" w:rsidRPr="0034546D" w:rsidRDefault="00A10E90" w:rsidP="00A10E90">
      <w:pPr>
        <w:spacing w:after="0" w:line="240" w:lineRule="auto"/>
        <w:ind w:firstLine="709"/>
        <w:jc w:val="both"/>
        <w:rPr>
          <w:rFonts w:ascii="Times New Roman" w:hAnsi="Times New Roman"/>
          <w:sz w:val="27"/>
          <w:szCs w:val="27"/>
        </w:rPr>
      </w:pPr>
      <w:r w:rsidRPr="0034546D">
        <w:rPr>
          <w:rFonts w:ascii="Times New Roman" w:hAnsi="Times New Roman"/>
          <w:b/>
          <w:i/>
          <w:sz w:val="27"/>
          <w:szCs w:val="27"/>
          <w:lang w:val="en-US"/>
        </w:rPr>
        <w:t>S</w:t>
      </w:r>
      <w:r w:rsidRPr="0034546D">
        <w:rPr>
          <w:rFonts w:ascii="Times New Roman" w:hAnsi="Times New Roman"/>
          <w:b/>
          <w:i/>
          <w:sz w:val="27"/>
          <w:szCs w:val="27"/>
          <w:vertAlign w:val="subscript"/>
        </w:rPr>
        <w:t>ПВ</w:t>
      </w:r>
      <w:r w:rsidRPr="0034546D">
        <w:rPr>
          <w:rFonts w:ascii="Times New Roman" w:hAnsi="Times New Roman"/>
          <w:sz w:val="27"/>
          <w:szCs w:val="27"/>
        </w:rPr>
        <w:t xml:space="preserve"> – ставка акциза, рублей за 1 тонну;</w:t>
      </w:r>
    </w:p>
    <w:p w:rsidR="00A10E90" w:rsidRPr="0034546D" w:rsidRDefault="00A10E90" w:rsidP="00A10E90">
      <w:pPr>
        <w:spacing w:after="0" w:line="240" w:lineRule="auto"/>
        <w:ind w:firstLine="709"/>
        <w:jc w:val="both"/>
        <w:rPr>
          <w:rFonts w:ascii="Times New Roman" w:hAnsi="Times New Roman"/>
          <w:sz w:val="27"/>
          <w:szCs w:val="27"/>
        </w:rPr>
      </w:pPr>
      <w:r w:rsidRPr="0034546D">
        <w:rPr>
          <w:rFonts w:ascii="Times New Roman" w:hAnsi="Times New Roman"/>
          <w:b/>
          <w:i/>
          <w:sz w:val="27"/>
          <w:szCs w:val="27"/>
        </w:rPr>
        <w:t>К</w:t>
      </w:r>
      <w:r w:rsidRPr="0034546D">
        <w:rPr>
          <w:rFonts w:ascii="Times New Roman" w:hAnsi="Times New Roman"/>
          <w:b/>
          <w:i/>
          <w:sz w:val="27"/>
          <w:szCs w:val="27"/>
          <w:vertAlign w:val="subscript"/>
        </w:rPr>
        <w:t xml:space="preserve">ВД </w:t>
      </w:r>
      <w:r w:rsidRPr="0034546D">
        <w:rPr>
          <w:rFonts w:ascii="Times New Roman" w:hAnsi="Times New Roman"/>
          <w:sz w:val="27"/>
          <w:szCs w:val="27"/>
        </w:rPr>
        <w:t>– коэффициент</w:t>
      </w:r>
      <w:r w:rsidRPr="0034546D">
        <w:rPr>
          <w:rFonts w:ascii="Times New Roman" w:hAnsi="Times New Roman"/>
          <w:b/>
          <w:i/>
          <w:sz w:val="27"/>
          <w:szCs w:val="27"/>
        </w:rPr>
        <w:t xml:space="preserve"> </w:t>
      </w:r>
      <w:r w:rsidRPr="0034546D">
        <w:rPr>
          <w:rFonts w:ascii="Times New Roman" w:hAnsi="Times New Roman"/>
          <w:sz w:val="27"/>
          <w:szCs w:val="27"/>
        </w:rPr>
        <w:t>для расчета налогового вычета, рассчитываемый в соответствии с пунктом 31 статьи 200 НК РФ;</w:t>
      </w:r>
    </w:p>
    <w:p w:rsidR="00A10E90" w:rsidRPr="0034546D" w:rsidRDefault="00A10E90" w:rsidP="00A10E90">
      <w:pPr>
        <w:spacing w:after="0" w:line="240" w:lineRule="auto"/>
        <w:ind w:firstLine="709"/>
        <w:jc w:val="both"/>
        <w:rPr>
          <w:rFonts w:ascii="Times New Roman" w:hAnsi="Times New Roman"/>
          <w:sz w:val="27"/>
          <w:szCs w:val="27"/>
        </w:rPr>
      </w:pPr>
      <w:proofErr w:type="gramStart"/>
      <w:r w:rsidRPr="0034546D">
        <w:rPr>
          <w:rFonts w:ascii="Times New Roman" w:hAnsi="Times New Roman"/>
          <w:b/>
          <w:i/>
          <w:sz w:val="27"/>
          <w:szCs w:val="27"/>
          <w:lang w:val="en-US"/>
        </w:rPr>
        <w:t>K</w:t>
      </w:r>
      <w:r w:rsidRPr="0034546D">
        <w:rPr>
          <w:rFonts w:ascii="Times New Roman" w:hAnsi="Times New Roman"/>
          <w:b/>
          <w:i/>
          <w:sz w:val="27"/>
          <w:szCs w:val="27"/>
        </w:rPr>
        <w:t xml:space="preserve"> </w:t>
      </w:r>
      <w:r w:rsidRPr="0034546D">
        <w:rPr>
          <w:rFonts w:ascii="Times New Roman" w:hAnsi="Times New Roman"/>
          <w:b/>
          <w:i/>
          <w:sz w:val="27"/>
          <w:szCs w:val="27"/>
          <w:vertAlign w:val="subscript"/>
        </w:rPr>
        <w:t>соб.</w:t>
      </w:r>
      <w:proofErr w:type="gramEnd"/>
      <w:r w:rsidRPr="0034546D">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A10E90" w:rsidRPr="0034546D" w:rsidRDefault="00A10E90" w:rsidP="00A10E90">
      <w:pPr>
        <w:spacing w:after="0" w:line="240" w:lineRule="auto"/>
        <w:ind w:firstLine="709"/>
        <w:jc w:val="both"/>
        <w:rPr>
          <w:rFonts w:ascii="Times New Roman" w:hAnsi="Times New Roman"/>
          <w:sz w:val="27"/>
          <w:szCs w:val="27"/>
        </w:rPr>
      </w:pPr>
      <w:r w:rsidRPr="0034546D">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A10E90" w:rsidRPr="0034546D" w:rsidRDefault="00A10E90" w:rsidP="00A10E90">
      <w:pPr>
        <w:spacing w:after="0" w:line="240" w:lineRule="auto"/>
        <w:ind w:firstLine="709"/>
        <w:jc w:val="both"/>
        <w:rPr>
          <w:rFonts w:ascii="Times New Roman" w:hAnsi="Times New Roman"/>
          <w:sz w:val="27"/>
          <w:szCs w:val="27"/>
        </w:rPr>
      </w:pPr>
      <w:r w:rsidRPr="0034546D">
        <w:rPr>
          <w:rFonts w:ascii="Times New Roman" w:hAnsi="Times New Roman"/>
          <w:b/>
          <w:i/>
          <w:sz w:val="27"/>
          <w:szCs w:val="27"/>
          <w:lang w:val="en-US"/>
        </w:rPr>
        <w:t>P</w:t>
      </w:r>
      <w:r w:rsidRPr="0034546D">
        <w:rPr>
          <w:rFonts w:ascii="Times New Roman" w:hAnsi="Times New Roman"/>
          <w:sz w:val="27"/>
          <w:szCs w:val="27"/>
        </w:rPr>
        <w:t xml:space="preserve"> – </w:t>
      </w:r>
      <w:proofErr w:type="gramStart"/>
      <w:r w:rsidRPr="0034546D">
        <w:rPr>
          <w:rFonts w:ascii="Times New Roman" w:hAnsi="Times New Roman"/>
          <w:sz w:val="27"/>
          <w:szCs w:val="27"/>
        </w:rPr>
        <w:t>переходящие</w:t>
      </w:r>
      <w:proofErr w:type="gramEnd"/>
      <w:r w:rsidRPr="0034546D">
        <w:rPr>
          <w:rFonts w:ascii="Times New Roman" w:hAnsi="Times New Roman"/>
          <w:sz w:val="27"/>
          <w:szCs w:val="27"/>
        </w:rPr>
        <w:t xml:space="preserve"> платежи, тыс. рублей;</w:t>
      </w:r>
    </w:p>
    <w:p w:rsidR="00D3565F" w:rsidRPr="000F2A66" w:rsidRDefault="00A10E90" w:rsidP="00A10E90">
      <w:pPr>
        <w:spacing w:after="0" w:line="240" w:lineRule="auto"/>
        <w:ind w:firstLine="709"/>
        <w:jc w:val="both"/>
        <w:rPr>
          <w:rFonts w:ascii="Times New Roman" w:hAnsi="Times New Roman"/>
          <w:sz w:val="27"/>
          <w:szCs w:val="27"/>
        </w:rPr>
      </w:pPr>
      <w:r w:rsidRPr="0034546D">
        <w:rPr>
          <w:rFonts w:ascii="Times New Roman" w:hAnsi="Times New Roman"/>
          <w:b/>
          <w:i/>
          <w:sz w:val="27"/>
          <w:szCs w:val="27"/>
        </w:rPr>
        <w:t xml:space="preserve">F – </w:t>
      </w:r>
      <w:r w:rsidRPr="0034546D">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r w:rsidR="00D3565F" w:rsidRPr="000F2A66">
        <w:rPr>
          <w:rFonts w:ascii="Times New Roman" w:hAnsi="Times New Roman"/>
          <w:sz w:val="27"/>
          <w:szCs w:val="27"/>
        </w:rPr>
        <w:t xml:space="preserve"> </w:t>
      </w:r>
    </w:p>
    <w:p w:rsidR="00D3565F" w:rsidRPr="000F2A66" w:rsidRDefault="00D3565F" w:rsidP="00D3565F">
      <w:pPr>
        <w:spacing w:after="0" w:line="240" w:lineRule="auto"/>
        <w:ind w:firstLine="709"/>
        <w:jc w:val="both"/>
        <w:rPr>
          <w:rFonts w:ascii="Times New Roman" w:hAnsi="Times New Roman"/>
          <w:sz w:val="27"/>
          <w:szCs w:val="27"/>
        </w:rPr>
      </w:pPr>
      <w:r w:rsidRPr="000F2A66">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D3565F" w:rsidRPr="000F2A66" w:rsidRDefault="00D3565F" w:rsidP="00D3565F">
      <w:pPr>
        <w:spacing w:after="0" w:line="240" w:lineRule="auto"/>
        <w:ind w:firstLine="709"/>
        <w:jc w:val="both"/>
        <w:rPr>
          <w:rFonts w:ascii="Times New Roman" w:hAnsi="Times New Roman"/>
          <w:sz w:val="27"/>
          <w:szCs w:val="27"/>
        </w:rPr>
      </w:pPr>
      <w:r w:rsidRPr="000F2A66">
        <w:rPr>
          <w:rFonts w:ascii="Times New Roman" w:hAnsi="Times New Roman"/>
          <w:sz w:val="27"/>
          <w:szCs w:val="27"/>
        </w:rPr>
        <w:t xml:space="preserve">Объем выпадающих доходов определяется в рамках прописанного </w:t>
      </w:r>
      <w:proofErr w:type="gramStart"/>
      <w:r w:rsidRPr="000F2A66">
        <w:rPr>
          <w:rFonts w:ascii="Times New Roman" w:hAnsi="Times New Roman"/>
          <w:sz w:val="27"/>
          <w:szCs w:val="27"/>
        </w:rPr>
        <w:t>алгоритма расчета прогнозного объема поступлений налога</w:t>
      </w:r>
      <w:proofErr w:type="gramEnd"/>
      <w:r w:rsidRPr="000F2A66">
        <w:rPr>
          <w:rFonts w:ascii="Times New Roman" w:hAnsi="Times New Roman"/>
          <w:sz w:val="27"/>
          <w:szCs w:val="27"/>
        </w:rPr>
        <w:t>.</w:t>
      </w:r>
    </w:p>
    <w:p w:rsidR="00D3565F" w:rsidRPr="000F2A66" w:rsidRDefault="00D3565F" w:rsidP="00D3565F">
      <w:pPr>
        <w:spacing w:after="0" w:line="240" w:lineRule="auto"/>
        <w:ind w:firstLine="709"/>
        <w:jc w:val="both"/>
        <w:rPr>
          <w:rFonts w:ascii="Times New Roman" w:hAnsi="Times New Roman"/>
          <w:sz w:val="27"/>
          <w:szCs w:val="27"/>
        </w:rPr>
      </w:pPr>
      <w:r w:rsidRPr="000F2A66">
        <w:rPr>
          <w:rFonts w:ascii="Times New Roman" w:hAnsi="Times New Roman"/>
          <w:sz w:val="27"/>
          <w:szCs w:val="27"/>
        </w:rPr>
        <w:t>Акцизы на вино наливом, виноградное сусло, производимые на территории Российской Федерации из подакцизного винограда, зачисляются в бюджеты бюджетной системы Российской Федерации по нормативам, установленным в соответствии со статьями БК РФ.</w:t>
      </w:r>
    </w:p>
    <w:p w:rsidR="00FF5514" w:rsidRPr="000F2A66" w:rsidRDefault="00D3565F" w:rsidP="00D3565F">
      <w:pPr>
        <w:spacing w:after="0" w:line="240" w:lineRule="auto"/>
        <w:ind w:firstLine="709"/>
        <w:jc w:val="both"/>
        <w:rPr>
          <w:rFonts w:ascii="Times New Roman" w:hAnsi="Times New Roman"/>
          <w:sz w:val="27"/>
          <w:szCs w:val="27"/>
        </w:rPr>
      </w:pPr>
      <w:r w:rsidRPr="000F2A66">
        <w:rPr>
          <w:rFonts w:ascii="Times New Roman" w:hAnsi="Times New Roman"/>
          <w:sz w:val="27"/>
          <w:szCs w:val="27"/>
        </w:rPr>
        <w:t>Акцизы на вино наливом, виноградное сусло, производимые на территории Российской Федерации, в бюджет Ульяновской области не прогнозируются в связи с отсутствием налогоплательщиков данного налога.</w:t>
      </w:r>
    </w:p>
    <w:p w:rsidR="00D3565F" w:rsidRPr="00B609D8" w:rsidRDefault="00D3565F" w:rsidP="00D3565F">
      <w:pPr>
        <w:spacing w:after="0" w:line="240" w:lineRule="auto"/>
        <w:ind w:firstLine="709"/>
        <w:jc w:val="both"/>
        <w:rPr>
          <w:rFonts w:ascii="Times New Roman" w:hAnsi="Times New Roman"/>
          <w:color w:val="FF0000"/>
          <w:sz w:val="27"/>
          <w:szCs w:val="27"/>
        </w:rPr>
      </w:pPr>
    </w:p>
    <w:p w:rsidR="000662D2" w:rsidRPr="000F2A66" w:rsidRDefault="000662D2" w:rsidP="00EB6649">
      <w:pPr>
        <w:pStyle w:val="10"/>
        <w:numPr>
          <w:ilvl w:val="2"/>
          <w:numId w:val="6"/>
        </w:numPr>
        <w:spacing w:before="0" w:after="240"/>
        <w:ind w:left="0" w:firstLine="709"/>
        <w:jc w:val="center"/>
        <w:rPr>
          <w:rFonts w:ascii="Times New Roman" w:hAnsi="Times New Roman"/>
          <w:sz w:val="27"/>
          <w:szCs w:val="27"/>
        </w:rPr>
      </w:pPr>
      <w:bookmarkStart w:id="193" w:name="_Toc222820512"/>
      <w:bookmarkStart w:id="194" w:name="_Toc225849256"/>
      <w:r w:rsidRPr="000F2A66">
        <w:rPr>
          <w:rFonts w:ascii="Times New Roman" w:hAnsi="Times New Roman"/>
          <w:sz w:val="27"/>
          <w:szCs w:val="27"/>
        </w:rPr>
        <w:t>Акцизы на автомобильный бензин, производимый на территории Российской Федерации</w:t>
      </w:r>
      <w:r w:rsidRPr="000F2A66">
        <w:rPr>
          <w:rFonts w:ascii="Times New Roman" w:hAnsi="Times New Roman"/>
          <w:sz w:val="27"/>
          <w:szCs w:val="27"/>
        </w:rPr>
        <w:br/>
        <w:t>182 1 03 02041 01 0000 110</w:t>
      </w:r>
      <w:bookmarkEnd w:id="193"/>
      <w:bookmarkEnd w:id="194"/>
    </w:p>
    <w:p w:rsidR="00D3565F" w:rsidRPr="000F2A66" w:rsidRDefault="00D3565F" w:rsidP="00D3565F">
      <w:pPr>
        <w:spacing w:after="0" w:line="240" w:lineRule="auto"/>
        <w:ind w:firstLine="709"/>
        <w:jc w:val="both"/>
        <w:rPr>
          <w:rFonts w:ascii="Times New Roman" w:hAnsi="Times New Roman"/>
          <w:sz w:val="27"/>
          <w:szCs w:val="27"/>
          <w:lang w:eastAsia="ru-RU"/>
        </w:rPr>
      </w:pPr>
      <w:r w:rsidRPr="000F2A66">
        <w:rPr>
          <w:rFonts w:ascii="Times New Roman" w:hAnsi="Times New Roman"/>
          <w:sz w:val="27"/>
          <w:szCs w:val="27"/>
          <w:lang w:eastAsia="ru-RU"/>
        </w:rPr>
        <w:t>Для расчёта поступлений акцизов на автомобильный бензин используются:</w:t>
      </w:r>
    </w:p>
    <w:p w:rsidR="00D3565F" w:rsidRPr="000F2A66" w:rsidRDefault="00D3565F" w:rsidP="00D3565F">
      <w:pPr>
        <w:spacing w:after="0" w:line="240" w:lineRule="auto"/>
        <w:ind w:firstLine="709"/>
        <w:jc w:val="both"/>
        <w:rPr>
          <w:rFonts w:ascii="Times New Roman" w:hAnsi="Times New Roman"/>
          <w:sz w:val="27"/>
          <w:szCs w:val="27"/>
          <w:lang w:eastAsia="ru-RU"/>
        </w:rPr>
      </w:pPr>
      <w:r w:rsidRPr="000F2A66">
        <w:rPr>
          <w:rFonts w:ascii="Times New Roman" w:hAnsi="Times New Roman"/>
          <w:sz w:val="27"/>
          <w:szCs w:val="27"/>
          <w:lang w:eastAsia="ru-RU"/>
        </w:rPr>
        <w:t>- показатели прогноза социально-экономического развития Ульяновской области (налогооблагаемый объём реализации автомобильного бензина), разрабатываемые Минэкономразвития Ульяновской области;</w:t>
      </w:r>
    </w:p>
    <w:p w:rsidR="00D3565F" w:rsidRPr="000F2A66" w:rsidRDefault="00D3565F" w:rsidP="00D3565F">
      <w:pPr>
        <w:spacing w:after="0" w:line="240" w:lineRule="auto"/>
        <w:ind w:firstLine="709"/>
        <w:jc w:val="both"/>
        <w:rPr>
          <w:rFonts w:ascii="Times New Roman" w:hAnsi="Times New Roman"/>
          <w:sz w:val="27"/>
          <w:szCs w:val="27"/>
          <w:lang w:eastAsia="ru-RU"/>
        </w:rPr>
      </w:pPr>
      <w:r w:rsidRPr="000F2A66">
        <w:rPr>
          <w:rFonts w:ascii="Times New Roman" w:hAnsi="Times New Roman"/>
          <w:sz w:val="27"/>
          <w:szCs w:val="27"/>
          <w:lang w:eastAsia="ru-RU"/>
        </w:rPr>
        <w:t xml:space="preserve">- динамика налоговой базы по акцизу, сложившаяся за предыдущие периоды, а также анализ структуры налоговой базы согласно данным отчета по форме </w:t>
      </w:r>
    </w:p>
    <w:p w:rsidR="00D3565F" w:rsidRPr="000F2A66" w:rsidRDefault="00D3565F" w:rsidP="00D3565F">
      <w:pPr>
        <w:spacing w:after="0" w:line="240" w:lineRule="auto"/>
        <w:ind w:firstLine="709"/>
        <w:jc w:val="both"/>
        <w:rPr>
          <w:rFonts w:ascii="Times New Roman" w:hAnsi="Times New Roman"/>
          <w:sz w:val="27"/>
          <w:szCs w:val="27"/>
          <w:lang w:eastAsia="ru-RU"/>
        </w:rPr>
      </w:pPr>
      <w:r w:rsidRPr="000F2A66">
        <w:rPr>
          <w:rFonts w:ascii="Times New Roman" w:hAnsi="Times New Roman"/>
          <w:sz w:val="27"/>
          <w:szCs w:val="27"/>
          <w:lang w:eastAsia="ru-RU"/>
        </w:rPr>
        <w:t>№ 5-НП «Отчёт о налоговой базе и структуре начислений по акцизам на нефтепродукты»;</w:t>
      </w:r>
    </w:p>
    <w:p w:rsidR="00D3565F" w:rsidRPr="000F2A66" w:rsidRDefault="00D3565F" w:rsidP="00D3565F">
      <w:pPr>
        <w:spacing w:after="0" w:line="240" w:lineRule="auto"/>
        <w:ind w:firstLine="709"/>
        <w:jc w:val="both"/>
        <w:rPr>
          <w:rFonts w:ascii="Times New Roman" w:hAnsi="Times New Roman"/>
          <w:sz w:val="27"/>
          <w:szCs w:val="27"/>
          <w:lang w:eastAsia="ru-RU"/>
        </w:rPr>
      </w:pPr>
      <w:r w:rsidRPr="000F2A66">
        <w:rPr>
          <w:rFonts w:ascii="Times New Roman" w:hAnsi="Times New Roman"/>
          <w:sz w:val="27"/>
          <w:szCs w:val="27"/>
          <w:lang w:eastAsia="ru-RU"/>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D3565F" w:rsidRPr="000F2A66" w:rsidRDefault="00D3565F" w:rsidP="00D3565F">
      <w:pPr>
        <w:spacing w:after="0" w:line="240" w:lineRule="auto"/>
        <w:ind w:firstLine="709"/>
        <w:jc w:val="both"/>
        <w:rPr>
          <w:rFonts w:ascii="Times New Roman" w:hAnsi="Times New Roman"/>
          <w:sz w:val="27"/>
          <w:szCs w:val="27"/>
          <w:lang w:eastAsia="ru-RU"/>
        </w:rPr>
      </w:pPr>
      <w:r w:rsidRPr="000F2A66">
        <w:rPr>
          <w:rFonts w:ascii="Times New Roman" w:hAnsi="Times New Roman"/>
          <w:sz w:val="27"/>
          <w:szCs w:val="27"/>
          <w:lang w:eastAsia="ru-RU"/>
        </w:rPr>
        <w:t>- налоговые ставки, предусмотренные главой 22 НК РФ «Акцизы».</w:t>
      </w:r>
    </w:p>
    <w:p w:rsidR="00D3565F" w:rsidRPr="000F2A66" w:rsidRDefault="00D3565F" w:rsidP="00D3565F">
      <w:pPr>
        <w:spacing w:after="0" w:line="240" w:lineRule="auto"/>
        <w:ind w:firstLine="709"/>
        <w:jc w:val="both"/>
        <w:rPr>
          <w:rFonts w:ascii="Times New Roman" w:hAnsi="Times New Roman"/>
          <w:sz w:val="27"/>
          <w:szCs w:val="27"/>
          <w:lang w:eastAsia="ru-RU"/>
        </w:rPr>
      </w:pPr>
      <w:r w:rsidRPr="000F2A66">
        <w:rPr>
          <w:rFonts w:ascii="Times New Roman" w:hAnsi="Times New Roman"/>
          <w:sz w:val="27"/>
          <w:szCs w:val="27"/>
          <w:lang w:eastAsia="ru-RU"/>
        </w:rPr>
        <w:t>Расчёт поступлений акцизов на автомобильный бензин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D3565F" w:rsidRPr="000F2A66" w:rsidRDefault="00D3565F" w:rsidP="00D3565F">
      <w:pPr>
        <w:spacing w:after="0" w:line="240" w:lineRule="auto"/>
        <w:ind w:firstLine="709"/>
        <w:jc w:val="both"/>
        <w:rPr>
          <w:rFonts w:ascii="Times New Roman" w:hAnsi="Times New Roman"/>
          <w:sz w:val="27"/>
          <w:szCs w:val="27"/>
          <w:lang w:eastAsia="ru-RU"/>
        </w:rPr>
      </w:pPr>
      <w:r w:rsidRPr="000F2A66">
        <w:rPr>
          <w:rFonts w:ascii="Times New Roman" w:hAnsi="Times New Roman"/>
          <w:sz w:val="27"/>
          <w:szCs w:val="27"/>
          <w:lang w:eastAsia="ru-RU"/>
        </w:rPr>
        <w:t>Поступления акцизов на автомобильный бензин (</w:t>
      </w:r>
      <w:proofErr w:type="spellStart"/>
      <w:r w:rsidR="00A33E53" w:rsidRPr="0034546D">
        <w:rPr>
          <w:rFonts w:ascii="Times New Roman" w:hAnsi="Times New Roman"/>
          <w:b/>
          <w:i/>
          <w:sz w:val="27"/>
          <w:szCs w:val="27"/>
        </w:rPr>
        <w:t>А</w:t>
      </w:r>
      <w:r w:rsidR="00A33E53" w:rsidRPr="0034546D">
        <w:rPr>
          <w:rFonts w:ascii="Times New Roman" w:hAnsi="Times New Roman"/>
          <w:b/>
          <w:i/>
          <w:sz w:val="27"/>
          <w:szCs w:val="27"/>
          <w:vertAlign w:val="subscript"/>
        </w:rPr>
        <w:t>автоБ</w:t>
      </w:r>
      <w:proofErr w:type="spellEnd"/>
      <w:r w:rsidRPr="000F2A66">
        <w:rPr>
          <w:rFonts w:ascii="Times New Roman" w:hAnsi="Times New Roman"/>
          <w:sz w:val="27"/>
          <w:szCs w:val="27"/>
          <w:lang w:eastAsia="ru-RU"/>
        </w:rPr>
        <w:t>) определяется исходя из следующего алгоритма расчёта (формуле):</w:t>
      </w:r>
    </w:p>
    <w:p w:rsidR="00D3565F" w:rsidRPr="000F2A66" w:rsidRDefault="00D3565F" w:rsidP="00D3565F">
      <w:pPr>
        <w:spacing w:after="0" w:line="240" w:lineRule="auto"/>
        <w:ind w:firstLine="709"/>
        <w:jc w:val="both"/>
        <w:rPr>
          <w:rFonts w:ascii="Times New Roman" w:hAnsi="Times New Roman"/>
          <w:sz w:val="27"/>
          <w:szCs w:val="27"/>
          <w:lang w:eastAsia="ru-RU"/>
        </w:rPr>
      </w:pPr>
    </w:p>
    <w:p w:rsidR="008C28C9" w:rsidRPr="0034546D" w:rsidRDefault="008C28C9" w:rsidP="008C28C9">
      <w:pPr>
        <w:spacing w:after="0"/>
        <w:jc w:val="center"/>
        <w:rPr>
          <w:rFonts w:ascii="Times New Roman" w:hAnsi="Times New Roman"/>
          <w:b/>
          <w:i/>
          <w:sz w:val="27"/>
          <w:szCs w:val="27"/>
        </w:rPr>
      </w:pPr>
      <w:proofErr w:type="spellStart"/>
      <w:r w:rsidRPr="0034546D">
        <w:rPr>
          <w:rFonts w:ascii="Times New Roman" w:hAnsi="Times New Roman"/>
          <w:b/>
          <w:i/>
          <w:sz w:val="27"/>
          <w:szCs w:val="27"/>
        </w:rPr>
        <w:t>А</w:t>
      </w:r>
      <w:r w:rsidRPr="0034546D">
        <w:rPr>
          <w:rFonts w:ascii="Times New Roman" w:hAnsi="Times New Roman"/>
          <w:b/>
          <w:i/>
          <w:sz w:val="27"/>
          <w:szCs w:val="27"/>
          <w:vertAlign w:val="subscript"/>
        </w:rPr>
        <w:t>автоБ</w:t>
      </w:r>
      <w:proofErr w:type="spellEnd"/>
      <w:r w:rsidRPr="0034546D">
        <w:rPr>
          <w:rFonts w:ascii="Times New Roman" w:hAnsi="Times New Roman"/>
          <w:b/>
          <w:i/>
          <w:sz w:val="27"/>
          <w:szCs w:val="27"/>
        </w:rPr>
        <w:t>= ∑ (</w:t>
      </w:r>
      <w:r w:rsidRPr="0034546D">
        <w:rPr>
          <w:rFonts w:ascii="Times New Roman" w:hAnsi="Times New Roman"/>
          <w:b/>
          <w:i/>
          <w:sz w:val="27"/>
          <w:szCs w:val="27"/>
          <w:lang w:val="en-US"/>
        </w:rPr>
        <w:t>V</w:t>
      </w:r>
      <w:proofErr w:type="spellStart"/>
      <w:r w:rsidRPr="0034546D">
        <w:rPr>
          <w:rFonts w:ascii="Times New Roman" w:hAnsi="Times New Roman"/>
          <w:b/>
          <w:i/>
          <w:sz w:val="27"/>
          <w:szCs w:val="27"/>
          <w:vertAlign w:val="subscript"/>
        </w:rPr>
        <w:t>автоБ</w:t>
      </w:r>
      <w:proofErr w:type="spellEnd"/>
      <w:r w:rsidRPr="0034546D">
        <w:rPr>
          <w:rFonts w:ascii="Times New Roman" w:hAnsi="Times New Roman"/>
          <w:b/>
          <w:i/>
          <w:sz w:val="27"/>
          <w:szCs w:val="27"/>
          <w:vertAlign w:val="subscript"/>
        </w:rPr>
        <w:t>(5кл</w:t>
      </w:r>
      <w:proofErr w:type="gramStart"/>
      <w:r w:rsidRPr="0034546D">
        <w:rPr>
          <w:rFonts w:ascii="Times New Roman" w:hAnsi="Times New Roman"/>
          <w:b/>
          <w:i/>
          <w:sz w:val="27"/>
          <w:szCs w:val="27"/>
          <w:vertAlign w:val="subscript"/>
        </w:rPr>
        <w:t>;н</w:t>
      </w:r>
      <w:proofErr w:type="gramEnd"/>
      <w:r w:rsidRPr="0034546D">
        <w:rPr>
          <w:rFonts w:ascii="Times New Roman" w:hAnsi="Times New Roman"/>
          <w:b/>
          <w:i/>
          <w:sz w:val="27"/>
          <w:szCs w:val="27"/>
          <w:vertAlign w:val="subscript"/>
        </w:rPr>
        <w:t>5кл)</w:t>
      </w:r>
      <w:r w:rsidRPr="0034546D">
        <w:rPr>
          <w:rFonts w:ascii="Times New Roman" w:hAnsi="Times New Roman"/>
          <w:sz w:val="27"/>
          <w:szCs w:val="27"/>
        </w:rPr>
        <w:t xml:space="preserve"> </w:t>
      </w:r>
      <w:r w:rsidRPr="0034546D">
        <w:rPr>
          <w:rFonts w:ascii="Times New Roman" w:hAnsi="Times New Roman"/>
          <w:b/>
          <w:i/>
          <w:sz w:val="27"/>
          <w:szCs w:val="27"/>
        </w:rPr>
        <w:t>*</w:t>
      </w:r>
      <w:r w:rsidRPr="0034546D">
        <w:rPr>
          <w:rFonts w:ascii="Times New Roman" w:hAnsi="Times New Roman"/>
          <w:b/>
          <w:i/>
          <w:sz w:val="27"/>
          <w:szCs w:val="27"/>
          <w:lang w:val="en-US"/>
        </w:rPr>
        <w:t>S</w:t>
      </w:r>
      <w:r w:rsidRPr="0034546D">
        <w:rPr>
          <w:rFonts w:ascii="Times New Roman" w:hAnsi="Times New Roman"/>
          <w:b/>
          <w:i/>
          <w:sz w:val="27"/>
          <w:szCs w:val="27"/>
          <w:vertAlign w:val="subscript"/>
        </w:rPr>
        <w:t xml:space="preserve"> </w:t>
      </w:r>
      <w:proofErr w:type="spellStart"/>
      <w:r w:rsidRPr="0034546D">
        <w:rPr>
          <w:rFonts w:ascii="Times New Roman" w:hAnsi="Times New Roman"/>
          <w:b/>
          <w:i/>
          <w:sz w:val="27"/>
          <w:szCs w:val="27"/>
          <w:vertAlign w:val="subscript"/>
        </w:rPr>
        <w:t>автоБ</w:t>
      </w:r>
      <w:proofErr w:type="spellEnd"/>
      <w:r w:rsidRPr="0034546D">
        <w:rPr>
          <w:rFonts w:ascii="Times New Roman" w:hAnsi="Times New Roman"/>
          <w:b/>
          <w:i/>
          <w:sz w:val="27"/>
          <w:szCs w:val="27"/>
          <w:vertAlign w:val="subscript"/>
        </w:rPr>
        <w:t>(5кл;н5кл)</w:t>
      </w:r>
      <w:r w:rsidRPr="0034546D">
        <w:rPr>
          <w:rFonts w:ascii="Times New Roman" w:hAnsi="Times New Roman"/>
          <w:b/>
          <w:i/>
          <w:sz w:val="27"/>
          <w:szCs w:val="27"/>
        </w:rPr>
        <w:t xml:space="preserve">)× </w:t>
      </w:r>
      <w:r w:rsidRPr="0034546D">
        <w:rPr>
          <w:rFonts w:ascii="Times New Roman" w:hAnsi="Times New Roman"/>
          <w:b/>
          <w:i/>
          <w:sz w:val="27"/>
          <w:szCs w:val="27"/>
          <w:lang w:val="en-US"/>
        </w:rPr>
        <w:t>K</w:t>
      </w:r>
      <w:r w:rsidRPr="0034546D">
        <w:rPr>
          <w:rFonts w:ascii="Times New Roman" w:hAnsi="Times New Roman"/>
          <w:b/>
          <w:i/>
          <w:sz w:val="27"/>
          <w:szCs w:val="27"/>
        </w:rPr>
        <w:t xml:space="preserve"> </w:t>
      </w:r>
      <w:r w:rsidRPr="0034546D">
        <w:rPr>
          <w:rFonts w:ascii="Times New Roman" w:hAnsi="Times New Roman"/>
          <w:b/>
          <w:i/>
          <w:sz w:val="27"/>
          <w:szCs w:val="27"/>
          <w:vertAlign w:val="subscript"/>
        </w:rPr>
        <w:t>соб.</w:t>
      </w:r>
      <w:r w:rsidRPr="0034546D">
        <w:rPr>
          <w:rFonts w:ascii="Times New Roman" w:hAnsi="Times New Roman"/>
          <w:b/>
          <w:i/>
          <w:sz w:val="27"/>
          <w:szCs w:val="27"/>
        </w:rPr>
        <w:t xml:space="preserve">(+/-) </w:t>
      </w:r>
      <w:r w:rsidRPr="0034546D">
        <w:rPr>
          <w:rFonts w:ascii="Times New Roman" w:hAnsi="Times New Roman"/>
          <w:b/>
          <w:i/>
          <w:sz w:val="27"/>
          <w:szCs w:val="27"/>
          <w:lang w:val="en-US"/>
        </w:rPr>
        <w:t>P</w:t>
      </w:r>
      <w:r w:rsidRPr="0034546D">
        <w:rPr>
          <w:rFonts w:ascii="Times New Roman" w:hAnsi="Times New Roman"/>
          <w:b/>
          <w:i/>
          <w:sz w:val="27"/>
          <w:szCs w:val="27"/>
        </w:rPr>
        <w:t xml:space="preserve"> (+/-) </w:t>
      </w:r>
      <w:r w:rsidRPr="0034546D">
        <w:rPr>
          <w:rFonts w:ascii="Times New Roman" w:hAnsi="Times New Roman"/>
          <w:b/>
          <w:i/>
          <w:sz w:val="27"/>
          <w:szCs w:val="27"/>
          <w:lang w:val="en-US"/>
        </w:rPr>
        <w:t>F</w:t>
      </w:r>
      <w:r w:rsidRPr="0034546D">
        <w:rPr>
          <w:rFonts w:ascii="Times New Roman" w:hAnsi="Times New Roman"/>
          <w:b/>
          <w:i/>
          <w:sz w:val="27"/>
          <w:szCs w:val="27"/>
        </w:rPr>
        <w:t>,</w:t>
      </w:r>
    </w:p>
    <w:p w:rsidR="008C28C9" w:rsidRPr="0034546D" w:rsidRDefault="008C28C9" w:rsidP="008C28C9">
      <w:pPr>
        <w:spacing w:after="0" w:line="240" w:lineRule="auto"/>
        <w:ind w:firstLine="709"/>
        <w:jc w:val="both"/>
        <w:rPr>
          <w:rFonts w:ascii="Times New Roman" w:hAnsi="Times New Roman"/>
          <w:sz w:val="16"/>
          <w:szCs w:val="16"/>
        </w:rPr>
      </w:pPr>
    </w:p>
    <w:p w:rsidR="008C28C9" w:rsidRPr="0034546D" w:rsidRDefault="008C28C9" w:rsidP="008C28C9">
      <w:pPr>
        <w:spacing w:after="0" w:line="240" w:lineRule="auto"/>
        <w:ind w:firstLine="709"/>
        <w:jc w:val="both"/>
        <w:rPr>
          <w:rFonts w:ascii="Times New Roman" w:hAnsi="Times New Roman"/>
          <w:sz w:val="27"/>
          <w:szCs w:val="27"/>
        </w:rPr>
      </w:pPr>
      <w:r w:rsidRPr="0034546D">
        <w:rPr>
          <w:rFonts w:ascii="Times New Roman" w:hAnsi="Times New Roman"/>
          <w:sz w:val="27"/>
          <w:szCs w:val="27"/>
        </w:rPr>
        <w:t>где:</w:t>
      </w:r>
    </w:p>
    <w:p w:rsidR="008C28C9" w:rsidRPr="0034546D" w:rsidRDefault="008C28C9" w:rsidP="008C28C9">
      <w:pPr>
        <w:spacing w:after="0" w:line="240" w:lineRule="auto"/>
        <w:ind w:firstLine="709"/>
        <w:jc w:val="both"/>
        <w:rPr>
          <w:rFonts w:ascii="Times New Roman" w:hAnsi="Times New Roman"/>
          <w:sz w:val="27"/>
          <w:szCs w:val="27"/>
        </w:rPr>
      </w:pPr>
      <w:proofErr w:type="gramStart"/>
      <w:r w:rsidRPr="0034546D">
        <w:rPr>
          <w:rFonts w:ascii="Times New Roman" w:hAnsi="Times New Roman"/>
          <w:b/>
          <w:i/>
          <w:sz w:val="27"/>
          <w:szCs w:val="27"/>
          <w:lang w:val="en-US"/>
        </w:rPr>
        <w:t>V</w:t>
      </w:r>
      <w:proofErr w:type="spellStart"/>
      <w:r w:rsidRPr="0034546D">
        <w:rPr>
          <w:rFonts w:ascii="Times New Roman" w:hAnsi="Times New Roman"/>
          <w:b/>
          <w:i/>
          <w:sz w:val="27"/>
          <w:szCs w:val="27"/>
          <w:vertAlign w:val="subscript"/>
        </w:rPr>
        <w:t>автоБ</w:t>
      </w:r>
      <w:proofErr w:type="spellEnd"/>
      <w:r w:rsidRPr="0034546D">
        <w:rPr>
          <w:rFonts w:ascii="Times New Roman" w:hAnsi="Times New Roman"/>
          <w:b/>
          <w:i/>
          <w:sz w:val="27"/>
          <w:szCs w:val="27"/>
          <w:vertAlign w:val="subscript"/>
        </w:rPr>
        <w:t>(</w:t>
      </w:r>
      <w:proofErr w:type="gramEnd"/>
      <w:r w:rsidRPr="0034546D">
        <w:rPr>
          <w:rFonts w:ascii="Times New Roman" w:hAnsi="Times New Roman"/>
          <w:b/>
          <w:i/>
          <w:sz w:val="27"/>
          <w:szCs w:val="27"/>
          <w:vertAlign w:val="subscript"/>
        </w:rPr>
        <w:t>5кл;н5кл)</w:t>
      </w:r>
      <w:r w:rsidRPr="0034546D">
        <w:rPr>
          <w:rFonts w:ascii="Times New Roman" w:hAnsi="Times New Roman"/>
          <w:sz w:val="27"/>
          <w:szCs w:val="27"/>
        </w:rPr>
        <w:t xml:space="preserve"> – налогооблагаемый объем реализации автомобильного бензина по классам,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w:t>
      </w:r>
      <w:proofErr w:type="spellStart"/>
      <w:r w:rsidR="00A00831">
        <w:rPr>
          <w:rFonts w:ascii="Times New Roman" w:hAnsi="Times New Roman"/>
          <w:sz w:val="27"/>
          <w:szCs w:val="27"/>
        </w:rPr>
        <w:t>Ульяновск</w:t>
      </w:r>
      <w:r w:rsidRPr="0034546D">
        <w:rPr>
          <w:rFonts w:ascii="Times New Roman" w:hAnsi="Times New Roman"/>
          <w:sz w:val="27"/>
          <w:szCs w:val="27"/>
        </w:rPr>
        <w:t>стата</w:t>
      </w:r>
      <w:proofErr w:type="spellEnd"/>
      <w:r w:rsidRPr="0034546D">
        <w:rPr>
          <w:rFonts w:ascii="Times New Roman" w:hAnsi="Times New Roman"/>
          <w:sz w:val="27"/>
          <w:szCs w:val="27"/>
        </w:rPr>
        <w:t>, и (или) с показателями отчета по форме №5-НП);</w:t>
      </w:r>
    </w:p>
    <w:p w:rsidR="008C28C9" w:rsidRPr="0034546D" w:rsidRDefault="008C28C9" w:rsidP="008C28C9">
      <w:pPr>
        <w:spacing w:after="0" w:line="240" w:lineRule="auto"/>
        <w:ind w:firstLine="709"/>
        <w:jc w:val="both"/>
        <w:rPr>
          <w:rFonts w:ascii="Times New Roman" w:hAnsi="Times New Roman"/>
          <w:sz w:val="27"/>
          <w:szCs w:val="27"/>
        </w:rPr>
      </w:pPr>
      <w:proofErr w:type="gramStart"/>
      <w:r w:rsidRPr="0034546D">
        <w:rPr>
          <w:rFonts w:ascii="Times New Roman" w:hAnsi="Times New Roman"/>
          <w:b/>
          <w:i/>
          <w:sz w:val="27"/>
          <w:szCs w:val="27"/>
          <w:lang w:val="en-US"/>
        </w:rPr>
        <w:t>S</w:t>
      </w:r>
      <w:proofErr w:type="spellStart"/>
      <w:r w:rsidRPr="0034546D">
        <w:rPr>
          <w:rFonts w:ascii="Times New Roman" w:hAnsi="Times New Roman"/>
          <w:b/>
          <w:i/>
          <w:sz w:val="27"/>
          <w:szCs w:val="27"/>
          <w:vertAlign w:val="subscript"/>
        </w:rPr>
        <w:t>автоБ</w:t>
      </w:r>
      <w:proofErr w:type="spellEnd"/>
      <w:r w:rsidRPr="0034546D">
        <w:rPr>
          <w:rFonts w:ascii="Times New Roman" w:hAnsi="Times New Roman"/>
          <w:b/>
          <w:i/>
          <w:sz w:val="27"/>
          <w:szCs w:val="27"/>
          <w:vertAlign w:val="subscript"/>
        </w:rPr>
        <w:t>(</w:t>
      </w:r>
      <w:proofErr w:type="gramEnd"/>
      <w:r w:rsidRPr="0034546D">
        <w:rPr>
          <w:rFonts w:ascii="Times New Roman" w:hAnsi="Times New Roman"/>
          <w:b/>
          <w:i/>
          <w:sz w:val="27"/>
          <w:szCs w:val="27"/>
          <w:vertAlign w:val="subscript"/>
        </w:rPr>
        <w:t>5кл;н5кл)</w:t>
      </w:r>
      <w:r w:rsidRPr="0034546D">
        <w:rPr>
          <w:rFonts w:ascii="Times New Roman" w:hAnsi="Times New Roman"/>
          <w:sz w:val="27"/>
          <w:szCs w:val="27"/>
        </w:rPr>
        <w:t xml:space="preserve"> – ставка акциза на автомобильный бензин по классам, рублей за 1 тонну;</w:t>
      </w:r>
    </w:p>
    <w:p w:rsidR="008C28C9" w:rsidRPr="0034546D" w:rsidRDefault="008C28C9" w:rsidP="008C28C9">
      <w:pPr>
        <w:spacing w:after="0" w:line="240" w:lineRule="auto"/>
        <w:ind w:firstLine="709"/>
        <w:jc w:val="both"/>
        <w:rPr>
          <w:rFonts w:ascii="Times New Roman" w:hAnsi="Times New Roman"/>
          <w:sz w:val="27"/>
          <w:szCs w:val="27"/>
        </w:rPr>
      </w:pPr>
      <w:proofErr w:type="gramStart"/>
      <w:r w:rsidRPr="0034546D">
        <w:rPr>
          <w:rFonts w:ascii="Times New Roman" w:hAnsi="Times New Roman"/>
          <w:b/>
          <w:i/>
          <w:sz w:val="27"/>
          <w:szCs w:val="27"/>
          <w:lang w:val="en-US"/>
        </w:rPr>
        <w:t>K</w:t>
      </w:r>
      <w:r w:rsidRPr="0034546D">
        <w:rPr>
          <w:rFonts w:ascii="Times New Roman" w:hAnsi="Times New Roman"/>
          <w:b/>
          <w:i/>
          <w:sz w:val="27"/>
          <w:szCs w:val="27"/>
        </w:rPr>
        <w:t xml:space="preserve"> </w:t>
      </w:r>
      <w:r w:rsidRPr="0034546D">
        <w:rPr>
          <w:rFonts w:ascii="Times New Roman" w:hAnsi="Times New Roman"/>
          <w:b/>
          <w:i/>
          <w:sz w:val="27"/>
          <w:szCs w:val="27"/>
          <w:vertAlign w:val="subscript"/>
        </w:rPr>
        <w:t>соб.</w:t>
      </w:r>
      <w:proofErr w:type="gramEnd"/>
      <w:r w:rsidRPr="0034546D">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 %. </w:t>
      </w:r>
    </w:p>
    <w:p w:rsidR="008C28C9" w:rsidRPr="0034546D" w:rsidRDefault="008C28C9" w:rsidP="008C28C9">
      <w:pPr>
        <w:spacing w:after="0" w:line="240" w:lineRule="auto"/>
        <w:ind w:firstLine="709"/>
        <w:jc w:val="both"/>
        <w:rPr>
          <w:rFonts w:ascii="Times New Roman" w:hAnsi="Times New Roman"/>
          <w:sz w:val="27"/>
          <w:szCs w:val="27"/>
        </w:rPr>
      </w:pPr>
      <w:r w:rsidRPr="0034546D">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8C28C9" w:rsidRPr="0034546D" w:rsidRDefault="008C28C9" w:rsidP="008C28C9">
      <w:pPr>
        <w:spacing w:after="0" w:line="240" w:lineRule="auto"/>
        <w:ind w:firstLine="709"/>
        <w:jc w:val="both"/>
        <w:rPr>
          <w:rFonts w:ascii="Times New Roman" w:hAnsi="Times New Roman"/>
          <w:sz w:val="27"/>
          <w:szCs w:val="27"/>
        </w:rPr>
      </w:pPr>
      <w:r w:rsidRPr="0034546D">
        <w:rPr>
          <w:rFonts w:ascii="Times New Roman" w:hAnsi="Times New Roman"/>
          <w:b/>
          <w:i/>
          <w:sz w:val="27"/>
          <w:szCs w:val="27"/>
          <w:lang w:val="en-US"/>
        </w:rPr>
        <w:t>P</w:t>
      </w:r>
      <w:r w:rsidRPr="0034546D">
        <w:rPr>
          <w:rFonts w:ascii="Times New Roman" w:hAnsi="Times New Roman"/>
          <w:sz w:val="27"/>
          <w:szCs w:val="27"/>
        </w:rPr>
        <w:t xml:space="preserve"> – </w:t>
      </w:r>
      <w:proofErr w:type="gramStart"/>
      <w:r w:rsidRPr="0034546D">
        <w:rPr>
          <w:rFonts w:ascii="Times New Roman" w:hAnsi="Times New Roman"/>
          <w:sz w:val="27"/>
          <w:szCs w:val="27"/>
        </w:rPr>
        <w:t>переходящие</w:t>
      </w:r>
      <w:proofErr w:type="gramEnd"/>
      <w:r w:rsidRPr="0034546D">
        <w:rPr>
          <w:rFonts w:ascii="Times New Roman" w:hAnsi="Times New Roman"/>
          <w:sz w:val="27"/>
          <w:szCs w:val="27"/>
        </w:rPr>
        <w:t xml:space="preserve"> платежи, тыс. рублей;</w:t>
      </w:r>
    </w:p>
    <w:p w:rsidR="00D3565F" w:rsidRPr="000F2A66" w:rsidRDefault="008C28C9" w:rsidP="008C28C9">
      <w:pPr>
        <w:spacing w:after="0" w:line="240" w:lineRule="auto"/>
        <w:ind w:firstLine="709"/>
        <w:jc w:val="both"/>
        <w:rPr>
          <w:rFonts w:ascii="Times New Roman" w:hAnsi="Times New Roman"/>
          <w:sz w:val="27"/>
          <w:szCs w:val="27"/>
          <w:lang w:eastAsia="ru-RU"/>
        </w:rPr>
      </w:pPr>
      <w:r w:rsidRPr="0034546D">
        <w:rPr>
          <w:rFonts w:ascii="Times New Roman" w:hAnsi="Times New Roman"/>
          <w:b/>
          <w:i/>
          <w:sz w:val="27"/>
          <w:szCs w:val="27"/>
        </w:rPr>
        <w:t xml:space="preserve">F – </w:t>
      </w:r>
      <w:r w:rsidRPr="0034546D">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D3565F" w:rsidRPr="000F2A66" w:rsidRDefault="00D3565F" w:rsidP="00D3565F">
      <w:pPr>
        <w:spacing w:after="0" w:line="240" w:lineRule="auto"/>
        <w:ind w:firstLine="709"/>
        <w:jc w:val="both"/>
        <w:rPr>
          <w:rFonts w:ascii="Times New Roman" w:hAnsi="Times New Roman"/>
          <w:sz w:val="27"/>
          <w:szCs w:val="27"/>
          <w:lang w:eastAsia="ru-RU"/>
        </w:rPr>
      </w:pPr>
      <w:r w:rsidRPr="000F2A66">
        <w:rPr>
          <w:rFonts w:ascii="Times New Roman" w:hAnsi="Times New Roman"/>
          <w:sz w:val="27"/>
          <w:szCs w:val="27"/>
          <w:lang w:eastAsia="ru-RU"/>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D3565F" w:rsidRPr="000F2A66" w:rsidRDefault="00D3565F" w:rsidP="00D3565F">
      <w:pPr>
        <w:spacing w:after="0" w:line="240" w:lineRule="auto"/>
        <w:ind w:firstLine="709"/>
        <w:jc w:val="both"/>
        <w:rPr>
          <w:rFonts w:ascii="Times New Roman" w:hAnsi="Times New Roman"/>
          <w:sz w:val="27"/>
          <w:szCs w:val="27"/>
          <w:lang w:eastAsia="ru-RU"/>
        </w:rPr>
      </w:pPr>
      <w:r w:rsidRPr="000F2A66">
        <w:rPr>
          <w:rFonts w:ascii="Times New Roman" w:hAnsi="Times New Roman"/>
          <w:sz w:val="27"/>
          <w:szCs w:val="27"/>
          <w:lang w:eastAsia="ru-RU"/>
        </w:rPr>
        <w:t xml:space="preserve">Объем выпадающих доходов определяется в рамках прописанного </w:t>
      </w:r>
      <w:proofErr w:type="gramStart"/>
      <w:r w:rsidRPr="000F2A66">
        <w:rPr>
          <w:rFonts w:ascii="Times New Roman" w:hAnsi="Times New Roman"/>
          <w:sz w:val="27"/>
          <w:szCs w:val="27"/>
          <w:lang w:eastAsia="ru-RU"/>
        </w:rPr>
        <w:t>алгоритма расчета прогнозного объема поступлений налога</w:t>
      </w:r>
      <w:proofErr w:type="gramEnd"/>
      <w:r w:rsidRPr="000F2A66">
        <w:rPr>
          <w:rFonts w:ascii="Times New Roman" w:hAnsi="Times New Roman"/>
          <w:sz w:val="27"/>
          <w:szCs w:val="27"/>
          <w:lang w:eastAsia="ru-RU"/>
        </w:rPr>
        <w:t>.</w:t>
      </w:r>
    </w:p>
    <w:p w:rsidR="00D3565F" w:rsidRPr="000F2A66" w:rsidRDefault="00D3565F" w:rsidP="00D3565F">
      <w:pPr>
        <w:spacing w:after="0" w:line="240" w:lineRule="auto"/>
        <w:ind w:firstLine="709"/>
        <w:jc w:val="both"/>
        <w:rPr>
          <w:rFonts w:ascii="Times New Roman" w:hAnsi="Times New Roman"/>
          <w:sz w:val="27"/>
          <w:szCs w:val="27"/>
          <w:lang w:eastAsia="ru-RU"/>
        </w:rPr>
      </w:pPr>
      <w:r w:rsidRPr="000F2A66">
        <w:rPr>
          <w:rFonts w:ascii="Times New Roman" w:hAnsi="Times New Roman"/>
          <w:sz w:val="27"/>
          <w:szCs w:val="27"/>
          <w:lang w:eastAsia="ru-RU"/>
        </w:rPr>
        <w:t>Акцизы на автомобильный бензин, зачисляются в бюджеты бюджетной системы Российской Федерации по нормативам, установленным в соответствии со статьями БК РФ.</w:t>
      </w:r>
    </w:p>
    <w:p w:rsidR="000662D2" w:rsidRPr="000F2A66" w:rsidRDefault="00D3565F" w:rsidP="00D3565F">
      <w:pPr>
        <w:spacing w:after="0" w:line="240" w:lineRule="auto"/>
        <w:ind w:firstLine="709"/>
        <w:jc w:val="both"/>
        <w:rPr>
          <w:rFonts w:ascii="Times New Roman" w:hAnsi="Times New Roman"/>
          <w:sz w:val="27"/>
          <w:szCs w:val="27"/>
          <w:lang w:eastAsia="ru-RU"/>
        </w:rPr>
      </w:pPr>
      <w:r w:rsidRPr="000F2A66">
        <w:rPr>
          <w:rFonts w:ascii="Times New Roman" w:hAnsi="Times New Roman"/>
          <w:sz w:val="27"/>
          <w:szCs w:val="27"/>
          <w:lang w:eastAsia="ru-RU"/>
        </w:rPr>
        <w:t xml:space="preserve">Акцизы на </w:t>
      </w:r>
      <w:proofErr w:type="gramStart"/>
      <w:r w:rsidRPr="000F2A66">
        <w:rPr>
          <w:rFonts w:ascii="Times New Roman" w:hAnsi="Times New Roman"/>
          <w:sz w:val="27"/>
          <w:szCs w:val="27"/>
          <w:lang w:eastAsia="ru-RU"/>
        </w:rPr>
        <w:t>автомобильный бензин, производимый на территории Российской Федерации в бюджет Ульяновской области не прогнозируются</w:t>
      </w:r>
      <w:proofErr w:type="gramEnd"/>
      <w:r w:rsidRPr="000F2A66">
        <w:rPr>
          <w:rFonts w:ascii="Times New Roman" w:hAnsi="Times New Roman"/>
          <w:sz w:val="27"/>
          <w:szCs w:val="27"/>
          <w:lang w:eastAsia="ru-RU"/>
        </w:rPr>
        <w:t xml:space="preserve"> в связи с отсутствием налогоплательщиков данного налога.</w:t>
      </w:r>
    </w:p>
    <w:p w:rsidR="00D3565F" w:rsidRPr="00B609D8" w:rsidRDefault="00D3565F" w:rsidP="00D3565F">
      <w:pPr>
        <w:spacing w:after="0" w:line="240" w:lineRule="auto"/>
        <w:ind w:firstLine="709"/>
        <w:jc w:val="both"/>
        <w:rPr>
          <w:rFonts w:ascii="Times New Roman" w:hAnsi="Times New Roman"/>
          <w:color w:val="FF0000"/>
          <w:sz w:val="28"/>
          <w:szCs w:val="28"/>
        </w:rPr>
      </w:pPr>
    </w:p>
    <w:p w:rsidR="000662D2" w:rsidRPr="000F2A66" w:rsidRDefault="000662D2" w:rsidP="00EB6649">
      <w:pPr>
        <w:pStyle w:val="10"/>
        <w:numPr>
          <w:ilvl w:val="2"/>
          <w:numId w:val="6"/>
        </w:numPr>
        <w:spacing w:before="0" w:after="240"/>
        <w:ind w:left="0" w:firstLine="709"/>
        <w:jc w:val="center"/>
        <w:rPr>
          <w:rFonts w:ascii="Times New Roman" w:hAnsi="Times New Roman"/>
          <w:sz w:val="27"/>
          <w:szCs w:val="27"/>
        </w:rPr>
      </w:pPr>
      <w:bookmarkStart w:id="195" w:name="_Toc222820513"/>
      <w:bookmarkStart w:id="196" w:name="_Toc225849257"/>
      <w:r w:rsidRPr="000F2A66">
        <w:rPr>
          <w:rFonts w:ascii="Times New Roman" w:hAnsi="Times New Roman"/>
          <w:sz w:val="27"/>
          <w:szCs w:val="27"/>
        </w:rPr>
        <w:t xml:space="preserve">Акцизы на прямогонный бензин, производимый на территории Российской Федерации </w:t>
      </w:r>
      <w:r w:rsidRPr="000F2A66">
        <w:rPr>
          <w:rFonts w:ascii="Times New Roman" w:hAnsi="Times New Roman"/>
          <w:sz w:val="27"/>
          <w:szCs w:val="27"/>
        </w:rPr>
        <w:br/>
        <w:t>182 1 03 02042 01 0000 110</w:t>
      </w:r>
      <w:bookmarkEnd w:id="195"/>
      <w:bookmarkEnd w:id="196"/>
    </w:p>
    <w:p w:rsidR="00D3565F" w:rsidRPr="000F2A66" w:rsidRDefault="00D3565F" w:rsidP="00D3565F">
      <w:pPr>
        <w:spacing w:after="0" w:line="240" w:lineRule="auto"/>
        <w:ind w:firstLine="709"/>
        <w:jc w:val="both"/>
        <w:rPr>
          <w:rFonts w:ascii="Times New Roman" w:hAnsi="Times New Roman"/>
          <w:sz w:val="27"/>
          <w:szCs w:val="27"/>
        </w:rPr>
      </w:pPr>
      <w:r w:rsidRPr="000F2A66">
        <w:rPr>
          <w:rFonts w:ascii="Times New Roman" w:hAnsi="Times New Roman"/>
          <w:sz w:val="27"/>
          <w:szCs w:val="27"/>
        </w:rPr>
        <w:t>Для расчёта поступлений (возмещения) акцизов на прямогонный бензин используются:</w:t>
      </w:r>
    </w:p>
    <w:p w:rsidR="00D3565F" w:rsidRPr="000F2A66" w:rsidRDefault="00D3565F" w:rsidP="00D3565F">
      <w:pPr>
        <w:spacing w:after="0" w:line="240" w:lineRule="auto"/>
        <w:ind w:firstLine="709"/>
        <w:jc w:val="both"/>
        <w:rPr>
          <w:rFonts w:ascii="Times New Roman" w:hAnsi="Times New Roman"/>
          <w:sz w:val="27"/>
          <w:szCs w:val="27"/>
        </w:rPr>
      </w:pPr>
      <w:r w:rsidRPr="000F2A66">
        <w:rPr>
          <w:rFonts w:ascii="Times New Roman" w:hAnsi="Times New Roman"/>
          <w:sz w:val="27"/>
          <w:szCs w:val="27"/>
        </w:rPr>
        <w:t>- показатели прогноза социально-экономического развития Ульяновской области (налогооблагаемый объём прямогонного бензина, а также объем прямогонного бензина, использованного для производства продукции нефтехимии), разрабатываемые Минэкономразвития Ульяновской области;</w:t>
      </w:r>
    </w:p>
    <w:p w:rsidR="00D3565F" w:rsidRPr="000F2A66" w:rsidRDefault="00D3565F" w:rsidP="00D3565F">
      <w:pPr>
        <w:spacing w:after="0" w:line="240" w:lineRule="auto"/>
        <w:ind w:firstLine="709"/>
        <w:jc w:val="both"/>
        <w:rPr>
          <w:rFonts w:ascii="Times New Roman" w:hAnsi="Times New Roman"/>
          <w:sz w:val="27"/>
          <w:szCs w:val="27"/>
        </w:rPr>
      </w:pPr>
      <w:r w:rsidRPr="000F2A66">
        <w:rPr>
          <w:rFonts w:ascii="Times New Roman" w:hAnsi="Times New Roman"/>
          <w:sz w:val="27"/>
          <w:szCs w:val="27"/>
        </w:rPr>
        <w:t>- динамика налоговой базы по акцизу, сложившаяся за предыдущие периоды, согласно данным отчета по форме № 5-НП ««Отчёт о налоговой базе и структуре начислений по акцизам на нефтепродукты»;</w:t>
      </w:r>
    </w:p>
    <w:p w:rsidR="00D3565F" w:rsidRPr="000F2A66" w:rsidRDefault="00D3565F" w:rsidP="00D3565F">
      <w:pPr>
        <w:spacing w:after="0" w:line="240" w:lineRule="auto"/>
        <w:ind w:firstLine="709"/>
        <w:jc w:val="both"/>
        <w:rPr>
          <w:rFonts w:ascii="Times New Roman" w:hAnsi="Times New Roman"/>
          <w:sz w:val="27"/>
          <w:szCs w:val="27"/>
        </w:rPr>
      </w:pPr>
      <w:r w:rsidRPr="000F2A66">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D3565F" w:rsidRPr="000F2A66" w:rsidRDefault="00D3565F" w:rsidP="00D3565F">
      <w:pPr>
        <w:spacing w:after="0" w:line="240" w:lineRule="auto"/>
        <w:ind w:firstLine="709"/>
        <w:jc w:val="both"/>
        <w:rPr>
          <w:rFonts w:ascii="Times New Roman" w:hAnsi="Times New Roman"/>
          <w:sz w:val="27"/>
          <w:szCs w:val="27"/>
        </w:rPr>
      </w:pPr>
      <w:r w:rsidRPr="000F2A66">
        <w:rPr>
          <w:rFonts w:ascii="Times New Roman" w:hAnsi="Times New Roman"/>
          <w:sz w:val="27"/>
          <w:szCs w:val="27"/>
        </w:rPr>
        <w:t>- налоговые ставки, коэффициенты (применяемые к начислениям для расчета возврата) и преференции, предусмотренные главой 22 НК РФ «Акцизы»;</w:t>
      </w:r>
    </w:p>
    <w:p w:rsidR="00D3565F" w:rsidRPr="000F2A66" w:rsidRDefault="00D3565F" w:rsidP="00D3565F">
      <w:pPr>
        <w:spacing w:after="0" w:line="240" w:lineRule="auto"/>
        <w:ind w:firstLine="709"/>
        <w:jc w:val="both"/>
        <w:rPr>
          <w:rFonts w:ascii="Times New Roman" w:hAnsi="Times New Roman"/>
          <w:sz w:val="27"/>
          <w:szCs w:val="27"/>
        </w:rPr>
      </w:pPr>
      <w:r w:rsidRPr="000F2A66">
        <w:rPr>
          <w:rFonts w:ascii="Times New Roman" w:hAnsi="Times New Roman"/>
          <w:sz w:val="27"/>
          <w:szCs w:val="27"/>
        </w:rPr>
        <w:t>Расчёт поступлений (возмещения) акцизов на прямогонный бензин осуществляется по методу прямого расчёта, основанного на непосредственном использовании прогнозных значений объемных показателей, размера ставок, коэффициентов для расчета вычета и других показателей, определяющих поступления акцизов.</w:t>
      </w:r>
    </w:p>
    <w:p w:rsidR="00D3565F" w:rsidRPr="000F2A66" w:rsidRDefault="00D3565F" w:rsidP="00D3565F">
      <w:pPr>
        <w:spacing w:after="0" w:line="240" w:lineRule="auto"/>
        <w:ind w:firstLine="709"/>
        <w:jc w:val="both"/>
        <w:rPr>
          <w:rFonts w:ascii="Times New Roman" w:hAnsi="Times New Roman"/>
          <w:sz w:val="27"/>
          <w:szCs w:val="27"/>
        </w:rPr>
      </w:pPr>
      <w:r w:rsidRPr="000F2A66">
        <w:rPr>
          <w:rFonts w:ascii="Times New Roman" w:hAnsi="Times New Roman"/>
          <w:sz w:val="27"/>
          <w:szCs w:val="27"/>
        </w:rPr>
        <w:t>Поступления (возмещения) акцизов на прямогонный бензин (</w:t>
      </w:r>
      <w:r w:rsidR="00A33E53" w:rsidRPr="0034546D">
        <w:rPr>
          <w:rFonts w:ascii="Times New Roman" w:hAnsi="Times New Roman"/>
          <w:b/>
          <w:i/>
          <w:sz w:val="27"/>
          <w:szCs w:val="27"/>
        </w:rPr>
        <w:t>А</w:t>
      </w:r>
      <w:r w:rsidR="00A33E53" w:rsidRPr="0034546D">
        <w:rPr>
          <w:rFonts w:ascii="Times New Roman" w:hAnsi="Times New Roman"/>
          <w:b/>
          <w:i/>
          <w:sz w:val="27"/>
          <w:szCs w:val="27"/>
          <w:vertAlign w:val="subscript"/>
        </w:rPr>
        <w:t>ПБ</w:t>
      </w:r>
      <w:r w:rsidRPr="000F2A66">
        <w:rPr>
          <w:rFonts w:ascii="Times New Roman" w:hAnsi="Times New Roman"/>
          <w:sz w:val="27"/>
          <w:szCs w:val="27"/>
        </w:rPr>
        <w:t>) определяется исходя из следующего алгоритма расчёта (формуле):</w:t>
      </w:r>
    </w:p>
    <w:p w:rsidR="00D3565F" w:rsidRPr="000F2A66" w:rsidRDefault="00D3565F" w:rsidP="00D3565F">
      <w:pPr>
        <w:spacing w:after="0" w:line="240" w:lineRule="auto"/>
        <w:ind w:firstLine="709"/>
        <w:jc w:val="both"/>
        <w:rPr>
          <w:rFonts w:ascii="Times New Roman" w:hAnsi="Times New Roman"/>
          <w:sz w:val="27"/>
          <w:szCs w:val="27"/>
        </w:rPr>
      </w:pPr>
    </w:p>
    <w:p w:rsidR="00F75B52" w:rsidRPr="0034546D" w:rsidRDefault="00F75B52" w:rsidP="00F75B52">
      <w:pPr>
        <w:spacing w:after="0" w:line="240" w:lineRule="auto"/>
        <w:jc w:val="center"/>
        <w:rPr>
          <w:rFonts w:ascii="Times New Roman" w:hAnsi="Times New Roman"/>
          <w:b/>
          <w:i/>
          <w:sz w:val="27"/>
          <w:szCs w:val="27"/>
        </w:rPr>
      </w:pPr>
      <w:r w:rsidRPr="0034546D">
        <w:rPr>
          <w:rFonts w:ascii="Times New Roman" w:hAnsi="Times New Roman"/>
          <w:b/>
          <w:i/>
          <w:sz w:val="27"/>
          <w:szCs w:val="27"/>
        </w:rPr>
        <w:t>А</w:t>
      </w:r>
      <w:r w:rsidRPr="0034546D">
        <w:rPr>
          <w:rFonts w:ascii="Times New Roman" w:hAnsi="Times New Roman"/>
          <w:b/>
          <w:i/>
          <w:sz w:val="27"/>
          <w:szCs w:val="27"/>
          <w:vertAlign w:val="subscript"/>
        </w:rPr>
        <w:t xml:space="preserve">ПБ </w:t>
      </w:r>
      <w:r w:rsidRPr="0034546D">
        <w:rPr>
          <w:rFonts w:ascii="Times New Roman" w:hAnsi="Times New Roman"/>
          <w:b/>
          <w:i/>
          <w:sz w:val="27"/>
          <w:szCs w:val="27"/>
        </w:rPr>
        <w:t>=∑ (</w:t>
      </w:r>
      <w:proofErr w:type="gramStart"/>
      <w:r w:rsidRPr="0034546D">
        <w:rPr>
          <w:rFonts w:ascii="Times New Roman" w:hAnsi="Times New Roman"/>
          <w:b/>
          <w:i/>
          <w:sz w:val="27"/>
          <w:szCs w:val="27"/>
          <w:lang w:val="en-US"/>
        </w:rPr>
        <w:t>V</w:t>
      </w:r>
      <w:proofErr w:type="gramEnd"/>
      <w:r w:rsidRPr="0034546D">
        <w:rPr>
          <w:rFonts w:ascii="Times New Roman" w:hAnsi="Times New Roman"/>
          <w:b/>
          <w:i/>
          <w:sz w:val="27"/>
          <w:szCs w:val="27"/>
          <w:vertAlign w:val="subscript"/>
        </w:rPr>
        <w:t xml:space="preserve">ПБ </w:t>
      </w:r>
      <w:r w:rsidRPr="0034546D">
        <w:rPr>
          <w:rFonts w:ascii="Times New Roman" w:hAnsi="Times New Roman"/>
          <w:b/>
          <w:i/>
          <w:sz w:val="27"/>
          <w:szCs w:val="27"/>
        </w:rPr>
        <w:t>*</w:t>
      </w:r>
      <w:r w:rsidRPr="0034546D">
        <w:rPr>
          <w:rFonts w:ascii="Times New Roman" w:hAnsi="Times New Roman"/>
          <w:b/>
          <w:i/>
          <w:sz w:val="27"/>
          <w:szCs w:val="27"/>
          <w:lang w:val="en-US"/>
        </w:rPr>
        <w:t>S</w:t>
      </w:r>
      <w:r w:rsidRPr="0034546D">
        <w:rPr>
          <w:rFonts w:ascii="Times New Roman" w:hAnsi="Times New Roman"/>
          <w:b/>
          <w:i/>
          <w:sz w:val="27"/>
          <w:szCs w:val="27"/>
          <w:vertAlign w:val="subscript"/>
        </w:rPr>
        <w:t>ПБ</w:t>
      </w:r>
      <w:r w:rsidRPr="0034546D">
        <w:rPr>
          <w:rFonts w:ascii="Times New Roman" w:hAnsi="Times New Roman"/>
          <w:b/>
          <w:i/>
          <w:sz w:val="27"/>
          <w:szCs w:val="27"/>
        </w:rPr>
        <w:t xml:space="preserve">) × </w:t>
      </w:r>
      <w:r w:rsidRPr="0034546D">
        <w:rPr>
          <w:rFonts w:ascii="Times New Roman" w:hAnsi="Times New Roman"/>
          <w:b/>
          <w:i/>
          <w:sz w:val="27"/>
          <w:szCs w:val="27"/>
          <w:lang w:val="en-US"/>
        </w:rPr>
        <w:t>K</w:t>
      </w:r>
      <w:r w:rsidRPr="0034546D">
        <w:rPr>
          <w:rFonts w:ascii="Times New Roman" w:hAnsi="Times New Roman"/>
          <w:b/>
          <w:i/>
          <w:sz w:val="27"/>
          <w:szCs w:val="27"/>
        </w:rPr>
        <w:t xml:space="preserve"> </w:t>
      </w:r>
      <w:proofErr w:type="spellStart"/>
      <w:r w:rsidRPr="0034546D">
        <w:rPr>
          <w:rFonts w:ascii="Times New Roman" w:hAnsi="Times New Roman"/>
          <w:b/>
          <w:i/>
          <w:sz w:val="27"/>
          <w:szCs w:val="27"/>
          <w:vertAlign w:val="subscript"/>
        </w:rPr>
        <w:t>соб</w:t>
      </w:r>
      <w:proofErr w:type="spellEnd"/>
      <w:r w:rsidRPr="0034546D">
        <w:rPr>
          <w:rFonts w:ascii="Times New Roman" w:hAnsi="Times New Roman"/>
          <w:b/>
          <w:i/>
          <w:sz w:val="27"/>
          <w:szCs w:val="27"/>
          <w:vertAlign w:val="subscript"/>
        </w:rPr>
        <w:t xml:space="preserve"> .</w:t>
      </w:r>
      <w:r w:rsidRPr="0034546D">
        <w:rPr>
          <w:rFonts w:ascii="Times New Roman" w:hAnsi="Times New Roman"/>
          <w:b/>
          <w:i/>
          <w:sz w:val="27"/>
          <w:szCs w:val="27"/>
        </w:rPr>
        <w:t xml:space="preserve">(+/-) </w:t>
      </w:r>
      <w:r w:rsidRPr="0034546D">
        <w:rPr>
          <w:rFonts w:ascii="Times New Roman" w:hAnsi="Times New Roman"/>
          <w:b/>
          <w:i/>
          <w:sz w:val="27"/>
          <w:szCs w:val="27"/>
          <w:lang w:val="en-US"/>
        </w:rPr>
        <w:t>P</w:t>
      </w:r>
      <w:r w:rsidRPr="0034546D">
        <w:rPr>
          <w:rFonts w:ascii="Times New Roman" w:hAnsi="Times New Roman"/>
          <w:b/>
          <w:i/>
          <w:sz w:val="27"/>
          <w:szCs w:val="27"/>
        </w:rPr>
        <w:t xml:space="preserve">(+/-) </w:t>
      </w:r>
      <w:r w:rsidRPr="0034546D">
        <w:rPr>
          <w:rFonts w:ascii="Times New Roman" w:hAnsi="Times New Roman"/>
          <w:b/>
          <w:i/>
          <w:sz w:val="27"/>
          <w:szCs w:val="27"/>
          <w:lang w:val="en-US"/>
        </w:rPr>
        <w:t>F</w:t>
      </w:r>
      <w:r w:rsidRPr="0034546D">
        <w:rPr>
          <w:rFonts w:ascii="Times New Roman" w:hAnsi="Times New Roman"/>
          <w:b/>
          <w:i/>
          <w:sz w:val="27"/>
          <w:szCs w:val="27"/>
        </w:rPr>
        <w:t xml:space="preserve"> + </w:t>
      </w:r>
    </w:p>
    <w:p w:rsidR="00F75B52" w:rsidRPr="0034546D" w:rsidRDefault="00F75B52" w:rsidP="00F75B52">
      <w:pPr>
        <w:spacing w:after="0" w:line="240" w:lineRule="auto"/>
        <w:jc w:val="center"/>
        <w:rPr>
          <w:rFonts w:ascii="Times New Roman" w:hAnsi="Times New Roman"/>
          <w:b/>
          <w:i/>
          <w:sz w:val="27"/>
          <w:szCs w:val="27"/>
        </w:rPr>
      </w:pPr>
      <w:r w:rsidRPr="0034546D">
        <w:rPr>
          <w:rFonts w:ascii="Times New Roman" w:hAnsi="Times New Roman"/>
          <w:b/>
          <w:i/>
          <w:sz w:val="27"/>
          <w:szCs w:val="27"/>
        </w:rPr>
        <w:t>+ ∑ ((</w:t>
      </w:r>
      <w:proofErr w:type="gramStart"/>
      <w:r w:rsidRPr="0034546D">
        <w:rPr>
          <w:rFonts w:ascii="Times New Roman" w:hAnsi="Times New Roman"/>
          <w:b/>
          <w:i/>
          <w:sz w:val="27"/>
          <w:szCs w:val="27"/>
          <w:lang w:val="en-US"/>
        </w:rPr>
        <w:t>V</w:t>
      </w:r>
      <w:proofErr w:type="spellStart"/>
      <w:proofErr w:type="gramEnd"/>
      <w:r w:rsidRPr="0034546D">
        <w:rPr>
          <w:rFonts w:ascii="Times New Roman" w:hAnsi="Times New Roman"/>
          <w:b/>
          <w:i/>
          <w:sz w:val="27"/>
          <w:szCs w:val="27"/>
          <w:vertAlign w:val="subscript"/>
        </w:rPr>
        <w:t>ПБн</w:t>
      </w:r>
      <w:proofErr w:type="spellEnd"/>
      <w:r w:rsidRPr="0034546D">
        <w:rPr>
          <w:rFonts w:ascii="Times New Roman" w:hAnsi="Times New Roman"/>
          <w:b/>
          <w:i/>
          <w:sz w:val="27"/>
          <w:szCs w:val="27"/>
          <w:vertAlign w:val="subscript"/>
        </w:rPr>
        <w:t xml:space="preserve"> </w:t>
      </w:r>
      <w:r w:rsidRPr="0034546D">
        <w:rPr>
          <w:rFonts w:ascii="Times New Roman" w:hAnsi="Times New Roman"/>
          <w:b/>
          <w:i/>
          <w:sz w:val="27"/>
          <w:szCs w:val="27"/>
        </w:rPr>
        <w:t>*</w:t>
      </w:r>
      <w:r w:rsidRPr="0034546D">
        <w:rPr>
          <w:rFonts w:ascii="Times New Roman" w:hAnsi="Times New Roman"/>
          <w:b/>
          <w:i/>
          <w:sz w:val="27"/>
          <w:szCs w:val="27"/>
          <w:lang w:val="en-US"/>
        </w:rPr>
        <w:t>S</w:t>
      </w:r>
      <w:r w:rsidRPr="0034546D">
        <w:rPr>
          <w:rFonts w:ascii="Times New Roman" w:hAnsi="Times New Roman"/>
          <w:b/>
          <w:i/>
          <w:sz w:val="27"/>
          <w:szCs w:val="27"/>
          <w:vertAlign w:val="subscript"/>
        </w:rPr>
        <w:t>ПБ</w:t>
      </w:r>
      <w:r w:rsidRPr="0034546D">
        <w:rPr>
          <w:rFonts w:ascii="Times New Roman" w:hAnsi="Times New Roman"/>
          <w:b/>
          <w:i/>
          <w:sz w:val="27"/>
          <w:szCs w:val="27"/>
        </w:rPr>
        <w:t>) – (</w:t>
      </w:r>
      <w:r w:rsidRPr="0034546D">
        <w:rPr>
          <w:rFonts w:ascii="Times New Roman" w:hAnsi="Times New Roman"/>
          <w:b/>
          <w:i/>
          <w:sz w:val="27"/>
          <w:szCs w:val="27"/>
          <w:lang w:val="en-US"/>
        </w:rPr>
        <w:t>V</w:t>
      </w:r>
      <w:proofErr w:type="spellStart"/>
      <w:r w:rsidRPr="0034546D">
        <w:rPr>
          <w:rFonts w:ascii="Times New Roman" w:hAnsi="Times New Roman"/>
          <w:b/>
          <w:i/>
          <w:sz w:val="27"/>
          <w:szCs w:val="27"/>
          <w:vertAlign w:val="subscript"/>
        </w:rPr>
        <w:t>ПБн</w:t>
      </w:r>
      <w:proofErr w:type="spellEnd"/>
      <w:r w:rsidRPr="0034546D">
        <w:rPr>
          <w:rFonts w:ascii="Times New Roman" w:hAnsi="Times New Roman"/>
          <w:b/>
          <w:i/>
          <w:sz w:val="27"/>
          <w:szCs w:val="27"/>
          <w:vertAlign w:val="subscript"/>
        </w:rPr>
        <w:t xml:space="preserve"> </w:t>
      </w:r>
      <w:r w:rsidRPr="0034546D">
        <w:rPr>
          <w:rFonts w:ascii="Times New Roman" w:hAnsi="Times New Roman"/>
          <w:b/>
          <w:i/>
          <w:sz w:val="27"/>
          <w:szCs w:val="27"/>
        </w:rPr>
        <w:t>*</w:t>
      </w:r>
      <w:r w:rsidRPr="0034546D">
        <w:rPr>
          <w:rFonts w:ascii="Times New Roman" w:hAnsi="Times New Roman"/>
          <w:b/>
          <w:i/>
          <w:sz w:val="27"/>
          <w:szCs w:val="27"/>
          <w:lang w:val="en-US"/>
        </w:rPr>
        <w:t>S</w:t>
      </w:r>
      <w:r w:rsidRPr="0034546D">
        <w:rPr>
          <w:rFonts w:ascii="Times New Roman" w:hAnsi="Times New Roman"/>
          <w:b/>
          <w:i/>
          <w:sz w:val="27"/>
          <w:szCs w:val="27"/>
          <w:vertAlign w:val="subscript"/>
        </w:rPr>
        <w:t>ПБ</w:t>
      </w:r>
      <w:r w:rsidRPr="0034546D">
        <w:rPr>
          <w:rFonts w:ascii="Times New Roman" w:hAnsi="Times New Roman"/>
          <w:b/>
          <w:i/>
          <w:sz w:val="27"/>
          <w:szCs w:val="27"/>
        </w:rPr>
        <w:t>) × К</w:t>
      </w:r>
      <w:r w:rsidRPr="0034546D">
        <w:rPr>
          <w:rFonts w:ascii="Times New Roman" w:hAnsi="Times New Roman"/>
          <w:b/>
          <w:i/>
          <w:sz w:val="27"/>
          <w:szCs w:val="27"/>
          <w:vertAlign w:val="subscript"/>
        </w:rPr>
        <w:t>ПБ</w:t>
      </w:r>
      <w:r w:rsidRPr="0034546D">
        <w:rPr>
          <w:rFonts w:ascii="Times New Roman" w:hAnsi="Times New Roman"/>
          <w:b/>
          <w:i/>
          <w:sz w:val="27"/>
          <w:szCs w:val="27"/>
        </w:rPr>
        <w:t xml:space="preserve">) × </w:t>
      </w:r>
      <w:r w:rsidRPr="0034546D">
        <w:rPr>
          <w:rFonts w:ascii="Times New Roman" w:hAnsi="Times New Roman"/>
          <w:b/>
          <w:i/>
          <w:sz w:val="27"/>
          <w:szCs w:val="27"/>
          <w:lang w:val="en-US"/>
        </w:rPr>
        <w:t>K</w:t>
      </w:r>
      <w:r w:rsidRPr="0034546D">
        <w:rPr>
          <w:rFonts w:ascii="Times New Roman" w:hAnsi="Times New Roman"/>
          <w:b/>
          <w:i/>
          <w:sz w:val="27"/>
          <w:szCs w:val="27"/>
        </w:rPr>
        <w:t xml:space="preserve"> </w:t>
      </w:r>
      <w:proofErr w:type="spellStart"/>
      <w:r w:rsidRPr="0034546D">
        <w:rPr>
          <w:rFonts w:ascii="Times New Roman" w:hAnsi="Times New Roman"/>
          <w:b/>
          <w:i/>
          <w:sz w:val="27"/>
          <w:szCs w:val="27"/>
          <w:vertAlign w:val="subscript"/>
        </w:rPr>
        <w:t>соб</w:t>
      </w:r>
      <w:proofErr w:type="spellEnd"/>
      <w:r w:rsidRPr="0034546D">
        <w:rPr>
          <w:rFonts w:ascii="Times New Roman" w:hAnsi="Times New Roman"/>
          <w:b/>
          <w:i/>
          <w:sz w:val="27"/>
          <w:szCs w:val="27"/>
          <w:vertAlign w:val="subscript"/>
        </w:rPr>
        <w:t xml:space="preserve"> .</w:t>
      </w:r>
      <w:r w:rsidRPr="0034546D">
        <w:rPr>
          <w:rFonts w:ascii="Times New Roman" w:hAnsi="Times New Roman"/>
          <w:b/>
          <w:i/>
          <w:sz w:val="27"/>
          <w:szCs w:val="27"/>
        </w:rPr>
        <w:t xml:space="preserve">(+/-) </w:t>
      </w:r>
      <w:r w:rsidRPr="0034546D">
        <w:rPr>
          <w:rFonts w:ascii="Times New Roman" w:hAnsi="Times New Roman"/>
          <w:b/>
          <w:i/>
          <w:sz w:val="27"/>
          <w:szCs w:val="27"/>
          <w:lang w:val="en-US"/>
        </w:rPr>
        <w:t>P</w:t>
      </w:r>
      <w:r w:rsidRPr="0034546D">
        <w:rPr>
          <w:rFonts w:ascii="Times New Roman" w:hAnsi="Times New Roman"/>
          <w:b/>
          <w:i/>
          <w:sz w:val="27"/>
          <w:szCs w:val="27"/>
        </w:rPr>
        <w:t xml:space="preserve"> (+/-) </w:t>
      </w:r>
      <w:r w:rsidRPr="0034546D">
        <w:rPr>
          <w:rFonts w:ascii="Times New Roman" w:hAnsi="Times New Roman"/>
          <w:b/>
          <w:i/>
          <w:sz w:val="27"/>
          <w:szCs w:val="27"/>
          <w:lang w:val="en-US"/>
        </w:rPr>
        <w:t>F</w:t>
      </w:r>
      <w:r w:rsidRPr="0034546D">
        <w:rPr>
          <w:rFonts w:ascii="Times New Roman" w:hAnsi="Times New Roman"/>
          <w:b/>
          <w:i/>
          <w:sz w:val="27"/>
          <w:szCs w:val="27"/>
        </w:rPr>
        <w:t>,</w:t>
      </w:r>
    </w:p>
    <w:p w:rsidR="00F75B52" w:rsidRPr="0034546D" w:rsidRDefault="00F75B52" w:rsidP="00F75B52">
      <w:pPr>
        <w:spacing w:after="0" w:line="240" w:lineRule="auto"/>
        <w:ind w:firstLine="709"/>
        <w:jc w:val="both"/>
        <w:rPr>
          <w:rFonts w:ascii="Times New Roman" w:hAnsi="Times New Roman"/>
          <w:sz w:val="27"/>
          <w:szCs w:val="27"/>
        </w:rPr>
      </w:pPr>
      <w:r w:rsidRPr="0034546D">
        <w:rPr>
          <w:rFonts w:ascii="Times New Roman" w:hAnsi="Times New Roman"/>
          <w:sz w:val="27"/>
          <w:szCs w:val="27"/>
        </w:rPr>
        <w:t>где:</w:t>
      </w:r>
    </w:p>
    <w:p w:rsidR="00F75B52" w:rsidRPr="0034546D" w:rsidRDefault="00F75B52" w:rsidP="00F75B52">
      <w:pPr>
        <w:spacing w:after="0" w:line="240" w:lineRule="auto"/>
        <w:ind w:firstLine="709"/>
        <w:jc w:val="both"/>
        <w:rPr>
          <w:rFonts w:ascii="Times New Roman" w:hAnsi="Times New Roman"/>
          <w:sz w:val="27"/>
          <w:szCs w:val="27"/>
        </w:rPr>
      </w:pPr>
      <w:r w:rsidRPr="0034546D">
        <w:rPr>
          <w:rFonts w:ascii="Times New Roman" w:hAnsi="Times New Roman"/>
          <w:b/>
          <w:i/>
          <w:sz w:val="27"/>
          <w:szCs w:val="27"/>
          <w:lang w:val="en-US"/>
        </w:rPr>
        <w:t>V</w:t>
      </w:r>
      <w:r w:rsidRPr="0034546D">
        <w:rPr>
          <w:rFonts w:ascii="Times New Roman" w:hAnsi="Times New Roman"/>
          <w:b/>
          <w:i/>
          <w:sz w:val="27"/>
          <w:szCs w:val="27"/>
          <w:vertAlign w:val="subscript"/>
        </w:rPr>
        <w:t>ПБ</w:t>
      </w:r>
      <w:r w:rsidRPr="0034546D">
        <w:rPr>
          <w:rFonts w:ascii="Times New Roman" w:hAnsi="Times New Roman"/>
          <w:sz w:val="27"/>
          <w:szCs w:val="27"/>
        </w:rPr>
        <w:t xml:space="preserve"> – налогооблагаемый объем прямогонного бензина,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w:t>
      </w:r>
      <w:proofErr w:type="spellStart"/>
      <w:proofErr w:type="gramStart"/>
      <w:r>
        <w:rPr>
          <w:rFonts w:ascii="Times New Roman" w:hAnsi="Times New Roman"/>
          <w:sz w:val="27"/>
          <w:szCs w:val="27"/>
        </w:rPr>
        <w:t>Ульяновск</w:t>
      </w:r>
      <w:r w:rsidRPr="0034546D">
        <w:rPr>
          <w:rFonts w:ascii="Times New Roman" w:hAnsi="Times New Roman"/>
          <w:sz w:val="27"/>
          <w:szCs w:val="27"/>
        </w:rPr>
        <w:t>стата</w:t>
      </w:r>
      <w:proofErr w:type="spellEnd"/>
      <w:r w:rsidRPr="0034546D">
        <w:rPr>
          <w:rFonts w:ascii="Times New Roman" w:hAnsi="Times New Roman"/>
          <w:sz w:val="27"/>
          <w:szCs w:val="27"/>
        </w:rPr>
        <w:t xml:space="preserve"> ,</w:t>
      </w:r>
      <w:proofErr w:type="gramEnd"/>
      <w:r w:rsidRPr="0034546D">
        <w:rPr>
          <w:rFonts w:ascii="Times New Roman" w:hAnsi="Times New Roman"/>
          <w:sz w:val="27"/>
          <w:szCs w:val="27"/>
        </w:rPr>
        <w:t xml:space="preserve"> и (или) с показателями отчета по форме № 5-НП);</w:t>
      </w:r>
    </w:p>
    <w:p w:rsidR="00F75B52" w:rsidRPr="0034546D" w:rsidRDefault="00F75B52" w:rsidP="00F75B52">
      <w:pPr>
        <w:spacing w:after="0" w:line="240" w:lineRule="auto"/>
        <w:ind w:firstLine="709"/>
        <w:jc w:val="both"/>
        <w:rPr>
          <w:rFonts w:ascii="Times New Roman" w:hAnsi="Times New Roman"/>
          <w:sz w:val="27"/>
          <w:szCs w:val="27"/>
        </w:rPr>
      </w:pPr>
      <w:r w:rsidRPr="0034546D">
        <w:rPr>
          <w:rFonts w:ascii="Times New Roman" w:hAnsi="Times New Roman"/>
          <w:b/>
          <w:i/>
          <w:sz w:val="27"/>
          <w:szCs w:val="27"/>
          <w:lang w:val="en-US"/>
        </w:rPr>
        <w:t>V</w:t>
      </w:r>
      <w:proofErr w:type="spellStart"/>
      <w:r w:rsidRPr="0034546D">
        <w:rPr>
          <w:rFonts w:ascii="Times New Roman" w:hAnsi="Times New Roman"/>
          <w:b/>
          <w:i/>
          <w:sz w:val="27"/>
          <w:szCs w:val="27"/>
          <w:vertAlign w:val="subscript"/>
        </w:rPr>
        <w:t>ПБн</w:t>
      </w:r>
      <w:proofErr w:type="spellEnd"/>
      <w:r w:rsidRPr="0034546D">
        <w:rPr>
          <w:rFonts w:ascii="Times New Roman" w:hAnsi="Times New Roman"/>
          <w:sz w:val="27"/>
          <w:szCs w:val="27"/>
        </w:rPr>
        <w:t xml:space="preserve"> – налогооблагаемый объем прямогонного бензина, использованного для производства продукции нефтехимии,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w:t>
      </w:r>
      <w:proofErr w:type="spellStart"/>
      <w:r>
        <w:rPr>
          <w:rFonts w:ascii="Times New Roman" w:hAnsi="Times New Roman"/>
          <w:sz w:val="27"/>
          <w:szCs w:val="27"/>
        </w:rPr>
        <w:t>Ульяновск</w:t>
      </w:r>
      <w:r w:rsidR="00FA7312">
        <w:rPr>
          <w:rFonts w:ascii="Times New Roman" w:hAnsi="Times New Roman"/>
          <w:sz w:val="27"/>
          <w:szCs w:val="27"/>
        </w:rPr>
        <w:t>стата</w:t>
      </w:r>
      <w:proofErr w:type="spellEnd"/>
      <w:r w:rsidRPr="0034546D">
        <w:rPr>
          <w:rFonts w:ascii="Times New Roman" w:hAnsi="Times New Roman"/>
          <w:sz w:val="27"/>
          <w:szCs w:val="27"/>
        </w:rPr>
        <w:t>, и (или) с показателями отчета по форме № 5-НП);</w:t>
      </w:r>
    </w:p>
    <w:p w:rsidR="00F75B52" w:rsidRPr="0034546D" w:rsidRDefault="00F75B52" w:rsidP="00F75B52">
      <w:pPr>
        <w:spacing w:after="0" w:line="240" w:lineRule="auto"/>
        <w:ind w:firstLine="709"/>
        <w:jc w:val="both"/>
        <w:rPr>
          <w:rFonts w:ascii="Times New Roman" w:hAnsi="Times New Roman"/>
          <w:sz w:val="27"/>
          <w:szCs w:val="27"/>
        </w:rPr>
      </w:pPr>
      <w:r w:rsidRPr="0034546D">
        <w:rPr>
          <w:rFonts w:ascii="Times New Roman" w:hAnsi="Times New Roman"/>
          <w:b/>
          <w:i/>
          <w:sz w:val="27"/>
          <w:szCs w:val="27"/>
          <w:lang w:val="en-US"/>
        </w:rPr>
        <w:t>S</w:t>
      </w:r>
      <w:r w:rsidRPr="0034546D">
        <w:rPr>
          <w:rFonts w:ascii="Times New Roman" w:hAnsi="Times New Roman"/>
          <w:b/>
          <w:i/>
          <w:sz w:val="27"/>
          <w:szCs w:val="27"/>
          <w:vertAlign w:val="subscript"/>
        </w:rPr>
        <w:t>ПБ</w:t>
      </w:r>
      <w:r w:rsidRPr="0034546D">
        <w:rPr>
          <w:rFonts w:ascii="Times New Roman" w:hAnsi="Times New Roman"/>
          <w:sz w:val="27"/>
          <w:szCs w:val="27"/>
        </w:rPr>
        <w:t xml:space="preserve"> – ставка акциза на прямогонный бензин, рублей за 1 тонну;</w:t>
      </w:r>
    </w:p>
    <w:p w:rsidR="00F75B52" w:rsidRPr="0034546D" w:rsidRDefault="00F75B52" w:rsidP="00F75B52">
      <w:pPr>
        <w:spacing w:after="0" w:line="240" w:lineRule="auto"/>
        <w:ind w:firstLine="709"/>
        <w:jc w:val="both"/>
        <w:rPr>
          <w:rFonts w:ascii="Times New Roman" w:hAnsi="Times New Roman"/>
          <w:sz w:val="27"/>
          <w:szCs w:val="27"/>
        </w:rPr>
      </w:pPr>
      <w:r w:rsidRPr="0034546D">
        <w:rPr>
          <w:rFonts w:ascii="Times New Roman" w:hAnsi="Times New Roman"/>
          <w:b/>
          <w:i/>
          <w:sz w:val="27"/>
          <w:szCs w:val="27"/>
        </w:rPr>
        <w:t>К</w:t>
      </w:r>
      <w:r w:rsidRPr="0034546D">
        <w:rPr>
          <w:rFonts w:ascii="Times New Roman" w:hAnsi="Times New Roman"/>
          <w:b/>
          <w:i/>
          <w:sz w:val="27"/>
          <w:szCs w:val="27"/>
          <w:vertAlign w:val="subscript"/>
        </w:rPr>
        <w:t>ПБ</w:t>
      </w:r>
      <w:r w:rsidRPr="0034546D">
        <w:rPr>
          <w:rFonts w:ascii="Times New Roman" w:hAnsi="Times New Roman"/>
          <w:sz w:val="27"/>
          <w:szCs w:val="27"/>
          <w:vertAlign w:val="subscript"/>
        </w:rPr>
        <w:t xml:space="preserve"> </w:t>
      </w:r>
      <w:r w:rsidRPr="0034546D">
        <w:rPr>
          <w:rFonts w:ascii="Times New Roman" w:hAnsi="Times New Roman"/>
          <w:sz w:val="27"/>
          <w:szCs w:val="27"/>
        </w:rPr>
        <w:t>– коэффициент для расчета налогового вычета, установленный пунктом 15 статьи 200 НК РФ;</w:t>
      </w:r>
    </w:p>
    <w:p w:rsidR="00F75B52" w:rsidRPr="0034546D" w:rsidRDefault="00F75B52" w:rsidP="00F75B52">
      <w:pPr>
        <w:spacing w:after="0" w:line="240" w:lineRule="auto"/>
        <w:ind w:firstLine="709"/>
        <w:jc w:val="both"/>
        <w:rPr>
          <w:rFonts w:ascii="Times New Roman" w:hAnsi="Times New Roman"/>
          <w:sz w:val="27"/>
          <w:szCs w:val="27"/>
        </w:rPr>
      </w:pPr>
      <w:proofErr w:type="gramStart"/>
      <w:r w:rsidRPr="0034546D">
        <w:rPr>
          <w:rFonts w:ascii="Times New Roman" w:hAnsi="Times New Roman"/>
          <w:b/>
          <w:i/>
          <w:sz w:val="27"/>
          <w:szCs w:val="27"/>
          <w:lang w:val="en-US"/>
        </w:rPr>
        <w:t>K</w:t>
      </w:r>
      <w:r w:rsidRPr="0034546D">
        <w:rPr>
          <w:rFonts w:ascii="Times New Roman" w:hAnsi="Times New Roman"/>
          <w:b/>
          <w:i/>
          <w:sz w:val="27"/>
          <w:szCs w:val="27"/>
        </w:rPr>
        <w:t xml:space="preserve"> </w:t>
      </w:r>
      <w:r w:rsidRPr="0034546D">
        <w:rPr>
          <w:rFonts w:ascii="Times New Roman" w:hAnsi="Times New Roman"/>
          <w:b/>
          <w:i/>
          <w:sz w:val="27"/>
          <w:szCs w:val="27"/>
          <w:vertAlign w:val="subscript"/>
        </w:rPr>
        <w:t>соб.</w:t>
      </w:r>
      <w:proofErr w:type="gramEnd"/>
      <w:r w:rsidRPr="0034546D">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F75B52" w:rsidRPr="0034546D" w:rsidRDefault="00F75B52" w:rsidP="00F75B52">
      <w:pPr>
        <w:spacing w:after="0" w:line="240" w:lineRule="auto"/>
        <w:ind w:firstLine="709"/>
        <w:jc w:val="both"/>
        <w:rPr>
          <w:rFonts w:ascii="Times New Roman" w:hAnsi="Times New Roman"/>
          <w:sz w:val="27"/>
          <w:szCs w:val="27"/>
        </w:rPr>
      </w:pPr>
      <w:r w:rsidRPr="0034546D">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F75B52" w:rsidRPr="0034546D" w:rsidRDefault="00F75B52" w:rsidP="00F75B52">
      <w:pPr>
        <w:spacing w:after="0" w:line="240" w:lineRule="auto"/>
        <w:ind w:firstLine="709"/>
        <w:jc w:val="both"/>
        <w:rPr>
          <w:rFonts w:ascii="Times New Roman" w:hAnsi="Times New Roman"/>
          <w:sz w:val="27"/>
          <w:szCs w:val="27"/>
        </w:rPr>
      </w:pPr>
      <w:r w:rsidRPr="0034546D">
        <w:rPr>
          <w:rFonts w:ascii="Times New Roman" w:hAnsi="Times New Roman"/>
          <w:b/>
          <w:i/>
          <w:sz w:val="27"/>
          <w:szCs w:val="27"/>
          <w:lang w:val="en-US"/>
        </w:rPr>
        <w:t>P</w:t>
      </w:r>
      <w:r w:rsidRPr="0034546D">
        <w:rPr>
          <w:rFonts w:ascii="Times New Roman" w:hAnsi="Times New Roman"/>
          <w:sz w:val="27"/>
          <w:szCs w:val="27"/>
        </w:rPr>
        <w:t xml:space="preserve"> – </w:t>
      </w:r>
      <w:proofErr w:type="gramStart"/>
      <w:r w:rsidRPr="0034546D">
        <w:rPr>
          <w:rFonts w:ascii="Times New Roman" w:hAnsi="Times New Roman"/>
          <w:sz w:val="27"/>
          <w:szCs w:val="27"/>
        </w:rPr>
        <w:t>переходящие</w:t>
      </w:r>
      <w:proofErr w:type="gramEnd"/>
      <w:r w:rsidRPr="0034546D">
        <w:rPr>
          <w:rFonts w:ascii="Times New Roman" w:hAnsi="Times New Roman"/>
          <w:sz w:val="27"/>
          <w:szCs w:val="27"/>
        </w:rPr>
        <w:t xml:space="preserve"> платежи, тыс. рублей;</w:t>
      </w:r>
    </w:p>
    <w:p w:rsidR="00D3565F" w:rsidRPr="000F2A66" w:rsidRDefault="00F75B52" w:rsidP="00F75B52">
      <w:pPr>
        <w:spacing w:after="0" w:line="240" w:lineRule="auto"/>
        <w:ind w:firstLine="709"/>
        <w:jc w:val="both"/>
        <w:rPr>
          <w:rFonts w:ascii="Times New Roman" w:hAnsi="Times New Roman"/>
          <w:sz w:val="27"/>
          <w:szCs w:val="27"/>
        </w:rPr>
      </w:pPr>
      <w:r w:rsidRPr="0034546D">
        <w:rPr>
          <w:rFonts w:ascii="Times New Roman" w:hAnsi="Times New Roman"/>
          <w:b/>
          <w:i/>
          <w:sz w:val="27"/>
          <w:szCs w:val="27"/>
        </w:rPr>
        <w:t xml:space="preserve">F – </w:t>
      </w:r>
      <w:r w:rsidRPr="0034546D">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D3565F" w:rsidRPr="000F2A66" w:rsidRDefault="00D3565F" w:rsidP="00D3565F">
      <w:pPr>
        <w:spacing w:after="0" w:line="240" w:lineRule="auto"/>
        <w:ind w:firstLine="709"/>
        <w:jc w:val="both"/>
        <w:rPr>
          <w:rFonts w:ascii="Times New Roman" w:hAnsi="Times New Roman"/>
          <w:sz w:val="27"/>
          <w:szCs w:val="27"/>
        </w:rPr>
      </w:pPr>
      <w:r w:rsidRPr="000F2A66">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D3565F" w:rsidRPr="000F2A66" w:rsidRDefault="00D3565F" w:rsidP="00D3565F">
      <w:pPr>
        <w:spacing w:after="0" w:line="240" w:lineRule="auto"/>
        <w:ind w:firstLine="709"/>
        <w:jc w:val="both"/>
        <w:rPr>
          <w:rFonts w:ascii="Times New Roman" w:hAnsi="Times New Roman"/>
          <w:sz w:val="27"/>
          <w:szCs w:val="27"/>
        </w:rPr>
      </w:pPr>
      <w:r w:rsidRPr="000F2A66">
        <w:rPr>
          <w:rFonts w:ascii="Times New Roman" w:hAnsi="Times New Roman"/>
          <w:sz w:val="27"/>
          <w:szCs w:val="27"/>
        </w:rPr>
        <w:t xml:space="preserve">Объем выпадающих доходов определяется в рамках прописанного </w:t>
      </w:r>
      <w:proofErr w:type="gramStart"/>
      <w:r w:rsidRPr="000F2A66">
        <w:rPr>
          <w:rFonts w:ascii="Times New Roman" w:hAnsi="Times New Roman"/>
          <w:sz w:val="27"/>
          <w:szCs w:val="27"/>
        </w:rPr>
        <w:t>алгоритма расчета прогнозного объема поступлений налога</w:t>
      </w:r>
      <w:proofErr w:type="gramEnd"/>
      <w:r w:rsidRPr="000F2A66">
        <w:rPr>
          <w:rFonts w:ascii="Times New Roman" w:hAnsi="Times New Roman"/>
          <w:sz w:val="27"/>
          <w:szCs w:val="27"/>
        </w:rPr>
        <w:t>.</w:t>
      </w:r>
    </w:p>
    <w:p w:rsidR="00D3565F" w:rsidRPr="000F2A66" w:rsidRDefault="00D3565F" w:rsidP="00D3565F">
      <w:pPr>
        <w:spacing w:after="0" w:line="240" w:lineRule="auto"/>
        <w:ind w:firstLine="709"/>
        <w:jc w:val="both"/>
        <w:rPr>
          <w:rFonts w:ascii="Times New Roman" w:hAnsi="Times New Roman"/>
          <w:sz w:val="27"/>
          <w:szCs w:val="27"/>
        </w:rPr>
      </w:pPr>
      <w:r w:rsidRPr="000F2A66">
        <w:rPr>
          <w:rFonts w:ascii="Times New Roman" w:hAnsi="Times New Roman"/>
          <w:sz w:val="27"/>
          <w:szCs w:val="27"/>
        </w:rPr>
        <w:t>Акцизы на прямогонный бензин, зачисляются в бюджеты бюджетной системы Российской Федерации по нормативам, установленным в соответствии со статьями БК РФ.</w:t>
      </w:r>
    </w:p>
    <w:p w:rsidR="000662D2" w:rsidRPr="000F2A66" w:rsidRDefault="00D3565F" w:rsidP="00D3565F">
      <w:pPr>
        <w:spacing w:after="0" w:line="240" w:lineRule="auto"/>
        <w:ind w:firstLine="709"/>
        <w:jc w:val="both"/>
        <w:rPr>
          <w:rFonts w:ascii="Times New Roman" w:hAnsi="Times New Roman"/>
          <w:sz w:val="27"/>
          <w:szCs w:val="27"/>
        </w:rPr>
      </w:pPr>
      <w:r w:rsidRPr="000F2A66">
        <w:rPr>
          <w:rFonts w:ascii="Times New Roman" w:hAnsi="Times New Roman"/>
          <w:sz w:val="27"/>
          <w:szCs w:val="27"/>
        </w:rPr>
        <w:t xml:space="preserve">Акцизы на </w:t>
      </w:r>
      <w:proofErr w:type="gramStart"/>
      <w:r w:rsidRPr="000F2A66">
        <w:rPr>
          <w:rFonts w:ascii="Times New Roman" w:hAnsi="Times New Roman"/>
          <w:sz w:val="27"/>
          <w:szCs w:val="27"/>
        </w:rPr>
        <w:t>прямогонный  бензин, производимый на территории Российской Федерации в бюджет Ульяновской области не прогнозируются</w:t>
      </w:r>
      <w:proofErr w:type="gramEnd"/>
      <w:r w:rsidRPr="000F2A66">
        <w:rPr>
          <w:rFonts w:ascii="Times New Roman" w:hAnsi="Times New Roman"/>
          <w:sz w:val="27"/>
          <w:szCs w:val="27"/>
        </w:rPr>
        <w:t xml:space="preserve"> в связи с отсутствием налогоплательщиков данного налога.</w:t>
      </w:r>
    </w:p>
    <w:p w:rsidR="00D3565F" w:rsidRPr="00B609D8" w:rsidRDefault="00D3565F" w:rsidP="00D3565F">
      <w:pPr>
        <w:spacing w:after="0" w:line="240" w:lineRule="auto"/>
        <w:ind w:firstLine="709"/>
        <w:jc w:val="both"/>
        <w:rPr>
          <w:rFonts w:ascii="Times New Roman" w:hAnsi="Times New Roman"/>
          <w:color w:val="FF0000"/>
          <w:sz w:val="27"/>
          <w:szCs w:val="27"/>
        </w:rPr>
      </w:pPr>
    </w:p>
    <w:p w:rsidR="000662D2" w:rsidRPr="000F2A66" w:rsidRDefault="000662D2" w:rsidP="00EB6649">
      <w:pPr>
        <w:pStyle w:val="10"/>
        <w:numPr>
          <w:ilvl w:val="2"/>
          <w:numId w:val="6"/>
        </w:numPr>
        <w:spacing w:before="0" w:after="240"/>
        <w:ind w:left="0" w:firstLine="709"/>
        <w:jc w:val="center"/>
        <w:rPr>
          <w:rFonts w:ascii="Times New Roman" w:hAnsi="Times New Roman"/>
          <w:sz w:val="27"/>
          <w:szCs w:val="27"/>
        </w:rPr>
      </w:pPr>
      <w:bookmarkStart w:id="197" w:name="_Toc222820515"/>
      <w:bookmarkStart w:id="198" w:name="_Toc225849258"/>
      <w:r w:rsidRPr="000F2A66">
        <w:rPr>
          <w:rFonts w:ascii="Times New Roman" w:hAnsi="Times New Roman"/>
          <w:sz w:val="27"/>
          <w:szCs w:val="27"/>
        </w:rPr>
        <w:t>Акцизы на дизельное топливо, производимое на территории Российской Федерации</w:t>
      </w:r>
      <w:r w:rsidRPr="000F2A66">
        <w:rPr>
          <w:rFonts w:ascii="Times New Roman" w:hAnsi="Times New Roman"/>
          <w:sz w:val="27"/>
          <w:szCs w:val="27"/>
        </w:rPr>
        <w:br/>
        <w:t>182 1 03 02070 01 0000 110</w:t>
      </w:r>
      <w:bookmarkEnd w:id="197"/>
      <w:bookmarkEnd w:id="198"/>
    </w:p>
    <w:p w:rsidR="00D3565F" w:rsidRPr="000F2A66" w:rsidRDefault="00D3565F" w:rsidP="00D3565F">
      <w:pPr>
        <w:spacing w:after="0" w:line="240" w:lineRule="auto"/>
        <w:ind w:firstLine="709"/>
        <w:jc w:val="both"/>
        <w:rPr>
          <w:rFonts w:ascii="Times New Roman" w:hAnsi="Times New Roman"/>
          <w:sz w:val="27"/>
          <w:szCs w:val="27"/>
        </w:rPr>
      </w:pPr>
      <w:r w:rsidRPr="000F2A66">
        <w:rPr>
          <w:rFonts w:ascii="Times New Roman" w:hAnsi="Times New Roman"/>
          <w:sz w:val="27"/>
          <w:szCs w:val="27"/>
        </w:rPr>
        <w:t>Для расчёта поступлений акцизов на дизельное топливо используются:</w:t>
      </w:r>
    </w:p>
    <w:p w:rsidR="00D3565F" w:rsidRPr="000F2A66" w:rsidRDefault="00D3565F" w:rsidP="00D3565F">
      <w:pPr>
        <w:spacing w:after="0" w:line="240" w:lineRule="auto"/>
        <w:ind w:firstLine="709"/>
        <w:jc w:val="both"/>
        <w:rPr>
          <w:rFonts w:ascii="Times New Roman" w:hAnsi="Times New Roman"/>
          <w:sz w:val="27"/>
          <w:szCs w:val="27"/>
        </w:rPr>
      </w:pPr>
      <w:r w:rsidRPr="000F2A66">
        <w:rPr>
          <w:rFonts w:ascii="Times New Roman" w:hAnsi="Times New Roman"/>
          <w:sz w:val="27"/>
          <w:szCs w:val="27"/>
        </w:rPr>
        <w:t>- показатели прогноза социально-экономического развития Ульяновской области (налогооблагаемый объём реализации дизельного топлива), разрабатываемые Минэкономразвития Ульяновской области;</w:t>
      </w:r>
    </w:p>
    <w:p w:rsidR="00D3565F" w:rsidRPr="000F2A66" w:rsidRDefault="00D3565F" w:rsidP="00D3565F">
      <w:pPr>
        <w:spacing w:after="0" w:line="240" w:lineRule="auto"/>
        <w:ind w:firstLine="709"/>
        <w:jc w:val="both"/>
        <w:rPr>
          <w:rFonts w:ascii="Times New Roman" w:hAnsi="Times New Roman"/>
          <w:sz w:val="27"/>
          <w:szCs w:val="27"/>
        </w:rPr>
      </w:pPr>
      <w:r w:rsidRPr="000F2A66">
        <w:rPr>
          <w:rFonts w:ascii="Times New Roman" w:hAnsi="Times New Roman"/>
          <w:sz w:val="27"/>
          <w:szCs w:val="27"/>
        </w:rPr>
        <w:t xml:space="preserve">- динамика налоговой базы по акцизу сложившаяся за предыдущие периоды, а также анализ структуры налоговой базы согласно данным отчета по форме </w:t>
      </w:r>
    </w:p>
    <w:p w:rsidR="00D3565F" w:rsidRPr="000F2A66" w:rsidRDefault="00D3565F" w:rsidP="00D3565F">
      <w:pPr>
        <w:spacing w:after="0" w:line="240" w:lineRule="auto"/>
        <w:ind w:firstLine="709"/>
        <w:jc w:val="both"/>
        <w:rPr>
          <w:rFonts w:ascii="Times New Roman" w:hAnsi="Times New Roman"/>
          <w:sz w:val="27"/>
          <w:szCs w:val="27"/>
        </w:rPr>
      </w:pPr>
      <w:r w:rsidRPr="000F2A66">
        <w:rPr>
          <w:rFonts w:ascii="Times New Roman" w:hAnsi="Times New Roman"/>
          <w:sz w:val="27"/>
          <w:szCs w:val="27"/>
        </w:rPr>
        <w:t>№ 5-НП «Отчёт о налоговой базе и структуре начислений по акцизам на нефтепродукты»;</w:t>
      </w:r>
    </w:p>
    <w:p w:rsidR="00D3565F" w:rsidRPr="000F2A66" w:rsidRDefault="00D3565F" w:rsidP="00D3565F">
      <w:pPr>
        <w:spacing w:after="0" w:line="240" w:lineRule="auto"/>
        <w:ind w:firstLine="709"/>
        <w:jc w:val="both"/>
        <w:rPr>
          <w:rFonts w:ascii="Times New Roman" w:hAnsi="Times New Roman"/>
          <w:sz w:val="27"/>
          <w:szCs w:val="27"/>
        </w:rPr>
      </w:pPr>
      <w:r w:rsidRPr="000F2A66">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D3565F" w:rsidRPr="000F2A66" w:rsidRDefault="00D3565F" w:rsidP="00D3565F">
      <w:pPr>
        <w:spacing w:after="0" w:line="240" w:lineRule="auto"/>
        <w:ind w:firstLine="709"/>
        <w:jc w:val="both"/>
        <w:rPr>
          <w:rFonts w:ascii="Times New Roman" w:hAnsi="Times New Roman"/>
          <w:sz w:val="27"/>
          <w:szCs w:val="27"/>
        </w:rPr>
      </w:pPr>
      <w:r w:rsidRPr="000F2A66">
        <w:rPr>
          <w:rFonts w:ascii="Times New Roman" w:hAnsi="Times New Roman"/>
          <w:sz w:val="27"/>
          <w:szCs w:val="27"/>
        </w:rPr>
        <w:t>- налоговые ставки, предусмотренные главой 22 НК РФ «Акцизы».</w:t>
      </w:r>
    </w:p>
    <w:p w:rsidR="00D3565F" w:rsidRPr="000F2A66" w:rsidRDefault="00D3565F" w:rsidP="00D3565F">
      <w:pPr>
        <w:spacing w:after="0" w:line="240" w:lineRule="auto"/>
        <w:ind w:firstLine="709"/>
        <w:jc w:val="both"/>
        <w:rPr>
          <w:rFonts w:ascii="Times New Roman" w:hAnsi="Times New Roman"/>
          <w:sz w:val="27"/>
          <w:szCs w:val="27"/>
        </w:rPr>
      </w:pPr>
      <w:r w:rsidRPr="000F2A66">
        <w:rPr>
          <w:rFonts w:ascii="Times New Roman" w:hAnsi="Times New Roman"/>
          <w:sz w:val="27"/>
          <w:szCs w:val="27"/>
        </w:rPr>
        <w:t>Расчёт поступлений акцизов на дизельное топливо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D3565F" w:rsidRPr="000F2A66" w:rsidRDefault="00D3565F" w:rsidP="00D3565F">
      <w:pPr>
        <w:spacing w:after="0" w:line="240" w:lineRule="auto"/>
        <w:ind w:firstLine="709"/>
        <w:jc w:val="both"/>
        <w:rPr>
          <w:rFonts w:ascii="Times New Roman" w:hAnsi="Times New Roman"/>
          <w:sz w:val="27"/>
          <w:szCs w:val="27"/>
        </w:rPr>
      </w:pPr>
      <w:r w:rsidRPr="000F2A66">
        <w:rPr>
          <w:rFonts w:ascii="Times New Roman" w:hAnsi="Times New Roman"/>
          <w:sz w:val="27"/>
          <w:szCs w:val="27"/>
        </w:rPr>
        <w:t>Поступления акцизов на дизельное топливо (</w:t>
      </w:r>
      <w:r w:rsidR="00A33E53" w:rsidRPr="0034546D">
        <w:rPr>
          <w:rFonts w:ascii="Times New Roman" w:hAnsi="Times New Roman"/>
          <w:b/>
          <w:i/>
          <w:sz w:val="27"/>
          <w:szCs w:val="27"/>
        </w:rPr>
        <w:t>А</w:t>
      </w:r>
      <w:r w:rsidR="00A33E53" w:rsidRPr="0034546D">
        <w:rPr>
          <w:rFonts w:ascii="Times New Roman" w:hAnsi="Times New Roman"/>
          <w:b/>
          <w:i/>
          <w:sz w:val="27"/>
          <w:szCs w:val="27"/>
          <w:vertAlign w:val="subscript"/>
        </w:rPr>
        <w:t>ДТ</w:t>
      </w:r>
      <w:r w:rsidRPr="000F2A66">
        <w:rPr>
          <w:rFonts w:ascii="Times New Roman" w:hAnsi="Times New Roman"/>
          <w:sz w:val="27"/>
          <w:szCs w:val="27"/>
        </w:rPr>
        <w:t>) определяется исходя из следующего алгоритма расчёта (формуле):</w:t>
      </w:r>
    </w:p>
    <w:p w:rsidR="00D3565F" w:rsidRPr="000F2A66" w:rsidRDefault="00D3565F" w:rsidP="00D3565F">
      <w:pPr>
        <w:spacing w:after="0" w:line="240" w:lineRule="auto"/>
        <w:ind w:firstLine="709"/>
        <w:jc w:val="both"/>
        <w:rPr>
          <w:rFonts w:ascii="Times New Roman" w:hAnsi="Times New Roman"/>
          <w:sz w:val="27"/>
          <w:szCs w:val="27"/>
        </w:rPr>
      </w:pPr>
    </w:p>
    <w:p w:rsidR="00F75B52" w:rsidRPr="0034546D" w:rsidRDefault="00F75B52" w:rsidP="00F75B52">
      <w:pPr>
        <w:spacing w:before="120" w:after="120"/>
        <w:jc w:val="center"/>
        <w:rPr>
          <w:rFonts w:ascii="Times New Roman" w:hAnsi="Times New Roman"/>
          <w:b/>
          <w:i/>
          <w:sz w:val="27"/>
          <w:szCs w:val="27"/>
        </w:rPr>
      </w:pPr>
      <w:r w:rsidRPr="0034546D">
        <w:rPr>
          <w:rFonts w:ascii="Times New Roman" w:hAnsi="Times New Roman"/>
          <w:b/>
          <w:i/>
          <w:sz w:val="27"/>
          <w:szCs w:val="27"/>
        </w:rPr>
        <w:t>А</w:t>
      </w:r>
      <w:r w:rsidRPr="0034546D">
        <w:rPr>
          <w:rFonts w:ascii="Times New Roman" w:hAnsi="Times New Roman"/>
          <w:b/>
          <w:i/>
          <w:sz w:val="27"/>
          <w:szCs w:val="27"/>
          <w:vertAlign w:val="subscript"/>
        </w:rPr>
        <w:t xml:space="preserve">ДТ </w:t>
      </w:r>
      <w:r w:rsidRPr="0034546D">
        <w:rPr>
          <w:rFonts w:ascii="Times New Roman" w:hAnsi="Times New Roman"/>
          <w:b/>
          <w:i/>
          <w:sz w:val="27"/>
          <w:szCs w:val="27"/>
        </w:rPr>
        <w:t>= ∑ (</w:t>
      </w:r>
      <w:proofErr w:type="gramStart"/>
      <w:r w:rsidRPr="0034546D">
        <w:rPr>
          <w:rFonts w:ascii="Times New Roman" w:hAnsi="Times New Roman"/>
          <w:b/>
          <w:i/>
          <w:sz w:val="27"/>
          <w:szCs w:val="27"/>
          <w:lang w:val="en-US"/>
        </w:rPr>
        <w:t>V</w:t>
      </w:r>
      <w:proofErr w:type="gramEnd"/>
      <w:r w:rsidRPr="0034546D">
        <w:rPr>
          <w:rFonts w:ascii="Times New Roman" w:hAnsi="Times New Roman"/>
          <w:b/>
          <w:i/>
          <w:sz w:val="27"/>
          <w:szCs w:val="27"/>
          <w:vertAlign w:val="subscript"/>
        </w:rPr>
        <w:t xml:space="preserve">ДТ </w:t>
      </w:r>
      <w:r w:rsidRPr="0034546D">
        <w:rPr>
          <w:rFonts w:ascii="Times New Roman" w:hAnsi="Times New Roman"/>
          <w:b/>
          <w:i/>
          <w:sz w:val="27"/>
          <w:szCs w:val="27"/>
        </w:rPr>
        <w:t>*</w:t>
      </w:r>
      <w:r w:rsidRPr="0034546D">
        <w:rPr>
          <w:rFonts w:ascii="Times New Roman" w:hAnsi="Times New Roman"/>
          <w:b/>
          <w:i/>
          <w:sz w:val="27"/>
          <w:szCs w:val="27"/>
          <w:lang w:val="en-US"/>
        </w:rPr>
        <w:t>S</w:t>
      </w:r>
      <w:r w:rsidRPr="0034546D">
        <w:rPr>
          <w:rFonts w:ascii="Times New Roman" w:hAnsi="Times New Roman"/>
          <w:b/>
          <w:i/>
          <w:sz w:val="27"/>
          <w:szCs w:val="27"/>
          <w:vertAlign w:val="subscript"/>
        </w:rPr>
        <w:t xml:space="preserve"> ДТ</w:t>
      </w:r>
      <w:r w:rsidRPr="0034546D">
        <w:rPr>
          <w:rFonts w:ascii="Times New Roman" w:hAnsi="Times New Roman"/>
          <w:b/>
          <w:i/>
          <w:sz w:val="27"/>
          <w:szCs w:val="27"/>
        </w:rPr>
        <w:t xml:space="preserve">)* </w:t>
      </w:r>
      <w:r w:rsidRPr="0034546D">
        <w:rPr>
          <w:rFonts w:ascii="Times New Roman" w:hAnsi="Times New Roman"/>
          <w:b/>
          <w:i/>
          <w:sz w:val="27"/>
          <w:szCs w:val="27"/>
          <w:lang w:val="en-US"/>
        </w:rPr>
        <w:t>K</w:t>
      </w:r>
      <w:r w:rsidRPr="0034546D">
        <w:rPr>
          <w:rFonts w:ascii="Times New Roman" w:hAnsi="Times New Roman"/>
          <w:b/>
          <w:i/>
          <w:sz w:val="27"/>
          <w:szCs w:val="27"/>
        </w:rPr>
        <w:t xml:space="preserve"> </w:t>
      </w:r>
      <w:proofErr w:type="spellStart"/>
      <w:r w:rsidRPr="0034546D">
        <w:rPr>
          <w:rFonts w:ascii="Times New Roman" w:hAnsi="Times New Roman"/>
          <w:b/>
          <w:i/>
          <w:sz w:val="27"/>
          <w:szCs w:val="27"/>
          <w:vertAlign w:val="subscript"/>
        </w:rPr>
        <w:t>соб</w:t>
      </w:r>
      <w:proofErr w:type="spellEnd"/>
      <w:r w:rsidRPr="0034546D">
        <w:rPr>
          <w:rFonts w:ascii="Times New Roman" w:hAnsi="Times New Roman"/>
          <w:b/>
          <w:i/>
          <w:sz w:val="27"/>
          <w:szCs w:val="27"/>
          <w:vertAlign w:val="subscript"/>
        </w:rPr>
        <w:t xml:space="preserve"> </w:t>
      </w:r>
      <w:r w:rsidRPr="0034546D">
        <w:rPr>
          <w:rFonts w:ascii="Times New Roman" w:hAnsi="Times New Roman"/>
          <w:b/>
          <w:i/>
          <w:sz w:val="27"/>
          <w:szCs w:val="27"/>
        </w:rPr>
        <w:t>(+/-)</w:t>
      </w:r>
      <w:r w:rsidRPr="0034546D">
        <w:rPr>
          <w:rFonts w:ascii="Times New Roman" w:hAnsi="Times New Roman"/>
          <w:b/>
          <w:i/>
          <w:sz w:val="27"/>
          <w:szCs w:val="27"/>
          <w:lang w:val="en-US"/>
        </w:rPr>
        <w:t>P</w:t>
      </w:r>
      <w:r w:rsidRPr="0034546D">
        <w:rPr>
          <w:rFonts w:ascii="Times New Roman" w:hAnsi="Times New Roman"/>
          <w:b/>
          <w:i/>
          <w:sz w:val="27"/>
          <w:szCs w:val="27"/>
        </w:rPr>
        <w:t xml:space="preserve"> (+/-)</w:t>
      </w:r>
      <w:r w:rsidRPr="0034546D">
        <w:rPr>
          <w:rFonts w:ascii="Times New Roman" w:hAnsi="Times New Roman"/>
          <w:b/>
          <w:i/>
          <w:sz w:val="27"/>
          <w:szCs w:val="27"/>
          <w:lang w:val="en-US"/>
        </w:rPr>
        <w:t>F</w:t>
      </w:r>
      <w:r w:rsidRPr="0034546D">
        <w:rPr>
          <w:rFonts w:ascii="Times New Roman" w:hAnsi="Times New Roman"/>
          <w:b/>
          <w:i/>
          <w:sz w:val="27"/>
          <w:szCs w:val="27"/>
        </w:rPr>
        <w:t>,</w:t>
      </w:r>
    </w:p>
    <w:p w:rsidR="00F75B52" w:rsidRPr="0034546D" w:rsidRDefault="00F75B52" w:rsidP="00F75B52">
      <w:pPr>
        <w:spacing w:after="0" w:line="240" w:lineRule="auto"/>
        <w:ind w:firstLine="709"/>
        <w:jc w:val="both"/>
        <w:rPr>
          <w:rFonts w:ascii="Times New Roman" w:hAnsi="Times New Roman"/>
          <w:sz w:val="27"/>
          <w:szCs w:val="27"/>
        </w:rPr>
      </w:pPr>
      <w:r w:rsidRPr="0034546D">
        <w:rPr>
          <w:rFonts w:ascii="Times New Roman" w:hAnsi="Times New Roman"/>
          <w:sz w:val="27"/>
          <w:szCs w:val="27"/>
        </w:rPr>
        <w:t>где:</w:t>
      </w:r>
    </w:p>
    <w:p w:rsidR="00F75B52" w:rsidRPr="0034546D" w:rsidRDefault="00F75B52" w:rsidP="00F75B52">
      <w:pPr>
        <w:spacing w:after="0" w:line="240" w:lineRule="auto"/>
        <w:ind w:firstLine="709"/>
        <w:jc w:val="both"/>
        <w:rPr>
          <w:rFonts w:ascii="Times New Roman" w:hAnsi="Times New Roman"/>
          <w:sz w:val="27"/>
          <w:szCs w:val="27"/>
        </w:rPr>
      </w:pPr>
      <w:r w:rsidRPr="0034546D">
        <w:rPr>
          <w:rFonts w:ascii="Times New Roman" w:hAnsi="Times New Roman"/>
          <w:b/>
          <w:i/>
          <w:sz w:val="27"/>
          <w:szCs w:val="27"/>
          <w:lang w:val="en-US"/>
        </w:rPr>
        <w:t>V</w:t>
      </w:r>
      <w:r w:rsidRPr="0034546D">
        <w:rPr>
          <w:rFonts w:ascii="Times New Roman" w:hAnsi="Times New Roman"/>
          <w:b/>
          <w:i/>
          <w:sz w:val="27"/>
          <w:szCs w:val="27"/>
          <w:vertAlign w:val="subscript"/>
        </w:rPr>
        <w:t>ДТ</w:t>
      </w:r>
      <w:r w:rsidRPr="0034546D">
        <w:rPr>
          <w:rFonts w:ascii="Times New Roman" w:hAnsi="Times New Roman"/>
          <w:sz w:val="27"/>
          <w:szCs w:val="27"/>
        </w:rPr>
        <w:t xml:space="preserve"> – налогооблагаемый объем реализации дизельного топлива,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w:t>
      </w:r>
      <w:proofErr w:type="spellStart"/>
      <w:r>
        <w:rPr>
          <w:rFonts w:ascii="Times New Roman" w:hAnsi="Times New Roman"/>
          <w:sz w:val="27"/>
          <w:szCs w:val="27"/>
        </w:rPr>
        <w:t>Ульяновск</w:t>
      </w:r>
      <w:r w:rsidRPr="0034546D">
        <w:rPr>
          <w:rFonts w:ascii="Times New Roman" w:hAnsi="Times New Roman"/>
          <w:sz w:val="27"/>
          <w:szCs w:val="27"/>
        </w:rPr>
        <w:t>стата</w:t>
      </w:r>
      <w:proofErr w:type="spellEnd"/>
      <w:r w:rsidRPr="0034546D">
        <w:rPr>
          <w:rFonts w:ascii="Times New Roman" w:hAnsi="Times New Roman"/>
          <w:sz w:val="27"/>
          <w:szCs w:val="27"/>
        </w:rPr>
        <w:t>, и (или) с показателями отчета по форме № 5-НП);</w:t>
      </w:r>
    </w:p>
    <w:p w:rsidR="00F75B52" w:rsidRPr="0034546D" w:rsidRDefault="00F75B52" w:rsidP="00F75B52">
      <w:pPr>
        <w:spacing w:after="0" w:line="240" w:lineRule="auto"/>
        <w:ind w:firstLine="709"/>
        <w:jc w:val="both"/>
        <w:rPr>
          <w:rFonts w:ascii="Times New Roman" w:hAnsi="Times New Roman"/>
          <w:sz w:val="27"/>
          <w:szCs w:val="27"/>
        </w:rPr>
      </w:pPr>
      <w:r w:rsidRPr="0034546D">
        <w:rPr>
          <w:rFonts w:ascii="Times New Roman" w:hAnsi="Times New Roman"/>
          <w:b/>
          <w:i/>
          <w:sz w:val="27"/>
          <w:szCs w:val="27"/>
          <w:lang w:val="en-US"/>
        </w:rPr>
        <w:t>S</w:t>
      </w:r>
      <w:r w:rsidRPr="0034546D">
        <w:rPr>
          <w:rFonts w:ascii="Times New Roman" w:hAnsi="Times New Roman"/>
          <w:b/>
          <w:i/>
          <w:sz w:val="27"/>
          <w:szCs w:val="27"/>
          <w:vertAlign w:val="subscript"/>
        </w:rPr>
        <w:t>ДТ</w:t>
      </w:r>
      <w:r w:rsidRPr="0034546D">
        <w:rPr>
          <w:rFonts w:ascii="Times New Roman" w:hAnsi="Times New Roman"/>
          <w:sz w:val="27"/>
          <w:szCs w:val="27"/>
        </w:rPr>
        <w:t xml:space="preserve"> – ставка акциза на дизельное топливо, рублей за 1 тонну;</w:t>
      </w:r>
    </w:p>
    <w:p w:rsidR="00F75B52" w:rsidRPr="0034546D" w:rsidRDefault="00F75B52" w:rsidP="00F75B52">
      <w:pPr>
        <w:spacing w:after="0" w:line="240" w:lineRule="auto"/>
        <w:ind w:firstLine="709"/>
        <w:jc w:val="both"/>
        <w:rPr>
          <w:rFonts w:ascii="Times New Roman" w:hAnsi="Times New Roman"/>
          <w:sz w:val="27"/>
          <w:szCs w:val="27"/>
        </w:rPr>
      </w:pPr>
      <w:proofErr w:type="gramStart"/>
      <w:r w:rsidRPr="0034546D">
        <w:rPr>
          <w:rFonts w:ascii="Times New Roman" w:hAnsi="Times New Roman"/>
          <w:b/>
          <w:i/>
          <w:sz w:val="27"/>
          <w:szCs w:val="27"/>
          <w:lang w:val="en-US"/>
        </w:rPr>
        <w:t>K</w:t>
      </w:r>
      <w:r w:rsidRPr="0034546D">
        <w:rPr>
          <w:rFonts w:ascii="Times New Roman" w:hAnsi="Times New Roman"/>
          <w:b/>
          <w:i/>
          <w:sz w:val="27"/>
          <w:szCs w:val="27"/>
        </w:rPr>
        <w:t xml:space="preserve"> </w:t>
      </w:r>
      <w:r w:rsidRPr="0034546D">
        <w:rPr>
          <w:rFonts w:ascii="Times New Roman" w:hAnsi="Times New Roman"/>
          <w:b/>
          <w:i/>
          <w:sz w:val="27"/>
          <w:szCs w:val="27"/>
          <w:vertAlign w:val="subscript"/>
        </w:rPr>
        <w:t>соб.</w:t>
      </w:r>
      <w:proofErr w:type="gramEnd"/>
      <w:r w:rsidRPr="0034546D">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F75B52" w:rsidRPr="0034546D" w:rsidRDefault="00F75B52" w:rsidP="00F75B52">
      <w:pPr>
        <w:spacing w:after="0" w:line="240" w:lineRule="auto"/>
        <w:ind w:firstLine="709"/>
        <w:jc w:val="both"/>
        <w:rPr>
          <w:rFonts w:ascii="Times New Roman" w:hAnsi="Times New Roman"/>
          <w:sz w:val="27"/>
          <w:szCs w:val="27"/>
        </w:rPr>
      </w:pPr>
      <w:r w:rsidRPr="0034546D">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F75B52" w:rsidRPr="0034546D" w:rsidRDefault="00F75B52" w:rsidP="00F75B52">
      <w:pPr>
        <w:spacing w:after="0" w:line="240" w:lineRule="auto"/>
        <w:ind w:firstLine="709"/>
        <w:jc w:val="both"/>
        <w:rPr>
          <w:rFonts w:ascii="Times New Roman" w:hAnsi="Times New Roman"/>
          <w:sz w:val="27"/>
          <w:szCs w:val="27"/>
        </w:rPr>
      </w:pPr>
      <w:r w:rsidRPr="0034546D">
        <w:rPr>
          <w:rFonts w:ascii="Times New Roman" w:hAnsi="Times New Roman"/>
          <w:b/>
          <w:i/>
          <w:sz w:val="27"/>
          <w:szCs w:val="27"/>
          <w:lang w:val="en-US"/>
        </w:rPr>
        <w:t>P</w:t>
      </w:r>
      <w:r w:rsidRPr="0034546D">
        <w:rPr>
          <w:rFonts w:ascii="Times New Roman" w:hAnsi="Times New Roman"/>
          <w:sz w:val="27"/>
          <w:szCs w:val="27"/>
        </w:rPr>
        <w:t xml:space="preserve"> – </w:t>
      </w:r>
      <w:proofErr w:type="gramStart"/>
      <w:r w:rsidRPr="0034546D">
        <w:rPr>
          <w:rFonts w:ascii="Times New Roman" w:hAnsi="Times New Roman"/>
          <w:sz w:val="27"/>
          <w:szCs w:val="27"/>
        </w:rPr>
        <w:t>переходящие</w:t>
      </w:r>
      <w:proofErr w:type="gramEnd"/>
      <w:r w:rsidRPr="0034546D">
        <w:rPr>
          <w:rFonts w:ascii="Times New Roman" w:hAnsi="Times New Roman"/>
          <w:sz w:val="27"/>
          <w:szCs w:val="27"/>
        </w:rPr>
        <w:t xml:space="preserve"> платежи, тыс. рублей;</w:t>
      </w:r>
    </w:p>
    <w:p w:rsidR="00D3565F" w:rsidRPr="000F2A66" w:rsidRDefault="00F75B52" w:rsidP="00F75B52">
      <w:pPr>
        <w:spacing w:after="0" w:line="240" w:lineRule="auto"/>
        <w:ind w:firstLine="709"/>
        <w:jc w:val="both"/>
        <w:rPr>
          <w:rFonts w:ascii="Times New Roman" w:hAnsi="Times New Roman"/>
          <w:sz w:val="27"/>
          <w:szCs w:val="27"/>
        </w:rPr>
      </w:pPr>
      <w:r w:rsidRPr="0034546D">
        <w:rPr>
          <w:rFonts w:ascii="Times New Roman" w:hAnsi="Times New Roman"/>
          <w:b/>
          <w:i/>
          <w:sz w:val="27"/>
          <w:szCs w:val="27"/>
        </w:rPr>
        <w:t xml:space="preserve">F – </w:t>
      </w:r>
      <w:r w:rsidRPr="0034546D">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r w:rsidR="00D3565F" w:rsidRPr="000F2A66">
        <w:rPr>
          <w:rFonts w:ascii="Times New Roman" w:hAnsi="Times New Roman"/>
          <w:sz w:val="27"/>
          <w:szCs w:val="27"/>
        </w:rPr>
        <w:t xml:space="preserve"> </w:t>
      </w:r>
    </w:p>
    <w:p w:rsidR="00D3565F" w:rsidRPr="000F2A66" w:rsidRDefault="00D3565F" w:rsidP="00D3565F">
      <w:pPr>
        <w:spacing w:after="0" w:line="240" w:lineRule="auto"/>
        <w:ind w:firstLine="709"/>
        <w:jc w:val="both"/>
        <w:rPr>
          <w:rFonts w:ascii="Times New Roman" w:hAnsi="Times New Roman"/>
          <w:sz w:val="27"/>
          <w:szCs w:val="27"/>
        </w:rPr>
      </w:pPr>
      <w:r w:rsidRPr="000F2A66">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D3565F" w:rsidRPr="000F2A66" w:rsidRDefault="00D3565F" w:rsidP="00D3565F">
      <w:pPr>
        <w:spacing w:after="0" w:line="240" w:lineRule="auto"/>
        <w:ind w:firstLine="709"/>
        <w:jc w:val="both"/>
        <w:rPr>
          <w:rFonts w:ascii="Times New Roman" w:hAnsi="Times New Roman"/>
          <w:sz w:val="27"/>
          <w:szCs w:val="27"/>
        </w:rPr>
      </w:pPr>
      <w:r w:rsidRPr="000F2A66">
        <w:rPr>
          <w:rFonts w:ascii="Times New Roman" w:hAnsi="Times New Roman"/>
          <w:sz w:val="27"/>
          <w:szCs w:val="27"/>
        </w:rPr>
        <w:t xml:space="preserve">Объем выпадающих доходов определяется в рамках прописанного </w:t>
      </w:r>
      <w:proofErr w:type="gramStart"/>
      <w:r w:rsidRPr="000F2A66">
        <w:rPr>
          <w:rFonts w:ascii="Times New Roman" w:hAnsi="Times New Roman"/>
          <w:sz w:val="27"/>
          <w:szCs w:val="27"/>
        </w:rPr>
        <w:t>алгоритма расчета прогнозного объема поступлений налога</w:t>
      </w:r>
      <w:proofErr w:type="gramEnd"/>
      <w:r w:rsidRPr="000F2A66">
        <w:rPr>
          <w:rFonts w:ascii="Times New Roman" w:hAnsi="Times New Roman"/>
          <w:sz w:val="27"/>
          <w:szCs w:val="27"/>
        </w:rPr>
        <w:t>.</w:t>
      </w:r>
    </w:p>
    <w:p w:rsidR="000662D2" w:rsidRPr="000F2A66" w:rsidRDefault="00D3565F" w:rsidP="00D3565F">
      <w:pPr>
        <w:spacing w:after="0" w:line="240" w:lineRule="auto"/>
        <w:ind w:firstLine="709"/>
        <w:jc w:val="both"/>
        <w:rPr>
          <w:rFonts w:ascii="Times New Roman" w:hAnsi="Times New Roman"/>
          <w:sz w:val="27"/>
          <w:szCs w:val="27"/>
        </w:rPr>
      </w:pPr>
      <w:r w:rsidRPr="000F2A66">
        <w:rPr>
          <w:rFonts w:ascii="Times New Roman" w:hAnsi="Times New Roman"/>
          <w:sz w:val="27"/>
          <w:szCs w:val="27"/>
        </w:rPr>
        <w:t>Акцизы на дизельное топливо, зачисляются в бюджеты бюджетной системы Российской Федерации по нормативам, установленным в соответствии со статьями БК РФ.</w:t>
      </w:r>
    </w:p>
    <w:p w:rsidR="00D3565F" w:rsidRPr="00B609D8" w:rsidRDefault="00D3565F" w:rsidP="00D3565F">
      <w:pPr>
        <w:spacing w:after="0" w:line="240" w:lineRule="auto"/>
        <w:ind w:firstLine="709"/>
        <w:jc w:val="both"/>
        <w:rPr>
          <w:rFonts w:ascii="Times New Roman" w:hAnsi="Times New Roman"/>
          <w:color w:val="FF0000"/>
          <w:sz w:val="27"/>
          <w:szCs w:val="27"/>
        </w:rPr>
      </w:pPr>
    </w:p>
    <w:p w:rsidR="000662D2" w:rsidRPr="00D3565F" w:rsidRDefault="000662D2" w:rsidP="00EB6649">
      <w:pPr>
        <w:pStyle w:val="10"/>
        <w:numPr>
          <w:ilvl w:val="2"/>
          <w:numId w:val="6"/>
        </w:numPr>
        <w:spacing w:before="0" w:after="240"/>
        <w:ind w:left="0" w:firstLine="709"/>
        <w:jc w:val="center"/>
        <w:rPr>
          <w:rFonts w:ascii="Times New Roman" w:hAnsi="Times New Roman"/>
          <w:sz w:val="27"/>
          <w:szCs w:val="27"/>
        </w:rPr>
      </w:pPr>
      <w:bookmarkStart w:id="199" w:name="_Toc222820516"/>
      <w:bookmarkStart w:id="200" w:name="_Toc225849259"/>
      <w:r w:rsidRPr="00D3565F">
        <w:rPr>
          <w:rFonts w:ascii="Times New Roman" w:hAnsi="Times New Roman"/>
          <w:sz w:val="27"/>
          <w:szCs w:val="27"/>
        </w:rPr>
        <w:t>Акцизы на моторные масла для дизельных и (или) карбюраторных (</w:t>
      </w:r>
      <w:proofErr w:type="spellStart"/>
      <w:r w:rsidRPr="00D3565F">
        <w:rPr>
          <w:rFonts w:ascii="Times New Roman" w:hAnsi="Times New Roman"/>
          <w:sz w:val="27"/>
          <w:szCs w:val="27"/>
        </w:rPr>
        <w:t>инжекторных</w:t>
      </w:r>
      <w:proofErr w:type="spellEnd"/>
      <w:r w:rsidRPr="00D3565F">
        <w:rPr>
          <w:rFonts w:ascii="Times New Roman" w:hAnsi="Times New Roman"/>
          <w:sz w:val="27"/>
          <w:szCs w:val="27"/>
        </w:rPr>
        <w:t xml:space="preserve">) двигателей, производимые на территории Российской Федерации </w:t>
      </w:r>
      <w:r w:rsidR="00596F6E" w:rsidRPr="00D3565F">
        <w:rPr>
          <w:rFonts w:ascii="Times New Roman" w:hAnsi="Times New Roman"/>
          <w:sz w:val="27"/>
          <w:szCs w:val="27"/>
        </w:rPr>
        <w:br/>
      </w:r>
      <w:r w:rsidRPr="00D3565F">
        <w:rPr>
          <w:rFonts w:ascii="Times New Roman" w:hAnsi="Times New Roman"/>
          <w:sz w:val="27"/>
          <w:szCs w:val="27"/>
        </w:rPr>
        <w:t>182 1 03 02080 01 0000 110</w:t>
      </w:r>
      <w:bookmarkEnd w:id="199"/>
      <w:bookmarkEnd w:id="200"/>
    </w:p>
    <w:p w:rsidR="00D3565F" w:rsidRPr="000F2A66" w:rsidRDefault="00D3565F" w:rsidP="00D3565F">
      <w:pPr>
        <w:spacing w:after="0" w:line="240" w:lineRule="auto"/>
        <w:ind w:firstLine="709"/>
        <w:jc w:val="both"/>
        <w:rPr>
          <w:rFonts w:ascii="Times New Roman" w:hAnsi="Times New Roman"/>
          <w:sz w:val="27"/>
          <w:szCs w:val="27"/>
        </w:rPr>
      </w:pPr>
      <w:r w:rsidRPr="000F2A66">
        <w:rPr>
          <w:rFonts w:ascii="Times New Roman" w:hAnsi="Times New Roman"/>
          <w:sz w:val="27"/>
          <w:szCs w:val="27"/>
        </w:rPr>
        <w:t>Для расчёта поступлений акцизов на моторные масла для дизельных и (или) карбюраторных (</w:t>
      </w:r>
      <w:proofErr w:type="spellStart"/>
      <w:r w:rsidRPr="000F2A66">
        <w:rPr>
          <w:rFonts w:ascii="Times New Roman" w:hAnsi="Times New Roman"/>
          <w:sz w:val="27"/>
          <w:szCs w:val="27"/>
        </w:rPr>
        <w:t>инжекторных</w:t>
      </w:r>
      <w:proofErr w:type="spellEnd"/>
      <w:r w:rsidRPr="000F2A66">
        <w:rPr>
          <w:rFonts w:ascii="Times New Roman" w:hAnsi="Times New Roman"/>
          <w:sz w:val="27"/>
          <w:szCs w:val="27"/>
        </w:rPr>
        <w:t>) двигателей используются:</w:t>
      </w:r>
    </w:p>
    <w:p w:rsidR="00D3565F" w:rsidRPr="000F2A66" w:rsidRDefault="00D3565F" w:rsidP="00D3565F">
      <w:pPr>
        <w:spacing w:after="0" w:line="240" w:lineRule="auto"/>
        <w:ind w:firstLine="709"/>
        <w:jc w:val="both"/>
        <w:rPr>
          <w:rFonts w:ascii="Times New Roman" w:hAnsi="Times New Roman"/>
          <w:sz w:val="27"/>
          <w:szCs w:val="27"/>
        </w:rPr>
      </w:pPr>
      <w:r w:rsidRPr="000F2A66">
        <w:rPr>
          <w:rFonts w:ascii="Times New Roman" w:hAnsi="Times New Roman"/>
          <w:sz w:val="27"/>
          <w:szCs w:val="27"/>
        </w:rPr>
        <w:t xml:space="preserve">- показатели прогноза социально-экономического развития </w:t>
      </w:r>
      <w:r w:rsidR="000F2A66" w:rsidRPr="000F2A66">
        <w:rPr>
          <w:rFonts w:ascii="Times New Roman" w:hAnsi="Times New Roman"/>
          <w:sz w:val="27"/>
          <w:szCs w:val="27"/>
        </w:rPr>
        <w:t>Ульяновской области</w:t>
      </w:r>
      <w:r w:rsidR="00AE68F1" w:rsidRPr="000F2A66">
        <w:rPr>
          <w:rFonts w:ascii="Times New Roman" w:hAnsi="Times New Roman"/>
          <w:sz w:val="27"/>
          <w:szCs w:val="27"/>
        </w:rPr>
        <w:t xml:space="preserve"> </w:t>
      </w:r>
      <w:r w:rsidRPr="000F2A66">
        <w:rPr>
          <w:rFonts w:ascii="Times New Roman" w:hAnsi="Times New Roman"/>
          <w:sz w:val="27"/>
          <w:szCs w:val="27"/>
        </w:rPr>
        <w:t>(налогооблагаемый объём реализации моторных масел для дизельных и (или) карбюраторных (</w:t>
      </w:r>
      <w:proofErr w:type="spellStart"/>
      <w:r w:rsidRPr="000F2A66">
        <w:rPr>
          <w:rFonts w:ascii="Times New Roman" w:hAnsi="Times New Roman"/>
          <w:sz w:val="27"/>
          <w:szCs w:val="27"/>
        </w:rPr>
        <w:t>инжекторных</w:t>
      </w:r>
      <w:proofErr w:type="spellEnd"/>
      <w:r w:rsidRPr="000F2A66">
        <w:rPr>
          <w:rFonts w:ascii="Times New Roman" w:hAnsi="Times New Roman"/>
          <w:sz w:val="27"/>
          <w:szCs w:val="27"/>
        </w:rPr>
        <w:t xml:space="preserve">) двигателей), разрабатываемые Минэкономразвития </w:t>
      </w:r>
      <w:r w:rsidR="000F2A66" w:rsidRPr="000F2A66">
        <w:rPr>
          <w:rFonts w:ascii="Times New Roman" w:hAnsi="Times New Roman"/>
          <w:sz w:val="27"/>
          <w:szCs w:val="27"/>
        </w:rPr>
        <w:t>Ульяновской области</w:t>
      </w:r>
      <w:r w:rsidRPr="000F2A66">
        <w:rPr>
          <w:rFonts w:ascii="Times New Roman" w:hAnsi="Times New Roman"/>
          <w:sz w:val="27"/>
          <w:szCs w:val="27"/>
        </w:rPr>
        <w:t>;</w:t>
      </w:r>
    </w:p>
    <w:p w:rsidR="00D3565F" w:rsidRPr="000F2A66" w:rsidRDefault="00D3565F" w:rsidP="00D3565F">
      <w:pPr>
        <w:spacing w:after="0" w:line="240" w:lineRule="auto"/>
        <w:ind w:firstLine="709"/>
        <w:jc w:val="both"/>
        <w:rPr>
          <w:rFonts w:ascii="Times New Roman" w:hAnsi="Times New Roman"/>
          <w:sz w:val="27"/>
          <w:szCs w:val="27"/>
        </w:rPr>
      </w:pPr>
      <w:r w:rsidRPr="000F2A66">
        <w:rPr>
          <w:rFonts w:ascii="Times New Roman" w:hAnsi="Times New Roman"/>
          <w:sz w:val="27"/>
          <w:szCs w:val="27"/>
        </w:rPr>
        <w:t>- динамика налоговой базы по акцизу сложившаяся за предыдущие периоды, а также анализ структуры налоговой базы согласно данным отчета по форме № 5-НП «Отчёт о налоговой базе и структуре начислений по акцизам на нефтепродукты»;</w:t>
      </w:r>
    </w:p>
    <w:p w:rsidR="00D3565F" w:rsidRPr="000F2A66" w:rsidRDefault="00D3565F" w:rsidP="00D3565F">
      <w:pPr>
        <w:spacing w:after="0" w:line="240" w:lineRule="auto"/>
        <w:ind w:firstLine="709"/>
        <w:jc w:val="both"/>
        <w:rPr>
          <w:rFonts w:ascii="Times New Roman" w:hAnsi="Times New Roman"/>
          <w:sz w:val="27"/>
          <w:szCs w:val="27"/>
        </w:rPr>
      </w:pPr>
      <w:r w:rsidRPr="000F2A66">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D3565F" w:rsidRPr="000F2A66" w:rsidRDefault="00D3565F" w:rsidP="00D3565F">
      <w:pPr>
        <w:spacing w:after="0" w:line="240" w:lineRule="auto"/>
        <w:ind w:firstLine="709"/>
        <w:jc w:val="both"/>
        <w:rPr>
          <w:rFonts w:ascii="Times New Roman" w:hAnsi="Times New Roman"/>
          <w:sz w:val="27"/>
          <w:szCs w:val="27"/>
        </w:rPr>
      </w:pPr>
      <w:r w:rsidRPr="000F2A66">
        <w:rPr>
          <w:rFonts w:ascii="Times New Roman" w:hAnsi="Times New Roman"/>
          <w:sz w:val="27"/>
          <w:szCs w:val="27"/>
        </w:rPr>
        <w:t>- налоговые ставки, предусмотренные главой 22 НК РФ «Акцизы».</w:t>
      </w:r>
    </w:p>
    <w:p w:rsidR="00D3565F" w:rsidRPr="000F2A66" w:rsidRDefault="00D3565F" w:rsidP="00D3565F">
      <w:pPr>
        <w:spacing w:after="0" w:line="240" w:lineRule="auto"/>
        <w:ind w:firstLine="709"/>
        <w:jc w:val="both"/>
        <w:rPr>
          <w:rFonts w:ascii="Times New Roman" w:hAnsi="Times New Roman"/>
          <w:sz w:val="27"/>
          <w:szCs w:val="27"/>
        </w:rPr>
      </w:pPr>
      <w:r w:rsidRPr="000F2A66">
        <w:rPr>
          <w:rFonts w:ascii="Times New Roman" w:hAnsi="Times New Roman"/>
          <w:sz w:val="27"/>
          <w:szCs w:val="27"/>
        </w:rPr>
        <w:t>Расчёт поступлений акцизов на моторные масла для дизельных и (или) карбюраторных (</w:t>
      </w:r>
      <w:proofErr w:type="spellStart"/>
      <w:r w:rsidRPr="000F2A66">
        <w:rPr>
          <w:rFonts w:ascii="Times New Roman" w:hAnsi="Times New Roman"/>
          <w:sz w:val="27"/>
          <w:szCs w:val="27"/>
        </w:rPr>
        <w:t>инжекторных</w:t>
      </w:r>
      <w:proofErr w:type="spellEnd"/>
      <w:r w:rsidRPr="000F2A66">
        <w:rPr>
          <w:rFonts w:ascii="Times New Roman" w:hAnsi="Times New Roman"/>
          <w:sz w:val="27"/>
          <w:szCs w:val="27"/>
        </w:rPr>
        <w:t>) двигателей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D3565F" w:rsidRPr="000F2A66" w:rsidRDefault="00D3565F" w:rsidP="00D3565F">
      <w:pPr>
        <w:spacing w:after="0" w:line="240" w:lineRule="auto"/>
        <w:ind w:firstLine="709"/>
        <w:jc w:val="both"/>
        <w:rPr>
          <w:rFonts w:ascii="Times New Roman" w:hAnsi="Times New Roman"/>
          <w:sz w:val="27"/>
          <w:szCs w:val="27"/>
        </w:rPr>
      </w:pPr>
      <w:r w:rsidRPr="000F2A66">
        <w:rPr>
          <w:rFonts w:ascii="Times New Roman" w:hAnsi="Times New Roman"/>
          <w:sz w:val="27"/>
          <w:szCs w:val="27"/>
        </w:rPr>
        <w:t>Поступления акцизов на моторные масла для дизельных и (или) карбюраторных (</w:t>
      </w:r>
      <w:proofErr w:type="spellStart"/>
      <w:r w:rsidRPr="000F2A66">
        <w:rPr>
          <w:rFonts w:ascii="Times New Roman" w:hAnsi="Times New Roman"/>
          <w:sz w:val="27"/>
          <w:szCs w:val="27"/>
        </w:rPr>
        <w:t>инжекторных</w:t>
      </w:r>
      <w:proofErr w:type="spellEnd"/>
      <w:r w:rsidRPr="000F2A66">
        <w:rPr>
          <w:rFonts w:ascii="Times New Roman" w:hAnsi="Times New Roman"/>
          <w:sz w:val="27"/>
          <w:szCs w:val="27"/>
        </w:rPr>
        <w:t>) (</w:t>
      </w:r>
      <w:r w:rsidR="00A33E53" w:rsidRPr="0034546D">
        <w:rPr>
          <w:rFonts w:ascii="Times New Roman" w:hAnsi="Times New Roman"/>
          <w:b/>
          <w:i/>
          <w:sz w:val="27"/>
          <w:szCs w:val="27"/>
        </w:rPr>
        <w:t>А</w:t>
      </w:r>
      <w:r w:rsidR="00A33E53" w:rsidRPr="0034546D">
        <w:rPr>
          <w:rFonts w:ascii="Times New Roman" w:hAnsi="Times New Roman"/>
          <w:b/>
          <w:i/>
          <w:sz w:val="27"/>
          <w:szCs w:val="27"/>
          <w:vertAlign w:val="subscript"/>
        </w:rPr>
        <w:t>ММ</w:t>
      </w:r>
      <w:r w:rsidRPr="000F2A66">
        <w:rPr>
          <w:rFonts w:ascii="Times New Roman" w:hAnsi="Times New Roman"/>
          <w:sz w:val="27"/>
          <w:szCs w:val="27"/>
        </w:rPr>
        <w:t>) двигателей определяется исходя из следующего алгоритма расчёта (формуле):</w:t>
      </w:r>
    </w:p>
    <w:p w:rsidR="00F75B52" w:rsidRPr="0034546D" w:rsidRDefault="00F75B52" w:rsidP="00F75B52">
      <w:pPr>
        <w:spacing w:before="120" w:after="120"/>
        <w:jc w:val="center"/>
        <w:rPr>
          <w:rFonts w:ascii="Times New Roman" w:hAnsi="Times New Roman"/>
          <w:b/>
          <w:i/>
          <w:sz w:val="27"/>
          <w:szCs w:val="27"/>
        </w:rPr>
      </w:pPr>
      <w:r w:rsidRPr="0034546D">
        <w:rPr>
          <w:rFonts w:ascii="Times New Roman" w:hAnsi="Times New Roman"/>
          <w:b/>
          <w:i/>
          <w:sz w:val="27"/>
          <w:szCs w:val="27"/>
        </w:rPr>
        <w:t>А</w:t>
      </w:r>
      <w:r w:rsidRPr="0034546D">
        <w:rPr>
          <w:rFonts w:ascii="Times New Roman" w:hAnsi="Times New Roman"/>
          <w:b/>
          <w:i/>
          <w:sz w:val="27"/>
          <w:szCs w:val="27"/>
          <w:vertAlign w:val="subscript"/>
        </w:rPr>
        <w:t xml:space="preserve">ММ </w:t>
      </w:r>
      <w:r w:rsidRPr="0034546D">
        <w:rPr>
          <w:rFonts w:ascii="Times New Roman" w:hAnsi="Times New Roman"/>
          <w:b/>
          <w:i/>
          <w:sz w:val="27"/>
          <w:szCs w:val="27"/>
        </w:rPr>
        <w:t>= ∑ (</w:t>
      </w:r>
      <w:proofErr w:type="gramStart"/>
      <w:r w:rsidRPr="0034546D">
        <w:rPr>
          <w:rFonts w:ascii="Times New Roman" w:hAnsi="Times New Roman"/>
          <w:b/>
          <w:i/>
          <w:sz w:val="27"/>
          <w:szCs w:val="27"/>
          <w:lang w:val="en-US"/>
        </w:rPr>
        <w:t>V</w:t>
      </w:r>
      <w:proofErr w:type="gramEnd"/>
      <w:r w:rsidRPr="0034546D">
        <w:rPr>
          <w:rFonts w:ascii="Times New Roman" w:hAnsi="Times New Roman"/>
          <w:b/>
          <w:i/>
          <w:sz w:val="27"/>
          <w:szCs w:val="27"/>
          <w:vertAlign w:val="subscript"/>
        </w:rPr>
        <w:t xml:space="preserve">ММ </w:t>
      </w:r>
      <w:r w:rsidRPr="0034546D">
        <w:rPr>
          <w:rFonts w:ascii="Times New Roman" w:hAnsi="Times New Roman"/>
          <w:b/>
          <w:i/>
          <w:sz w:val="27"/>
          <w:szCs w:val="27"/>
        </w:rPr>
        <w:t>*</w:t>
      </w:r>
      <w:r w:rsidRPr="0034546D">
        <w:rPr>
          <w:rFonts w:ascii="Times New Roman" w:hAnsi="Times New Roman"/>
          <w:b/>
          <w:i/>
          <w:sz w:val="27"/>
          <w:szCs w:val="27"/>
          <w:lang w:val="en-US"/>
        </w:rPr>
        <w:t>S</w:t>
      </w:r>
      <w:r w:rsidRPr="0034546D">
        <w:rPr>
          <w:rFonts w:ascii="Times New Roman" w:hAnsi="Times New Roman"/>
          <w:b/>
          <w:i/>
          <w:sz w:val="27"/>
          <w:szCs w:val="27"/>
          <w:vertAlign w:val="subscript"/>
        </w:rPr>
        <w:t xml:space="preserve"> ММ</w:t>
      </w:r>
      <w:r w:rsidRPr="0034546D">
        <w:rPr>
          <w:rFonts w:ascii="Times New Roman" w:hAnsi="Times New Roman"/>
          <w:b/>
          <w:i/>
          <w:sz w:val="27"/>
          <w:szCs w:val="27"/>
        </w:rPr>
        <w:t xml:space="preserve">) * </w:t>
      </w:r>
      <w:r w:rsidRPr="0034546D">
        <w:rPr>
          <w:rFonts w:ascii="Times New Roman" w:hAnsi="Times New Roman"/>
          <w:b/>
          <w:i/>
          <w:sz w:val="27"/>
          <w:szCs w:val="27"/>
          <w:lang w:val="en-US"/>
        </w:rPr>
        <w:t>K</w:t>
      </w:r>
      <w:r w:rsidRPr="0034546D">
        <w:rPr>
          <w:rFonts w:ascii="Times New Roman" w:hAnsi="Times New Roman"/>
          <w:b/>
          <w:i/>
          <w:sz w:val="27"/>
          <w:szCs w:val="27"/>
        </w:rPr>
        <w:t xml:space="preserve"> </w:t>
      </w:r>
      <w:proofErr w:type="spellStart"/>
      <w:r w:rsidRPr="0034546D">
        <w:rPr>
          <w:rFonts w:ascii="Times New Roman" w:hAnsi="Times New Roman"/>
          <w:b/>
          <w:i/>
          <w:sz w:val="27"/>
          <w:szCs w:val="27"/>
          <w:vertAlign w:val="subscript"/>
        </w:rPr>
        <w:t>соб</w:t>
      </w:r>
      <w:proofErr w:type="spellEnd"/>
      <w:r w:rsidRPr="0034546D">
        <w:rPr>
          <w:rFonts w:ascii="Times New Roman" w:hAnsi="Times New Roman"/>
          <w:b/>
          <w:i/>
          <w:sz w:val="27"/>
          <w:szCs w:val="27"/>
          <w:vertAlign w:val="subscript"/>
        </w:rPr>
        <w:t xml:space="preserve"> </w:t>
      </w:r>
      <w:r w:rsidRPr="0034546D">
        <w:rPr>
          <w:rFonts w:ascii="Times New Roman" w:hAnsi="Times New Roman"/>
          <w:b/>
          <w:i/>
          <w:sz w:val="27"/>
          <w:szCs w:val="27"/>
        </w:rPr>
        <w:t xml:space="preserve">(+/-) </w:t>
      </w:r>
      <w:r w:rsidRPr="0034546D">
        <w:rPr>
          <w:rFonts w:ascii="Times New Roman" w:hAnsi="Times New Roman"/>
          <w:b/>
          <w:i/>
          <w:sz w:val="27"/>
          <w:szCs w:val="27"/>
          <w:lang w:val="en-US"/>
        </w:rPr>
        <w:t>P</w:t>
      </w:r>
      <w:r w:rsidRPr="0034546D">
        <w:rPr>
          <w:rFonts w:ascii="Times New Roman" w:hAnsi="Times New Roman"/>
          <w:b/>
          <w:i/>
          <w:sz w:val="27"/>
          <w:szCs w:val="27"/>
        </w:rPr>
        <w:t xml:space="preserve"> (+/-) </w:t>
      </w:r>
      <w:r w:rsidRPr="0034546D">
        <w:rPr>
          <w:rFonts w:ascii="Times New Roman" w:hAnsi="Times New Roman"/>
          <w:b/>
          <w:i/>
          <w:sz w:val="27"/>
          <w:szCs w:val="27"/>
          <w:lang w:val="en-US"/>
        </w:rPr>
        <w:t>F</w:t>
      </w:r>
      <w:r w:rsidRPr="0034546D">
        <w:rPr>
          <w:rFonts w:ascii="Times New Roman" w:hAnsi="Times New Roman"/>
          <w:b/>
          <w:i/>
          <w:sz w:val="27"/>
          <w:szCs w:val="27"/>
        </w:rPr>
        <w:t>,</w:t>
      </w:r>
    </w:p>
    <w:p w:rsidR="00F75B52" w:rsidRPr="0034546D" w:rsidRDefault="00F75B52" w:rsidP="00F75B52">
      <w:pPr>
        <w:spacing w:after="0" w:line="240" w:lineRule="auto"/>
        <w:ind w:firstLine="709"/>
        <w:jc w:val="both"/>
        <w:rPr>
          <w:rFonts w:ascii="Times New Roman" w:hAnsi="Times New Roman"/>
          <w:sz w:val="27"/>
          <w:szCs w:val="27"/>
        </w:rPr>
      </w:pPr>
      <w:r w:rsidRPr="0034546D">
        <w:rPr>
          <w:rFonts w:ascii="Times New Roman" w:hAnsi="Times New Roman"/>
          <w:sz w:val="27"/>
          <w:szCs w:val="27"/>
        </w:rPr>
        <w:t>где:</w:t>
      </w:r>
    </w:p>
    <w:p w:rsidR="00F75B52" w:rsidRPr="0034546D" w:rsidRDefault="00F75B52" w:rsidP="00F75B52">
      <w:pPr>
        <w:spacing w:after="0" w:line="240" w:lineRule="auto"/>
        <w:ind w:firstLine="709"/>
        <w:jc w:val="both"/>
        <w:rPr>
          <w:rFonts w:ascii="Times New Roman" w:hAnsi="Times New Roman"/>
          <w:sz w:val="27"/>
          <w:szCs w:val="27"/>
        </w:rPr>
      </w:pPr>
      <w:r w:rsidRPr="0034546D">
        <w:rPr>
          <w:rFonts w:ascii="Times New Roman" w:hAnsi="Times New Roman"/>
          <w:b/>
          <w:i/>
          <w:sz w:val="27"/>
          <w:szCs w:val="27"/>
          <w:lang w:val="en-US"/>
        </w:rPr>
        <w:t>V</w:t>
      </w:r>
      <w:r w:rsidRPr="0034546D">
        <w:rPr>
          <w:rFonts w:ascii="Times New Roman" w:hAnsi="Times New Roman"/>
          <w:b/>
          <w:i/>
          <w:sz w:val="27"/>
          <w:szCs w:val="27"/>
          <w:vertAlign w:val="subscript"/>
        </w:rPr>
        <w:t>ММ</w:t>
      </w:r>
      <w:r w:rsidRPr="0034546D">
        <w:rPr>
          <w:rFonts w:ascii="Times New Roman" w:hAnsi="Times New Roman"/>
          <w:sz w:val="27"/>
          <w:szCs w:val="27"/>
        </w:rPr>
        <w:t xml:space="preserve"> – налогооблагаемый объем реализации моторных масел для дизельных и (или) карбюраторных (</w:t>
      </w:r>
      <w:proofErr w:type="spellStart"/>
      <w:r w:rsidRPr="0034546D">
        <w:rPr>
          <w:rFonts w:ascii="Times New Roman" w:hAnsi="Times New Roman"/>
          <w:sz w:val="27"/>
          <w:szCs w:val="27"/>
        </w:rPr>
        <w:t>инжекторных</w:t>
      </w:r>
      <w:proofErr w:type="spellEnd"/>
      <w:r w:rsidRPr="0034546D">
        <w:rPr>
          <w:rFonts w:ascii="Times New Roman" w:hAnsi="Times New Roman"/>
          <w:sz w:val="27"/>
          <w:szCs w:val="27"/>
        </w:rPr>
        <w:t xml:space="preserve">) двигателей,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w:t>
      </w:r>
      <w:proofErr w:type="spellStart"/>
      <w:r>
        <w:rPr>
          <w:rFonts w:ascii="Times New Roman" w:hAnsi="Times New Roman"/>
          <w:sz w:val="27"/>
          <w:szCs w:val="27"/>
        </w:rPr>
        <w:t>Ульяновск</w:t>
      </w:r>
      <w:r w:rsidRPr="0034546D">
        <w:rPr>
          <w:rFonts w:ascii="Times New Roman" w:hAnsi="Times New Roman"/>
          <w:sz w:val="27"/>
          <w:szCs w:val="27"/>
        </w:rPr>
        <w:t>стата</w:t>
      </w:r>
      <w:proofErr w:type="spellEnd"/>
      <w:r w:rsidRPr="0034546D">
        <w:rPr>
          <w:rFonts w:ascii="Times New Roman" w:hAnsi="Times New Roman"/>
          <w:sz w:val="27"/>
          <w:szCs w:val="27"/>
        </w:rPr>
        <w:t>, и (или) с показателями отчета по форме № 5-НП);</w:t>
      </w:r>
    </w:p>
    <w:p w:rsidR="00F75B52" w:rsidRPr="0034546D" w:rsidRDefault="00F75B52" w:rsidP="00F75B52">
      <w:pPr>
        <w:spacing w:after="0" w:line="240" w:lineRule="auto"/>
        <w:ind w:firstLine="709"/>
        <w:jc w:val="both"/>
        <w:rPr>
          <w:rFonts w:ascii="Times New Roman" w:hAnsi="Times New Roman"/>
          <w:sz w:val="27"/>
          <w:szCs w:val="27"/>
        </w:rPr>
      </w:pPr>
      <w:r w:rsidRPr="0034546D">
        <w:rPr>
          <w:rFonts w:ascii="Times New Roman" w:hAnsi="Times New Roman"/>
          <w:b/>
          <w:i/>
          <w:sz w:val="27"/>
          <w:szCs w:val="27"/>
          <w:lang w:val="en-US"/>
        </w:rPr>
        <w:t>S</w:t>
      </w:r>
      <w:r w:rsidRPr="0034546D">
        <w:rPr>
          <w:rFonts w:ascii="Times New Roman" w:hAnsi="Times New Roman"/>
          <w:b/>
          <w:i/>
          <w:sz w:val="27"/>
          <w:szCs w:val="27"/>
          <w:vertAlign w:val="subscript"/>
        </w:rPr>
        <w:t>ММ</w:t>
      </w:r>
      <w:r w:rsidRPr="0034546D">
        <w:rPr>
          <w:rFonts w:ascii="Times New Roman" w:hAnsi="Times New Roman"/>
          <w:sz w:val="27"/>
          <w:szCs w:val="27"/>
        </w:rPr>
        <w:t xml:space="preserve"> – ставка акциза на моторные масла для дизельных и (или) карбюраторных (</w:t>
      </w:r>
      <w:proofErr w:type="spellStart"/>
      <w:r w:rsidRPr="0034546D">
        <w:rPr>
          <w:rFonts w:ascii="Times New Roman" w:hAnsi="Times New Roman"/>
          <w:sz w:val="27"/>
          <w:szCs w:val="27"/>
        </w:rPr>
        <w:t>инжекторных</w:t>
      </w:r>
      <w:proofErr w:type="spellEnd"/>
      <w:r w:rsidRPr="0034546D">
        <w:rPr>
          <w:rFonts w:ascii="Times New Roman" w:hAnsi="Times New Roman"/>
          <w:sz w:val="27"/>
          <w:szCs w:val="27"/>
        </w:rPr>
        <w:t>) двигателей, рублей за 1 тонну;</w:t>
      </w:r>
    </w:p>
    <w:p w:rsidR="00F75B52" w:rsidRPr="0034546D" w:rsidRDefault="00F75B52" w:rsidP="00F75B52">
      <w:pPr>
        <w:spacing w:after="0" w:line="240" w:lineRule="auto"/>
        <w:ind w:firstLine="709"/>
        <w:jc w:val="both"/>
        <w:rPr>
          <w:rFonts w:ascii="Times New Roman" w:hAnsi="Times New Roman"/>
          <w:sz w:val="27"/>
          <w:szCs w:val="27"/>
        </w:rPr>
      </w:pPr>
      <w:proofErr w:type="gramStart"/>
      <w:r w:rsidRPr="0034546D">
        <w:rPr>
          <w:rFonts w:ascii="Times New Roman" w:hAnsi="Times New Roman"/>
          <w:b/>
          <w:i/>
          <w:sz w:val="27"/>
          <w:szCs w:val="27"/>
          <w:lang w:val="en-US"/>
        </w:rPr>
        <w:t>K</w:t>
      </w:r>
      <w:r w:rsidRPr="0034546D">
        <w:rPr>
          <w:rFonts w:ascii="Times New Roman" w:hAnsi="Times New Roman"/>
          <w:b/>
          <w:i/>
          <w:sz w:val="27"/>
          <w:szCs w:val="27"/>
        </w:rPr>
        <w:t xml:space="preserve"> </w:t>
      </w:r>
      <w:r w:rsidRPr="0034546D">
        <w:rPr>
          <w:rFonts w:ascii="Times New Roman" w:hAnsi="Times New Roman"/>
          <w:b/>
          <w:i/>
          <w:sz w:val="27"/>
          <w:szCs w:val="27"/>
          <w:vertAlign w:val="subscript"/>
        </w:rPr>
        <w:t>соб.</w:t>
      </w:r>
      <w:proofErr w:type="gramEnd"/>
      <w:r w:rsidRPr="0034546D">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F75B52" w:rsidRPr="0034546D" w:rsidRDefault="00F75B52" w:rsidP="00F75B52">
      <w:pPr>
        <w:spacing w:after="0" w:line="240" w:lineRule="auto"/>
        <w:ind w:firstLine="709"/>
        <w:jc w:val="both"/>
        <w:rPr>
          <w:rFonts w:ascii="Times New Roman" w:hAnsi="Times New Roman"/>
          <w:sz w:val="27"/>
          <w:szCs w:val="27"/>
        </w:rPr>
      </w:pPr>
      <w:r w:rsidRPr="0034546D">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F75B52" w:rsidRPr="0034546D" w:rsidRDefault="00F75B52" w:rsidP="00F75B52">
      <w:pPr>
        <w:spacing w:after="0" w:line="240" w:lineRule="auto"/>
        <w:ind w:firstLine="709"/>
        <w:jc w:val="both"/>
        <w:rPr>
          <w:rFonts w:ascii="Times New Roman" w:hAnsi="Times New Roman"/>
          <w:sz w:val="27"/>
          <w:szCs w:val="27"/>
        </w:rPr>
      </w:pPr>
      <w:r w:rsidRPr="0034546D">
        <w:rPr>
          <w:rFonts w:ascii="Times New Roman" w:hAnsi="Times New Roman"/>
          <w:b/>
          <w:i/>
          <w:sz w:val="27"/>
          <w:szCs w:val="27"/>
          <w:lang w:val="en-US"/>
        </w:rPr>
        <w:t>P</w:t>
      </w:r>
      <w:r w:rsidRPr="0034546D">
        <w:rPr>
          <w:rFonts w:ascii="Times New Roman" w:hAnsi="Times New Roman"/>
          <w:b/>
          <w:i/>
          <w:sz w:val="27"/>
          <w:szCs w:val="27"/>
        </w:rPr>
        <w:t xml:space="preserve"> </w:t>
      </w:r>
      <w:r w:rsidRPr="0034546D">
        <w:rPr>
          <w:rFonts w:ascii="Times New Roman" w:hAnsi="Times New Roman"/>
          <w:sz w:val="27"/>
          <w:szCs w:val="27"/>
        </w:rPr>
        <w:t xml:space="preserve">– </w:t>
      </w:r>
      <w:proofErr w:type="gramStart"/>
      <w:r w:rsidRPr="0034546D">
        <w:rPr>
          <w:rFonts w:ascii="Times New Roman" w:hAnsi="Times New Roman"/>
          <w:sz w:val="27"/>
          <w:szCs w:val="27"/>
        </w:rPr>
        <w:t>переходящие</w:t>
      </w:r>
      <w:proofErr w:type="gramEnd"/>
      <w:r w:rsidRPr="0034546D">
        <w:rPr>
          <w:rFonts w:ascii="Times New Roman" w:hAnsi="Times New Roman"/>
          <w:sz w:val="27"/>
          <w:szCs w:val="27"/>
        </w:rPr>
        <w:t xml:space="preserve"> платежи, тыс. рублей;</w:t>
      </w:r>
    </w:p>
    <w:p w:rsidR="00F75B52" w:rsidRPr="0034546D" w:rsidRDefault="00F75B52" w:rsidP="00F75B52">
      <w:pPr>
        <w:spacing w:after="0" w:line="240" w:lineRule="auto"/>
        <w:ind w:firstLine="709"/>
        <w:jc w:val="both"/>
        <w:rPr>
          <w:rFonts w:ascii="Times New Roman" w:hAnsi="Times New Roman"/>
          <w:sz w:val="27"/>
          <w:szCs w:val="27"/>
        </w:rPr>
      </w:pPr>
      <w:r w:rsidRPr="0034546D">
        <w:rPr>
          <w:rFonts w:ascii="Times New Roman" w:hAnsi="Times New Roman"/>
          <w:b/>
          <w:i/>
          <w:sz w:val="27"/>
          <w:szCs w:val="27"/>
        </w:rPr>
        <w:t xml:space="preserve">F – </w:t>
      </w:r>
      <w:r w:rsidRPr="0034546D">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D3565F" w:rsidRPr="000F2A66" w:rsidRDefault="00D3565F" w:rsidP="00D3565F">
      <w:pPr>
        <w:spacing w:after="0" w:line="240" w:lineRule="auto"/>
        <w:ind w:firstLine="709"/>
        <w:jc w:val="both"/>
        <w:rPr>
          <w:rFonts w:ascii="Times New Roman" w:hAnsi="Times New Roman"/>
          <w:sz w:val="27"/>
          <w:szCs w:val="27"/>
        </w:rPr>
      </w:pPr>
      <w:r w:rsidRPr="000F2A66">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D3565F" w:rsidRPr="000F2A66" w:rsidRDefault="00D3565F" w:rsidP="00D3565F">
      <w:pPr>
        <w:spacing w:after="0" w:line="240" w:lineRule="auto"/>
        <w:ind w:firstLine="709"/>
        <w:jc w:val="both"/>
        <w:rPr>
          <w:rFonts w:ascii="Times New Roman" w:hAnsi="Times New Roman"/>
          <w:sz w:val="27"/>
          <w:szCs w:val="27"/>
        </w:rPr>
      </w:pPr>
      <w:r w:rsidRPr="000F2A66">
        <w:rPr>
          <w:rFonts w:ascii="Times New Roman" w:hAnsi="Times New Roman"/>
          <w:sz w:val="27"/>
          <w:szCs w:val="27"/>
        </w:rPr>
        <w:t xml:space="preserve">Объем выпадающих доходов определяется в рамках прописанного </w:t>
      </w:r>
      <w:proofErr w:type="gramStart"/>
      <w:r w:rsidRPr="000F2A66">
        <w:rPr>
          <w:rFonts w:ascii="Times New Roman" w:hAnsi="Times New Roman"/>
          <w:sz w:val="27"/>
          <w:szCs w:val="27"/>
        </w:rPr>
        <w:t>алгоритма расчета прогнозного объема поступлений налога</w:t>
      </w:r>
      <w:proofErr w:type="gramEnd"/>
      <w:r w:rsidRPr="000F2A66">
        <w:rPr>
          <w:rFonts w:ascii="Times New Roman" w:hAnsi="Times New Roman"/>
          <w:sz w:val="27"/>
          <w:szCs w:val="27"/>
        </w:rPr>
        <w:t>.</w:t>
      </w:r>
    </w:p>
    <w:p w:rsidR="00D3565F" w:rsidRPr="000F2A66" w:rsidRDefault="00D3565F" w:rsidP="00D3565F">
      <w:pPr>
        <w:spacing w:after="0" w:line="240" w:lineRule="auto"/>
        <w:ind w:firstLine="709"/>
        <w:jc w:val="both"/>
        <w:rPr>
          <w:rFonts w:ascii="Times New Roman" w:hAnsi="Times New Roman"/>
          <w:sz w:val="27"/>
          <w:szCs w:val="27"/>
        </w:rPr>
      </w:pPr>
      <w:r w:rsidRPr="000F2A66">
        <w:rPr>
          <w:rFonts w:ascii="Times New Roman" w:hAnsi="Times New Roman"/>
          <w:sz w:val="27"/>
          <w:szCs w:val="27"/>
        </w:rPr>
        <w:t>Акцизы на моторные масла для дизельных и (или) карбюраторных (</w:t>
      </w:r>
      <w:proofErr w:type="spellStart"/>
      <w:r w:rsidRPr="000F2A66">
        <w:rPr>
          <w:rFonts w:ascii="Times New Roman" w:hAnsi="Times New Roman"/>
          <w:sz w:val="27"/>
          <w:szCs w:val="27"/>
        </w:rPr>
        <w:t>инжекторных</w:t>
      </w:r>
      <w:proofErr w:type="spellEnd"/>
      <w:r w:rsidRPr="000F2A66">
        <w:rPr>
          <w:rFonts w:ascii="Times New Roman" w:hAnsi="Times New Roman"/>
          <w:sz w:val="27"/>
          <w:szCs w:val="27"/>
        </w:rPr>
        <w:t>) двигателей, зачисляются в бюджеты бюджетной системы Российской Федерации по нормативам, установленным в соответствии со статьями БК РФ.</w:t>
      </w:r>
    </w:p>
    <w:p w:rsidR="00C072F4" w:rsidRPr="000F2A66" w:rsidRDefault="00D3565F" w:rsidP="00D3565F">
      <w:pPr>
        <w:spacing w:after="0" w:line="240" w:lineRule="auto"/>
        <w:ind w:firstLine="709"/>
        <w:jc w:val="both"/>
        <w:rPr>
          <w:rFonts w:ascii="Times New Roman" w:hAnsi="Times New Roman"/>
          <w:sz w:val="27"/>
          <w:szCs w:val="27"/>
        </w:rPr>
      </w:pPr>
      <w:r w:rsidRPr="000F2A66">
        <w:rPr>
          <w:rFonts w:ascii="Times New Roman" w:hAnsi="Times New Roman"/>
          <w:sz w:val="27"/>
          <w:szCs w:val="27"/>
        </w:rPr>
        <w:t>Акцизы на моторные масла для дизельных и (или) карбюраторных (</w:t>
      </w:r>
      <w:proofErr w:type="spellStart"/>
      <w:r w:rsidRPr="000F2A66">
        <w:rPr>
          <w:rFonts w:ascii="Times New Roman" w:hAnsi="Times New Roman"/>
          <w:sz w:val="27"/>
          <w:szCs w:val="27"/>
        </w:rPr>
        <w:t>инжекторных</w:t>
      </w:r>
      <w:proofErr w:type="spellEnd"/>
      <w:r w:rsidRPr="000F2A66">
        <w:rPr>
          <w:rFonts w:ascii="Times New Roman" w:hAnsi="Times New Roman"/>
          <w:sz w:val="27"/>
          <w:szCs w:val="27"/>
        </w:rPr>
        <w:t xml:space="preserve">) двигателей, производимые на территории </w:t>
      </w:r>
      <w:proofErr w:type="spellStart"/>
      <w:r w:rsidRPr="000F2A66">
        <w:rPr>
          <w:rFonts w:ascii="Times New Roman" w:hAnsi="Times New Roman"/>
          <w:sz w:val="27"/>
          <w:szCs w:val="27"/>
        </w:rPr>
        <w:t>Россйской</w:t>
      </w:r>
      <w:proofErr w:type="spellEnd"/>
      <w:r w:rsidRPr="000F2A66">
        <w:rPr>
          <w:rFonts w:ascii="Times New Roman" w:hAnsi="Times New Roman"/>
          <w:sz w:val="27"/>
          <w:szCs w:val="27"/>
        </w:rPr>
        <w:t xml:space="preserve"> Федерации, в бюджет Ульяновской области не прогнозируются в связи с отсутствием налогоплательщиков данного налога</w:t>
      </w:r>
    </w:p>
    <w:p w:rsidR="00D3565F" w:rsidRPr="00B609D8" w:rsidRDefault="00D3565F" w:rsidP="00D3565F">
      <w:pPr>
        <w:spacing w:after="0" w:line="240" w:lineRule="auto"/>
        <w:ind w:firstLine="709"/>
        <w:jc w:val="both"/>
        <w:rPr>
          <w:rFonts w:ascii="Times New Roman" w:hAnsi="Times New Roman"/>
          <w:color w:val="FF0000"/>
          <w:sz w:val="27"/>
          <w:szCs w:val="27"/>
        </w:rPr>
      </w:pPr>
    </w:p>
    <w:p w:rsidR="000662D2" w:rsidRPr="000F2A66" w:rsidRDefault="0014091D" w:rsidP="00EB6649">
      <w:pPr>
        <w:pStyle w:val="10"/>
        <w:numPr>
          <w:ilvl w:val="2"/>
          <w:numId w:val="6"/>
        </w:numPr>
        <w:spacing w:before="0" w:after="240"/>
        <w:ind w:left="0" w:firstLine="709"/>
        <w:jc w:val="center"/>
        <w:rPr>
          <w:rFonts w:ascii="Times New Roman" w:hAnsi="Times New Roman"/>
          <w:sz w:val="27"/>
          <w:szCs w:val="27"/>
        </w:rPr>
      </w:pPr>
      <w:bookmarkStart w:id="201" w:name="_Toc222820517"/>
      <w:bookmarkStart w:id="202" w:name="_Toc225849260"/>
      <w:proofErr w:type="gramStart"/>
      <w:r w:rsidRPr="000F2A66">
        <w:rPr>
          <w:rFonts w:ascii="Times New Roman" w:hAnsi="Times New Roman"/>
          <w:sz w:val="27"/>
          <w:szCs w:val="27"/>
        </w:rPr>
        <w:t xml:space="preserve">Акцизы на вина, вина наливом, плодовую алкогольную продукцию, игристые вина, включая российское шампанское, а также </w:t>
      </w:r>
      <w:proofErr w:type="spellStart"/>
      <w:r w:rsidRPr="000F2A66">
        <w:rPr>
          <w:rFonts w:ascii="Times New Roman" w:hAnsi="Times New Roman"/>
          <w:sz w:val="27"/>
          <w:szCs w:val="27"/>
        </w:rPr>
        <w:t>виноградосодержащие</w:t>
      </w:r>
      <w:proofErr w:type="spellEnd"/>
      <w:r w:rsidRPr="000F2A66">
        <w:rPr>
          <w:rFonts w:ascii="Times New Roman" w:hAnsi="Times New Roman"/>
          <w:sz w:val="27"/>
          <w:szCs w:val="27"/>
        </w:rPr>
        <w:t xml:space="preserve"> напитки, плодовые алкогольные напитки, изготавливаемые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производимые на территории Российской Федерации, кроме производимых из</w:t>
      </w:r>
      <w:proofErr w:type="gramEnd"/>
      <w:r w:rsidRPr="000F2A66">
        <w:rPr>
          <w:rFonts w:ascii="Times New Roman" w:hAnsi="Times New Roman"/>
          <w:sz w:val="27"/>
          <w:szCs w:val="27"/>
        </w:rPr>
        <w:t xml:space="preserve"> подакцизного винограда</w:t>
      </w:r>
      <w:r w:rsidR="000662D2" w:rsidRPr="000F2A66">
        <w:rPr>
          <w:rFonts w:ascii="Times New Roman" w:hAnsi="Times New Roman"/>
          <w:sz w:val="27"/>
          <w:szCs w:val="27"/>
        </w:rPr>
        <w:br/>
        <w:t>182 1 03 02090 01 0000 110</w:t>
      </w:r>
      <w:bookmarkEnd w:id="201"/>
      <w:bookmarkEnd w:id="202"/>
    </w:p>
    <w:p w:rsidR="00D3565F" w:rsidRPr="000F2A66" w:rsidRDefault="00D3565F" w:rsidP="00D3565F">
      <w:pPr>
        <w:spacing w:after="0" w:line="240" w:lineRule="auto"/>
        <w:ind w:firstLine="709"/>
        <w:jc w:val="both"/>
        <w:rPr>
          <w:rFonts w:ascii="Times New Roman" w:hAnsi="Times New Roman"/>
          <w:sz w:val="27"/>
          <w:szCs w:val="27"/>
        </w:rPr>
      </w:pPr>
      <w:proofErr w:type="gramStart"/>
      <w:r w:rsidRPr="000F2A66">
        <w:rPr>
          <w:rFonts w:ascii="Times New Roman" w:hAnsi="Times New Roman"/>
          <w:sz w:val="27"/>
          <w:szCs w:val="27"/>
        </w:rPr>
        <w:t xml:space="preserve">Для расчёта поступлений акцизов на вина, вина наливом, плодовую алкогольную продукцию, игристые вина, включая российское шампанское, а также </w:t>
      </w:r>
      <w:proofErr w:type="spellStart"/>
      <w:r w:rsidRPr="000F2A66">
        <w:rPr>
          <w:rFonts w:ascii="Times New Roman" w:hAnsi="Times New Roman"/>
          <w:sz w:val="27"/>
          <w:szCs w:val="27"/>
        </w:rPr>
        <w:t>виноградосодержащие</w:t>
      </w:r>
      <w:proofErr w:type="spellEnd"/>
      <w:r w:rsidRPr="000F2A66">
        <w:rPr>
          <w:rFonts w:ascii="Times New Roman" w:hAnsi="Times New Roman"/>
          <w:sz w:val="27"/>
          <w:szCs w:val="27"/>
        </w:rPr>
        <w:t xml:space="preserve"> напитки, плодовые алкогольные напитки, изготавливаемые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кроме производимых из подакцизного винограда</w:t>
      </w:r>
      <w:proofErr w:type="gramEnd"/>
      <w:r w:rsidRPr="000F2A66">
        <w:rPr>
          <w:rFonts w:ascii="Times New Roman" w:hAnsi="Times New Roman"/>
          <w:sz w:val="27"/>
          <w:szCs w:val="27"/>
        </w:rPr>
        <w:t>, используются:</w:t>
      </w:r>
    </w:p>
    <w:p w:rsidR="00D3565F" w:rsidRPr="000F2A66" w:rsidRDefault="00D3565F" w:rsidP="00D3565F">
      <w:pPr>
        <w:spacing w:after="0" w:line="240" w:lineRule="auto"/>
        <w:ind w:firstLine="709"/>
        <w:jc w:val="both"/>
        <w:rPr>
          <w:rFonts w:ascii="Times New Roman" w:hAnsi="Times New Roman"/>
          <w:sz w:val="27"/>
          <w:szCs w:val="27"/>
        </w:rPr>
      </w:pPr>
      <w:proofErr w:type="gramStart"/>
      <w:r w:rsidRPr="000F2A66">
        <w:rPr>
          <w:rFonts w:ascii="Times New Roman" w:hAnsi="Times New Roman"/>
          <w:sz w:val="27"/>
          <w:szCs w:val="27"/>
        </w:rPr>
        <w:t xml:space="preserve">- показатели прогноза социально-экономического развития Ульяновской области (налогооблагаемый объём реализации вина (за исключением крепленых (ликерных) вин), кроме производимых из подакцизного винограда, игристые вина, включая российское шампанское, кроме производимых из подакцизного винограда, винные напитки, </w:t>
      </w:r>
      <w:proofErr w:type="spellStart"/>
      <w:r w:rsidRPr="000F2A66">
        <w:rPr>
          <w:rFonts w:ascii="Times New Roman" w:hAnsi="Times New Roman"/>
          <w:sz w:val="27"/>
          <w:szCs w:val="27"/>
        </w:rPr>
        <w:t>виноградосодержащие</w:t>
      </w:r>
      <w:proofErr w:type="spellEnd"/>
      <w:r w:rsidRPr="000F2A66">
        <w:rPr>
          <w:rFonts w:ascii="Times New Roman" w:hAnsi="Times New Roman"/>
          <w:sz w:val="27"/>
          <w:szCs w:val="27"/>
        </w:rPr>
        <w:t xml:space="preserve"> напитки, плодовые алкогольные напитки, изготавливаемые без добавления ректификованного этилового спирта, произведенного из пищевого сырья, и (или) спиртованных виноградного или иного плодового сусла, и (или) дистиллятов, и (или</w:t>
      </w:r>
      <w:proofErr w:type="gramEnd"/>
      <w:r w:rsidRPr="000F2A66">
        <w:rPr>
          <w:rFonts w:ascii="Times New Roman" w:hAnsi="Times New Roman"/>
          <w:sz w:val="27"/>
          <w:szCs w:val="27"/>
        </w:rPr>
        <w:t xml:space="preserve">) </w:t>
      </w:r>
      <w:proofErr w:type="gramStart"/>
      <w:r w:rsidRPr="000F2A66">
        <w:rPr>
          <w:rFonts w:ascii="Times New Roman" w:hAnsi="Times New Roman"/>
          <w:sz w:val="27"/>
          <w:szCs w:val="27"/>
        </w:rPr>
        <w:t>крепленого (ликерного) вина, виноматериалы (кроме крепленого вина наливом), кроме производимых из подакцизного винограда, фруктовые вина, плодовая алкогольная продукция) разрабатываемые Минэкономразвития Ульяновской области;</w:t>
      </w:r>
      <w:proofErr w:type="gramEnd"/>
    </w:p>
    <w:p w:rsidR="00D3565F" w:rsidRPr="000F2A66" w:rsidRDefault="00D3565F" w:rsidP="00D3565F">
      <w:pPr>
        <w:spacing w:after="0" w:line="240" w:lineRule="auto"/>
        <w:ind w:firstLine="709"/>
        <w:jc w:val="both"/>
        <w:rPr>
          <w:rFonts w:ascii="Times New Roman" w:hAnsi="Times New Roman"/>
          <w:sz w:val="27"/>
          <w:szCs w:val="27"/>
        </w:rPr>
      </w:pPr>
      <w:r w:rsidRPr="000F2A66">
        <w:rPr>
          <w:rFonts w:ascii="Times New Roman" w:hAnsi="Times New Roman"/>
          <w:sz w:val="27"/>
          <w:szCs w:val="27"/>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rsidR="00D3565F" w:rsidRPr="000F2A66" w:rsidRDefault="00D3565F" w:rsidP="00D3565F">
      <w:pPr>
        <w:spacing w:after="0" w:line="240" w:lineRule="auto"/>
        <w:ind w:firstLine="709"/>
        <w:jc w:val="both"/>
        <w:rPr>
          <w:rFonts w:ascii="Times New Roman" w:hAnsi="Times New Roman"/>
          <w:sz w:val="27"/>
          <w:szCs w:val="27"/>
        </w:rPr>
      </w:pPr>
      <w:r w:rsidRPr="000F2A66">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D3565F" w:rsidRPr="000F2A66" w:rsidRDefault="00D3565F" w:rsidP="00D3565F">
      <w:pPr>
        <w:spacing w:after="0" w:line="240" w:lineRule="auto"/>
        <w:ind w:firstLine="709"/>
        <w:jc w:val="both"/>
        <w:rPr>
          <w:rFonts w:ascii="Times New Roman" w:hAnsi="Times New Roman"/>
          <w:sz w:val="27"/>
          <w:szCs w:val="27"/>
        </w:rPr>
      </w:pPr>
      <w:r w:rsidRPr="000F2A66">
        <w:rPr>
          <w:rFonts w:ascii="Times New Roman" w:hAnsi="Times New Roman"/>
          <w:sz w:val="27"/>
          <w:szCs w:val="27"/>
        </w:rPr>
        <w:t>- налоговые ставки, предусмотренные главой 22 НК РФ «Акцизы».</w:t>
      </w:r>
    </w:p>
    <w:p w:rsidR="00D3565F" w:rsidRPr="000F2A66" w:rsidRDefault="00D3565F" w:rsidP="00D3565F">
      <w:pPr>
        <w:spacing w:after="0" w:line="240" w:lineRule="auto"/>
        <w:ind w:firstLine="709"/>
        <w:jc w:val="both"/>
        <w:rPr>
          <w:rFonts w:ascii="Times New Roman" w:hAnsi="Times New Roman"/>
          <w:sz w:val="27"/>
          <w:szCs w:val="27"/>
        </w:rPr>
      </w:pPr>
      <w:proofErr w:type="gramStart"/>
      <w:r w:rsidRPr="000F2A66">
        <w:rPr>
          <w:rFonts w:ascii="Times New Roman" w:hAnsi="Times New Roman"/>
          <w:sz w:val="27"/>
          <w:szCs w:val="27"/>
        </w:rPr>
        <w:t xml:space="preserve">Расчёт поступлений акцизов на вина, вина наливом, плодовую алкогольную продукцию, игристые вина, включая российское шампанское, а также </w:t>
      </w:r>
      <w:proofErr w:type="spellStart"/>
      <w:r w:rsidRPr="000F2A66">
        <w:rPr>
          <w:rFonts w:ascii="Times New Roman" w:hAnsi="Times New Roman"/>
          <w:sz w:val="27"/>
          <w:szCs w:val="27"/>
        </w:rPr>
        <w:t>виноградосодержащие</w:t>
      </w:r>
      <w:proofErr w:type="spellEnd"/>
      <w:r w:rsidRPr="000F2A66">
        <w:rPr>
          <w:rFonts w:ascii="Times New Roman" w:hAnsi="Times New Roman"/>
          <w:sz w:val="27"/>
          <w:szCs w:val="27"/>
        </w:rPr>
        <w:t xml:space="preserve"> напитки, плодовые алкогольные напитки, изготавливаемые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осуществляется по методу прямого расчёта, основанного</w:t>
      </w:r>
      <w:proofErr w:type="gramEnd"/>
      <w:r w:rsidRPr="000F2A66">
        <w:rPr>
          <w:rFonts w:ascii="Times New Roman" w:hAnsi="Times New Roman"/>
          <w:sz w:val="27"/>
          <w:szCs w:val="27"/>
        </w:rPr>
        <w:t xml:space="preserve">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D3565F" w:rsidRPr="000F2A66" w:rsidRDefault="00D3565F" w:rsidP="00D3565F">
      <w:pPr>
        <w:spacing w:after="0" w:line="240" w:lineRule="auto"/>
        <w:ind w:firstLine="709"/>
        <w:jc w:val="both"/>
        <w:rPr>
          <w:rFonts w:ascii="Times New Roman" w:hAnsi="Times New Roman"/>
          <w:sz w:val="27"/>
          <w:szCs w:val="27"/>
        </w:rPr>
      </w:pPr>
      <w:r w:rsidRPr="000F2A66">
        <w:rPr>
          <w:rFonts w:ascii="Times New Roman" w:hAnsi="Times New Roman"/>
          <w:sz w:val="27"/>
          <w:szCs w:val="27"/>
        </w:rPr>
        <w:t xml:space="preserve">Основные параметры прогноза представлены по следующим видам: </w:t>
      </w:r>
    </w:p>
    <w:p w:rsidR="00D3565F" w:rsidRPr="000F2A66" w:rsidRDefault="00D3565F" w:rsidP="00D3565F">
      <w:pPr>
        <w:spacing w:after="0" w:line="240" w:lineRule="auto"/>
        <w:ind w:firstLine="709"/>
        <w:jc w:val="both"/>
        <w:rPr>
          <w:rFonts w:ascii="Times New Roman" w:hAnsi="Times New Roman"/>
          <w:sz w:val="27"/>
          <w:szCs w:val="27"/>
        </w:rPr>
      </w:pPr>
      <w:r w:rsidRPr="000F2A66">
        <w:rPr>
          <w:rFonts w:ascii="Times New Roman" w:hAnsi="Times New Roman"/>
          <w:sz w:val="27"/>
          <w:szCs w:val="27"/>
        </w:rPr>
        <w:t xml:space="preserve">- вина (за исключением крепленых (ликерных) вин), </w:t>
      </w:r>
      <w:proofErr w:type="gramStart"/>
      <w:r w:rsidRPr="000F2A66">
        <w:rPr>
          <w:rFonts w:ascii="Times New Roman" w:hAnsi="Times New Roman"/>
          <w:sz w:val="27"/>
          <w:szCs w:val="27"/>
        </w:rPr>
        <w:t>кроме</w:t>
      </w:r>
      <w:proofErr w:type="gramEnd"/>
      <w:r w:rsidRPr="000F2A66">
        <w:rPr>
          <w:rFonts w:ascii="Times New Roman" w:hAnsi="Times New Roman"/>
          <w:sz w:val="27"/>
          <w:szCs w:val="27"/>
        </w:rPr>
        <w:t xml:space="preserve"> производимых из подакцизного винограда;</w:t>
      </w:r>
    </w:p>
    <w:p w:rsidR="00D3565F" w:rsidRPr="000F2A66" w:rsidRDefault="00D3565F" w:rsidP="00D3565F">
      <w:pPr>
        <w:spacing w:after="0" w:line="240" w:lineRule="auto"/>
        <w:ind w:firstLine="709"/>
        <w:jc w:val="both"/>
        <w:rPr>
          <w:rFonts w:ascii="Times New Roman" w:hAnsi="Times New Roman"/>
          <w:sz w:val="27"/>
          <w:szCs w:val="27"/>
        </w:rPr>
      </w:pPr>
      <w:r w:rsidRPr="000F2A66">
        <w:rPr>
          <w:rFonts w:ascii="Times New Roman" w:hAnsi="Times New Roman"/>
          <w:sz w:val="27"/>
          <w:szCs w:val="27"/>
        </w:rPr>
        <w:t xml:space="preserve">- игристые вина, включая российское шампанское, кроме </w:t>
      </w:r>
      <w:proofErr w:type="gramStart"/>
      <w:r w:rsidRPr="000F2A66">
        <w:rPr>
          <w:rFonts w:ascii="Times New Roman" w:hAnsi="Times New Roman"/>
          <w:sz w:val="27"/>
          <w:szCs w:val="27"/>
        </w:rPr>
        <w:t>производимых</w:t>
      </w:r>
      <w:proofErr w:type="gramEnd"/>
      <w:r w:rsidRPr="000F2A66">
        <w:rPr>
          <w:rFonts w:ascii="Times New Roman" w:hAnsi="Times New Roman"/>
          <w:sz w:val="27"/>
          <w:szCs w:val="27"/>
        </w:rPr>
        <w:t xml:space="preserve"> из подакцизного винограда;</w:t>
      </w:r>
    </w:p>
    <w:p w:rsidR="00D3565F" w:rsidRPr="000F2A66" w:rsidRDefault="00D3565F" w:rsidP="00D3565F">
      <w:pPr>
        <w:spacing w:after="0" w:line="240" w:lineRule="auto"/>
        <w:ind w:firstLine="709"/>
        <w:jc w:val="both"/>
        <w:rPr>
          <w:rFonts w:ascii="Times New Roman" w:hAnsi="Times New Roman"/>
          <w:sz w:val="27"/>
          <w:szCs w:val="27"/>
        </w:rPr>
      </w:pPr>
      <w:proofErr w:type="gramStart"/>
      <w:r w:rsidRPr="000F2A66">
        <w:rPr>
          <w:rFonts w:ascii="Times New Roman" w:hAnsi="Times New Roman"/>
          <w:sz w:val="27"/>
          <w:szCs w:val="27"/>
        </w:rPr>
        <w:t xml:space="preserve">- винные напитки, </w:t>
      </w:r>
      <w:proofErr w:type="spellStart"/>
      <w:r w:rsidRPr="000F2A66">
        <w:rPr>
          <w:rFonts w:ascii="Times New Roman" w:hAnsi="Times New Roman"/>
          <w:sz w:val="27"/>
          <w:szCs w:val="27"/>
        </w:rPr>
        <w:t>виноградосодержащие</w:t>
      </w:r>
      <w:proofErr w:type="spellEnd"/>
      <w:r w:rsidRPr="000F2A66">
        <w:rPr>
          <w:rFonts w:ascii="Times New Roman" w:hAnsi="Times New Roman"/>
          <w:sz w:val="27"/>
          <w:szCs w:val="27"/>
        </w:rPr>
        <w:t xml:space="preserve"> напитки, плодовые алкогольные напитки, изготавливаемые без добавления ректификованного этилового спирта, произведенного из пищевого сырья, и (или) спиртованных виноградного или иного плодового сусла, и (или) дистиллятов, и (или) крепленого (ликерного) вина;</w:t>
      </w:r>
      <w:proofErr w:type="gramEnd"/>
    </w:p>
    <w:p w:rsidR="00D3565F" w:rsidRPr="000F2A66" w:rsidRDefault="00D3565F" w:rsidP="00D3565F">
      <w:pPr>
        <w:spacing w:after="0" w:line="240" w:lineRule="auto"/>
        <w:ind w:firstLine="709"/>
        <w:jc w:val="both"/>
        <w:rPr>
          <w:rFonts w:ascii="Times New Roman" w:hAnsi="Times New Roman"/>
          <w:sz w:val="27"/>
          <w:szCs w:val="27"/>
        </w:rPr>
      </w:pPr>
      <w:r w:rsidRPr="000F2A66">
        <w:rPr>
          <w:rFonts w:ascii="Times New Roman" w:hAnsi="Times New Roman"/>
          <w:sz w:val="27"/>
          <w:szCs w:val="27"/>
        </w:rPr>
        <w:t xml:space="preserve">- виноматериалы (кроме крепленого вина наливом), кроме </w:t>
      </w:r>
      <w:proofErr w:type="gramStart"/>
      <w:r w:rsidRPr="000F2A66">
        <w:rPr>
          <w:rFonts w:ascii="Times New Roman" w:hAnsi="Times New Roman"/>
          <w:sz w:val="27"/>
          <w:szCs w:val="27"/>
        </w:rPr>
        <w:t>производимых</w:t>
      </w:r>
      <w:proofErr w:type="gramEnd"/>
      <w:r w:rsidRPr="000F2A66">
        <w:rPr>
          <w:rFonts w:ascii="Times New Roman" w:hAnsi="Times New Roman"/>
          <w:sz w:val="27"/>
          <w:szCs w:val="27"/>
        </w:rPr>
        <w:t xml:space="preserve"> из подакцизного винограда;</w:t>
      </w:r>
    </w:p>
    <w:p w:rsidR="00D3565F" w:rsidRPr="000F2A66" w:rsidRDefault="00D3565F" w:rsidP="00D3565F">
      <w:pPr>
        <w:spacing w:after="0" w:line="240" w:lineRule="auto"/>
        <w:ind w:firstLine="709"/>
        <w:jc w:val="both"/>
        <w:rPr>
          <w:rFonts w:ascii="Times New Roman" w:hAnsi="Times New Roman"/>
          <w:sz w:val="27"/>
          <w:szCs w:val="27"/>
        </w:rPr>
      </w:pPr>
      <w:r w:rsidRPr="000F2A66">
        <w:rPr>
          <w:rFonts w:ascii="Times New Roman" w:hAnsi="Times New Roman"/>
          <w:sz w:val="27"/>
          <w:szCs w:val="27"/>
        </w:rPr>
        <w:t>- фруктовые вина, плодовая алкогольная продукция.</w:t>
      </w:r>
    </w:p>
    <w:p w:rsidR="00D3565F" w:rsidRPr="000F2A66" w:rsidRDefault="00D3565F" w:rsidP="00D3565F">
      <w:pPr>
        <w:spacing w:after="0" w:line="240" w:lineRule="auto"/>
        <w:ind w:firstLine="709"/>
        <w:jc w:val="both"/>
        <w:rPr>
          <w:rFonts w:ascii="Times New Roman" w:hAnsi="Times New Roman"/>
          <w:sz w:val="27"/>
          <w:szCs w:val="27"/>
        </w:rPr>
      </w:pPr>
      <w:proofErr w:type="gramStart"/>
      <w:r w:rsidRPr="000F2A66">
        <w:rPr>
          <w:rFonts w:ascii="Times New Roman" w:hAnsi="Times New Roman"/>
          <w:sz w:val="27"/>
          <w:szCs w:val="27"/>
        </w:rPr>
        <w:t xml:space="preserve">Поступления акцизов на вина, вина наливом, плодовую алкогольную продукцию, игристые вина, включая российское шампанское, а также </w:t>
      </w:r>
      <w:proofErr w:type="spellStart"/>
      <w:r w:rsidRPr="000F2A66">
        <w:rPr>
          <w:rFonts w:ascii="Times New Roman" w:hAnsi="Times New Roman"/>
          <w:sz w:val="27"/>
          <w:szCs w:val="27"/>
        </w:rPr>
        <w:t>виноградосодержащие</w:t>
      </w:r>
      <w:proofErr w:type="spellEnd"/>
      <w:r w:rsidRPr="000F2A66">
        <w:rPr>
          <w:rFonts w:ascii="Times New Roman" w:hAnsi="Times New Roman"/>
          <w:sz w:val="27"/>
          <w:szCs w:val="27"/>
        </w:rPr>
        <w:t xml:space="preserve"> напитки, плодовые алкогольные напитки, изготавливаемые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кроме производимых из подакцизного винограда, (</w:t>
      </w:r>
      <w:r w:rsidR="00A33E53" w:rsidRPr="00200884">
        <w:rPr>
          <w:rFonts w:ascii="Times New Roman" w:hAnsi="Times New Roman"/>
          <w:b/>
          <w:i/>
          <w:sz w:val="26"/>
          <w:szCs w:val="26"/>
        </w:rPr>
        <w:t>А</w:t>
      </w:r>
      <w:r w:rsidR="00A33E53" w:rsidRPr="00200884">
        <w:rPr>
          <w:rFonts w:ascii="Times New Roman" w:hAnsi="Times New Roman"/>
          <w:b/>
          <w:i/>
          <w:sz w:val="26"/>
          <w:szCs w:val="26"/>
          <w:vertAlign w:val="subscript"/>
        </w:rPr>
        <w:t>В</w:t>
      </w:r>
      <w:r w:rsidRPr="000F2A66">
        <w:rPr>
          <w:rFonts w:ascii="Times New Roman" w:hAnsi="Times New Roman"/>
          <w:sz w:val="27"/>
          <w:szCs w:val="27"/>
        </w:rPr>
        <w:t>) определяется</w:t>
      </w:r>
      <w:proofErr w:type="gramEnd"/>
      <w:r w:rsidRPr="000F2A66">
        <w:rPr>
          <w:rFonts w:ascii="Times New Roman" w:hAnsi="Times New Roman"/>
          <w:sz w:val="27"/>
          <w:szCs w:val="27"/>
        </w:rPr>
        <w:t xml:space="preserve"> исходя из следующего алгоритма расчёта (формуле):</w:t>
      </w:r>
    </w:p>
    <w:p w:rsidR="00F75B52" w:rsidRPr="00200884" w:rsidRDefault="00F75B52" w:rsidP="00F75B52">
      <w:pPr>
        <w:spacing w:before="120" w:after="120"/>
        <w:jc w:val="center"/>
        <w:rPr>
          <w:rFonts w:ascii="Times New Roman" w:hAnsi="Times New Roman"/>
          <w:b/>
          <w:i/>
          <w:sz w:val="26"/>
          <w:szCs w:val="26"/>
        </w:rPr>
      </w:pPr>
      <w:r w:rsidRPr="00200884">
        <w:rPr>
          <w:rFonts w:ascii="Times New Roman" w:hAnsi="Times New Roman"/>
          <w:b/>
          <w:i/>
          <w:sz w:val="26"/>
          <w:szCs w:val="26"/>
        </w:rPr>
        <w:t>А</w:t>
      </w:r>
      <w:r w:rsidRPr="00200884">
        <w:rPr>
          <w:rFonts w:ascii="Times New Roman" w:hAnsi="Times New Roman"/>
          <w:b/>
          <w:i/>
          <w:sz w:val="26"/>
          <w:szCs w:val="26"/>
          <w:vertAlign w:val="subscript"/>
        </w:rPr>
        <w:t>В</w:t>
      </w:r>
      <w:r w:rsidRPr="00200884">
        <w:rPr>
          <w:rFonts w:ascii="Times New Roman" w:hAnsi="Times New Roman"/>
          <w:b/>
          <w:i/>
          <w:sz w:val="26"/>
          <w:szCs w:val="26"/>
        </w:rPr>
        <w:t xml:space="preserve">= ∑ </w:t>
      </w:r>
      <w:proofErr w:type="gramStart"/>
      <w:r w:rsidRPr="00200884">
        <w:rPr>
          <w:rFonts w:ascii="Times New Roman" w:hAnsi="Times New Roman"/>
          <w:b/>
          <w:i/>
          <w:sz w:val="26"/>
          <w:szCs w:val="26"/>
        </w:rPr>
        <w:t>(</w:t>
      </w:r>
      <w:r>
        <w:rPr>
          <w:rFonts w:ascii="Times New Roman" w:hAnsi="Times New Roman"/>
          <w:b/>
          <w:i/>
          <w:sz w:val="26"/>
          <w:szCs w:val="26"/>
        </w:rPr>
        <w:t xml:space="preserve"> </w:t>
      </w:r>
      <w:proofErr w:type="gramEnd"/>
      <w:r w:rsidRPr="00F90F95">
        <w:rPr>
          <w:rFonts w:ascii="Times New Roman" w:hAnsi="Times New Roman"/>
          <w:b/>
          <w:i/>
          <w:sz w:val="26"/>
          <w:szCs w:val="26"/>
        </w:rPr>
        <w:t>[</w:t>
      </w:r>
      <w:r w:rsidRPr="00200884">
        <w:rPr>
          <w:rFonts w:ascii="Times New Roman" w:hAnsi="Times New Roman"/>
          <w:b/>
          <w:i/>
          <w:sz w:val="26"/>
          <w:szCs w:val="26"/>
        </w:rPr>
        <w:t>(</w:t>
      </w:r>
      <w:r w:rsidRPr="00200884">
        <w:rPr>
          <w:rFonts w:ascii="Times New Roman" w:hAnsi="Times New Roman"/>
          <w:b/>
          <w:i/>
          <w:sz w:val="26"/>
          <w:szCs w:val="26"/>
          <w:lang w:val="en-US"/>
        </w:rPr>
        <w:t>V</w:t>
      </w:r>
      <w:proofErr w:type="spellStart"/>
      <w:r w:rsidRPr="00200884">
        <w:rPr>
          <w:rFonts w:ascii="Times New Roman" w:hAnsi="Times New Roman"/>
          <w:b/>
          <w:i/>
          <w:sz w:val="26"/>
          <w:szCs w:val="26"/>
          <w:vertAlign w:val="subscript"/>
        </w:rPr>
        <w:t>ВФр</w:t>
      </w:r>
      <w:proofErr w:type="spellEnd"/>
      <w:r w:rsidRPr="00200884">
        <w:rPr>
          <w:rFonts w:ascii="Times New Roman" w:hAnsi="Times New Roman"/>
          <w:b/>
          <w:i/>
          <w:sz w:val="26"/>
          <w:szCs w:val="26"/>
        </w:rPr>
        <w:t xml:space="preserve"> *</w:t>
      </w:r>
      <w:r w:rsidRPr="00200884">
        <w:rPr>
          <w:rFonts w:ascii="Times New Roman" w:hAnsi="Times New Roman"/>
          <w:b/>
          <w:i/>
          <w:sz w:val="26"/>
          <w:szCs w:val="26"/>
          <w:lang w:val="en-US"/>
        </w:rPr>
        <w:t>S</w:t>
      </w:r>
      <w:proofErr w:type="spellStart"/>
      <w:r w:rsidRPr="00200884">
        <w:rPr>
          <w:rFonts w:ascii="Times New Roman" w:hAnsi="Times New Roman"/>
          <w:b/>
          <w:i/>
          <w:sz w:val="26"/>
          <w:szCs w:val="26"/>
          <w:vertAlign w:val="subscript"/>
        </w:rPr>
        <w:t>ВФр</w:t>
      </w:r>
      <w:proofErr w:type="spellEnd"/>
      <w:r w:rsidRPr="00200884">
        <w:rPr>
          <w:rFonts w:ascii="Times New Roman" w:hAnsi="Times New Roman"/>
          <w:b/>
          <w:i/>
          <w:sz w:val="26"/>
          <w:szCs w:val="26"/>
          <w:vertAlign w:val="subscript"/>
        </w:rPr>
        <w:t xml:space="preserve"> </w:t>
      </w:r>
      <w:r w:rsidRPr="00200884">
        <w:rPr>
          <w:rFonts w:ascii="Times New Roman" w:hAnsi="Times New Roman"/>
          <w:b/>
          <w:i/>
          <w:sz w:val="26"/>
          <w:szCs w:val="26"/>
        </w:rPr>
        <w:t>)</w:t>
      </w:r>
      <w:r>
        <w:rPr>
          <w:rFonts w:ascii="Times New Roman" w:hAnsi="Times New Roman"/>
          <w:b/>
          <w:i/>
          <w:sz w:val="26"/>
          <w:szCs w:val="26"/>
        </w:rPr>
        <w:t xml:space="preserve"> </w:t>
      </w:r>
      <w:r w:rsidRPr="00C671E2">
        <w:rPr>
          <w:rFonts w:ascii="Times New Roman" w:hAnsi="Times New Roman"/>
          <w:b/>
          <w:i/>
          <w:sz w:val="26"/>
          <w:szCs w:val="26"/>
        </w:rPr>
        <w:t>– (</w:t>
      </w:r>
      <w:proofErr w:type="spellStart"/>
      <w:r w:rsidRPr="00C671E2">
        <w:rPr>
          <w:rFonts w:ascii="Times New Roman" w:hAnsi="Times New Roman"/>
          <w:b/>
          <w:i/>
          <w:sz w:val="26"/>
          <w:szCs w:val="26"/>
        </w:rPr>
        <w:t>А</w:t>
      </w:r>
      <w:r w:rsidRPr="00C671E2">
        <w:rPr>
          <w:rFonts w:ascii="Times New Roman" w:hAnsi="Times New Roman"/>
          <w:b/>
          <w:i/>
          <w:sz w:val="20"/>
          <w:szCs w:val="26"/>
        </w:rPr>
        <w:t>В</w:t>
      </w:r>
      <w:r w:rsidRPr="00C671E2">
        <w:rPr>
          <w:rFonts w:ascii="Times New Roman" w:hAnsi="Times New Roman"/>
          <w:b/>
          <w:i/>
          <w:sz w:val="26"/>
          <w:szCs w:val="26"/>
          <w:vertAlign w:val="subscript"/>
        </w:rPr>
        <w:t>ВФр</w:t>
      </w:r>
      <w:proofErr w:type="spellEnd"/>
      <w:r w:rsidRPr="00C671E2">
        <w:rPr>
          <w:rFonts w:ascii="Times New Roman" w:hAnsi="Times New Roman"/>
          <w:b/>
          <w:i/>
          <w:sz w:val="26"/>
          <w:szCs w:val="26"/>
        </w:rPr>
        <w:t>*К)</w:t>
      </w:r>
      <w:r>
        <w:rPr>
          <w:rFonts w:ascii="Times New Roman" w:hAnsi="Times New Roman"/>
          <w:b/>
          <w:i/>
          <w:sz w:val="26"/>
          <w:szCs w:val="26"/>
        </w:rPr>
        <w:t xml:space="preserve">] </w:t>
      </w:r>
      <w:r w:rsidRPr="00200884">
        <w:rPr>
          <w:rFonts w:ascii="Times New Roman" w:hAnsi="Times New Roman"/>
          <w:b/>
          <w:i/>
          <w:sz w:val="26"/>
          <w:szCs w:val="26"/>
        </w:rPr>
        <w:t>+</w:t>
      </w:r>
      <w:r w:rsidRPr="00F90F95">
        <w:rPr>
          <w:rFonts w:ascii="Times New Roman" w:hAnsi="Times New Roman"/>
          <w:b/>
          <w:i/>
          <w:sz w:val="26"/>
          <w:szCs w:val="26"/>
        </w:rPr>
        <w:t xml:space="preserve"> [</w:t>
      </w:r>
      <w:r>
        <w:rPr>
          <w:rFonts w:ascii="Times New Roman" w:hAnsi="Times New Roman"/>
          <w:b/>
          <w:i/>
          <w:sz w:val="26"/>
          <w:szCs w:val="26"/>
        </w:rPr>
        <w:t>(</w:t>
      </w:r>
      <w:r w:rsidRPr="00200884">
        <w:rPr>
          <w:rFonts w:ascii="Times New Roman" w:hAnsi="Times New Roman"/>
          <w:b/>
          <w:i/>
          <w:sz w:val="26"/>
          <w:szCs w:val="26"/>
          <w:lang w:val="en-US"/>
        </w:rPr>
        <w:t>V</w:t>
      </w:r>
      <w:r w:rsidRPr="00200884">
        <w:rPr>
          <w:rFonts w:ascii="Times New Roman" w:hAnsi="Times New Roman"/>
          <w:b/>
          <w:i/>
          <w:sz w:val="26"/>
          <w:szCs w:val="26"/>
          <w:vertAlign w:val="subscript"/>
        </w:rPr>
        <w:t xml:space="preserve">ВИ </w:t>
      </w:r>
      <w:r w:rsidRPr="00200884">
        <w:rPr>
          <w:rFonts w:ascii="Times New Roman" w:hAnsi="Times New Roman"/>
          <w:b/>
          <w:i/>
          <w:sz w:val="26"/>
          <w:szCs w:val="26"/>
        </w:rPr>
        <w:t>*</w:t>
      </w:r>
      <w:r w:rsidRPr="00200884">
        <w:rPr>
          <w:rFonts w:ascii="Times New Roman" w:hAnsi="Times New Roman"/>
          <w:b/>
          <w:i/>
          <w:sz w:val="26"/>
          <w:szCs w:val="26"/>
          <w:lang w:val="en-US"/>
        </w:rPr>
        <w:t>S</w:t>
      </w:r>
      <w:r w:rsidRPr="00200884">
        <w:rPr>
          <w:rFonts w:ascii="Times New Roman" w:hAnsi="Times New Roman"/>
          <w:b/>
          <w:i/>
          <w:sz w:val="26"/>
          <w:szCs w:val="26"/>
          <w:vertAlign w:val="subscript"/>
        </w:rPr>
        <w:t>ВИ</w:t>
      </w:r>
      <w:r w:rsidRPr="00C671E2">
        <w:rPr>
          <w:rFonts w:ascii="Times New Roman" w:hAnsi="Times New Roman"/>
          <w:b/>
          <w:i/>
          <w:sz w:val="26"/>
          <w:szCs w:val="26"/>
        </w:rPr>
        <w:t>) – (А</w:t>
      </w:r>
      <w:r w:rsidRPr="00C671E2">
        <w:rPr>
          <w:rFonts w:ascii="Times New Roman" w:hAnsi="Times New Roman"/>
          <w:b/>
          <w:i/>
          <w:sz w:val="18"/>
          <w:szCs w:val="26"/>
        </w:rPr>
        <w:t>В</w:t>
      </w:r>
      <w:r w:rsidRPr="00C671E2">
        <w:rPr>
          <w:rFonts w:ascii="Times New Roman" w:hAnsi="Times New Roman"/>
          <w:b/>
          <w:i/>
          <w:sz w:val="26"/>
          <w:szCs w:val="26"/>
          <w:vertAlign w:val="subscript"/>
        </w:rPr>
        <w:t>ВИ</w:t>
      </w:r>
      <w:r w:rsidRPr="00C671E2">
        <w:rPr>
          <w:rFonts w:ascii="Times New Roman" w:hAnsi="Times New Roman"/>
          <w:b/>
          <w:i/>
          <w:sz w:val="26"/>
          <w:szCs w:val="26"/>
        </w:rPr>
        <w:t>*К)</w:t>
      </w:r>
      <w:r w:rsidRPr="00F90F95">
        <w:rPr>
          <w:rFonts w:ascii="Times New Roman" w:hAnsi="Times New Roman"/>
          <w:b/>
          <w:i/>
          <w:sz w:val="26"/>
          <w:szCs w:val="26"/>
        </w:rPr>
        <w:t xml:space="preserve">] </w:t>
      </w:r>
      <w:r w:rsidRPr="00200884">
        <w:rPr>
          <w:rFonts w:ascii="Times New Roman" w:hAnsi="Times New Roman"/>
          <w:b/>
          <w:i/>
          <w:sz w:val="26"/>
          <w:szCs w:val="26"/>
        </w:rPr>
        <w:t xml:space="preserve"> +</w:t>
      </w:r>
      <w:r w:rsidRPr="00200884">
        <w:rPr>
          <w:rFonts w:ascii="Times New Roman" w:hAnsi="Times New Roman"/>
          <w:b/>
          <w:i/>
          <w:sz w:val="26"/>
          <w:szCs w:val="26"/>
          <w:lang w:val="en-US"/>
        </w:rPr>
        <w:t>V</w:t>
      </w:r>
      <w:r w:rsidRPr="00200884">
        <w:rPr>
          <w:rFonts w:ascii="Times New Roman" w:hAnsi="Times New Roman"/>
          <w:b/>
          <w:i/>
          <w:sz w:val="26"/>
          <w:szCs w:val="26"/>
          <w:vertAlign w:val="subscript"/>
        </w:rPr>
        <w:t xml:space="preserve">ВН </w:t>
      </w:r>
      <w:r w:rsidRPr="00200884">
        <w:rPr>
          <w:rFonts w:ascii="Times New Roman" w:hAnsi="Times New Roman"/>
          <w:b/>
          <w:i/>
          <w:sz w:val="26"/>
          <w:szCs w:val="26"/>
        </w:rPr>
        <w:t>*</w:t>
      </w:r>
      <w:r w:rsidRPr="00200884">
        <w:rPr>
          <w:rFonts w:ascii="Times New Roman" w:hAnsi="Times New Roman"/>
          <w:b/>
          <w:i/>
          <w:sz w:val="26"/>
          <w:szCs w:val="26"/>
          <w:lang w:val="en-US"/>
        </w:rPr>
        <w:t>S</w:t>
      </w:r>
      <w:r w:rsidRPr="00200884">
        <w:rPr>
          <w:rFonts w:ascii="Times New Roman" w:hAnsi="Times New Roman"/>
          <w:b/>
          <w:i/>
          <w:sz w:val="26"/>
          <w:szCs w:val="26"/>
          <w:vertAlign w:val="subscript"/>
        </w:rPr>
        <w:t>ВН</w:t>
      </w:r>
      <w:r w:rsidRPr="00200884">
        <w:rPr>
          <w:rFonts w:ascii="Times New Roman" w:hAnsi="Times New Roman"/>
          <w:b/>
          <w:i/>
          <w:sz w:val="26"/>
          <w:szCs w:val="26"/>
        </w:rPr>
        <w:t xml:space="preserve"> +</w:t>
      </w:r>
      <w:r w:rsidRPr="00200884">
        <w:rPr>
          <w:rFonts w:ascii="Times New Roman" w:hAnsi="Times New Roman"/>
          <w:b/>
          <w:i/>
          <w:sz w:val="26"/>
          <w:szCs w:val="26"/>
          <w:lang w:val="en-US"/>
        </w:rPr>
        <w:t>V</w:t>
      </w:r>
      <w:r w:rsidRPr="00200884">
        <w:rPr>
          <w:rFonts w:ascii="Times New Roman" w:hAnsi="Times New Roman"/>
          <w:b/>
          <w:i/>
          <w:sz w:val="26"/>
          <w:szCs w:val="26"/>
          <w:vertAlign w:val="subscript"/>
        </w:rPr>
        <w:t xml:space="preserve">ВМ </w:t>
      </w:r>
      <w:r w:rsidRPr="00200884">
        <w:rPr>
          <w:rFonts w:ascii="Times New Roman" w:hAnsi="Times New Roman"/>
          <w:b/>
          <w:i/>
          <w:sz w:val="26"/>
          <w:szCs w:val="26"/>
        </w:rPr>
        <w:t>*</w:t>
      </w:r>
      <w:r w:rsidRPr="00200884">
        <w:rPr>
          <w:rFonts w:ascii="Times New Roman" w:hAnsi="Times New Roman"/>
          <w:b/>
          <w:i/>
          <w:sz w:val="26"/>
          <w:szCs w:val="26"/>
          <w:lang w:val="en-US"/>
        </w:rPr>
        <w:t>S</w:t>
      </w:r>
      <w:r w:rsidRPr="00200884">
        <w:rPr>
          <w:rFonts w:ascii="Times New Roman" w:hAnsi="Times New Roman"/>
          <w:b/>
          <w:i/>
          <w:sz w:val="26"/>
          <w:szCs w:val="26"/>
          <w:vertAlign w:val="subscript"/>
        </w:rPr>
        <w:t>ВМ</w:t>
      </w:r>
      <w:r w:rsidRPr="00200884">
        <w:rPr>
          <w:rFonts w:ascii="Times New Roman" w:hAnsi="Times New Roman"/>
          <w:b/>
          <w:i/>
          <w:sz w:val="26"/>
          <w:szCs w:val="26"/>
        </w:rPr>
        <w:t xml:space="preserve">) * </w:t>
      </w:r>
      <w:r w:rsidRPr="00200884">
        <w:rPr>
          <w:rFonts w:ascii="Times New Roman" w:hAnsi="Times New Roman"/>
          <w:b/>
          <w:i/>
          <w:sz w:val="26"/>
          <w:szCs w:val="26"/>
          <w:lang w:val="en-US"/>
        </w:rPr>
        <w:t>K</w:t>
      </w:r>
      <w:r w:rsidRPr="00200884">
        <w:rPr>
          <w:rFonts w:ascii="Times New Roman" w:hAnsi="Times New Roman"/>
          <w:b/>
          <w:i/>
          <w:sz w:val="26"/>
          <w:szCs w:val="26"/>
        </w:rPr>
        <w:t xml:space="preserve"> </w:t>
      </w:r>
      <w:r w:rsidRPr="00200884">
        <w:rPr>
          <w:rFonts w:ascii="Times New Roman" w:hAnsi="Times New Roman"/>
          <w:b/>
          <w:i/>
          <w:sz w:val="26"/>
          <w:szCs w:val="26"/>
          <w:vertAlign w:val="subscript"/>
        </w:rPr>
        <w:t xml:space="preserve">соб. </w:t>
      </w:r>
      <w:r w:rsidRPr="00200884">
        <w:rPr>
          <w:rFonts w:ascii="Times New Roman" w:hAnsi="Times New Roman"/>
          <w:b/>
          <w:i/>
          <w:sz w:val="26"/>
          <w:szCs w:val="26"/>
        </w:rPr>
        <w:t xml:space="preserve">(+/-) </w:t>
      </w:r>
      <w:r w:rsidRPr="00200884">
        <w:rPr>
          <w:rFonts w:ascii="Times New Roman" w:hAnsi="Times New Roman"/>
          <w:b/>
          <w:i/>
          <w:sz w:val="26"/>
          <w:szCs w:val="26"/>
          <w:lang w:val="en-US"/>
        </w:rPr>
        <w:t>P</w:t>
      </w:r>
      <w:r w:rsidRPr="00200884">
        <w:rPr>
          <w:rFonts w:ascii="Times New Roman" w:hAnsi="Times New Roman"/>
          <w:b/>
          <w:i/>
          <w:sz w:val="26"/>
          <w:szCs w:val="26"/>
        </w:rPr>
        <w:t xml:space="preserve"> (+/-) </w:t>
      </w:r>
      <w:r w:rsidRPr="00200884">
        <w:rPr>
          <w:rFonts w:ascii="Times New Roman" w:hAnsi="Times New Roman"/>
          <w:b/>
          <w:i/>
          <w:sz w:val="26"/>
          <w:szCs w:val="26"/>
          <w:lang w:val="en-US"/>
        </w:rPr>
        <w:t>F</w:t>
      </w:r>
      <w:r w:rsidRPr="00200884">
        <w:rPr>
          <w:rFonts w:ascii="Times New Roman" w:hAnsi="Times New Roman"/>
          <w:b/>
          <w:i/>
          <w:sz w:val="26"/>
          <w:szCs w:val="26"/>
        </w:rPr>
        <w:t>,</w:t>
      </w:r>
    </w:p>
    <w:p w:rsidR="00F75B52" w:rsidRPr="0034546D" w:rsidRDefault="00F75B52" w:rsidP="00F75B52">
      <w:pPr>
        <w:spacing w:after="0" w:line="240" w:lineRule="auto"/>
        <w:ind w:firstLine="709"/>
        <w:jc w:val="both"/>
        <w:rPr>
          <w:rFonts w:ascii="Times New Roman" w:hAnsi="Times New Roman"/>
          <w:sz w:val="27"/>
          <w:szCs w:val="27"/>
        </w:rPr>
      </w:pPr>
      <w:r w:rsidRPr="0034546D">
        <w:rPr>
          <w:rFonts w:ascii="Times New Roman" w:hAnsi="Times New Roman"/>
          <w:sz w:val="27"/>
          <w:szCs w:val="27"/>
        </w:rPr>
        <w:t>где:</w:t>
      </w:r>
    </w:p>
    <w:p w:rsidR="00F75B52" w:rsidRPr="0034546D" w:rsidRDefault="00F75B52" w:rsidP="00F75B52">
      <w:pPr>
        <w:spacing w:after="0" w:line="240" w:lineRule="auto"/>
        <w:ind w:firstLine="709"/>
        <w:jc w:val="both"/>
        <w:rPr>
          <w:rFonts w:ascii="Times New Roman" w:hAnsi="Times New Roman"/>
          <w:b/>
          <w:i/>
          <w:sz w:val="27"/>
          <w:szCs w:val="27"/>
          <w:vertAlign w:val="subscript"/>
        </w:rPr>
      </w:pPr>
      <w:r w:rsidRPr="0034546D">
        <w:rPr>
          <w:rFonts w:ascii="Times New Roman" w:hAnsi="Times New Roman"/>
          <w:b/>
          <w:i/>
          <w:sz w:val="27"/>
          <w:szCs w:val="27"/>
          <w:lang w:val="en-US"/>
        </w:rPr>
        <w:t>V</w:t>
      </w:r>
      <w:proofErr w:type="spellStart"/>
      <w:r w:rsidRPr="0034546D">
        <w:rPr>
          <w:rFonts w:ascii="Times New Roman" w:hAnsi="Times New Roman"/>
          <w:b/>
          <w:i/>
          <w:sz w:val="27"/>
          <w:szCs w:val="27"/>
          <w:vertAlign w:val="subscript"/>
        </w:rPr>
        <w:t>ВФр</w:t>
      </w:r>
      <w:proofErr w:type="spellEnd"/>
      <w:r w:rsidRPr="0034546D">
        <w:rPr>
          <w:rFonts w:ascii="Times New Roman" w:hAnsi="Times New Roman"/>
          <w:b/>
          <w:i/>
          <w:sz w:val="27"/>
          <w:szCs w:val="27"/>
          <w:vertAlign w:val="subscript"/>
        </w:rPr>
        <w:t xml:space="preserve"> </w:t>
      </w:r>
      <w:r w:rsidRPr="0034546D">
        <w:rPr>
          <w:rFonts w:ascii="Times New Roman" w:hAnsi="Times New Roman"/>
          <w:sz w:val="27"/>
          <w:szCs w:val="27"/>
        </w:rPr>
        <w:t>– налогооблагаемый объем реализации вина (за исключением крепленых (ликерных) вин), кроме производимых из подакцизного винограда, фруктовые вина, плодовая алкогольная продукция, л</w:t>
      </w:r>
      <w:r>
        <w:rPr>
          <w:rFonts w:ascii="Times New Roman" w:hAnsi="Times New Roman"/>
          <w:sz w:val="27"/>
          <w:szCs w:val="27"/>
        </w:rPr>
        <w:t xml:space="preserve"> </w:t>
      </w:r>
      <w:r w:rsidRPr="0034546D">
        <w:rPr>
          <w:rFonts w:ascii="Times New Roman" w:hAnsi="Times New Roman"/>
          <w:sz w:val="27"/>
          <w:szCs w:val="27"/>
        </w:rPr>
        <w:t xml:space="preserve">(с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w:t>
      </w:r>
      <w:proofErr w:type="spellStart"/>
      <w:r>
        <w:rPr>
          <w:rFonts w:ascii="Times New Roman" w:hAnsi="Times New Roman"/>
          <w:sz w:val="27"/>
          <w:szCs w:val="27"/>
        </w:rPr>
        <w:t>Ульяновск</w:t>
      </w:r>
      <w:r w:rsidRPr="0034546D">
        <w:rPr>
          <w:rFonts w:ascii="Times New Roman" w:hAnsi="Times New Roman"/>
          <w:sz w:val="27"/>
          <w:szCs w:val="27"/>
        </w:rPr>
        <w:t>стата</w:t>
      </w:r>
      <w:proofErr w:type="spellEnd"/>
      <w:r w:rsidRPr="0034546D">
        <w:rPr>
          <w:rFonts w:ascii="Times New Roman" w:hAnsi="Times New Roman"/>
          <w:sz w:val="27"/>
          <w:szCs w:val="27"/>
        </w:rPr>
        <w:t>, и (или) с показателями отчета по форме № 5-АЛ);</w:t>
      </w:r>
    </w:p>
    <w:p w:rsidR="00F75B52" w:rsidRPr="0034546D" w:rsidRDefault="00F75B52" w:rsidP="00F75B52">
      <w:pPr>
        <w:spacing w:after="0" w:line="240" w:lineRule="auto"/>
        <w:ind w:firstLine="709"/>
        <w:jc w:val="both"/>
        <w:rPr>
          <w:rFonts w:ascii="Times New Roman" w:hAnsi="Times New Roman"/>
          <w:b/>
          <w:i/>
          <w:sz w:val="27"/>
          <w:szCs w:val="27"/>
          <w:vertAlign w:val="subscript"/>
        </w:rPr>
      </w:pPr>
      <w:r w:rsidRPr="0034546D">
        <w:rPr>
          <w:rFonts w:ascii="Times New Roman" w:hAnsi="Times New Roman"/>
          <w:b/>
          <w:i/>
          <w:sz w:val="27"/>
          <w:szCs w:val="27"/>
          <w:lang w:val="en-US"/>
        </w:rPr>
        <w:t>V</w:t>
      </w:r>
      <w:r w:rsidRPr="0034546D">
        <w:rPr>
          <w:rFonts w:ascii="Times New Roman" w:hAnsi="Times New Roman"/>
          <w:b/>
          <w:i/>
          <w:sz w:val="27"/>
          <w:szCs w:val="27"/>
          <w:vertAlign w:val="subscript"/>
        </w:rPr>
        <w:t xml:space="preserve">ВИ </w:t>
      </w:r>
      <w:r w:rsidRPr="0034546D">
        <w:rPr>
          <w:rFonts w:ascii="Times New Roman" w:hAnsi="Times New Roman"/>
          <w:sz w:val="27"/>
          <w:szCs w:val="27"/>
        </w:rPr>
        <w:t xml:space="preserve">– налогооблагаемый объем реализации игристых вин, включая российское шампанское, кроме производимых из подакцизного винограда,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w:t>
      </w:r>
      <w:proofErr w:type="spellStart"/>
      <w:r>
        <w:rPr>
          <w:rFonts w:ascii="Times New Roman" w:hAnsi="Times New Roman"/>
          <w:sz w:val="27"/>
          <w:szCs w:val="27"/>
        </w:rPr>
        <w:t>Ульяновск</w:t>
      </w:r>
      <w:r w:rsidRPr="0034546D">
        <w:rPr>
          <w:rFonts w:ascii="Times New Roman" w:hAnsi="Times New Roman"/>
          <w:sz w:val="27"/>
          <w:szCs w:val="27"/>
        </w:rPr>
        <w:t>стата</w:t>
      </w:r>
      <w:proofErr w:type="spellEnd"/>
      <w:r w:rsidRPr="0034546D">
        <w:rPr>
          <w:rFonts w:ascii="Times New Roman" w:hAnsi="Times New Roman"/>
          <w:sz w:val="27"/>
          <w:szCs w:val="27"/>
        </w:rPr>
        <w:t>, и (или) с показателями отчета по форме № 5-АЛ);</w:t>
      </w:r>
    </w:p>
    <w:p w:rsidR="00F75B52" w:rsidRPr="0034546D" w:rsidRDefault="00F75B52" w:rsidP="00F75B52">
      <w:pPr>
        <w:spacing w:after="0" w:line="240" w:lineRule="auto"/>
        <w:ind w:firstLine="709"/>
        <w:jc w:val="both"/>
        <w:rPr>
          <w:rFonts w:ascii="Times New Roman" w:hAnsi="Times New Roman"/>
          <w:sz w:val="27"/>
          <w:szCs w:val="27"/>
        </w:rPr>
      </w:pPr>
      <w:r w:rsidRPr="0034546D">
        <w:rPr>
          <w:rFonts w:ascii="Times New Roman" w:hAnsi="Times New Roman"/>
          <w:b/>
          <w:i/>
          <w:sz w:val="27"/>
          <w:szCs w:val="27"/>
          <w:lang w:val="en-US"/>
        </w:rPr>
        <w:t>V</w:t>
      </w:r>
      <w:r w:rsidRPr="0034546D">
        <w:rPr>
          <w:rFonts w:ascii="Times New Roman" w:hAnsi="Times New Roman"/>
          <w:b/>
          <w:i/>
          <w:sz w:val="27"/>
          <w:szCs w:val="27"/>
          <w:vertAlign w:val="subscript"/>
        </w:rPr>
        <w:t>ВН</w:t>
      </w:r>
      <w:r w:rsidRPr="0034546D">
        <w:rPr>
          <w:rFonts w:ascii="Times New Roman" w:hAnsi="Times New Roman"/>
          <w:sz w:val="27"/>
          <w:szCs w:val="27"/>
        </w:rPr>
        <w:t xml:space="preserve"> – налогооблагаемый объем реализации винных напитков, </w:t>
      </w:r>
      <w:proofErr w:type="spellStart"/>
      <w:r w:rsidRPr="0034546D">
        <w:rPr>
          <w:rFonts w:ascii="Times New Roman" w:hAnsi="Times New Roman"/>
          <w:sz w:val="27"/>
          <w:szCs w:val="27"/>
        </w:rPr>
        <w:t>виноградосодержащих</w:t>
      </w:r>
      <w:proofErr w:type="spellEnd"/>
      <w:r w:rsidRPr="0034546D">
        <w:rPr>
          <w:rFonts w:ascii="Times New Roman" w:hAnsi="Times New Roman"/>
          <w:sz w:val="27"/>
          <w:szCs w:val="27"/>
        </w:rPr>
        <w:t xml:space="preserve"> напитков, плодовых алкогольных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плодового сусла, и (или) дистиллятов, и (или) крепленого (ликерного) вина; виноматериалы (кроме крепленого вина наливом),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w:t>
      </w:r>
      <w:proofErr w:type="spellStart"/>
      <w:r>
        <w:rPr>
          <w:rFonts w:ascii="Times New Roman" w:hAnsi="Times New Roman"/>
          <w:sz w:val="27"/>
          <w:szCs w:val="27"/>
        </w:rPr>
        <w:t>Ульяновск</w:t>
      </w:r>
      <w:r w:rsidRPr="0034546D">
        <w:rPr>
          <w:rFonts w:ascii="Times New Roman" w:hAnsi="Times New Roman"/>
          <w:sz w:val="27"/>
          <w:szCs w:val="27"/>
        </w:rPr>
        <w:t>стата</w:t>
      </w:r>
      <w:proofErr w:type="spellEnd"/>
      <w:r w:rsidRPr="0034546D">
        <w:rPr>
          <w:rFonts w:ascii="Times New Roman" w:hAnsi="Times New Roman"/>
          <w:sz w:val="27"/>
          <w:szCs w:val="27"/>
        </w:rPr>
        <w:t>, и (или) с показателями отчета по форме № 5-АЛ);</w:t>
      </w:r>
    </w:p>
    <w:p w:rsidR="00F75B52" w:rsidRPr="0034546D" w:rsidRDefault="00F75B52" w:rsidP="00F75B52">
      <w:pPr>
        <w:spacing w:after="0" w:line="240" w:lineRule="auto"/>
        <w:ind w:firstLine="709"/>
        <w:jc w:val="both"/>
        <w:rPr>
          <w:rFonts w:ascii="Times New Roman" w:hAnsi="Times New Roman"/>
          <w:sz w:val="27"/>
          <w:szCs w:val="27"/>
        </w:rPr>
      </w:pPr>
      <w:r w:rsidRPr="0034546D">
        <w:rPr>
          <w:rFonts w:ascii="Times New Roman" w:hAnsi="Times New Roman"/>
          <w:b/>
          <w:i/>
          <w:sz w:val="27"/>
          <w:szCs w:val="27"/>
          <w:lang w:val="en-US"/>
        </w:rPr>
        <w:t>V</w:t>
      </w:r>
      <w:r w:rsidRPr="0034546D">
        <w:rPr>
          <w:rFonts w:ascii="Times New Roman" w:hAnsi="Times New Roman"/>
          <w:b/>
          <w:i/>
          <w:sz w:val="27"/>
          <w:szCs w:val="27"/>
          <w:vertAlign w:val="subscript"/>
        </w:rPr>
        <w:t>ВМ</w:t>
      </w:r>
      <w:r w:rsidRPr="0034546D">
        <w:rPr>
          <w:rFonts w:ascii="Times New Roman" w:hAnsi="Times New Roman"/>
          <w:sz w:val="27"/>
          <w:szCs w:val="27"/>
        </w:rPr>
        <w:t xml:space="preserve"> – налогооблагаемый объем реализации виноматериалов (кроме крепленого вина наливом),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w:t>
      </w:r>
      <w:proofErr w:type="spellStart"/>
      <w:r>
        <w:rPr>
          <w:rFonts w:ascii="Times New Roman" w:hAnsi="Times New Roman"/>
          <w:sz w:val="27"/>
          <w:szCs w:val="27"/>
        </w:rPr>
        <w:t>Ульяновск</w:t>
      </w:r>
      <w:r w:rsidRPr="0034546D">
        <w:rPr>
          <w:rFonts w:ascii="Times New Roman" w:hAnsi="Times New Roman"/>
          <w:sz w:val="27"/>
          <w:szCs w:val="27"/>
        </w:rPr>
        <w:t>стата</w:t>
      </w:r>
      <w:proofErr w:type="spellEnd"/>
      <w:r w:rsidRPr="0034546D">
        <w:rPr>
          <w:rFonts w:ascii="Times New Roman" w:hAnsi="Times New Roman"/>
          <w:sz w:val="27"/>
          <w:szCs w:val="27"/>
        </w:rPr>
        <w:t>, и (или) с показателями отчета по форме № 5-АЛ);</w:t>
      </w:r>
    </w:p>
    <w:p w:rsidR="00F75B52" w:rsidRPr="0034546D" w:rsidRDefault="00F75B52" w:rsidP="00F75B52">
      <w:pPr>
        <w:spacing w:after="0" w:line="240" w:lineRule="auto"/>
        <w:ind w:firstLine="709"/>
        <w:jc w:val="both"/>
        <w:rPr>
          <w:rFonts w:ascii="Times New Roman" w:hAnsi="Times New Roman"/>
          <w:sz w:val="27"/>
          <w:szCs w:val="27"/>
        </w:rPr>
      </w:pPr>
      <w:r w:rsidRPr="0034546D">
        <w:rPr>
          <w:rFonts w:ascii="Times New Roman" w:hAnsi="Times New Roman"/>
          <w:b/>
          <w:i/>
          <w:sz w:val="27"/>
          <w:szCs w:val="27"/>
          <w:lang w:val="en-US"/>
        </w:rPr>
        <w:t>S</w:t>
      </w:r>
      <w:proofErr w:type="spellStart"/>
      <w:r w:rsidRPr="0034546D">
        <w:rPr>
          <w:rFonts w:ascii="Times New Roman" w:hAnsi="Times New Roman"/>
          <w:b/>
          <w:i/>
          <w:sz w:val="27"/>
          <w:szCs w:val="27"/>
          <w:vertAlign w:val="subscript"/>
        </w:rPr>
        <w:t>ВФр</w:t>
      </w:r>
      <w:proofErr w:type="spellEnd"/>
      <w:r w:rsidRPr="0034546D">
        <w:rPr>
          <w:rFonts w:ascii="Times New Roman" w:hAnsi="Times New Roman"/>
          <w:b/>
          <w:i/>
          <w:sz w:val="27"/>
          <w:szCs w:val="27"/>
          <w:vertAlign w:val="subscript"/>
        </w:rPr>
        <w:t>;</w:t>
      </w:r>
      <w:r w:rsidRPr="0034546D">
        <w:rPr>
          <w:rFonts w:ascii="Times New Roman" w:hAnsi="Times New Roman"/>
          <w:sz w:val="27"/>
          <w:szCs w:val="27"/>
        </w:rPr>
        <w:t xml:space="preserve"> – ставка акциза на</w:t>
      </w:r>
      <w:r w:rsidRPr="0034546D">
        <w:t xml:space="preserve"> </w:t>
      </w:r>
      <w:r w:rsidRPr="0034546D">
        <w:rPr>
          <w:rFonts w:ascii="Times New Roman" w:hAnsi="Times New Roman"/>
          <w:sz w:val="27"/>
          <w:szCs w:val="27"/>
        </w:rPr>
        <w:t>вина (за исключением крепленых (ликерных) вин), фруктовые вина, плодовую алкогольную продукцию, рублей за 1 литр;</w:t>
      </w:r>
    </w:p>
    <w:p w:rsidR="00F75B52" w:rsidRPr="0034546D" w:rsidRDefault="00F75B52" w:rsidP="00F75B52">
      <w:pPr>
        <w:spacing w:after="0" w:line="240" w:lineRule="auto"/>
        <w:ind w:firstLine="709"/>
        <w:jc w:val="both"/>
        <w:rPr>
          <w:rFonts w:ascii="Times New Roman" w:hAnsi="Times New Roman"/>
          <w:sz w:val="27"/>
          <w:szCs w:val="27"/>
        </w:rPr>
      </w:pPr>
      <w:r w:rsidRPr="0034546D">
        <w:rPr>
          <w:rFonts w:ascii="Times New Roman" w:hAnsi="Times New Roman"/>
          <w:b/>
          <w:i/>
          <w:sz w:val="27"/>
          <w:szCs w:val="27"/>
          <w:lang w:val="en-US"/>
        </w:rPr>
        <w:t>S</w:t>
      </w:r>
      <w:r w:rsidRPr="0034546D">
        <w:rPr>
          <w:rFonts w:ascii="Times New Roman" w:hAnsi="Times New Roman"/>
          <w:b/>
          <w:i/>
          <w:sz w:val="27"/>
          <w:szCs w:val="27"/>
          <w:vertAlign w:val="subscript"/>
        </w:rPr>
        <w:t>ВИ;</w:t>
      </w:r>
      <w:r w:rsidRPr="0034546D">
        <w:rPr>
          <w:rFonts w:ascii="Times New Roman" w:hAnsi="Times New Roman"/>
          <w:sz w:val="27"/>
          <w:szCs w:val="27"/>
        </w:rPr>
        <w:t xml:space="preserve"> – ставка акциза игристые вина, включая российское шампанское, рублей за 1 литр;</w:t>
      </w:r>
    </w:p>
    <w:p w:rsidR="00F75B52" w:rsidRPr="0034546D" w:rsidRDefault="00F75B52" w:rsidP="00F75B52">
      <w:pPr>
        <w:spacing w:after="0" w:line="240" w:lineRule="auto"/>
        <w:ind w:firstLine="709"/>
        <w:jc w:val="both"/>
        <w:rPr>
          <w:rFonts w:ascii="Times New Roman" w:hAnsi="Times New Roman"/>
          <w:sz w:val="27"/>
          <w:szCs w:val="27"/>
        </w:rPr>
      </w:pPr>
      <w:r w:rsidRPr="0034546D">
        <w:rPr>
          <w:rFonts w:ascii="Times New Roman" w:hAnsi="Times New Roman"/>
          <w:b/>
          <w:i/>
          <w:sz w:val="27"/>
          <w:szCs w:val="27"/>
          <w:lang w:val="en-US"/>
        </w:rPr>
        <w:t>S</w:t>
      </w:r>
      <w:r w:rsidRPr="0034546D">
        <w:rPr>
          <w:rFonts w:ascii="Times New Roman" w:hAnsi="Times New Roman"/>
          <w:b/>
          <w:i/>
          <w:sz w:val="27"/>
          <w:szCs w:val="27"/>
          <w:vertAlign w:val="subscript"/>
        </w:rPr>
        <w:t>ВН</w:t>
      </w:r>
      <w:r w:rsidRPr="0034546D">
        <w:rPr>
          <w:rFonts w:ascii="Times New Roman" w:hAnsi="Times New Roman"/>
          <w:sz w:val="27"/>
          <w:szCs w:val="27"/>
        </w:rPr>
        <w:t xml:space="preserve"> – ставка акциза на винные напитки, </w:t>
      </w:r>
      <w:proofErr w:type="spellStart"/>
      <w:r w:rsidRPr="0034546D">
        <w:rPr>
          <w:rFonts w:ascii="Times New Roman" w:hAnsi="Times New Roman"/>
          <w:sz w:val="27"/>
          <w:szCs w:val="27"/>
        </w:rPr>
        <w:t>виноградосодержащие</w:t>
      </w:r>
      <w:proofErr w:type="spellEnd"/>
      <w:r w:rsidRPr="0034546D">
        <w:rPr>
          <w:rFonts w:ascii="Times New Roman" w:hAnsi="Times New Roman"/>
          <w:sz w:val="27"/>
          <w:szCs w:val="27"/>
        </w:rPr>
        <w:t xml:space="preserve"> напитки, плодовые алкогольные напитки, изготавливаемые без добавления ректификованного этилового спирта, произведенного из пищевого сырья, и (или) спиртованных виноградного или иного плодового сусла, и (или) дистиллятов, и (или) крепленого (ликерного) вина , рублей за 1 литр;</w:t>
      </w:r>
    </w:p>
    <w:p w:rsidR="00F75B52" w:rsidRDefault="00F75B52" w:rsidP="00F75B52">
      <w:pPr>
        <w:spacing w:after="0" w:line="240" w:lineRule="auto"/>
        <w:ind w:firstLine="709"/>
        <w:jc w:val="both"/>
        <w:rPr>
          <w:rFonts w:ascii="Times New Roman" w:hAnsi="Times New Roman"/>
          <w:sz w:val="27"/>
          <w:szCs w:val="27"/>
        </w:rPr>
      </w:pPr>
      <w:r w:rsidRPr="0034546D">
        <w:rPr>
          <w:rFonts w:ascii="Times New Roman" w:hAnsi="Times New Roman"/>
          <w:b/>
          <w:i/>
          <w:sz w:val="27"/>
          <w:szCs w:val="27"/>
          <w:lang w:val="en-US"/>
        </w:rPr>
        <w:t>S</w:t>
      </w:r>
      <w:proofErr w:type="spellStart"/>
      <w:r w:rsidRPr="0034546D">
        <w:rPr>
          <w:rFonts w:ascii="Times New Roman" w:hAnsi="Times New Roman"/>
          <w:b/>
          <w:i/>
          <w:sz w:val="27"/>
          <w:szCs w:val="27"/>
          <w:vertAlign w:val="subscript"/>
        </w:rPr>
        <w:t>Вм</w:t>
      </w:r>
      <w:proofErr w:type="spellEnd"/>
      <w:r w:rsidRPr="0034546D">
        <w:rPr>
          <w:rFonts w:ascii="Times New Roman" w:hAnsi="Times New Roman"/>
          <w:sz w:val="27"/>
          <w:szCs w:val="27"/>
        </w:rPr>
        <w:t>– ставка акциза на виноматериалы, кроме крепленого вина наливом, рублей за 1 литр;</w:t>
      </w:r>
    </w:p>
    <w:p w:rsidR="00F75B52" w:rsidRPr="00C671E2" w:rsidRDefault="00F75B52" w:rsidP="00F75B52">
      <w:pPr>
        <w:spacing w:after="0" w:line="240" w:lineRule="auto"/>
        <w:ind w:firstLine="709"/>
        <w:jc w:val="both"/>
        <w:rPr>
          <w:rFonts w:ascii="Times New Roman" w:hAnsi="Times New Roman"/>
          <w:sz w:val="27"/>
          <w:szCs w:val="27"/>
        </w:rPr>
      </w:pPr>
      <w:proofErr w:type="spellStart"/>
      <w:proofErr w:type="gramStart"/>
      <w:r w:rsidRPr="00C671E2">
        <w:rPr>
          <w:rFonts w:ascii="Times New Roman" w:hAnsi="Times New Roman"/>
          <w:b/>
          <w:i/>
          <w:sz w:val="26"/>
          <w:szCs w:val="26"/>
        </w:rPr>
        <w:t>А</w:t>
      </w:r>
      <w:r w:rsidRPr="00C671E2">
        <w:rPr>
          <w:rFonts w:ascii="Times New Roman" w:hAnsi="Times New Roman"/>
          <w:b/>
          <w:i/>
          <w:sz w:val="20"/>
          <w:szCs w:val="26"/>
        </w:rPr>
        <w:t>В</w:t>
      </w:r>
      <w:r w:rsidRPr="00C671E2">
        <w:rPr>
          <w:rFonts w:ascii="Times New Roman" w:hAnsi="Times New Roman"/>
          <w:b/>
          <w:i/>
          <w:sz w:val="26"/>
          <w:szCs w:val="26"/>
          <w:vertAlign w:val="subscript"/>
        </w:rPr>
        <w:t>ВФр</w:t>
      </w:r>
      <w:proofErr w:type="spellEnd"/>
      <w:r w:rsidRPr="00C671E2">
        <w:rPr>
          <w:rFonts w:ascii="Times New Roman" w:hAnsi="Times New Roman"/>
          <w:b/>
          <w:i/>
          <w:sz w:val="26"/>
          <w:szCs w:val="26"/>
          <w:vertAlign w:val="subscript"/>
        </w:rPr>
        <w:t xml:space="preserve"> </w:t>
      </w:r>
      <w:r w:rsidRPr="00C671E2">
        <w:rPr>
          <w:rFonts w:ascii="Times New Roman" w:hAnsi="Times New Roman"/>
          <w:b/>
          <w:i/>
          <w:sz w:val="32"/>
          <w:szCs w:val="26"/>
          <w:vertAlign w:val="subscript"/>
        </w:rPr>
        <w:t xml:space="preserve">– </w:t>
      </w:r>
      <w:r w:rsidRPr="00C671E2">
        <w:rPr>
          <w:rFonts w:ascii="Times New Roman" w:hAnsi="Times New Roman"/>
          <w:sz w:val="27"/>
          <w:szCs w:val="27"/>
        </w:rPr>
        <w:t xml:space="preserve">суммы акциза, уплаченные налогоплательщиком при приобретении или при ввозе в Российскую Федерацию виноматериалов, виноградного сусла, плодового сусла, плодовых </w:t>
      </w:r>
      <w:proofErr w:type="spellStart"/>
      <w:r w:rsidRPr="00C671E2">
        <w:rPr>
          <w:rFonts w:ascii="Times New Roman" w:hAnsi="Times New Roman"/>
          <w:sz w:val="27"/>
          <w:szCs w:val="27"/>
        </w:rPr>
        <w:t>сброженных</w:t>
      </w:r>
      <w:proofErr w:type="spellEnd"/>
      <w:r w:rsidRPr="00C671E2">
        <w:rPr>
          <w:rFonts w:ascii="Times New Roman" w:hAnsi="Times New Roman"/>
          <w:sz w:val="27"/>
          <w:szCs w:val="27"/>
        </w:rPr>
        <w:t xml:space="preserve"> материалов, использованных для производства вина (за исключением крепленых (ликерных) вин), кроме производимых из подакцизного винограда, фруктовые вина, плодовая алкогольная продукция с учетом положений пункта 19 статьи 200 НК РФ (в соответствии с показателями макроэкономического развития, и (или) с данными оперативного</w:t>
      </w:r>
      <w:proofErr w:type="gramEnd"/>
      <w:r w:rsidRPr="00C671E2">
        <w:rPr>
          <w:rFonts w:ascii="Times New Roman" w:hAnsi="Times New Roman"/>
          <w:sz w:val="27"/>
          <w:szCs w:val="27"/>
        </w:rPr>
        <w:t xml:space="preserve"> анализа налоговых деклараций, и (или) с данными </w:t>
      </w:r>
      <w:proofErr w:type="spellStart"/>
      <w:r w:rsidR="00BA162A">
        <w:rPr>
          <w:rFonts w:ascii="Times New Roman" w:hAnsi="Times New Roman"/>
          <w:sz w:val="27"/>
          <w:szCs w:val="27"/>
        </w:rPr>
        <w:t>Ульяновск</w:t>
      </w:r>
      <w:r w:rsidRPr="00C671E2">
        <w:rPr>
          <w:rFonts w:ascii="Times New Roman" w:hAnsi="Times New Roman"/>
          <w:sz w:val="27"/>
          <w:szCs w:val="27"/>
        </w:rPr>
        <w:t>стата</w:t>
      </w:r>
      <w:proofErr w:type="spellEnd"/>
      <w:r w:rsidRPr="00C671E2">
        <w:rPr>
          <w:rFonts w:ascii="Times New Roman" w:hAnsi="Times New Roman"/>
          <w:sz w:val="27"/>
          <w:szCs w:val="27"/>
        </w:rPr>
        <w:t>, и (или) с показателями отчета по форме № 5-АЛ);</w:t>
      </w:r>
    </w:p>
    <w:p w:rsidR="00F75B52" w:rsidRPr="00C671E2" w:rsidRDefault="00F75B52" w:rsidP="00F75B52">
      <w:pPr>
        <w:spacing w:after="0" w:line="240" w:lineRule="auto"/>
        <w:ind w:firstLine="709"/>
        <w:jc w:val="both"/>
        <w:rPr>
          <w:rFonts w:ascii="Times New Roman" w:hAnsi="Times New Roman"/>
          <w:sz w:val="27"/>
          <w:szCs w:val="27"/>
        </w:rPr>
      </w:pPr>
      <w:proofErr w:type="gramStart"/>
      <w:r w:rsidRPr="00C671E2">
        <w:rPr>
          <w:rFonts w:ascii="Times New Roman" w:hAnsi="Times New Roman"/>
          <w:b/>
          <w:i/>
          <w:sz w:val="26"/>
          <w:szCs w:val="26"/>
        </w:rPr>
        <w:t>А</w:t>
      </w:r>
      <w:r w:rsidRPr="00C671E2">
        <w:rPr>
          <w:rFonts w:ascii="Times New Roman" w:hAnsi="Times New Roman"/>
          <w:b/>
          <w:i/>
          <w:sz w:val="18"/>
          <w:szCs w:val="26"/>
        </w:rPr>
        <w:t>В</w:t>
      </w:r>
      <w:r w:rsidRPr="00C671E2">
        <w:rPr>
          <w:rFonts w:ascii="Times New Roman" w:hAnsi="Times New Roman"/>
          <w:b/>
          <w:i/>
          <w:sz w:val="26"/>
          <w:szCs w:val="26"/>
          <w:vertAlign w:val="subscript"/>
        </w:rPr>
        <w:t xml:space="preserve">ВИ  </w:t>
      </w:r>
      <w:r w:rsidRPr="00C671E2">
        <w:rPr>
          <w:rFonts w:ascii="Times New Roman" w:hAnsi="Times New Roman"/>
          <w:sz w:val="27"/>
          <w:szCs w:val="27"/>
        </w:rPr>
        <w:t xml:space="preserve">– </w:t>
      </w:r>
      <w:r w:rsidRPr="00C671E2">
        <w:rPr>
          <w:rFonts w:ascii="Times New Roman" w:hAnsi="Times New Roman"/>
          <w:b/>
          <w:i/>
          <w:sz w:val="26"/>
          <w:szCs w:val="26"/>
          <w:vertAlign w:val="subscript"/>
        </w:rPr>
        <w:t xml:space="preserve"> </w:t>
      </w:r>
      <w:r w:rsidRPr="00C671E2">
        <w:rPr>
          <w:rFonts w:ascii="Times New Roman" w:hAnsi="Times New Roman"/>
          <w:sz w:val="27"/>
          <w:szCs w:val="27"/>
        </w:rPr>
        <w:t xml:space="preserve">суммы акциза, уплаченные налогоплательщиком при приобретении или при ввозе в Российскую Федерацию виноматериалов, виноградного сусла, плодового сусла, плодовых </w:t>
      </w:r>
      <w:proofErr w:type="spellStart"/>
      <w:r w:rsidRPr="00C671E2">
        <w:rPr>
          <w:rFonts w:ascii="Times New Roman" w:hAnsi="Times New Roman"/>
          <w:sz w:val="27"/>
          <w:szCs w:val="27"/>
        </w:rPr>
        <w:t>сброженных</w:t>
      </w:r>
      <w:proofErr w:type="spellEnd"/>
      <w:r w:rsidRPr="00C671E2">
        <w:rPr>
          <w:rFonts w:ascii="Times New Roman" w:hAnsi="Times New Roman"/>
          <w:sz w:val="27"/>
          <w:szCs w:val="27"/>
        </w:rPr>
        <w:t xml:space="preserve"> материалов, использованных для игристых вин, включая российское шампанское, кроме производимых из подакцизного винограда с учетом положений пункта 19 статьи 200 НК РФ (в соответствии с показателями макроэкономического развития, и (или) с данными оперативного анализа налоговых деклараций, и (или) с данными</w:t>
      </w:r>
      <w:proofErr w:type="gramEnd"/>
      <w:r w:rsidRPr="00C671E2">
        <w:rPr>
          <w:rFonts w:ascii="Times New Roman" w:hAnsi="Times New Roman"/>
          <w:sz w:val="27"/>
          <w:szCs w:val="27"/>
        </w:rPr>
        <w:t xml:space="preserve"> </w:t>
      </w:r>
      <w:proofErr w:type="spellStart"/>
      <w:proofErr w:type="gramStart"/>
      <w:r w:rsidR="00BA162A">
        <w:rPr>
          <w:rFonts w:ascii="Times New Roman" w:hAnsi="Times New Roman"/>
          <w:sz w:val="27"/>
          <w:szCs w:val="27"/>
        </w:rPr>
        <w:t>Ульяновск</w:t>
      </w:r>
      <w:r w:rsidRPr="00C671E2">
        <w:rPr>
          <w:rFonts w:ascii="Times New Roman" w:hAnsi="Times New Roman"/>
          <w:sz w:val="27"/>
          <w:szCs w:val="27"/>
        </w:rPr>
        <w:t>стата</w:t>
      </w:r>
      <w:proofErr w:type="spellEnd"/>
      <w:r w:rsidRPr="00C671E2">
        <w:rPr>
          <w:rFonts w:ascii="Times New Roman" w:hAnsi="Times New Roman"/>
          <w:sz w:val="27"/>
          <w:szCs w:val="27"/>
        </w:rPr>
        <w:t xml:space="preserve"> России, и (или) с показателями отчета по форме № 5-АЛ); </w:t>
      </w:r>
      <w:proofErr w:type="gramEnd"/>
    </w:p>
    <w:p w:rsidR="00F75B52" w:rsidRPr="00C671E2" w:rsidRDefault="00F75B52" w:rsidP="00F75B52">
      <w:pPr>
        <w:spacing w:after="0" w:line="240" w:lineRule="auto"/>
        <w:ind w:firstLine="709"/>
        <w:jc w:val="both"/>
        <w:rPr>
          <w:rFonts w:ascii="Times New Roman" w:hAnsi="Times New Roman"/>
          <w:sz w:val="27"/>
          <w:szCs w:val="27"/>
        </w:rPr>
      </w:pPr>
      <w:proofErr w:type="gramStart"/>
      <w:r w:rsidRPr="00C671E2">
        <w:rPr>
          <w:rFonts w:ascii="Times New Roman" w:hAnsi="Times New Roman"/>
          <w:b/>
          <w:i/>
          <w:sz w:val="27"/>
          <w:szCs w:val="27"/>
        </w:rPr>
        <w:t>К</w:t>
      </w:r>
      <w:proofErr w:type="gramEnd"/>
      <w:r w:rsidRPr="00C671E2">
        <w:rPr>
          <w:rFonts w:ascii="Times New Roman" w:hAnsi="Times New Roman"/>
          <w:b/>
          <w:i/>
          <w:sz w:val="27"/>
          <w:szCs w:val="27"/>
        </w:rPr>
        <w:t xml:space="preserve"> </w:t>
      </w:r>
      <w:r w:rsidRPr="00C671E2">
        <w:rPr>
          <w:rFonts w:ascii="Times New Roman" w:hAnsi="Times New Roman"/>
          <w:i/>
          <w:sz w:val="27"/>
          <w:szCs w:val="27"/>
        </w:rPr>
        <w:t xml:space="preserve">– </w:t>
      </w:r>
      <w:proofErr w:type="gramStart"/>
      <w:r w:rsidRPr="00C671E2">
        <w:rPr>
          <w:rFonts w:ascii="Times New Roman" w:hAnsi="Times New Roman"/>
          <w:sz w:val="27"/>
          <w:szCs w:val="27"/>
        </w:rPr>
        <w:t>коэффициент</w:t>
      </w:r>
      <w:proofErr w:type="gramEnd"/>
      <w:r w:rsidRPr="00C671E2">
        <w:rPr>
          <w:rFonts w:ascii="Times New Roman" w:hAnsi="Times New Roman"/>
          <w:b/>
          <w:i/>
          <w:sz w:val="27"/>
          <w:szCs w:val="27"/>
        </w:rPr>
        <w:t xml:space="preserve"> </w:t>
      </w:r>
      <w:r w:rsidRPr="00C671E2">
        <w:rPr>
          <w:rFonts w:ascii="Times New Roman" w:hAnsi="Times New Roman"/>
          <w:sz w:val="27"/>
          <w:szCs w:val="27"/>
        </w:rPr>
        <w:t>для расчета налогового вычета, определяемый в соответствии с пунктом 19 статьи 200 НК РФ;</w:t>
      </w:r>
    </w:p>
    <w:p w:rsidR="00F75B52" w:rsidRPr="0034546D" w:rsidRDefault="00F75B52" w:rsidP="00F75B52">
      <w:pPr>
        <w:spacing w:after="0" w:line="240" w:lineRule="auto"/>
        <w:ind w:firstLine="709"/>
        <w:jc w:val="both"/>
        <w:rPr>
          <w:rFonts w:ascii="Times New Roman" w:hAnsi="Times New Roman"/>
          <w:sz w:val="27"/>
          <w:szCs w:val="27"/>
        </w:rPr>
      </w:pPr>
      <w:proofErr w:type="gramStart"/>
      <w:r w:rsidRPr="0034546D">
        <w:rPr>
          <w:rFonts w:ascii="Times New Roman" w:hAnsi="Times New Roman"/>
          <w:b/>
          <w:i/>
          <w:sz w:val="27"/>
          <w:szCs w:val="27"/>
          <w:lang w:val="en-US"/>
        </w:rPr>
        <w:t>K</w:t>
      </w:r>
      <w:r w:rsidRPr="0034546D">
        <w:rPr>
          <w:rFonts w:ascii="Times New Roman" w:hAnsi="Times New Roman"/>
          <w:b/>
          <w:i/>
          <w:sz w:val="27"/>
          <w:szCs w:val="27"/>
        </w:rPr>
        <w:t xml:space="preserve"> </w:t>
      </w:r>
      <w:r w:rsidRPr="0034546D">
        <w:rPr>
          <w:rFonts w:ascii="Times New Roman" w:hAnsi="Times New Roman"/>
          <w:b/>
          <w:i/>
          <w:sz w:val="27"/>
          <w:szCs w:val="27"/>
          <w:vertAlign w:val="subscript"/>
        </w:rPr>
        <w:t>соб.</w:t>
      </w:r>
      <w:proofErr w:type="gramEnd"/>
      <w:r w:rsidRPr="0034546D">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F75B52" w:rsidRPr="0034546D" w:rsidRDefault="00F75B52" w:rsidP="00F75B52">
      <w:pPr>
        <w:spacing w:after="0" w:line="240" w:lineRule="auto"/>
        <w:ind w:firstLine="709"/>
        <w:jc w:val="both"/>
        <w:rPr>
          <w:rFonts w:ascii="Times New Roman" w:hAnsi="Times New Roman"/>
          <w:sz w:val="27"/>
          <w:szCs w:val="27"/>
        </w:rPr>
      </w:pPr>
      <w:r w:rsidRPr="0034546D">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F75B52" w:rsidRPr="0034546D" w:rsidRDefault="00F75B52" w:rsidP="00F75B52">
      <w:pPr>
        <w:spacing w:after="0" w:line="240" w:lineRule="auto"/>
        <w:ind w:firstLine="709"/>
        <w:jc w:val="both"/>
        <w:rPr>
          <w:rFonts w:ascii="Times New Roman" w:hAnsi="Times New Roman"/>
          <w:sz w:val="27"/>
          <w:szCs w:val="27"/>
        </w:rPr>
      </w:pPr>
      <w:r w:rsidRPr="0034546D">
        <w:rPr>
          <w:rFonts w:ascii="Times New Roman" w:hAnsi="Times New Roman"/>
          <w:b/>
          <w:i/>
          <w:sz w:val="27"/>
          <w:szCs w:val="27"/>
          <w:lang w:val="en-US"/>
        </w:rPr>
        <w:t>P</w:t>
      </w:r>
      <w:r w:rsidRPr="0034546D">
        <w:rPr>
          <w:rFonts w:ascii="Times New Roman" w:hAnsi="Times New Roman"/>
          <w:sz w:val="27"/>
          <w:szCs w:val="27"/>
        </w:rPr>
        <w:t xml:space="preserve"> – </w:t>
      </w:r>
      <w:proofErr w:type="gramStart"/>
      <w:r w:rsidRPr="0034546D">
        <w:rPr>
          <w:rFonts w:ascii="Times New Roman" w:hAnsi="Times New Roman"/>
          <w:sz w:val="27"/>
          <w:szCs w:val="27"/>
        </w:rPr>
        <w:t>переходящие</w:t>
      </w:r>
      <w:proofErr w:type="gramEnd"/>
      <w:r w:rsidRPr="0034546D">
        <w:rPr>
          <w:rFonts w:ascii="Times New Roman" w:hAnsi="Times New Roman"/>
          <w:sz w:val="27"/>
          <w:szCs w:val="27"/>
        </w:rPr>
        <w:t xml:space="preserve"> платежи, тыс. рублей;</w:t>
      </w:r>
    </w:p>
    <w:p w:rsidR="00D3565F" w:rsidRPr="000F2A66" w:rsidRDefault="00F75B52" w:rsidP="00F75B52">
      <w:pPr>
        <w:spacing w:after="0" w:line="240" w:lineRule="auto"/>
        <w:ind w:firstLine="709"/>
        <w:jc w:val="both"/>
        <w:rPr>
          <w:rFonts w:ascii="Times New Roman" w:hAnsi="Times New Roman"/>
          <w:sz w:val="27"/>
          <w:szCs w:val="27"/>
        </w:rPr>
      </w:pPr>
      <w:r w:rsidRPr="0034546D">
        <w:rPr>
          <w:rFonts w:ascii="Times New Roman" w:hAnsi="Times New Roman"/>
          <w:b/>
          <w:i/>
          <w:sz w:val="27"/>
          <w:szCs w:val="27"/>
        </w:rPr>
        <w:t xml:space="preserve">F – </w:t>
      </w:r>
      <w:r w:rsidRPr="0034546D">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D3565F" w:rsidRPr="000F2A66" w:rsidRDefault="00D3565F" w:rsidP="00D3565F">
      <w:pPr>
        <w:spacing w:after="0" w:line="240" w:lineRule="auto"/>
        <w:ind w:firstLine="709"/>
        <w:jc w:val="both"/>
        <w:rPr>
          <w:rFonts w:ascii="Times New Roman" w:hAnsi="Times New Roman"/>
          <w:sz w:val="27"/>
          <w:szCs w:val="27"/>
        </w:rPr>
      </w:pPr>
      <w:r w:rsidRPr="000F2A66">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D3565F" w:rsidRPr="000F2A66" w:rsidRDefault="00D3565F" w:rsidP="00D3565F">
      <w:pPr>
        <w:spacing w:after="0" w:line="240" w:lineRule="auto"/>
        <w:ind w:firstLine="709"/>
        <w:jc w:val="both"/>
        <w:rPr>
          <w:rFonts w:ascii="Times New Roman" w:hAnsi="Times New Roman"/>
          <w:sz w:val="27"/>
          <w:szCs w:val="27"/>
        </w:rPr>
      </w:pPr>
      <w:r w:rsidRPr="000F2A66">
        <w:rPr>
          <w:rFonts w:ascii="Times New Roman" w:hAnsi="Times New Roman"/>
          <w:sz w:val="27"/>
          <w:szCs w:val="27"/>
        </w:rPr>
        <w:t xml:space="preserve">Объем выпадающих доходов определяется в рамках прописанного </w:t>
      </w:r>
      <w:proofErr w:type="gramStart"/>
      <w:r w:rsidRPr="000F2A66">
        <w:rPr>
          <w:rFonts w:ascii="Times New Roman" w:hAnsi="Times New Roman"/>
          <w:sz w:val="27"/>
          <w:szCs w:val="27"/>
        </w:rPr>
        <w:t>алгоритма расчета прогнозного объема поступлений налога</w:t>
      </w:r>
      <w:proofErr w:type="gramEnd"/>
      <w:r w:rsidRPr="000F2A66">
        <w:rPr>
          <w:rFonts w:ascii="Times New Roman" w:hAnsi="Times New Roman"/>
          <w:sz w:val="27"/>
          <w:szCs w:val="27"/>
        </w:rPr>
        <w:t>.</w:t>
      </w:r>
    </w:p>
    <w:p w:rsidR="00D3565F" w:rsidRPr="000F2A66" w:rsidRDefault="00D3565F" w:rsidP="00D3565F">
      <w:pPr>
        <w:spacing w:after="0" w:line="240" w:lineRule="auto"/>
        <w:ind w:firstLine="709"/>
        <w:jc w:val="both"/>
        <w:rPr>
          <w:rFonts w:ascii="Times New Roman" w:hAnsi="Times New Roman"/>
          <w:sz w:val="27"/>
          <w:szCs w:val="27"/>
        </w:rPr>
      </w:pPr>
      <w:proofErr w:type="gramStart"/>
      <w:r w:rsidRPr="000F2A66">
        <w:rPr>
          <w:rFonts w:ascii="Times New Roman" w:hAnsi="Times New Roman"/>
          <w:sz w:val="27"/>
          <w:szCs w:val="27"/>
        </w:rPr>
        <w:t xml:space="preserve">Акцизы на вина, вина наливом, плодовую алкогольную продукцию, игристые вина, включая российское шампанское, а также </w:t>
      </w:r>
      <w:proofErr w:type="spellStart"/>
      <w:r w:rsidRPr="000F2A66">
        <w:rPr>
          <w:rFonts w:ascii="Times New Roman" w:hAnsi="Times New Roman"/>
          <w:sz w:val="27"/>
          <w:szCs w:val="27"/>
        </w:rPr>
        <w:t>виноградосодержащие</w:t>
      </w:r>
      <w:proofErr w:type="spellEnd"/>
      <w:r w:rsidRPr="000F2A66">
        <w:rPr>
          <w:rFonts w:ascii="Times New Roman" w:hAnsi="Times New Roman"/>
          <w:sz w:val="27"/>
          <w:szCs w:val="27"/>
        </w:rPr>
        <w:t xml:space="preserve"> напитки, плодовые алкогольные напитки, изготавливаемые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кроме производимых из подакцизного винограда, зачисляются в бюджеты</w:t>
      </w:r>
      <w:proofErr w:type="gramEnd"/>
      <w:r w:rsidRPr="000F2A66">
        <w:rPr>
          <w:rFonts w:ascii="Times New Roman" w:hAnsi="Times New Roman"/>
          <w:sz w:val="27"/>
          <w:szCs w:val="27"/>
        </w:rPr>
        <w:t xml:space="preserve"> бюджетной системы Российской Федерации по нормативам, установленным в соответствии со статьями БК РФ.</w:t>
      </w:r>
    </w:p>
    <w:p w:rsidR="00FF5514" w:rsidRPr="000F2A66" w:rsidRDefault="00D3565F" w:rsidP="00D3565F">
      <w:pPr>
        <w:spacing w:after="0" w:line="240" w:lineRule="auto"/>
        <w:ind w:firstLine="709"/>
        <w:jc w:val="both"/>
        <w:rPr>
          <w:rFonts w:ascii="Times New Roman" w:hAnsi="Times New Roman"/>
          <w:sz w:val="27"/>
          <w:szCs w:val="27"/>
        </w:rPr>
      </w:pPr>
      <w:proofErr w:type="gramStart"/>
      <w:r w:rsidRPr="000F2A66">
        <w:rPr>
          <w:rFonts w:ascii="Times New Roman" w:hAnsi="Times New Roman"/>
          <w:sz w:val="27"/>
          <w:szCs w:val="27"/>
        </w:rPr>
        <w:t xml:space="preserve">Акцизы на вина, вина наливом, плодовую алкогольную продукцию, игристые вина, включая российское шампанское, а также </w:t>
      </w:r>
      <w:proofErr w:type="spellStart"/>
      <w:r w:rsidRPr="000F2A66">
        <w:rPr>
          <w:rFonts w:ascii="Times New Roman" w:hAnsi="Times New Roman"/>
          <w:sz w:val="27"/>
          <w:szCs w:val="27"/>
        </w:rPr>
        <w:t>виноградосодержащие</w:t>
      </w:r>
      <w:proofErr w:type="spellEnd"/>
      <w:r w:rsidRPr="000F2A66">
        <w:rPr>
          <w:rFonts w:ascii="Times New Roman" w:hAnsi="Times New Roman"/>
          <w:sz w:val="27"/>
          <w:szCs w:val="27"/>
        </w:rPr>
        <w:t xml:space="preserve"> напитки, плодовые алкогольные напитки, изготавливаемые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производимые на территории Российской Федерации, кроме производимых из</w:t>
      </w:r>
      <w:proofErr w:type="gramEnd"/>
      <w:r w:rsidRPr="000F2A66">
        <w:rPr>
          <w:rFonts w:ascii="Times New Roman" w:hAnsi="Times New Roman"/>
          <w:sz w:val="27"/>
          <w:szCs w:val="27"/>
        </w:rPr>
        <w:t xml:space="preserve"> подакцизного винограда,  в бюджет Ульяновской области не прогнозируются в связи с отсутствием налогоплательщиков данного налога.</w:t>
      </w:r>
    </w:p>
    <w:p w:rsidR="00D3565F" w:rsidRPr="00B609D8" w:rsidRDefault="00D3565F" w:rsidP="00D3565F">
      <w:pPr>
        <w:spacing w:after="0" w:line="240" w:lineRule="auto"/>
        <w:ind w:firstLine="709"/>
        <w:jc w:val="both"/>
        <w:rPr>
          <w:rFonts w:ascii="Times New Roman" w:hAnsi="Times New Roman"/>
          <w:color w:val="FF0000"/>
          <w:sz w:val="27"/>
          <w:szCs w:val="27"/>
        </w:rPr>
      </w:pPr>
    </w:p>
    <w:p w:rsidR="00FF5514" w:rsidRPr="000F2A66" w:rsidRDefault="00FF5514" w:rsidP="00EB6649">
      <w:pPr>
        <w:pStyle w:val="10"/>
        <w:numPr>
          <w:ilvl w:val="2"/>
          <w:numId w:val="6"/>
        </w:numPr>
        <w:spacing w:before="0" w:after="240"/>
        <w:ind w:left="0" w:firstLine="709"/>
        <w:jc w:val="center"/>
        <w:rPr>
          <w:rFonts w:ascii="Times New Roman" w:hAnsi="Times New Roman"/>
          <w:sz w:val="27"/>
          <w:szCs w:val="27"/>
        </w:rPr>
      </w:pPr>
      <w:bookmarkStart w:id="203" w:name="_Toc222820518"/>
      <w:bookmarkStart w:id="204" w:name="_Toc225849261"/>
      <w:r w:rsidRPr="000F2A66">
        <w:rPr>
          <w:rFonts w:ascii="Times New Roman" w:hAnsi="Times New Roman"/>
          <w:sz w:val="27"/>
          <w:szCs w:val="27"/>
        </w:rPr>
        <w:t>Акцизы на вина, игристые вина</w:t>
      </w:r>
      <w:r w:rsidR="00377853" w:rsidRPr="000F2A66">
        <w:rPr>
          <w:rFonts w:ascii="Times New Roman" w:hAnsi="Times New Roman"/>
          <w:sz w:val="27"/>
          <w:szCs w:val="27"/>
        </w:rPr>
        <w:t>, включая российское</w:t>
      </w:r>
      <w:r w:rsidRPr="000F2A66">
        <w:rPr>
          <w:rFonts w:ascii="Times New Roman" w:hAnsi="Times New Roman"/>
          <w:sz w:val="27"/>
          <w:szCs w:val="27"/>
        </w:rPr>
        <w:t xml:space="preserve"> шампанск</w:t>
      </w:r>
      <w:r w:rsidR="00377853" w:rsidRPr="000F2A66">
        <w:rPr>
          <w:rFonts w:ascii="Times New Roman" w:hAnsi="Times New Roman"/>
          <w:sz w:val="27"/>
          <w:szCs w:val="27"/>
        </w:rPr>
        <w:t>ое</w:t>
      </w:r>
      <w:r w:rsidRPr="000F2A66">
        <w:rPr>
          <w:rFonts w:ascii="Times New Roman" w:hAnsi="Times New Roman"/>
          <w:sz w:val="27"/>
          <w:szCs w:val="27"/>
        </w:rPr>
        <w:t>, производимые на территории Российской Федерации из подакцизного винограда</w:t>
      </w:r>
      <w:r w:rsidRPr="000F2A66">
        <w:rPr>
          <w:rFonts w:ascii="Times New Roman" w:hAnsi="Times New Roman"/>
          <w:sz w:val="27"/>
          <w:szCs w:val="27"/>
        </w:rPr>
        <w:br/>
        <w:t>182 1 03 02091 01 0000 110</w:t>
      </w:r>
      <w:bookmarkEnd w:id="203"/>
      <w:bookmarkEnd w:id="204"/>
    </w:p>
    <w:p w:rsidR="002F420C" w:rsidRPr="000F2A66" w:rsidRDefault="002F420C" w:rsidP="002F420C">
      <w:pPr>
        <w:spacing w:after="0" w:line="240" w:lineRule="auto"/>
        <w:ind w:firstLine="709"/>
        <w:jc w:val="both"/>
        <w:rPr>
          <w:rFonts w:ascii="Times New Roman" w:hAnsi="Times New Roman"/>
          <w:sz w:val="27"/>
          <w:szCs w:val="27"/>
        </w:rPr>
      </w:pPr>
      <w:r w:rsidRPr="000F2A66">
        <w:rPr>
          <w:rFonts w:ascii="Times New Roman" w:hAnsi="Times New Roman"/>
          <w:sz w:val="27"/>
          <w:szCs w:val="27"/>
        </w:rPr>
        <w:t>Для расчёта поступлений акцизов на вина, включая российское шампанское, производимые на территории Российской Федерации из подакцизного винограда, используются:</w:t>
      </w:r>
    </w:p>
    <w:p w:rsidR="002F420C" w:rsidRPr="000F2A66" w:rsidRDefault="002F420C" w:rsidP="002F420C">
      <w:pPr>
        <w:spacing w:after="0" w:line="240" w:lineRule="auto"/>
        <w:ind w:firstLine="709"/>
        <w:jc w:val="both"/>
        <w:rPr>
          <w:rFonts w:ascii="Times New Roman" w:hAnsi="Times New Roman"/>
          <w:sz w:val="27"/>
          <w:szCs w:val="27"/>
        </w:rPr>
      </w:pPr>
      <w:r w:rsidRPr="000F2A66">
        <w:rPr>
          <w:rFonts w:ascii="Times New Roman" w:hAnsi="Times New Roman"/>
          <w:sz w:val="27"/>
          <w:szCs w:val="27"/>
        </w:rPr>
        <w:t xml:space="preserve">- показатели прогноза социально-экономического развития </w:t>
      </w:r>
      <w:r w:rsidR="000F2A66" w:rsidRPr="000F2A66">
        <w:rPr>
          <w:rFonts w:ascii="Times New Roman" w:hAnsi="Times New Roman"/>
          <w:sz w:val="27"/>
          <w:szCs w:val="27"/>
        </w:rPr>
        <w:t>Ульяновской области</w:t>
      </w:r>
      <w:r w:rsidR="00AE68F1" w:rsidRPr="000F2A66">
        <w:rPr>
          <w:rFonts w:ascii="Times New Roman" w:hAnsi="Times New Roman"/>
          <w:sz w:val="27"/>
          <w:szCs w:val="27"/>
        </w:rPr>
        <w:t xml:space="preserve"> </w:t>
      </w:r>
      <w:r w:rsidRPr="000F2A66">
        <w:rPr>
          <w:rFonts w:ascii="Times New Roman" w:hAnsi="Times New Roman"/>
          <w:sz w:val="27"/>
          <w:szCs w:val="27"/>
        </w:rPr>
        <w:t xml:space="preserve">(налогооблагаемый объём вин, игристых вин включая российское шампанское, производимых на территории Российской Федерации из подакцизного винограда; объем винограда, использованного для производства вин, включая российское шампанское по технологии полного цикла), разрабатываемые Минэкономразвития </w:t>
      </w:r>
      <w:r w:rsidR="000F2A66" w:rsidRPr="000F2A66">
        <w:rPr>
          <w:rFonts w:ascii="Times New Roman" w:hAnsi="Times New Roman"/>
          <w:sz w:val="27"/>
          <w:szCs w:val="27"/>
        </w:rPr>
        <w:t>Ульяновской области</w:t>
      </w:r>
      <w:r w:rsidRPr="000F2A66">
        <w:rPr>
          <w:rFonts w:ascii="Times New Roman" w:hAnsi="Times New Roman"/>
          <w:sz w:val="27"/>
          <w:szCs w:val="27"/>
        </w:rPr>
        <w:t>;</w:t>
      </w:r>
    </w:p>
    <w:p w:rsidR="002F420C" w:rsidRPr="000F2A66" w:rsidRDefault="002F420C" w:rsidP="002F420C">
      <w:pPr>
        <w:spacing w:after="0" w:line="240" w:lineRule="auto"/>
        <w:ind w:firstLine="709"/>
        <w:jc w:val="both"/>
        <w:rPr>
          <w:rFonts w:ascii="Times New Roman" w:hAnsi="Times New Roman"/>
          <w:sz w:val="27"/>
          <w:szCs w:val="27"/>
        </w:rPr>
      </w:pPr>
      <w:r w:rsidRPr="000F2A66">
        <w:rPr>
          <w:rFonts w:ascii="Times New Roman" w:hAnsi="Times New Roman"/>
          <w:sz w:val="27"/>
          <w:szCs w:val="27"/>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rsidR="002F420C" w:rsidRPr="000F2A66" w:rsidRDefault="002F420C" w:rsidP="002F420C">
      <w:pPr>
        <w:spacing w:after="0" w:line="240" w:lineRule="auto"/>
        <w:ind w:firstLine="709"/>
        <w:jc w:val="both"/>
        <w:rPr>
          <w:rFonts w:ascii="Times New Roman" w:hAnsi="Times New Roman"/>
          <w:sz w:val="27"/>
          <w:szCs w:val="27"/>
        </w:rPr>
      </w:pPr>
      <w:r w:rsidRPr="000F2A66">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2F420C" w:rsidRPr="000F2A66" w:rsidRDefault="002F420C" w:rsidP="002F420C">
      <w:pPr>
        <w:spacing w:after="0" w:line="240" w:lineRule="auto"/>
        <w:ind w:firstLine="709"/>
        <w:jc w:val="both"/>
        <w:rPr>
          <w:rFonts w:ascii="Times New Roman" w:hAnsi="Times New Roman"/>
          <w:sz w:val="27"/>
          <w:szCs w:val="27"/>
        </w:rPr>
      </w:pPr>
      <w:r w:rsidRPr="000F2A66">
        <w:rPr>
          <w:rFonts w:ascii="Times New Roman" w:hAnsi="Times New Roman"/>
          <w:sz w:val="27"/>
          <w:szCs w:val="27"/>
        </w:rPr>
        <w:t>- налоговые ставки, предусмотренные главой 22 НК РФ «Акцизы».</w:t>
      </w:r>
    </w:p>
    <w:p w:rsidR="002F420C" w:rsidRPr="000F2A66" w:rsidRDefault="002F420C" w:rsidP="002F420C">
      <w:pPr>
        <w:spacing w:after="0" w:line="240" w:lineRule="auto"/>
        <w:ind w:firstLine="709"/>
        <w:jc w:val="both"/>
        <w:rPr>
          <w:rFonts w:ascii="Times New Roman" w:hAnsi="Times New Roman"/>
          <w:sz w:val="27"/>
          <w:szCs w:val="27"/>
        </w:rPr>
      </w:pPr>
      <w:r w:rsidRPr="000F2A66">
        <w:rPr>
          <w:rFonts w:ascii="Times New Roman" w:hAnsi="Times New Roman"/>
          <w:sz w:val="27"/>
          <w:szCs w:val="27"/>
        </w:rPr>
        <w:t>Расчёт поступлений акцизов на вина, игристые вина</w:t>
      </w:r>
      <w:r w:rsidR="000F2A66" w:rsidRPr="000F2A66">
        <w:rPr>
          <w:rFonts w:ascii="Times New Roman" w:hAnsi="Times New Roman"/>
          <w:sz w:val="27"/>
          <w:szCs w:val="27"/>
        </w:rPr>
        <w:t>,</w:t>
      </w:r>
      <w:r w:rsidRPr="000F2A66">
        <w:rPr>
          <w:rFonts w:ascii="Times New Roman" w:hAnsi="Times New Roman"/>
          <w:sz w:val="27"/>
          <w:szCs w:val="27"/>
        </w:rPr>
        <w:t xml:space="preserve"> включая российское шампанское, производимые на территории Российской Федерации из подакцизного винограда, осуществляется по методу прямого расчёта, основанного на непосредственном использовании прогнозных значений объемных показателей, размера ставок, коэффициентов для расчета вычета и других показателей, определяющих поступления акцизов (уровень собираемости и др.).</w:t>
      </w:r>
    </w:p>
    <w:p w:rsidR="002F420C" w:rsidRPr="000F2A66" w:rsidRDefault="002F420C" w:rsidP="002F420C">
      <w:pPr>
        <w:spacing w:after="0" w:line="240" w:lineRule="auto"/>
        <w:ind w:firstLine="709"/>
        <w:jc w:val="both"/>
        <w:rPr>
          <w:rFonts w:ascii="Times New Roman" w:hAnsi="Times New Roman"/>
          <w:sz w:val="27"/>
          <w:szCs w:val="27"/>
        </w:rPr>
      </w:pPr>
      <w:r w:rsidRPr="000F2A66">
        <w:rPr>
          <w:rFonts w:ascii="Times New Roman" w:hAnsi="Times New Roman"/>
          <w:sz w:val="27"/>
          <w:szCs w:val="27"/>
        </w:rPr>
        <w:t xml:space="preserve">Основные параметры прогноза представлены по двум видам: </w:t>
      </w:r>
    </w:p>
    <w:p w:rsidR="002F420C" w:rsidRPr="000F2A66" w:rsidRDefault="002F420C" w:rsidP="002F420C">
      <w:pPr>
        <w:spacing w:after="0" w:line="240" w:lineRule="auto"/>
        <w:ind w:firstLine="709"/>
        <w:jc w:val="both"/>
        <w:rPr>
          <w:rFonts w:ascii="Times New Roman" w:hAnsi="Times New Roman"/>
          <w:sz w:val="27"/>
          <w:szCs w:val="27"/>
        </w:rPr>
      </w:pPr>
      <w:r w:rsidRPr="000F2A66">
        <w:rPr>
          <w:rFonts w:ascii="Times New Roman" w:hAnsi="Times New Roman"/>
          <w:sz w:val="27"/>
          <w:szCs w:val="27"/>
        </w:rPr>
        <w:t>вина (за исключением крепленных (ликерных) вин), производимые из подакцизного винограда;</w:t>
      </w:r>
    </w:p>
    <w:p w:rsidR="002F420C" w:rsidRPr="000F2A66" w:rsidRDefault="002F420C" w:rsidP="002F420C">
      <w:pPr>
        <w:spacing w:after="0" w:line="240" w:lineRule="auto"/>
        <w:ind w:firstLine="709"/>
        <w:jc w:val="both"/>
        <w:rPr>
          <w:rFonts w:ascii="Times New Roman" w:hAnsi="Times New Roman"/>
          <w:sz w:val="27"/>
          <w:szCs w:val="27"/>
        </w:rPr>
      </w:pPr>
      <w:r w:rsidRPr="000F2A66">
        <w:rPr>
          <w:rFonts w:ascii="Times New Roman" w:hAnsi="Times New Roman"/>
          <w:sz w:val="27"/>
          <w:szCs w:val="27"/>
        </w:rPr>
        <w:t>игристые вина, включая российское шампанское, производимые из подакцизного винограда.</w:t>
      </w:r>
    </w:p>
    <w:p w:rsidR="002F420C" w:rsidRPr="000F2A66" w:rsidRDefault="002F420C" w:rsidP="002F420C">
      <w:pPr>
        <w:spacing w:after="0" w:line="240" w:lineRule="auto"/>
        <w:ind w:firstLine="709"/>
        <w:jc w:val="both"/>
        <w:rPr>
          <w:rFonts w:ascii="Times New Roman" w:hAnsi="Times New Roman"/>
          <w:sz w:val="27"/>
          <w:szCs w:val="27"/>
        </w:rPr>
      </w:pPr>
    </w:p>
    <w:p w:rsidR="002F420C" w:rsidRPr="000F2A66" w:rsidRDefault="002F420C" w:rsidP="002F420C">
      <w:pPr>
        <w:spacing w:after="0" w:line="240" w:lineRule="auto"/>
        <w:ind w:firstLine="709"/>
        <w:jc w:val="both"/>
        <w:rPr>
          <w:rFonts w:ascii="Times New Roman" w:hAnsi="Times New Roman"/>
          <w:sz w:val="27"/>
          <w:szCs w:val="27"/>
        </w:rPr>
      </w:pPr>
      <w:r w:rsidRPr="000F2A66">
        <w:rPr>
          <w:rFonts w:ascii="Times New Roman" w:hAnsi="Times New Roman"/>
          <w:sz w:val="27"/>
          <w:szCs w:val="27"/>
        </w:rPr>
        <w:t>Поступления акцизов на вина, включая российское шампанское, производимые на территории Российской Федерации из подакцизного винограда, (</w:t>
      </w:r>
      <w:proofErr w:type="spellStart"/>
      <w:r w:rsidR="00A33E53" w:rsidRPr="0034546D">
        <w:rPr>
          <w:rFonts w:ascii="Times New Roman" w:hAnsi="Times New Roman"/>
          <w:b/>
          <w:i/>
          <w:sz w:val="27"/>
          <w:szCs w:val="27"/>
        </w:rPr>
        <w:t>А</w:t>
      </w:r>
      <w:r w:rsidR="00A33E53" w:rsidRPr="0034546D">
        <w:rPr>
          <w:rFonts w:ascii="Times New Roman" w:hAnsi="Times New Roman"/>
          <w:b/>
          <w:i/>
          <w:sz w:val="27"/>
          <w:szCs w:val="27"/>
          <w:vertAlign w:val="subscript"/>
        </w:rPr>
        <w:t>Впв</w:t>
      </w:r>
      <w:proofErr w:type="spellEnd"/>
      <w:r w:rsidRPr="000F2A66">
        <w:rPr>
          <w:rFonts w:ascii="Times New Roman" w:hAnsi="Times New Roman"/>
          <w:sz w:val="27"/>
          <w:szCs w:val="27"/>
        </w:rPr>
        <w:t>) определяется исходя из следующего алгоритма расчёта (формуле):</w:t>
      </w:r>
    </w:p>
    <w:p w:rsidR="00E85854" w:rsidRPr="0034546D" w:rsidRDefault="00E85854" w:rsidP="00E85854">
      <w:pPr>
        <w:spacing w:before="120" w:after="120"/>
        <w:jc w:val="center"/>
        <w:rPr>
          <w:rFonts w:ascii="Times New Roman" w:hAnsi="Times New Roman"/>
          <w:b/>
          <w:i/>
          <w:sz w:val="27"/>
          <w:szCs w:val="27"/>
        </w:rPr>
      </w:pPr>
      <w:proofErr w:type="spellStart"/>
      <w:r w:rsidRPr="0034546D">
        <w:rPr>
          <w:rFonts w:ascii="Times New Roman" w:hAnsi="Times New Roman"/>
          <w:b/>
          <w:i/>
          <w:sz w:val="27"/>
          <w:szCs w:val="27"/>
        </w:rPr>
        <w:t>А</w:t>
      </w:r>
      <w:r w:rsidRPr="0034546D">
        <w:rPr>
          <w:rFonts w:ascii="Times New Roman" w:hAnsi="Times New Roman"/>
          <w:b/>
          <w:i/>
          <w:sz w:val="27"/>
          <w:szCs w:val="27"/>
          <w:vertAlign w:val="subscript"/>
        </w:rPr>
        <w:t>Впв</w:t>
      </w:r>
      <w:proofErr w:type="spellEnd"/>
      <w:r w:rsidRPr="0034546D">
        <w:rPr>
          <w:rFonts w:ascii="Times New Roman" w:hAnsi="Times New Roman"/>
          <w:b/>
          <w:i/>
          <w:sz w:val="27"/>
          <w:szCs w:val="27"/>
        </w:rPr>
        <w:t>= ∑[(</w:t>
      </w:r>
      <w:r w:rsidRPr="0034546D">
        <w:rPr>
          <w:rFonts w:ascii="Times New Roman" w:hAnsi="Times New Roman"/>
          <w:b/>
          <w:i/>
          <w:sz w:val="27"/>
          <w:szCs w:val="27"/>
          <w:lang w:val="en-US"/>
        </w:rPr>
        <w:t>V</w:t>
      </w:r>
      <w:proofErr w:type="spellStart"/>
      <w:r w:rsidRPr="0034546D">
        <w:rPr>
          <w:rFonts w:ascii="Times New Roman" w:hAnsi="Times New Roman"/>
          <w:b/>
          <w:i/>
          <w:sz w:val="27"/>
          <w:szCs w:val="27"/>
          <w:vertAlign w:val="subscript"/>
        </w:rPr>
        <w:t>Впв</w:t>
      </w:r>
      <w:proofErr w:type="gramStart"/>
      <w:r w:rsidRPr="0034546D">
        <w:rPr>
          <w:rFonts w:ascii="Times New Roman" w:hAnsi="Times New Roman"/>
          <w:b/>
          <w:i/>
          <w:sz w:val="27"/>
          <w:szCs w:val="27"/>
          <w:vertAlign w:val="subscript"/>
        </w:rPr>
        <w:t>;В</w:t>
      </w:r>
      <w:proofErr w:type="gramEnd"/>
      <w:r w:rsidRPr="0034546D">
        <w:rPr>
          <w:rFonts w:ascii="Times New Roman" w:hAnsi="Times New Roman"/>
          <w:b/>
          <w:i/>
          <w:sz w:val="27"/>
          <w:szCs w:val="27"/>
          <w:vertAlign w:val="subscript"/>
        </w:rPr>
        <w:t>Ипв</w:t>
      </w:r>
      <w:proofErr w:type="spellEnd"/>
      <w:r w:rsidRPr="0034546D">
        <w:rPr>
          <w:rFonts w:ascii="Times New Roman" w:hAnsi="Times New Roman"/>
          <w:b/>
          <w:i/>
          <w:sz w:val="27"/>
          <w:szCs w:val="27"/>
        </w:rPr>
        <w:t>*</w:t>
      </w:r>
      <w:r w:rsidRPr="0034546D">
        <w:rPr>
          <w:rFonts w:ascii="Times New Roman" w:hAnsi="Times New Roman"/>
          <w:b/>
          <w:i/>
          <w:sz w:val="27"/>
          <w:szCs w:val="27"/>
          <w:lang w:val="en-US"/>
        </w:rPr>
        <w:t>S</w:t>
      </w:r>
      <w:r w:rsidRPr="0034546D">
        <w:rPr>
          <w:rFonts w:ascii="Times New Roman" w:hAnsi="Times New Roman"/>
          <w:b/>
          <w:i/>
          <w:sz w:val="27"/>
          <w:szCs w:val="27"/>
          <w:vertAlign w:val="subscript"/>
        </w:rPr>
        <w:t>В;ВИ</w:t>
      </w:r>
      <w:r w:rsidRPr="0034546D">
        <w:rPr>
          <w:rFonts w:ascii="Times New Roman" w:hAnsi="Times New Roman"/>
          <w:b/>
          <w:i/>
          <w:sz w:val="27"/>
          <w:szCs w:val="27"/>
        </w:rPr>
        <w:t>) – ((</w:t>
      </w:r>
      <w:r w:rsidRPr="0034546D">
        <w:rPr>
          <w:rFonts w:ascii="Times New Roman" w:hAnsi="Times New Roman"/>
          <w:b/>
          <w:i/>
          <w:sz w:val="27"/>
          <w:szCs w:val="27"/>
          <w:lang w:val="en-US"/>
        </w:rPr>
        <w:t>V</w:t>
      </w:r>
      <w:proofErr w:type="spellStart"/>
      <w:r w:rsidRPr="0034546D">
        <w:rPr>
          <w:rFonts w:ascii="Times New Roman" w:hAnsi="Times New Roman"/>
          <w:b/>
          <w:i/>
          <w:sz w:val="27"/>
          <w:szCs w:val="27"/>
          <w:vertAlign w:val="subscript"/>
        </w:rPr>
        <w:t>ПВв;ПВви</w:t>
      </w:r>
      <w:proofErr w:type="spellEnd"/>
      <w:r w:rsidRPr="0034546D">
        <w:rPr>
          <w:rFonts w:ascii="Times New Roman" w:hAnsi="Times New Roman"/>
          <w:b/>
          <w:i/>
          <w:sz w:val="27"/>
          <w:szCs w:val="27"/>
        </w:rPr>
        <w:t>*</w:t>
      </w:r>
      <w:r w:rsidRPr="0034546D">
        <w:rPr>
          <w:rFonts w:ascii="Times New Roman" w:hAnsi="Times New Roman"/>
          <w:b/>
          <w:i/>
          <w:sz w:val="27"/>
          <w:szCs w:val="27"/>
          <w:lang w:val="en-US"/>
        </w:rPr>
        <w:t>S</w:t>
      </w:r>
      <w:r w:rsidRPr="0034546D">
        <w:rPr>
          <w:rFonts w:ascii="Times New Roman" w:hAnsi="Times New Roman"/>
          <w:b/>
          <w:i/>
          <w:sz w:val="27"/>
          <w:szCs w:val="27"/>
          <w:vertAlign w:val="subscript"/>
        </w:rPr>
        <w:t>ПВ</w:t>
      </w:r>
      <w:r w:rsidRPr="0034546D">
        <w:rPr>
          <w:rFonts w:ascii="Times New Roman" w:hAnsi="Times New Roman"/>
          <w:b/>
          <w:i/>
          <w:sz w:val="27"/>
          <w:szCs w:val="27"/>
        </w:rPr>
        <w:t xml:space="preserve"> )*К</w:t>
      </w:r>
      <w:r w:rsidRPr="0034546D">
        <w:rPr>
          <w:rFonts w:ascii="Times New Roman" w:hAnsi="Times New Roman"/>
          <w:b/>
          <w:i/>
          <w:sz w:val="27"/>
          <w:szCs w:val="27"/>
          <w:vertAlign w:val="subscript"/>
        </w:rPr>
        <w:t xml:space="preserve">ВД </w:t>
      </w:r>
      <w:r w:rsidRPr="0034546D">
        <w:rPr>
          <w:rFonts w:ascii="Times New Roman" w:hAnsi="Times New Roman"/>
          <w:b/>
          <w:i/>
          <w:sz w:val="27"/>
          <w:szCs w:val="27"/>
        </w:rPr>
        <w:t>)]*</w:t>
      </w:r>
      <w:r w:rsidRPr="0034546D">
        <w:rPr>
          <w:rFonts w:ascii="Times New Roman" w:hAnsi="Times New Roman"/>
          <w:b/>
          <w:i/>
          <w:sz w:val="27"/>
          <w:szCs w:val="27"/>
          <w:lang w:val="en-US"/>
        </w:rPr>
        <w:t>K</w:t>
      </w:r>
      <w:r w:rsidRPr="0034546D">
        <w:rPr>
          <w:rFonts w:ascii="Times New Roman" w:hAnsi="Times New Roman"/>
          <w:b/>
          <w:i/>
          <w:sz w:val="27"/>
          <w:szCs w:val="27"/>
        </w:rPr>
        <w:t xml:space="preserve"> </w:t>
      </w:r>
      <w:r w:rsidRPr="0034546D">
        <w:rPr>
          <w:rFonts w:ascii="Times New Roman" w:hAnsi="Times New Roman"/>
          <w:b/>
          <w:i/>
          <w:sz w:val="27"/>
          <w:szCs w:val="27"/>
          <w:vertAlign w:val="subscript"/>
        </w:rPr>
        <w:t xml:space="preserve">соб. </w:t>
      </w:r>
      <w:r w:rsidRPr="0034546D">
        <w:rPr>
          <w:rFonts w:ascii="Times New Roman" w:hAnsi="Times New Roman"/>
          <w:b/>
          <w:i/>
          <w:sz w:val="27"/>
          <w:szCs w:val="27"/>
        </w:rPr>
        <w:t>(+/-)</w:t>
      </w:r>
      <w:r w:rsidRPr="0034546D">
        <w:rPr>
          <w:rFonts w:ascii="Times New Roman" w:hAnsi="Times New Roman"/>
          <w:b/>
          <w:i/>
          <w:sz w:val="27"/>
          <w:szCs w:val="27"/>
          <w:lang w:val="en-US"/>
        </w:rPr>
        <w:t>P</w:t>
      </w:r>
      <w:r w:rsidRPr="0034546D">
        <w:rPr>
          <w:rFonts w:ascii="Times New Roman" w:hAnsi="Times New Roman"/>
          <w:b/>
          <w:i/>
          <w:sz w:val="27"/>
          <w:szCs w:val="27"/>
        </w:rPr>
        <w:t xml:space="preserve"> (+/-</w:t>
      </w:r>
      <w:proofErr w:type="gramStart"/>
      <w:r w:rsidRPr="0034546D">
        <w:rPr>
          <w:rFonts w:ascii="Times New Roman" w:hAnsi="Times New Roman"/>
          <w:b/>
          <w:i/>
          <w:sz w:val="27"/>
          <w:szCs w:val="27"/>
        </w:rPr>
        <w:t>)</w:t>
      </w:r>
      <w:r w:rsidRPr="0034546D">
        <w:rPr>
          <w:rFonts w:ascii="Times New Roman" w:hAnsi="Times New Roman"/>
          <w:b/>
          <w:i/>
          <w:sz w:val="27"/>
          <w:szCs w:val="27"/>
          <w:lang w:val="en-US"/>
        </w:rPr>
        <w:t>F</w:t>
      </w:r>
      <w:proofErr w:type="gramEnd"/>
      <w:r w:rsidRPr="0034546D">
        <w:rPr>
          <w:rFonts w:ascii="Times New Roman" w:hAnsi="Times New Roman"/>
          <w:b/>
          <w:i/>
          <w:sz w:val="27"/>
          <w:szCs w:val="27"/>
        </w:rPr>
        <w:t>,</w:t>
      </w:r>
    </w:p>
    <w:p w:rsidR="00E85854" w:rsidRPr="0034546D" w:rsidRDefault="00E85854" w:rsidP="00E85854">
      <w:pPr>
        <w:spacing w:after="0" w:line="240" w:lineRule="auto"/>
        <w:ind w:firstLine="709"/>
        <w:jc w:val="both"/>
        <w:rPr>
          <w:rFonts w:ascii="Times New Roman" w:hAnsi="Times New Roman"/>
          <w:sz w:val="27"/>
          <w:szCs w:val="27"/>
        </w:rPr>
      </w:pPr>
      <w:r w:rsidRPr="0034546D">
        <w:rPr>
          <w:rFonts w:ascii="Times New Roman" w:hAnsi="Times New Roman"/>
          <w:sz w:val="27"/>
          <w:szCs w:val="27"/>
        </w:rPr>
        <w:t>где:</w:t>
      </w:r>
    </w:p>
    <w:p w:rsidR="00E85854" w:rsidRPr="0034546D" w:rsidRDefault="00E85854" w:rsidP="00E85854">
      <w:pPr>
        <w:spacing w:after="0" w:line="240" w:lineRule="auto"/>
        <w:ind w:firstLine="709"/>
        <w:jc w:val="both"/>
        <w:rPr>
          <w:rFonts w:ascii="Times New Roman" w:hAnsi="Times New Roman"/>
          <w:sz w:val="27"/>
          <w:szCs w:val="27"/>
        </w:rPr>
      </w:pPr>
      <w:r w:rsidRPr="0034546D">
        <w:rPr>
          <w:rFonts w:ascii="Times New Roman" w:hAnsi="Times New Roman"/>
          <w:b/>
          <w:i/>
          <w:sz w:val="27"/>
          <w:szCs w:val="27"/>
          <w:lang w:val="en-US"/>
        </w:rPr>
        <w:t>V</w:t>
      </w:r>
      <w:proofErr w:type="spellStart"/>
      <w:r w:rsidRPr="0034546D">
        <w:rPr>
          <w:rFonts w:ascii="Times New Roman" w:hAnsi="Times New Roman"/>
          <w:b/>
          <w:i/>
          <w:sz w:val="27"/>
          <w:szCs w:val="27"/>
          <w:vertAlign w:val="subscript"/>
        </w:rPr>
        <w:t>Впв</w:t>
      </w:r>
      <w:proofErr w:type="gramStart"/>
      <w:r w:rsidRPr="0034546D">
        <w:rPr>
          <w:rFonts w:ascii="Times New Roman" w:hAnsi="Times New Roman"/>
          <w:b/>
          <w:i/>
          <w:sz w:val="27"/>
          <w:szCs w:val="27"/>
          <w:vertAlign w:val="subscript"/>
        </w:rPr>
        <w:t>;ВИпв</w:t>
      </w:r>
      <w:proofErr w:type="spellEnd"/>
      <w:proofErr w:type="gramEnd"/>
      <w:r w:rsidRPr="0034546D">
        <w:rPr>
          <w:rFonts w:ascii="Times New Roman" w:hAnsi="Times New Roman"/>
          <w:sz w:val="27"/>
          <w:szCs w:val="27"/>
        </w:rPr>
        <w:t xml:space="preserve"> – налогооблагаемый объем реализации вин (за исключением крепленных (ликерных) вин)/ игристых вин, включая российское шампанское, производимых на территории Российской Федерации из подакцизного винограда,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w:t>
      </w:r>
      <w:proofErr w:type="spellStart"/>
      <w:r>
        <w:rPr>
          <w:rFonts w:ascii="Times New Roman" w:hAnsi="Times New Roman"/>
          <w:sz w:val="27"/>
          <w:szCs w:val="27"/>
        </w:rPr>
        <w:t>Ульяновск</w:t>
      </w:r>
      <w:r w:rsidRPr="0034546D">
        <w:rPr>
          <w:rFonts w:ascii="Times New Roman" w:hAnsi="Times New Roman"/>
          <w:sz w:val="27"/>
          <w:szCs w:val="27"/>
        </w:rPr>
        <w:t>стата</w:t>
      </w:r>
      <w:proofErr w:type="spellEnd"/>
      <w:r w:rsidRPr="0034546D">
        <w:rPr>
          <w:rFonts w:ascii="Times New Roman" w:hAnsi="Times New Roman"/>
          <w:sz w:val="27"/>
          <w:szCs w:val="27"/>
        </w:rPr>
        <w:t>, и (или) с показателями отчета по форме № 5-АЛ);</w:t>
      </w:r>
    </w:p>
    <w:p w:rsidR="00E85854" w:rsidRPr="0034546D" w:rsidRDefault="00E85854" w:rsidP="00E85854">
      <w:pPr>
        <w:spacing w:after="0" w:line="240" w:lineRule="auto"/>
        <w:ind w:firstLine="709"/>
        <w:jc w:val="both"/>
        <w:rPr>
          <w:rFonts w:ascii="Times New Roman" w:hAnsi="Times New Roman"/>
          <w:sz w:val="27"/>
          <w:szCs w:val="27"/>
        </w:rPr>
      </w:pPr>
      <w:r w:rsidRPr="0034546D">
        <w:rPr>
          <w:rFonts w:ascii="Times New Roman" w:hAnsi="Times New Roman"/>
          <w:b/>
          <w:i/>
          <w:sz w:val="27"/>
          <w:szCs w:val="27"/>
          <w:lang w:val="en-US"/>
        </w:rPr>
        <w:t>S</w:t>
      </w:r>
      <w:r w:rsidRPr="0034546D">
        <w:rPr>
          <w:rFonts w:ascii="Times New Roman" w:hAnsi="Times New Roman"/>
          <w:b/>
          <w:i/>
          <w:sz w:val="27"/>
          <w:szCs w:val="27"/>
          <w:vertAlign w:val="subscript"/>
        </w:rPr>
        <w:t>В</w:t>
      </w:r>
      <w:proofErr w:type="gramStart"/>
      <w:r w:rsidRPr="0034546D">
        <w:rPr>
          <w:rFonts w:ascii="Times New Roman" w:hAnsi="Times New Roman"/>
          <w:b/>
          <w:i/>
          <w:sz w:val="27"/>
          <w:szCs w:val="27"/>
          <w:vertAlign w:val="subscript"/>
        </w:rPr>
        <w:t>;ВИ</w:t>
      </w:r>
      <w:proofErr w:type="gramEnd"/>
      <w:r w:rsidRPr="0034546D">
        <w:rPr>
          <w:rFonts w:ascii="Times New Roman" w:hAnsi="Times New Roman"/>
          <w:sz w:val="27"/>
          <w:szCs w:val="27"/>
        </w:rPr>
        <w:t xml:space="preserve"> – ставка акциза, рублей за 1 литр;</w:t>
      </w:r>
    </w:p>
    <w:p w:rsidR="00E85854" w:rsidRPr="0034546D" w:rsidRDefault="00E85854" w:rsidP="00E85854">
      <w:pPr>
        <w:spacing w:after="0" w:line="240" w:lineRule="auto"/>
        <w:ind w:firstLine="709"/>
        <w:jc w:val="both"/>
        <w:rPr>
          <w:rFonts w:ascii="Times New Roman" w:hAnsi="Times New Roman"/>
          <w:sz w:val="27"/>
          <w:szCs w:val="27"/>
        </w:rPr>
      </w:pPr>
      <w:r w:rsidRPr="0034546D">
        <w:rPr>
          <w:rFonts w:ascii="Times New Roman" w:hAnsi="Times New Roman"/>
          <w:b/>
          <w:i/>
          <w:sz w:val="27"/>
          <w:szCs w:val="27"/>
          <w:lang w:val="en-US"/>
        </w:rPr>
        <w:t>V</w:t>
      </w:r>
      <w:proofErr w:type="spellStart"/>
      <w:r w:rsidRPr="0034546D">
        <w:rPr>
          <w:rFonts w:ascii="Times New Roman" w:hAnsi="Times New Roman"/>
          <w:b/>
          <w:i/>
          <w:sz w:val="27"/>
          <w:szCs w:val="27"/>
          <w:vertAlign w:val="subscript"/>
        </w:rPr>
        <w:t>ПВв</w:t>
      </w:r>
      <w:proofErr w:type="gramStart"/>
      <w:r w:rsidRPr="0034546D">
        <w:rPr>
          <w:rFonts w:ascii="Times New Roman" w:hAnsi="Times New Roman"/>
          <w:b/>
          <w:i/>
          <w:sz w:val="27"/>
          <w:szCs w:val="27"/>
          <w:vertAlign w:val="subscript"/>
        </w:rPr>
        <w:t>;ПВви</w:t>
      </w:r>
      <w:proofErr w:type="spellEnd"/>
      <w:proofErr w:type="gramEnd"/>
      <w:r w:rsidRPr="0034546D">
        <w:rPr>
          <w:rFonts w:ascii="Times New Roman" w:hAnsi="Times New Roman"/>
          <w:sz w:val="27"/>
          <w:szCs w:val="27"/>
        </w:rPr>
        <w:t xml:space="preserve"> – налогооблагаемый объем винограда, использованного для производства вин (за исключением крепленных (ликерных) вин)/ игристых вин, включая российское шампанское,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w:t>
      </w:r>
      <w:proofErr w:type="spellStart"/>
      <w:r>
        <w:rPr>
          <w:rFonts w:ascii="Times New Roman" w:hAnsi="Times New Roman"/>
          <w:sz w:val="27"/>
          <w:szCs w:val="27"/>
        </w:rPr>
        <w:t>Ульяновск</w:t>
      </w:r>
      <w:r w:rsidRPr="0034546D">
        <w:rPr>
          <w:rFonts w:ascii="Times New Roman" w:hAnsi="Times New Roman"/>
          <w:sz w:val="27"/>
          <w:szCs w:val="27"/>
        </w:rPr>
        <w:t>стата</w:t>
      </w:r>
      <w:proofErr w:type="spellEnd"/>
      <w:r w:rsidRPr="0034546D">
        <w:rPr>
          <w:rFonts w:ascii="Times New Roman" w:hAnsi="Times New Roman"/>
          <w:sz w:val="27"/>
          <w:szCs w:val="27"/>
        </w:rPr>
        <w:t>, и (или) с показателями отчета по форме № 5-АЛ);</w:t>
      </w:r>
    </w:p>
    <w:p w:rsidR="00E85854" w:rsidRPr="0034546D" w:rsidRDefault="00E85854" w:rsidP="00E85854">
      <w:pPr>
        <w:spacing w:after="0" w:line="240" w:lineRule="auto"/>
        <w:ind w:firstLine="709"/>
        <w:jc w:val="both"/>
        <w:rPr>
          <w:rFonts w:ascii="Times New Roman" w:hAnsi="Times New Roman"/>
          <w:sz w:val="27"/>
          <w:szCs w:val="27"/>
        </w:rPr>
      </w:pPr>
      <w:r w:rsidRPr="0034546D">
        <w:rPr>
          <w:rFonts w:ascii="Times New Roman" w:hAnsi="Times New Roman"/>
          <w:b/>
          <w:i/>
          <w:sz w:val="27"/>
          <w:szCs w:val="27"/>
          <w:lang w:val="en-US"/>
        </w:rPr>
        <w:t>S</w:t>
      </w:r>
      <w:r w:rsidRPr="0034546D">
        <w:rPr>
          <w:rFonts w:ascii="Times New Roman" w:hAnsi="Times New Roman"/>
          <w:b/>
          <w:i/>
          <w:sz w:val="27"/>
          <w:szCs w:val="27"/>
          <w:vertAlign w:val="subscript"/>
        </w:rPr>
        <w:t>ПВ</w:t>
      </w:r>
      <w:r w:rsidRPr="0034546D">
        <w:rPr>
          <w:rFonts w:ascii="Times New Roman" w:hAnsi="Times New Roman"/>
          <w:sz w:val="27"/>
          <w:szCs w:val="27"/>
        </w:rPr>
        <w:t xml:space="preserve"> – ставка акциза, рублей за 1 тонну;</w:t>
      </w:r>
    </w:p>
    <w:p w:rsidR="00E85854" w:rsidRPr="0034546D" w:rsidRDefault="00E85854" w:rsidP="00E85854">
      <w:pPr>
        <w:spacing w:after="0" w:line="240" w:lineRule="auto"/>
        <w:ind w:firstLine="709"/>
        <w:jc w:val="both"/>
        <w:rPr>
          <w:rFonts w:ascii="Times New Roman" w:hAnsi="Times New Roman"/>
          <w:sz w:val="27"/>
          <w:szCs w:val="27"/>
        </w:rPr>
      </w:pPr>
      <w:r w:rsidRPr="0034546D">
        <w:rPr>
          <w:rFonts w:ascii="Times New Roman" w:hAnsi="Times New Roman"/>
          <w:b/>
          <w:i/>
          <w:sz w:val="27"/>
          <w:szCs w:val="27"/>
        </w:rPr>
        <w:t>К</w:t>
      </w:r>
      <w:r w:rsidRPr="0034546D">
        <w:rPr>
          <w:rFonts w:ascii="Times New Roman" w:hAnsi="Times New Roman"/>
          <w:b/>
          <w:i/>
          <w:sz w:val="27"/>
          <w:szCs w:val="27"/>
          <w:vertAlign w:val="subscript"/>
        </w:rPr>
        <w:t xml:space="preserve">ВД </w:t>
      </w:r>
      <w:r w:rsidRPr="0034546D">
        <w:rPr>
          <w:rFonts w:ascii="Times New Roman" w:hAnsi="Times New Roman"/>
          <w:sz w:val="27"/>
          <w:szCs w:val="27"/>
        </w:rPr>
        <w:t>– коэффициент</w:t>
      </w:r>
      <w:r w:rsidRPr="0034546D">
        <w:rPr>
          <w:rFonts w:ascii="Times New Roman" w:hAnsi="Times New Roman"/>
          <w:b/>
          <w:i/>
          <w:sz w:val="27"/>
          <w:szCs w:val="27"/>
        </w:rPr>
        <w:t xml:space="preserve"> </w:t>
      </w:r>
      <w:r w:rsidRPr="0034546D">
        <w:rPr>
          <w:rFonts w:ascii="Times New Roman" w:hAnsi="Times New Roman"/>
          <w:sz w:val="27"/>
          <w:szCs w:val="27"/>
        </w:rPr>
        <w:t>для расчета налогового вычета, рассчитываемый в соответствии с пунктом 31 статьи 200 НК РФ;</w:t>
      </w:r>
    </w:p>
    <w:p w:rsidR="00E85854" w:rsidRPr="0034546D" w:rsidRDefault="00E85854" w:rsidP="00E85854">
      <w:pPr>
        <w:spacing w:after="0" w:line="240" w:lineRule="auto"/>
        <w:ind w:firstLine="709"/>
        <w:jc w:val="both"/>
        <w:rPr>
          <w:rFonts w:ascii="Times New Roman" w:hAnsi="Times New Roman"/>
          <w:sz w:val="27"/>
          <w:szCs w:val="27"/>
        </w:rPr>
      </w:pPr>
      <w:proofErr w:type="gramStart"/>
      <w:r w:rsidRPr="0034546D">
        <w:rPr>
          <w:rFonts w:ascii="Times New Roman" w:hAnsi="Times New Roman"/>
          <w:b/>
          <w:i/>
          <w:sz w:val="27"/>
          <w:szCs w:val="27"/>
          <w:lang w:val="en-US"/>
        </w:rPr>
        <w:t>K</w:t>
      </w:r>
      <w:r w:rsidRPr="0034546D">
        <w:rPr>
          <w:rFonts w:ascii="Times New Roman" w:hAnsi="Times New Roman"/>
          <w:b/>
          <w:i/>
          <w:sz w:val="27"/>
          <w:szCs w:val="27"/>
        </w:rPr>
        <w:t xml:space="preserve"> </w:t>
      </w:r>
      <w:r w:rsidRPr="0034546D">
        <w:rPr>
          <w:rFonts w:ascii="Times New Roman" w:hAnsi="Times New Roman"/>
          <w:b/>
          <w:i/>
          <w:sz w:val="27"/>
          <w:szCs w:val="27"/>
          <w:vertAlign w:val="subscript"/>
        </w:rPr>
        <w:t>соб.</w:t>
      </w:r>
      <w:proofErr w:type="gramEnd"/>
      <w:r w:rsidRPr="0034546D">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E85854" w:rsidRPr="0034546D" w:rsidRDefault="00E85854" w:rsidP="00E85854">
      <w:pPr>
        <w:spacing w:after="0" w:line="240" w:lineRule="auto"/>
        <w:ind w:firstLine="709"/>
        <w:jc w:val="both"/>
        <w:rPr>
          <w:rFonts w:ascii="Times New Roman" w:hAnsi="Times New Roman"/>
          <w:sz w:val="27"/>
          <w:szCs w:val="27"/>
        </w:rPr>
      </w:pPr>
      <w:r w:rsidRPr="0034546D">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E85854" w:rsidRPr="0034546D" w:rsidRDefault="00E85854" w:rsidP="00E85854">
      <w:pPr>
        <w:spacing w:after="0" w:line="240" w:lineRule="auto"/>
        <w:ind w:firstLine="709"/>
        <w:jc w:val="both"/>
        <w:rPr>
          <w:rFonts w:ascii="Times New Roman" w:hAnsi="Times New Roman"/>
          <w:sz w:val="27"/>
          <w:szCs w:val="27"/>
        </w:rPr>
      </w:pPr>
      <w:r w:rsidRPr="0034546D">
        <w:rPr>
          <w:rFonts w:ascii="Times New Roman" w:hAnsi="Times New Roman"/>
          <w:b/>
          <w:i/>
          <w:sz w:val="27"/>
          <w:szCs w:val="27"/>
          <w:lang w:val="en-US"/>
        </w:rPr>
        <w:t>P</w:t>
      </w:r>
      <w:r w:rsidRPr="0034546D">
        <w:rPr>
          <w:rFonts w:ascii="Times New Roman" w:hAnsi="Times New Roman"/>
          <w:sz w:val="27"/>
          <w:szCs w:val="27"/>
        </w:rPr>
        <w:t xml:space="preserve"> – </w:t>
      </w:r>
      <w:proofErr w:type="gramStart"/>
      <w:r w:rsidRPr="0034546D">
        <w:rPr>
          <w:rFonts w:ascii="Times New Roman" w:hAnsi="Times New Roman"/>
          <w:sz w:val="27"/>
          <w:szCs w:val="27"/>
        </w:rPr>
        <w:t>переходящие</w:t>
      </w:r>
      <w:proofErr w:type="gramEnd"/>
      <w:r w:rsidRPr="0034546D">
        <w:rPr>
          <w:rFonts w:ascii="Times New Roman" w:hAnsi="Times New Roman"/>
          <w:sz w:val="27"/>
          <w:szCs w:val="27"/>
        </w:rPr>
        <w:t xml:space="preserve"> платежи, тыс. рублей;</w:t>
      </w:r>
    </w:p>
    <w:p w:rsidR="002F420C" w:rsidRPr="000F2A66" w:rsidRDefault="00E85854" w:rsidP="00E85854">
      <w:pPr>
        <w:spacing w:after="0" w:line="240" w:lineRule="auto"/>
        <w:ind w:firstLine="709"/>
        <w:jc w:val="both"/>
        <w:rPr>
          <w:rFonts w:ascii="Times New Roman" w:hAnsi="Times New Roman"/>
          <w:sz w:val="27"/>
          <w:szCs w:val="27"/>
        </w:rPr>
      </w:pPr>
      <w:r w:rsidRPr="0034546D">
        <w:rPr>
          <w:rFonts w:ascii="Times New Roman" w:hAnsi="Times New Roman"/>
          <w:b/>
          <w:i/>
          <w:sz w:val="27"/>
          <w:szCs w:val="27"/>
        </w:rPr>
        <w:t xml:space="preserve">F – </w:t>
      </w:r>
      <w:r w:rsidRPr="0034546D">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2F420C" w:rsidRPr="000F2A66" w:rsidRDefault="002F420C" w:rsidP="002F420C">
      <w:pPr>
        <w:spacing w:after="0" w:line="240" w:lineRule="auto"/>
        <w:ind w:firstLine="709"/>
        <w:jc w:val="both"/>
        <w:rPr>
          <w:rFonts w:ascii="Times New Roman" w:hAnsi="Times New Roman"/>
          <w:sz w:val="27"/>
          <w:szCs w:val="27"/>
        </w:rPr>
      </w:pPr>
      <w:r w:rsidRPr="000F2A66">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2F420C" w:rsidRPr="000F2A66" w:rsidRDefault="002F420C" w:rsidP="002F420C">
      <w:pPr>
        <w:spacing w:after="0" w:line="240" w:lineRule="auto"/>
        <w:ind w:firstLine="709"/>
        <w:jc w:val="both"/>
        <w:rPr>
          <w:rFonts w:ascii="Times New Roman" w:hAnsi="Times New Roman"/>
          <w:sz w:val="27"/>
          <w:szCs w:val="27"/>
        </w:rPr>
      </w:pPr>
      <w:r w:rsidRPr="000F2A66">
        <w:rPr>
          <w:rFonts w:ascii="Times New Roman" w:hAnsi="Times New Roman"/>
          <w:sz w:val="27"/>
          <w:szCs w:val="27"/>
        </w:rPr>
        <w:t xml:space="preserve">Объем выпадающих доходов определяется в рамках прописанного </w:t>
      </w:r>
      <w:proofErr w:type="gramStart"/>
      <w:r w:rsidRPr="000F2A66">
        <w:rPr>
          <w:rFonts w:ascii="Times New Roman" w:hAnsi="Times New Roman"/>
          <w:sz w:val="27"/>
          <w:szCs w:val="27"/>
        </w:rPr>
        <w:t>алгоритма расчета прогнозного объема поступлений налога</w:t>
      </w:r>
      <w:proofErr w:type="gramEnd"/>
      <w:r w:rsidRPr="000F2A66">
        <w:rPr>
          <w:rFonts w:ascii="Times New Roman" w:hAnsi="Times New Roman"/>
          <w:sz w:val="27"/>
          <w:szCs w:val="27"/>
        </w:rPr>
        <w:t>.</w:t>
      </w:r>
    </w:p>
    <w:p w:rsidR="002F420C" w:rsidRPr="000F2A66" w:rsidRDefault="002F420C" w:rsidP="002F420C">
      <w:pPr>
        <w:spacing w:after="0" w:line="240" w:lineRule="auto"/>
        <w:ind w:firstLine="709"/>
        <w:jc w:val="both"/>
        <w:rPr>
          <w:rFonts w:ascii="Times New Roman" w:hAnsi="Times New Roman"/>
          <w:sz w:val="27"/>
          <w:szCs w:val="27"/>
        </w:rPr>
      </w:pPr>
      <w:r w:rsidRPr="000F2A66">
        <w:rPr>
          <w:rFonts w:ascii="Times New Roman" w:hAnsi="Times New Roman"/>
          <w:sz w:val="27"/>
          <w:szCs w:val="27"/>
        </w:rPr>
        <w:t>Акцизы на вина, игристые вина, включая российское шампанское, производимые на территории Российской Федерации из подакцизного винограда, зачисляются в бюджеты бюджетной системы Российской Федерации по нормативам, установленным в соответствии со статьями БК РФ.</w:t>
      </w:r>
    </w:p>
    <w:p w:rsidR="002F420C" w:rsidRPr="000F2A66" w:rsidRDefault="002F420C" w:rsidP="002F420C">
      <w:pPr>
        <w:spacing w:after="0" w:line="240" w:lineRule="auto"/>
        <w:ind w:firstLine="709"/>
        <w:jc w:val="both"/>
        <w:rPr>
          <w:rFonts w:ascii="Times New Roman" w:hAnsi="Times New Roman"/>
          <w:sz w:val="27"/>
          <w:szCs w:val="27"/>
        </w:rPr>
      </w:pPr>
      <w:r w:rsidRPr="000F2A66">
        <w:rPr>
          <w:rFonts w:ascii="Times New Roman" w:hAnsi="Times New Roman"/>
          <w:sz w:val="27"/>
          <w:szCs w:val="27"/>
        </w:rPr>
        <w:t>Акцизы на вина, игристые вина, включая российское шампанское, производимые на территории Российской Федерации из подакцизного винограда,  в бюджет Ульяновской области не прогнозируются в связи с отсутствием налогоплательщиков данного налога.</w:t>
      </w:r>
    </w:p>
    <w:p w:rsidR="000662D2" w:rsidRPr="00971803" w:rsidRDefault="000662D2" w:rsidP="000662D2">
      <w:pPr>
        <w:spacing w:after="0" w:line="240" w:lineRule="auto"/>
        <w:ind w:firstLine="709"/>
        <w:jc w:val="both"/>
        <w:rPr>
          <w:rFonts w:ascii="Times New Roman" w:hAnsi="Times New Roman"/>
          <w:color w:val="FF0000"/>
          <w:sz w:val="27"/>
          <w:szCs w:val="27"/>
        </w:rPr>
      </w:pPr>
    </w:p>
    <w:p w:rsidR="000662D2" w:rsidRPr="00346052" w:rsidRDefault="000662D2" w:rsidP="00EB6649">
      <w:pPr>
        <w:pStyle w:val="10"/>
        <w:numPr>
          <w:ilvl w:val="2"/>
          <w:numId w:val="6"/>
        </w:numPr>
        <w:spacing w:before="0" w:after="240"/>
        <w:ind w:left="0" w:firstLine="709"/>
        <w:jc w:val="center"/>
        <w:rPr>
          <w:rFonts w:ascii="Times New Roman" w:hAnsi="Times New Roman"/>
          <w:sz w:val="27"/>
          <w:szCs w:val="27"/>
        </w:rPr>
      </w:pPr>
      <w:r w:rsidRPr="00971803">
        <w:rPr>
          <w:rFonts w:ascii="Times New Roman" w:hAnsi="Times New Roman"/>
          <w:i/>
          <w:color w:val="FF0000"/>
          <w:sz w:val="27"/>
          <w:szCs w:val="27"/>
        </w:rPr>
        <w:t xml:space="preserve"> </w:t>
      </w:r>
      <w:bookmarkStart w:id="205" w:name="_Toc222820519"/>
      <w:bookmarkStart w:id="206" w:name="_Toc225849262"/>
      <w:r w:rsidRPr="00346052">
        <w:rPr>
          <w:rFonts w:ascii="Times New Roman" w:hAnsi="Times New Roman"/>
          <w:sz w:val="27"/>
          <w:szCs w:val="27"/>
        </w:rPr>
        <w:t xml:space="preserve">Акцизы на пиво, </w:t>
      </w:r>
      <w:r w:rsidR="005C1BD2" w:rsidRPr="00346052">
        <w:rPr>
          <w:rFonts w:ascii="Times New Roman" w:hAnsi="Times New Roman"/>
          <w:sz w:val="27"/>
          <w:szCs w:val="27"/>
        </w:rPr>
        <w:t xml:space="preserve">напитки, изготавливаемые на основе пива, </w:t>
      </w:r>
      <w:r w:rsidRPr="00346052">
        <w:rPr>
          <w:rFonts w:ascii="Times New Roman" w:hAnsi="Times New Roman"/>
          <w:sz w:val="27"/>
          <w:szCs w:val="27"/>
        </w:rPr>
        <w:t>производим</w:t>
      </w:r>
      <w:r w:rsidR="00494D66" w:rsidRPr="00346052">
        <w:rPr>
          <w:rFonts w:ascii="Times New Roman" w:hAnsi="Times New Roman"/>
          <w:sz w:val="27"/>
          <w:szCs w:val="27"/>
        </w:rPr>
        <w:t>ы</w:t>
      </w:r>
      <w:r w:rsidRPr="00346052">
        <w:rPr>
          <w:rFonts w:ascii="Times New Roman" w:hAnsi="Times New Roman"/>
          <w:sz w:val="27"/>
          <w:szCs w:val="27"/>
        </w:rPr>
        <w:t xml:space="preserve">е на территории Российской Федерации </w:t>
      </w:r>
      <w:r w:rsidRPr="00346052">
        <w:rPr>
          <w:rFonts w:ascii="Times New Roman" w:hAnsi="Times New Roman"/>
          <w:sz w:val="27"/>
          <w:szCs w:val="27"/>
        </w:rPr>
        <w:br/>
        <w:t>182 1 03 02100 01 0000 110</w:t>
      </w:r>
      <w:bookmarkEnd w:id="205"/>
      <w:bookmarkEnd w:id="206"/>
    </w:p>
    <w:p w:rsidR="002F420C" w:rsidRPr="00346052" w:rsidRDefault="002F420C" w:rsidP="002F420C">
      <w:pPr>
        <w:spacing w:after="0" w:line="240" w:lineRule="auto"/>
        <w:ind w:firstLine="709"/>
        <w:jc w:val="both"/>
        <w:rPr>
          <w:rFonts w:ascii="Times New Roman" w:hAnsi="Times New Roman"/>
          <w:sz w:val="27"/>
          <w:szCs w:val="27"/>
        </w:rPr>
      </w:pPr>
      <w:r w:rsidRPr="00346052">
        <w:rPr>
          <w:rFonts w:ascii="Times New Roman" w:hAnsi="Times New Roman"/>
          <w:sz w:val="27"/>
          <w:szCs w:val="27"/>
        </w:rPr>
        <w:t>Для расчёта поступлений акцизов на пиво используются:</w:t>
      </w:r>
    </w:p>
    <w:p w:rsidR="002F420C" w:rsidRPr="00346052" w:rsidRDefault="002F420C" w:rsidP="002F420C">
      <w:pPr>
        <w:spacing w:after="0" w:line="240" w:lineRule="auto"/>
        <w:ind w:firstLine="709"/>
        <w:jc w:val="both"/>
        <w:rPr>
          <w:rFonts w:ascii="Times New Roman" w:hAnsi="Times New Roman"/>
          <w:sz w:val="27"/>
          <w:szCs w:val="27"/>
        </w:rPr>
      </w:pPr>
      <w:r w:rsidRPr="00346052">
        <w:rPr>
          <w:rFonts w:ascii="Times New Roman" w:hAnsi="Times New Roman"/>
          <w:sz w:val="27"/>
          <w:szCs w:val="27"/>
        </w:rPr>
        <w:t>- показатели прогноза социально-экономического развития Ульяновской области (налогооблагаемый объём реализации пива), разрабатываемые Минэкономразвития Ульяновской области, Министерством агропромышленного комплекса и развития сельских территорий Ульяновской области;</w:t>
      </w:r>
    </w:p>
    <w:p w:rsidR="002F420C" w:rsidRPr="00346052" w:rsidRDefault="002F420C" w:rsidP="002F420C">
      <w:pPr>
        <w:spacing w:after="0" w:line="240" w:lineRule="auto"/>
        <w:ind w:firstLine="709"/>
        <w:jc w:val="both"/>
        <w:rPr>
          <w:rFonts w:ascii="Times New Roman" w:hAnsi="Times New Roman"/>
          <w:sz w:val="27"/>
          <w:szCs w:val="27"/>
        </w:rPr>
      </w:pPr>
      <w:r w:rsidRPr="00346052">
        <w:rPr>
          <w:rFonts w:ascii="Times New Roman" w:hAnsi="Times New Roman"/>
          <w:sz w:val="27"/>
          <w:szCs w:val="27"/>
        </w:rPr>
        <w:t>- динамика налоговой базы по акцизу согласно данным отчета по форме № 5-АЛ «Отчет о налоговой базе и структуре начислений по акцизам на спирт, алкогольную, спиртосодержащую продукцию и пиво», сложившаяся за предыдущие периоды;</w:t>
      </w:r>
    </w:p>
    <w:p w:rsidR="002F420C" w:rsidRPr="00346052" w:rsidRDefault="002F420C" w:rsidP="002F420C">
      <w:pPr>
        <w:spacing w:after="0" w:line="240" w:lineRule="auto"/>
        <w:ind w:firstLine="709"/>
        <w:jc w:val="both"/>
        <w:rPr>
          <w:rFonts w:ascii="Times New Roman" w:hAnsi="Times New Roman"/>
          <w:sz w:val="27"/>
          <w:szCs w:val="27"/>
        </w:rPr>
      </w:pPr>
      <w:r w:rsidRPr="00346052">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2F420C" w:rsidRPr="00346052" w:rsidRDefault="002F420C" w:rsidP="002F420C">
      <w:pPr>
        <w:spacing w:after="0" w:line="240" w:lineRule="auto"/>
        <w:ind w:firstLine="709"/>
        <w:jc w:val="both"/>
        <w:rPr>
          <w:rFonts w:ascii="Times New Roman" w:hAnsi="Times New Roman"/>
          <w:sz w:val="27"/>
          <w:szCs w:val="27"/>
        </w:rPr>
      </w:pPr>
      <w:r w:rsidRPr="00346052">
        <w:rPr>
          <w:rFonts w:ascii="Times New Roman" w:hAnsi="Times New Roman"/>
          <w:sz w:val="27"/>
          <w:szCs w:val="27"/>
        </w:rPr>
        <w:t>- налоговые ставки, предусмотренные главой 22 НК РФ «Акцизы».</w:t>
      </w:r>
    </w:p>
    <w:p w:rsidR="002F420C" w:rsidRPr="00346052" w:rsidRDefault="002F420C" w:rsidP="002F420C">
      <w:pPr>
        <w:spacing w:after="0" w:line="240" w:lineRule="auto"/>
        <w:ind w:firstLine="709"/>
        <w:jc w:val="both"/>
        <w:rPr>
          <w:rFonts w:ascii="Times New Roman" w:hAnsi="Times New Roman"/>
          <w:sz w:val="27"/>
          <w:szCs w:val="27"/>
        </w:rPr>
      </w:pPr>
      <w:r w:rsidRPr="00346052">
        <w:rPr>
          <w:rFonts w:ascii="Times New Roman" w:hAnsi="Times New Roman"/>
          <w:sz w:val="27"/>
          <w:szCs w:val="27"/>
        </w:rPr>
        <w:t>Расчёт поступлений акцизов на пиво, напитки, изготавливаемые на основе пива,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2F420C" w:rsidRPr="00346052" w:rsidRDefault="002F420C" w:rsidP="002F420C">
      <w:pPr>
        <w:spacing w:after="0" w:line="240" w:lineRule="auto"/>
        <w:ind w:firstLine="709"/>
        <w:jc w:val="both"/>
        <w:rPr>
          <w:rFonts w:ascii="Times New Roman" w:hAnsi="Times New Roman"/>
          <w:sz w:val="27"/>
          <w:szCs w:val="27"/>
        </w:rPr>
      </w:pPr>
      <w:r w:rsidRPr="00346052">
        <w:rPr>
          <w:rFonts w:ascii="Times New Roman" w:hAnsi="Times New Roman"/>
          <w:sz w:val="27"/>
          <w:szCs w:val="27"/>
        </w:rPr>
        <w:t>Основные параметры прогноза представлены по двум видам: пиво с нормативным содержанием объемной доли этилового спирта от 0,5% до 8,6% и пиво с нормативным содержанием объемной доли этилового спирта свыше 8,6%.</w:t>
      </w:r>
    </w:p>
    <w:p w:rsidR="002F420C" w:rsidRPr="00346052" w:rsidRDefault="002F420C" w:rsidP="002F420C">
      <w:pPr>
        <w:spacing w:after="0" w:line="240" w:lineRule="auto"/>
        <w:ind w:firstLine="709"/>
        <w:jc w:val="both"/>
        <w:rPr>
          <w:rFonts w:ascii="Times New Roman" w:hAnsi="Times New Roman"/>
          <w:sz w:val="27"/>
          <w:szCs w:val="27"/>
        </w:rPr>
      </w:pPr>
      <w:r w:rsidRPr="00346052">
        <w:rPr>
          <w:rFonts w:ascii="Times New Roman" w:hAnsi="Times New Roman"/>
          <w:sz w:val="27"/>
          <w:szCs w:val="27"/>
        </w:rPr>
        <w:t>Поступления акцизов на пиво (</w:t>
      </w:r>
      <w:r w:rsidR="00EE205E" w:rsidRPr="0034546D">
        <w:rPr>
          <w:rFonts w:ascii="Times New Roman" w:hAnsi="Times New Roman"/>
          <w:b/>
          <w:i/>
          <w:sz w:val="27"/>
          <w:szCs w:val="27"/>
        </w:rPr>
        <w:t>А</w:t>
      </w:r>
      <w:r w:rsidR="00EE205E" w:rsidRPr="0034546D">
        <w:rPr>
          <w:rFonts w:ascii="Times New Roman" w:hAnsi="Times New Roman"/>
          <w:b/>
          <w:i/>
          <w:sz w:val="27"/>
          <w:szCs w:val="27"/>
          <w:vertAlign w:val="subscript"/>
        </w:rPr>
        <w:t>ПВ</w:t>
      </w:r>
      <w:r w:rsidRPr="00346052">
        <w:rPr>
          <w:rFonts w:ascii="Times New Roman" w:hAnsi="Times New Roman"/>
          <w:sz w:val="27"/>
          <w:szCs w:val="27"/>
        </w:rPr>
        <w:t>) определяется исходя из следующего алгоритма расчёта (формуле):</w:t>
      </w:r>
    </w:p>
    <w:p w:rsidR="002F420C" w:rsidRPr="00346052" w:rsidRDefault="002F420C" w:rsidP="002F420C">
      <w:pPr>
        <w:spacing w:after="0" w:line="240" w:lineRule="auto"/>
        <w:ind w:firstLine="709"/>
        <w:jc w:val="both"/>
        <w:rPr>
          <w:rFonts w:ascii="Times New Roman" w:hAnsi="Times New Roman"/>
          <w:sz w:val="27"/>
          <w:szCs w:val="27"/>
        </w:rPr>
      </w:pPr>
    </w:p>
    <w:p w:rsidR="00E85854" w:rsidRPr="0034546D" w:rsidRDefault="00E85854" w:rsidP="00E85854">
      <w:pPr>
        <w:spacing w:after="0"/>
        <w:jc w:val="center"/>
        <w:rPr>
          <w:rFonts w:ascii="Times New Roman" w:hAnsi="Times New Roman"/>
          <w:b/>
          <w:i/>
          <w:sz w:val="27"/>
          <w:szCs w:val="27"/>
        </w:rPr>
      </w:pPr>
      <w:proofErr w:type="gramStart"/>
      <w:r w:rsidRPr="0034546D">
        <w:rPr>
          <w:rFonts w:ascii="Times New Roman" w:hAnsi="Times New Roman"/>
          <w:b/>
          <w:i/>
          <w:sz w:val="27"/>
          <w:szCs w:val="27"/>
        </w:rPr>
        <w:t>А</w:t>
      </w:r>
      <w:r w:rsidRPr="0034546D">
        <w:rPr>
          <w:rFonts w:ascii="Times New Roman" w:hAnsi="Times New Roman"/>
          <w:b/>
          <w:i/>
          <w:sz w:val="27"/>
          <w:szCs w:val="27"/>
          <w:vertAlign w:val="subscript"/>
        </w:rPr>
        <w:t>ПВ</w:t>
      </w:r>
      <w:r w:rsidRPr="0034546D">
        <w:rPr>
          <w:rFonts w:ascii="Times New Roman" w:hAnsi="Times New Roman"/>
          <w:b/>
          <w:i/>
          <w:sz w:val="27"/>
          <w:szCs w:val="27"/>
        </w:rPr>
        <w:t xml:space="preserve">= </w:t>
      </w:r>
      <w:r w:rsidRPr="0034546D">
        <w:rPr>
          <w:rFonts w:ascii="Times New Roman" w:hAnsi="Times New Roman"/>
          <w:b/>
          <w:i/>
          <w:sz w:val="32"/>
          <w:szCs w:val="32"/>
        </w:rPr>
        <w:t>∑(</w:t>
      </w:r>
      <w:r w:rsidRPr="0034546D">
        <w:rPr>
          <w:rFonts w:ascii="Times New Roman" w:hAnsi="Times New Roman"/>
          <w:b/>
          <w:i/>
          <w:sz w:val="27"/>
          <w:szCs w:val="27"/>
        </w:rPr>
        <w:t>∑(</w:t>
      </w:r>
      <w:r w:rsidRPr="0034546D">
        <w:rPr>
          <w:rFonts w:ascii="Times New Roman" w:hAnsi="Times New Roman"/>
          <w:b/>
          <w:i/>
          <w:sz w:val="27"/>
          <w:szCs w:val="27"/>
          <w:lang w:val="en-US"/>
        </w:rPr>
        <w:t>V</w:t>
      </w:r>
      <w:r w:rsidRPr="0034546D">
        <w:rPr>
          <w:rFonts w:ascii="Times New Roman" w:hAnsi="Times New Roman"/>
          <w:b/>
          <w:i/>
          <w:sz w:val="27"/>
          <w:szCs w:val="27"/>
          <w:vertAlign w:val="subscript"/>
        </w:rPr>
        <w:t>ПВ</w:t>
      </w:r>
      <w:r w:rsidRPr="0034546D">
        <w:rPr>
          <w:rFonts w:ascii="Times New Roman" w:hAnsi="Times New Roman"/>
          <w:b/>
          <w:i/>
          <w:sz w:val="27"/>
          <w:szCs w:val="27"/>
        </w:rPr>
        <w:t>*</w:t>
      </w:r>
      <w:r w:rsidRPr="0034546D">
        <w:rPr>
          <w:rFonts w:ascii="Times New Roman" w:hAnsi="Times New Roman"/>
          <w:b/>
          <w:i/>
          <w:sz w:val="27"/>
          <w:szCs w:val="27"/>
          <w:lang w:val="en-US"/>
        </w:rPr>
        <w:t>S</w:t>
      </w:r>
      <w:r w:rsidRPr="0034546D">
        <w:rPr>
          <w:rFonts w:ascii="Times New Roman" w:hAnsi="Times New Roman"/>
          <w:b/>
          <w:i/>
          <w:sz w:val="27"/>
          <w:szCs w:val="27"/>
        </w:rPr>
        <w:t>) *</w:t>
      </w:r>
      <w:r w:rsidRPr="0034546D">
        <w:rPr>
          <w:rFonts w:ascii="Times New Roman" w:hAnsi="Times New Roman"/>
          <w:b/>
          <w:i/>
          <w:sz w:val="27"/>
          <w:szCs w:val="27"/>
          <w:lang w:val="en-US"/>
        </w:rPr>
        <w:t>K</w:t>
      </w:r>
      <w:r w:rsidRPr="0034546D">
        <w:rPr>
          <w:rFonts w:ascii="Times New Roman" w:hAnsi="Times New Roman"/>
          <w:b/>
          <w:i/>
          <w:sz w:val="27"/>
          <w:szCs w:val="27"/>
        </w:rPr>
        <w:t xml:space="preserve"> </w:t>
      </w:r>
      <w:r w:rsidRPr="0034546D">
        <w:rPr>
          <w:rFonts w:ascii="Times New Roman" w:hAnsi="Times New Roman"/>
          <w:b/>
          <w:i/>
          <w:sz w:val="27"/>
          <w:szCs w:val="27"/>
          <w:vertAlign w:val="subscript"/>
        </w:rPr>
        <w:t>соб.</w:t>
      </w:r>
      <w:proofErr w:type="gramEnd"/>
      <w:r w:rsidRPr="0034546D">
        <w:rPr>
          <w:rFonts w:ascii="Times New Roman" w:hAnsi="Times New Roman"/>
          <w:b/>
          <w:i/>
          <w:sz w:val="27"/>
          <w:szCs w:val="27"/>
          <w:vertAlign w:val="subscript"/>
        </w:rPr>
        <w:t xml:space="preserve"> </w:t>
      </w:r>
      <w:r w:rsidRPr="0034546D">
        <w:rPr>
          <w:rFonts w:ascii="Times New Roman" w:hAnsi="Times New Roman"/>
          <w:b/>
          <w:i/>
          <w:sz w:val="27"/>
          <w:szCs w:val="27"/>
        </w:rPr>
        <w:t xml:space="preserve">(+/-) </w:t>
      </w:r>
      <w:r w:rsidRPr="0034546D">
        <w:rPr>
          <w:rFonts w:ascii="Times New Roman" w:hAnsi="Times New Roman"/>
          <w:b/>
          <w:i/>
          <w:sz w:val="27"/>
          <w:szCs w:val="27"/>
          <w:lang w:val="en-US"/>
        </w:rPr>
        <w:t>P</w:t>
      </w:r>
      <w:r w:rsidRPr="0034546D">
        <w:rPr>
          <w:rFonts w:ascii="Times New Roman" w:hAnsi="Times New Roman"/>
          <w:b/>
          <w:i/>
          <w:sz w:val="27"/>
          <w:szCs w:val="27"/>
        </w:rPr>
        <w:t xml:space="preserve"> (+/-) </w:t>
      </w:r>
      <w:r w:rsidRPr="0034546D">
        <w:rPr>
          <w:rFonts w:ascii="Times New Roman" w:hAnsi="Times New Roman"/>
          <w:b/>
          <w:i/>
          <w:sz w:val="27"/>
          <w:szCs w:val="27"/>
          <w:lang w:val="en-US"/>
        </w:rPr>
        <w:t>F</w:t>
      </w:r>
      <w:r w:rsidRPr="0034546D">
        <w:rPr>
          <w:rFonts w:ascii="Times New Roman" w:hAnsi="Times New Roman"/>
          <w:b/>
          <w:i/>
          <w:sz w:val="27"/>
          <w:szCs w:val="27"/>
        </w:rPr>
        <w:t>),</w:t>
      </w:r>
    </w:p>
    <w:p w:rsidR="00E85854" w:rsidRPr="0034546D" w:rsidRDefault="00E85854" w:rsidP="00E85854">
      <w:pPr>
        <w:spacing w:after="0" w:line="240" w:lineRule="auto"/>
        <w:ind w:firstLine="709"/>
        <w:jc w:val="both"/>
        <w:rPr>
          <w:rFonts w:ascii="Times New Roman" w:hAnsi="Times New Roman"/>
          <w:sz w:val="27"/>
          <w:szCs w:val="27"/>
        </w:rPr>
      </w:pPr>
      <w:r w:rsidRPr="0034546D">
        <w:rPr>
          <w:rFonts w:ascii="Times New Roman" w:hAnsi="Times New Roman"/>
          <w:sz w:val="27"/>
          <w:szCs w:val="27"/>
        </w:rPr>
        <w:t>где:</w:t>
      </w:r>
    </w:p>
    <w:p w:rsidR="00E85854" w:rsidRPr="0034546D" w:rsidRDefault="00E85854" w:rsidP="00E85854">
      <w:pPr>
        <w:spacing w:after="0" w:line="240" w:lineRule="auto"/>
        <w:ind w:firstLine="709"/>
        <w:jc w:val="both"/>
        <w:rPr>
          <w:rFonts w:ascii="Times New Roman" w:hAnsi="Times New Roman"/>
          <w:sz w:val="27"/>
          <w:szCs w:val="27"/>
        </w:rPr>
      </w:pPr>
      <w:r w:rsidRPr="0034546D">
        <w:rPr>
          <w:rFonts w:ascii="Times New Roman" w:hAnsi="Times New Roman"/>
          <w:b/>
          <w:i/>
          <w:sz w:val="27"/>
          <w:szCs w:val="27"/>
          <w:lang w:val="en-US"/>
        </w:rPr>
        <w:t>V</w:t>
      </w:r>
      <w:r w:rsidRPr="0034546D">
        <w:rPr>
          <w:rFonts w:ascii="Times New Roman" w:hAnsi="Times New Roman"/>
          <w:b/>
          <w:i/>
          <w:sz w:val="27"/>
          <w:szCs w:val="27"/>
          <w:vertAlign w:val="subscript"/>
        </w:rPr>
        <w:t>ПВ</w:t>
      </w:r>
      <w:r w:rsidRPr="0034546D">
        <w:rPr>
          <w:rFonts w:ascii="Times New Roman" w:hAnsi="Times New Roman"/>
          <w:b/>
          <w:i/>
          <w:sz w:val="27"/>
          <w:szCs w:val="27"/>
        </w:rPr>
        <w:t xml:space="preserve"> </w:t>
      </w:r>
      <w:r w:rsidRPr="0034546D">
        <w:rPr>
          <w:rFonts w:ascii="Times New Roman" w:hAnsi="Times New Roman"/>
          <w:sz w:val="27"/>
          <w:szCs w:val="27"/>
        </w:rPr>
        <w:t xml:space="preserve">– налогооблагаемый объем реализации пива в соответствии с нормативным содержанием объемной доли этилового спирта,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w:t>
      </w:r>
      <w:proofErr w:type="spellStart"/>
      <w:r>
        <w:rPr>
          <w:rFonts w:ascii="Times New Roman" w:hAnsi="Times New Roman"/>
          <w:sz w:val="27"/>
          <w:szCs w:val="27"/>
        </w:rPr>
        <w:t>Ульяновск</w:t>
      </w:r>
      <w:r w:rsidRPr="0034546D">
        <w:rPr>
          <w:rFonts w:ascii="Times New Roman" w:hAnsi="Times New Roman"/>
          <w:sz w:val="27"/>
          <w:szCs w:val="27"/>
        </w:rPr>
        <w:t>стата</w:t>
      </w:r>
      <w:proofErr w:type="spellEnd"/>
      <w:r w:rsidRPr="0034546D">
        <w:rPr>
          <w:rFonts w:ascii="Times New Roman" w:hAnsi="Times New Roman"/>
          <w:sz w:val="27"/>
          <w:szCs w:val="27"/>
        </w:rPr>
        <w:t>, и (или) с показателями отчета по форме № 5-АЛ);</w:t>
      </w:r>
    </w:p>
    <w:p w:rsidR="00E85854" w:rsidRPr="0034546D" w:rsidRDefault="00E85854" w:rsidP="00E85854">
      <w:pPr>
        <w:spacing w:after="0" w:line="240" w:lineRule="auto"/>
        <w:ind w:firstLine="709"/>
        <w:jc w:val="both"/>
        <w:rPr>
          <w:rFonts w:ascii="Times New Roman" w:hAnsi="Times New Roman"/>
          <w:sz w:val="27"/>
          <w:szCs w:val="27"/>
        </w:rPr>
      </w:pPr>
      <w:r w:rsidRPr="0034546D">
        <w:rPr>
          <w:rFonts w:ascii="Times New Roman" w:hAnsi="Times New Roman"/>
          <w:b/>
          <w:i/>
          <w:sz w:val="27"/>
          <w:szCs w:val="27"/>
          <w:lang w:val="en-US"/>
        </w:rPr>
        <w:t>S</w:t>
      </w:r>
      <w:r w:rsidRPr="0034546D">
        <w:rPr>
          <w:rFonts w:ascii="Times New Roman" w:hAnsi="Times New Roman"/>
          <w:sz w:val="27"/>
          <w:szCs w:val="27"/>
        </w:rPr>
        <w:t xml:space="preserve"> – </w:t>
      </w:r>
      <w:proofErr w:type="gramStart"/>
      <w:r w:rsidRPr="0034546D">
        <w:rPr>
          <w:rFonts w:ascii="Times New Roman" w:hAnsi="Times New Roman"/>
          <w:sz w:val="27"/>
          <w:szCs w:val="27"/>
        </w:rPr>
        <w:t>ставка</w:t>
      </w:r>
      <w:proofErr w:type="gramEnd"/>
      <w:r w:rsidRPr="0034546D">
        <w:rPr>
          <w:rFonts w:ascii="Times New Roman" w:hAnsi="Times New Roman"/>
          <w:sz w:val="27"/>
          <w:szCs w:val="27"/>
        </w:rPr>
        <w:t xml:space="preserve"> акциза в соответствии с нормативным содержанием объемной доли этилового спирта, рублей за 1 литр;</w:t>
      </w:r>
    </w:p>
    <w:p w:rsidR="00E85854" w:rsidRPr="0034546D" w:rsidRDefault="00E85854" w:rsidP="00E85854">
      <w:pPr>
        <w:spacing w:after="0" w:line="240" w:lineRule="auto"/>
        <w:ind w:firstLine="709"/>
        <w:jc w:val="both"/>
        <w:rPr>
          <w:rFonts w:ascii="Times New Roman" w:hAnsi="Times New Roman"/>
          <w:sz w:val="27"/>
          <w:szCs w:val="27"/>
        </w:rPr>
      </w:pPr>
      <w:proofErr w:type="gramStart"/>
      <w:r w:rsidRPr="0034546D">
        <w:rPr>
          <w:rFonts w:ascii="Times New Roman" w:hAnsi="Times New Roman"/>
          <w:b/>
          <w:i/>
          <w:sz w:val="27"/>
          <w:szCs w:val="27"/>
          <w:lang w:val="en-US"/>
        </w:rPr>
        <w:t>K</w:t>
      </w:r>
      <w:r w:rsidRPr="0034546D">
        <w:rPr>
          <w:rFonts w:ascii="Times New Roman" w:hAnsi="Times New Roman"/>
          <w:b/>
          <w:i/>
          <w:sz w:val="27"/>
          <w:szCs w:val="27"/>
        </w:rPr>
        <w:t xml:space="preserve"> </w:t>
      </w:r>
      <w:r w:rsidRPr="0034546D">
        <w:rPr>
          <w:rFonts w:ascii="Times New Roman" w:hAnsi="Times New Roman"/>
          <w:b/>
          <w:i/>
          <w:sz w:val="27"/>
          <w:szCs w:val="27"/>
          <w:vertAlign w:val="subscript"/>
        </w:rPr>
        <w:t>соб.</w:t>
      </w:r>
      <w:proofErr w:type="gramEnd"/>
      <w:r w:rsidRPr="0034546D">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E85854" w:rsidRPr="0034546D" w:rsidRDefault="00E85854" w:rsidP="00E85854">
      <w:pPr>
        <w:spacing w:after="0" w:line="240" w:lineRule="auto"/>
        <w:ind w:firstLine="709"/>
        <w:jc w:val="both"/>
        <w:rPr>
          <w:rFonts w:ascii="Times New Roman" w:hAnsi="Times New Roman"/>
          <w:sz w:val="27"/>
          <w:szCs w:val="27"/>
        </w:rPr>
      </w:pPr>
      <w:r w:rsidRPr="0034546D">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E85854" w:rsidRPr="0034546D" w:rsidRDefault="00E85854" w:rsidP="00E85854">
      <w:pPr>
        <w:spacing w:after="0" w:line="240" w:lineRule="auto"/>
        <w:ind w:firstLine="709"/>
        <w:jc w:val="both"/>
        <w:rPr>
          <w:rFonts w:ascii="Times New Roman" w:hAnsi="Times New Roman"/>
          <w:sz w:val="27"/>
          <w:szCs w:val="27"/>
        </w:rPr>
      </w:pPr>
      <w:r w:rsidRPr="0034546D">
        <w:rPr>
          <w:rFonts w:ascii="Times New Roman" w:hAnsi="Times New Roman"/>
          <w:b/>
          <w:i/>
          <w:sz w:val="27"/>
          <w:szCs w:val="27"/>
          <w:lang w:val="en-US"/>
        </w:rPr>
        <w:t>P</w:t>
      </w:r>
      <w:r w:rsidRPr="0034546D">
        <w:rPr>
          <w:rFonts w:ascii="Times New Roman" w:hAnsi="Times New Roman"/>
          <w:b/>
          <w:i/>
          <w:sz w:val="27"/>
          <w:szCs w:val="27"/>
        </w:rPr>
        <w:t xml:space="preserve"> </w:t>
      </w:r>
      <w:r w:rsidRPr="0034546D">
        <w:rPr>
          <w:rFonts w:ascii="Times New Roman" w:hAnsi="Times New Roman"/>
          <w:sz w:val="27"/>
          <w:szCs w:val="27"/>
        </w:rPr>
        <w:t xml:space="preserve">– </w:t>
      </w:r>
      <w:proofErr w:type="gramStart"/>
      <w:r w:rsidRPr="0034546D">
        <w:rPr>
          <w:rFonts w:ascii="Times New Roman" w:hAnsi="Times New Roman"/>
          <w:sz w:val="27"/>
          <w:szCs w:val="27"/>
        </w:rPr>
        <w:t>переходящие</w:t>
      </w:r>
      <w:proofErr w:type="gramEnd"/>
      <w:r w:rsidRPr="0034546D">
        <w:rPr>
          <w:rFonts w:ascii="Times New Roman" w:hAnsi="Times New Roman"/>
          <w:sz w:val="27"/>
          <w:szCs w:val="27"/>
        </w:rPr>
        <w:t xml:space="preserve"> платежи, тыс. рублей;</w:t>
      </w:r>
    </w:p>
    <w:p w:rsidR="002F420C" w:rsidRPr="00346052" w:rsidRDefault="00E85854" w:rsidP="00E85854">
      <w:pPr>
        <w:spacing w:after="0" w:line="240" w:lineRule="auto"/>
        <w:ind w:firstLine="709"/>
        <w:jc w:val="both"/>
        <w:rPr>
          <w:rFonts w:ascii="Times New Roman" w:hAnsi="Times New Roman"/>
          <w:sz w:val="27"/>
          <w:szCs w:val="27"/>
        </w:rPr>
      </w:pPr>
      <w:r w:rsidRPr="0034546D">
        <w:rPr>
          <w:rFonts w:ascii="Times New Roman" w:hAnsi="Times New Roman"/>
          <w:b/>
          <w:i/>
          <w:sz w:val="27"/>
          <w:szCs w:val="27"/>
        </w:rPr>
        <w:t xml:space="preserve">F – </w:t>
      </w:r>
      <w:r w:rsidRPr="0034546D">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2F420C" w:rsidRPr="00346052" w:rsidRDefault="002F420C" w:rsidP="002F420C">
      <w:pPr>
        <w:spacing w:after="0" w:line="240" w:lineRule="auto"/>
        <w:ind w:firstLine="709"/>
        <w:jc w:val="both"/>
        <w:rPr>
          <w:rFonts w:ascii="Times New Roman" w:hAnsi="Times New Roman"/>
          <w:sz w:val="27"/>
          <w:szCs w:val="27"/>
        </w:rPr>
      </w:pPr>
      <w:r w:rsidRPr="00346052">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2F420C" w:rsidRPr="00346052" w:rsidRDefault="002F420C" w:rsidP="002F420C">
      <w:pPr>
        <w:spacing w:after="0" w:line="240" w:lineRule="auto"/>
        <w:ind w:firstLine="709"/>
        <w:jc w:val="both"/>
        <w:rPr>
          <w:rFonts w:ascii="Times New Roman" w:hAnsi="Times New Roman"/>
          <w:sz w:val="27"/>
          <w:szCs w:val="27"/>
        </w:rPr>
      </w:pPr>
      <w:r w:rsidRPr="00346052">
        <w:rPr>
          <w:rFonts w:ascii="Times New Roman" w:hAnsi="Times New Roman"/>
          <w:sz w:val="27"/>
          <w:szCs w:val="27"/>
        </w:rPr>
        <w:t xml:space="preserve">Объём выпадающих доходов определяется в рамках прописанного </w:t>
      </w:r>
      <w:proofErr w:type="gramStart"/>
      <w:r w:rsidRPr="00346052">
        <w:rPr>
          <w:rFonts w:ascii="Times New Roman" w:hAnsi="Times New Roman"/>
          <w:sz w:val="27"/>
          <w:szCs w:val="27"/>
        </w:rPr>
        <w:t>алгоритма расчёта прогнозного объёма поступлений налога</w:t>
      </w:r>
      <w:proofErr w:type="gramEnd"/>
      <w:r w:rsidRPr="00346052">
        <w:rPr>
          <w:rFonts w:ascii="Times New Roman" w:hAnsi="Times New Roman"/>
          <w:sz w:val="27"/>
          <w:szCs w:val="27"/>
        </w:rPr>
        <w:t>.</w:t>
      </w:r>
    </w:p>
    <w:p w:rsidR="001F6C8C" w:rsidRPr="00346052" w:rsidRDefault="002F420C" w:rsidP="002F420C">
      <w:pPr>
        <w:spacing w:after="0" w:line="240" w:lineRule="auto"/>
        <w:ind w:firstLine="709"/>
        <w:jc w:val="both"/>
        <w:rPr>
          <w:rFonts w:ascii="Times New Roman" w:hAnsi="Times New Roman"/>
          <w:sz w:val="27"/>
          <w:szCs w:val="27"/>
        </w:rPr>
      </w:pPr>
      <w:r w:rsidRPr="00346052">
        <w:rPr>
          <w:rFonts w:ascii="Times New Roman" w:hAnsi="Times New Roman"/>
          <w:sz w:val="27"/>
          <w:szCs w:val="27"/>
        </w:rPr>
        <w:t>Акцизы на пиво, напитки, изготавливаемые на основе пива, зачисляются в бюджеты бюджетной системы Российской Федерации по нормативам, установленным в соответствии со статьями БК РФ.</w:t>
      </w:r>
    </w:p>
    <w:p w:rsidR="002F420C" w:rsidRPr="00B609D8" w:rsidRDefault="002F420C" w:rsidP="002F420C">
      <w:pPr>
        <w:spacing w:after="0" w:line="240" w:lineRule="auto"/>
        <w:ind w:firstLine="709"/>
        <w:jc w:val="both"/>
        <w:rPr>
          <w:rFonts w:ascii="Times New Roman" w:hAnsi="Times New Roman"/>
          <w:color w:val="FF0000"/>
          <w:sz w:val="27"/>
          <w:szCs w:val="27"/>
        </w:rPr>
      </w:pPr>
    </w:p>
    <w:p w:rsidR="00F554D9" w:rsidRPr="00346052" w:rsidRDefault="00F554D9" w:rsidP="00EB6649">
      <w:pPr>
        <w:pStyle w:val="10"/>
        <w:numPr>
          <w:ilvl w:val="2"/>
          <w:numId w:val="6"/>
        </w:numPr>
        <w:spacing w:before="0" w:after="240"/>
        <w:ind w:left="0" w:firstLine="709"/>
        <w:jc w:val="center"/>
        <w:rPr>
          <w:rFonts w:ascii="Times New Roman" w:hAnsi="Times New Roman"/>
          <w:sz w:val="27"/>
          <w:szCs w:val="27"/>
        </w:rPr>
      </w:pPr>
      <w:r w:rsidRPr="000F60B1">
        <w:rPr>
          <w:rFonts w:ascii="Times New Roman" w:hAnsi="Times New Roman"/>
          <w:i/>
          <w:sz w:val="27"/>
          <w:szCs w:val="27"/>
        </w:rPr>
        <w:t xml:space="preserve"> </w:t>
      </w:r>
      <w:bookmarkStart w:id="207" w:name="_Toc222820520"/>
      <w:bookmarkStart w:id="208" w:name="_Toc225849263"/>
      <w:proofErr w:type="gramStart"/>
      <w:r w:rsidRPr="00346052">
        <w:rPr>
          <w:rFonts w:ascii="Times New Roman" w:hAnsi="Times New Roman"/>
          <w:sz w:val="27"/>
          <w:szCs w:val="27"/>
        </w:rPr>
        <w:t>Акцизы на алкогольную продукцию с объемной долей этилового спирта свыше 9 процентов (за исключением пива, вин</w:t>
      </w:r>
      <w:r w:rsidR="000C719B" w:rsidRPr="00346052">
        <w:rPr>
          <w:rFonts w:ascii="Times New Roman" w:hAnsi="Times New Roman"/>
          <w:sz w:val="27"/>
          <w:szCs w:val="27"/>
        </w:rPr>
        <w:t xml:space="preserve"> (кроме крепленного (ликерного) вина)</w:t>
      </w:r>
      <w:r w:rsidRPr="00346052">
        <w:rPr>
          <w:rFonts w:ascii="Times New Roman" w:hAnsi="Times New Roman"/>
          <w:sz w:val="27"/>
          <w:szCs w:val="27"/>
        </w:rPr>
        <w:t xml:space="preserve">,  </w:t>
      </w:r>
      <w:r w:rsidR="000C719B" w:rsidRPr="00346052">
        <w:rPr>
          <w:rFonts w:ascii="Times New Roman" w:hAnsi="Times New Roman"/>
          <w:sz w:val="27"/>
          <w:szCs w:val="27"/>
        </w:rPr>
        <w:t xml:space="preserve">вин наливом, плодовой алкогольной продукции, </w:t>
      </w:r>
      <w:r w:rsidRPr="00346052">
        <w:rPr>
          <w:rFonts w:ascii="Times New Roman" w:hAnsi="Times New Roman"/>
          <w:sz w:val="27"/>
          <w:szCs w:val="27"/>
        </w:rPr>
        <w:t>игристых вин</w:t>
      </w:r>
      <w:r w:rsidR="000C719B" w:rsidRPr="00346052">
        <w:rPr>
          <w:rFonts w:ascii="Times New Roman" w:hAnsi="Times New Roman"/>
          <w:sz w:val="27"/>
          <w:szCs w:val="27"/>
        </w:rPr>
        <w:t>, включая российское</w:t>
      </w:r>
      <w:r w:rsidRPr="00346052">
        <w:rPr>
          <w:rFonts w:ascii="Times New Roman" w:hAnsi="Times New Roman"/>
          <w:sz w:val="27"/>
          <w:szCs w:val="27"/>
        </w:rPr>
        <w:t xml:space="preserve"> </w:t>
      </w:r>
      <w:r w:rsidR="000C719B" w:rsidRPr="00346052">
        <w:rPr>
          <w:rFonts w:ascii="Times New Roman" w:hAnsi="Times New Roman"/>
          <w:sz w:val="27"/>
          <w:szCs w:val="27"/>
        </w:rPr>
        <w:t>шампанское</w:t>
      </w:r>
      <w:r w:rsidRPr="00346052">
        <w:rPr>
          <w:rFonts w:ascii="Times New Roman" w:hAnsi="Times New Roman"/>
          <w:sz w:val="27"/>
          <w:szCs w:val="27"/>
        </w:rPr>
        <w:t xml:space="preserve">, </w:t>
      </w:r>
      <w:r w:rsidR="000C719B" w:rsidRPr="00346052">
        <w:rPr>
          <w:rFonts w:ascii="Times New Roman" w:hAnsi="Times New Roman"/>
          <w:sz w:val="27"/>
          <w:szCs w:val="27"/>
        </w:rPr>
        <w:t xml:space="preserve">а также за исключением </w:t>
      </w:r>
      <w:proofErr w:type="spellStart"/>
      <w:r w:rsidR="000C719B" w:rsidRPr="00346052">
        <w:rPr>
          <w:rFonts w:ascii="Times New Roman" w:hAnsi="Times New Roman"/>
          <w:sz w:val="27"/>
          <w:szCs w:val="27"/>
        </w:rPr>
        <w:t>виноградосодержащих</w:t>
      </w:r>
      <w:proofErr w:type="spellEnd"/>
      <w:r w:rsidR="000C719B" w:rsidRPr="00346052">
        <w:rPr>
          <w:rFonts w:ascii="Times New Roman" w:hAnsi="Times New Roman"/>
          <w:sz w:val="27"/>
          <w:szCs w:val="27"/>
        </w:rPr>
        <w:t xml:space="preserve"> </w:t>
      </w:r>
      <w:r w:rsidRPr="00346052">
        <w:rPr>
          <w:rFonts w:ascii="Times New Roman" w:hAnsi="Times New Roman"/>
          <w:sz w:val="27"/>
          <w:szCs w:val="27"/>
        </w:rPr>
        <w:t xml:space="preserve">напитков, изготавливаемых без добавления ректификованного этилового спирта, произведенного из пищевого сырья, и (или) </w:t>
      </w:r>
      <w:r w:rsidR="00615D1D" w:rsidRPr="00346052">
        <w:rPr>
          <w:rFonts w:ascii="Times New Roman" w:hAnsi="Times New Roman"/>
          <w:sz w:val="27"/>
          <w:szCs w:val="27"/>
        </w:rPr>
        <w:t xml:space="preserve">без добавления </w:t>
      </w:r>
      <w:r w:rsidRPr="00346052">
        <w:rPr>
          <w:rFonts w:ascii="Times New Roman" w:hAnsi="Times New Roman"/>
          <w:sz w:val="27"/>
          <w:szCs w:val="27"/>
        </w:rPr>
        <w:t xml:space="preserve">спиртованных виноградного или иного </w:t>
      </w:r>
      <w:r w:rsidR="00615D1D" w:rsidRPr="00346052">
        <w:rPr>
          <w:rFonts w:ascii="Times New Roman" w:hAnsi="Times New Roman"/>
          <w:sz w:val="27"/>
          <w:szCs w:val="27"/>
        </w:rPr>
        <w:t xml:space="preserve">плодового </w:t>
      </w:r>
      <w:r w:rsidRPr="00346052">
        <w:rPr>
          <w:rFonts w:ascii="Times New Roman" w:hAnsi="Times New Roman"/>
          <w:sz w:val="27"/>
          <w:szCs w:val="27"/>
        </w:rPr>
        <w:t xml:space="preserve">сусла, и (или) </w:t>
      </w:r>
      <w:r w:rsidR="00615D1D" w:rsidRPr="00346052">
        <w:rPr>
          <w:rFonts w:ascii="Times New Roman" w:hAnsi="Times New Roman"/>
          <w:sz w:val="27"/>
          <w:szCs w:val="27"/>
        </w:rPr>
        <w:t>без добавления</w:t>
      </w:r>
      <w:proofErr w:type="gramEnd"/>
      <w:r w:rsidR="00615D1D" w:rsidRPr="00346052">
        <w:rPr>
          <w:rFonts w:ascii="Times New Roman" w:hAnsi="Times New Roman"/>
          <w:sz w:val="27"/>
          <w:szCs w:val="27"/>
        </w:rPr>
        <w:t xml:space="preserve"> дистиллятов</w:t>
      </w:r>
      <w:r w:rsidRPr="00346052">
        <w:rPr>
          <w:rFonts w:ascii="Times New Roman" w:hAnsi="Times New Roman"/>
          <w:sz w:val="27"/>
          <w:szCs w:val="27"/>
        </w:rPr>
        <w:t>, и (или)</w:t>
      </w:r>
      <w:r w:rsidR="00615D1D" w:rsidRPr="00346052">
        <w:rPr>
          <w:rFonts w:ascii="Times New Roman" w:hAnsi="Times New Roman"/>
          <w:sz w:val="27"/>
          <w:szCs w:val="27"/>
        </w:rPr>
        <w:t xml:space="preserve"> без добавления</w:t>
      </w:r>
      <w:r w:rsidR="00362CBC" w:rsidRPr="00346052">
        <w:rPr>
          <w:rFonts w:ascii="Times New Roman" w:hAnsi="Times New Roman"/>
          <w:sz w:val="27"/>
          <w:szCs w:val="27"/>
        </w:rPr>
        <w:t xml:space="preserve"> крепленого (ликерного) вина)</w:t>
      </w:r>
      <w:r w:rsidRPr="00346052">
        <w:rPr>
          <w:rFonts w:ascii="Times New Roman" w:hAnsi="Times New Roman"/>
          <w:sz w:val="27"/>
          <w:szCs w:val="27"/>
        </w:rPr>
        <w:t xml:space="preserve">, </w:t>
      </w:r>
      <w:proofErr w:type="gramStart"/>
      <w:r w:rsidRPr="00346052">
        <w:rPr>
          <w:rFonts w:ascii="Times New Roman" w:hAnsi="Times New Roman"/>
          <w:sz w:val="27"/>
          <w:szCs w:val="27"/>
        </w:rPr>
        <w:t>производимую</w:t>
      </w:r>
      <w:proofErr w:type="gramEnd"/>
      <w:r w:rsidRPr="00346052">
        <w:rPr>
          <w:rFonts w:ascii="Times New Roman" w:hAnsi="Times New Roman"/>
          <w:sz w:val="27"/>
          <w:szCs w:val="27"/>
        </w:rPr>
        <w:t xml:space="preserve"> на территории Российской Федерации, кроме производимой из подакцизного винограда</w:t>
      </w:r>
      <w:r w:rsidRPr="00346052">
        <w:rPr>
          <w:rFonts w:ascii="Times New Roman" w:hAnsi="Times New Roman"/>
          <w:sz w:val="27"/>
          <w:szCs w:val="27"/>
        </w:rPr>
        <w:br/>
        <w:t>182 1 03 02111 01 0000 110</w:t>
      </w:r>
      <w:bookmarkEnd w:id="207"/>
      <w:bookmarkEnd w:id="208"/>
    </w:p>
    <w:p w:rsidR="002F420C" w:rsidRPr="00346052" w:rsidRDefault="002F420C" w:rsidP="002F420C">
      <w:pPr>
        <w:spacing w:after="0" w:line="240" w:lineRule="auto"/>
        <w:ind w:firstLine="709"/>
        <w:jc w:val="both"/>
        <w:rPr>
          <w:rFonts w:ascii="Times New Roman" w:hAnsi="Times New Roman"/>
          <w:sz w:val="27"/>
          <w:szCs w:val="27"/>
        </w:rPr>
      </w:pPr>
      <w:proofErr w:type="gramStart"/>
      <w:r w:rsidRPr="00346052">
        <w:rPr>
          <w:rFonts w:ascii="Times New Roman" w:hAnsi="Times New Roman"/>
          <w:sz w:val="27"/>
          <w:szCs w:val="27"/>
        </w:rPr>
        <w:t xml:space="preserve">Для расчёта поступлений акцизов на алкогольную продукцию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w:t>
      </w:r>
      <w:proofErr w:type="spellStart"/>
      <w:r w:rsidRPr="00346052">
        <w:rPr>
          <w:rFonts w:ascii="Times New Roman" w:hAnsi="Times New Roman"/>
          <w:sz w:val="27"/>
          <w:szCs w:val="27"/>
        </w:rPr>
        <w:t>виноградосодержащих</w:t>
      </w:r>
      <w:proofErr w:type="spellEnd"/>
      <w:r w:rsidRPr="00346052">
        <w:rPr>
          <w:rFonts w:ascii="Times New Roman" w:hAnsi="Times New Roman"/>
          <w:sz w:val="27"/>
          <w:szCs w:val="27"/>
        </w:rPr>
        <w:t xml:space="preserve">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w:t>
      </w:r>
      <w:proofErr w:type="gramEnd"/>
      <w:r w:rsidRPr="00346052">
        <w:rPr>
          <w:rFonts w:ascii="Times New Roman" w:hAnsi="Times New Roman"/>
          <w:sz w:val="27"/>
          <w:szCs w:val="27"/>
        </w:rPr>
        <w:t xml:space="preserve"> </w:t>
      </w:r>
      <w:proofErr w:type="gramStart"/>
      <w:r w:rsidRPr="00346052">
        <w:rPr>
          <w:rFonts w:ascii="Times New Roman" w:hAnsi="Times New Roman"/>
          <w:sz w:val="27"/>
          <w:szCs w:val="27"/>
        </w:rPr>
        <w:t>плодового сусла, и (или) без добавления дистиллятов, и (или) без добавления крепленого (ликерного) вина), кроме производимой из подакцизного винограда, используются:</w:t>
      </w:r>
      <w:proofErr w:type="gramEnd"/>
    </w:p>
    <w:p w:rsidR="002F420C" w:rsidRPr="00346052" w:rsidRDefault="002F420C" w:rsidP="002F420C">
      <w:pPr>
        <w:spacing w:after="0" w:line="240" w:lineRule="auto"/>
        <w:ind w:firstLine="709"/>
        <w:jc w:val="both"/>
        <w:rPr>
          <w:rFonts w:ascii="Times New Roman" w:hAnsi="Times New Roman"/>
          <w:sz w:val="27"/>
          <w:szCs w:val="27"/>
        </w:rPr>
      </w:pPr>
      <w:proofErr w:type="gramStart"/>
      <w:r w:rsidRPr="00346052">
        <w:rPr>
          <w:rFonts w:ascii="Times New Roman" w:hAnsi="Times New Roman"/>
          <w:sz w:val="27"/>
          <w:szCs w:val="27"/>
        </w:rPr>
        <w:t xml:space="preserve">- показатели прогноза социально-экономического развития Ульяновской области (налогооблагаемый объём реализации алкогольной продукции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w:t>
      </w:r>
      <w:proofErr w:type="spellStart"/>
      <w:r w:rsidRPr="00346052">
        <w:rPr>
          <w:rFonts w:ascii="Times New Roman" w:hAnsi="Times New Roman"/>
          <w:sz w:val="27"/>
          <w:szCs w:val="27"/>
        </w:rPr>
        <w:t>виноградосодержащих</w:t>
      </w:r>
      <w:proofErr w:type="spellEnd"/>
      <w:r w:rsidRPr="00346052">
        <w:rPr>
          <w:rFonts w:ascii="Times New Roman" w:hAnsi="Times New Roman"/>
          <w:sz w:val="27"/>
          <w:szCs w:val="27"/>
        </w:rPr>
        <w:t xml:space="preserve">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w:t>
      </w:r>
      <w:proofErr w:type="gramEnd"/>
      <w:r w:rsidRPr="00346052">
        <w:rPr>
          <w:rFonts w:ascii="Times New Roman" w:hAnsi="Times New Roman"/>
          <w:sz w:val="27"/>
          <w:szCs w:val="27"/>
        </w:rPr>
        <w:t xml:space="preserve"> </w:t>
      </w:r>
      <w:proofErr w:type="gramStart"/>
      <w:r w:rsidRPr="00346052">
        <w:rPr>
          <w:rFonts w:ascii="Times New Roman" w:hAnsi="Times New Roman"/>
          <w:sz w:val="27"/>
          <w:szCs w:val="27"/>
        </w:rPr>
        <w:t>спиртованных виноградного или иного плодового сусла, и (или) без добавления дистиллятов, и (или) без добавления крепленого (ликерного) вина), кроме производимой из подакцизного винограда, разрабатываемые Минэкономразвития Ульяновской области;</w:t>
      </w:r>
      <w:proofErr w:type="gramEnd"/>
    </w:p>
    <w:p w:rsidR="002F420C" w:rsidRPr="00346052" w:rsidRDefault="002F420C" w:rsidP="002F420C">
      <w:pPr>
        <w:spacing w:after="0" w:line="240" w:lineRule="auto"/>
        <w:ind w:firstLine="709"/>
        <w:jc w:val="both"/>
        <w:rPr>
          <w:rFonts w:ascii="Times New Roman" w:hAnsi="Times New Roman"/>
          <w:sz w:val="27"/>
          <w:szCs w:val="27"/>
        </w:rPr>
      </w:pPr>
      <w:r w:rsidRPr="00346052">
        <w:rPr>
          <w:rFonts w:ascii="Times New Roman" w:hAnsi="Times New Roman"/>
          <w:sz w:val="27"/>
          <w:szCs w:val="27"/>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rsidR="002F420C" w:rsidRPr="00346052" w:rsidRDefault="002F420C" w:rsidP="002F420C">
      <w:pPr>
        <w:spacing w:after="0" w:line="240" w:lineRule="auto"/>
        <w:ind w:firstLine="709"/>
        <w:jc w:val="both"/>
        <w:rPr>
          <w:rFonts w:ascii="Times New Roman" w:hAnsi="Times New Roman"/>
          <w:sz w:val="27"/>
          <w:szCs w:val="27"/>
        </w:rPr>
      </w:pPr>
      <w:r w:rsidRPr="00346052">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2F420C" w:rsidRPr="00346052" w:rsidRDefault="002F420C" w:rsidP="002F420C">
      <w:pPr>
        <w:spacing w:after="0" w:line="240" w:lineRule="auto"/>
        <w:ind w:firstLine="709"/>
        <w:jc w:val="both"/>
        <w:rPr>
          <w:rFonts w:ascii="Times New Roman" w:hAnsi="Times New Roman"/>
          <w:sz w:val="27"/>
          <w:szCs w:val="27"/>
        </w:rPr>
      </w:pPr>
      <w:r w:rsidRPr="00346052">
        <w:rPr>
          <w:rFonts w:ascii="Times New Roman" w:hAnsi="Times New Roman"/>
          <w:sz w:val="27"/>
          <w:szCs w:val="27"/>
        </w:rPr>
        <w:t>- налоговые ставки, предусмотренные главой 22 НК РФ «Акцизы».</w:t>
      </w:r>
    </w:p>
    <w:p w:rsidR="002F420C" w:rsidRPr="00346052" w:rsidRDefault="002F420C" w:rsidP="002F420C">
      <w:pPr>
        <w:spacing w:after="0" w:line="240" w:lineRule="auto"/>
        <w:ind w:firstLine="709"/>
        <w:jc w:val="both"/>
        <w:rPr>
          <w:rFonts w:ascii="Times New Roman" w:hAnsi="Times New Roman"/>
          <w:sz w:val="27"/>
          <w:szCs w:val="27"/>
        </w:rPr>
      </w:pPr>
      <w:proofErr w:type="gramStart"/>
      <w:r w:rsidRPr="00346052">
        <w:rPr>
          <w:rFonts w:ascii="Times New Roman" w:hAnsi="Times New Roman"/>
          <w:sz w:val="27"/>
          <w:szCs w:val="27"/>
        </w:rPr>
        <w:t xml:space="preserve">Расчёт поступлений акцизов на алкогольную продукцию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w:t>
      </w:r>
      <w:proofErr w:type="spellStart"/>
      <w:r w:rsidRPr="00346052">
        <w:rPr>
          <w:rFonts w:ascii="Times New Roman" w:hAnsi="Times New Roman"/>
          <w:sz w:val="27"/>
          <w:szCs w:val="27"/>
        </w:rPr>
        <w:t>виноградосодержащих</w:t>
      </w:r>
      <w:proofErr w:type="spellEnd"/>
      <w:r w:rsidRPr="00346052">
        <w:rPr>
          <w:rFonts w:ascii="Times New Roman" w:hAnsi="Times New Roman"/>
          <w:sz w:val="27"/>
          <w:szCs w:val="27"/>
        </w:rPr>
        <w:t xml:space="preserve">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w:t>
      </w:r>
      <w:proofErr w:type="gramEnd"/>
      <w:r w:rsidRPr="00346052">
        <w:rPr>
          <w:rFonts w:ascii="Times New Roman" w:hAnsi="Times New Roman"/>
          <w:sz w:val="27"/>
          <w:szCs w:val="27"/>
        </w:rPr>
        <w:t xml:space="preserve"> </w:t>
      </w:r>
      <w:proofErr w:type="gramStart"/>
      <w:r w:rsidRPr="00346052">
        <w:rPr>
          <w:rFonts w:ascii="Times New Roman" w:hAnsi="Times New Roman"/>
          <w:sz w:val="27"/>
          <w:szCs w:val="27"/>
        </w:rPr>
        <w:t>сусла, и (или) без добавления дистиллятов, и (или) без добавления крепленого (ликерного) вина), кроме производимой из подакцизного винограда осуществляется по методу прямого расчёта, основанного на непосредственном использовании прогнозных значений объемных показателей с учётом крепости, размера ставок и других показателей, определяющих поступления акцизов (уровень собираемости и др.).</w:t>
      </w:r>
      <w:proofErr w:type="gramEnd"/>
    </w:p>
    <w:p w:rsidR="002F420C" w:rsidRPr="00346052" w:rsidRDefault="002F420C" w:rsidP="002F420C">
      <w:pPr>
        <w:spacing w:after="0" w:line="240" w:lineRule="auto"/>
        <w:ind w:firstLine="709"/>
        <w:jc w:val="both"/>
        <w:rPr>
          <w:rFonts w:ascii="Times New Roman" w:hAnsi="Times New Roman"/>
          <w:sz w:val="27"/>
          <w:szCs w:val="27"/>
        </w:rPr>
      </w:pPr>
      <w:r w:rsidRPr="00346052">
        <w:rPr>
          <w:rFonts w:ascii="Times New Roman" w:hAnsi="Times New Roman"/>
          <w:sz w:val="27"/>
          <w:szCs w:val="27"/>
        </w:rPr>
        <w:t>Основные параметры прогноза представлены по двум видам: алкогольная продукция с нормативным содержанием объемной доли этилового спирта от 9,0% до 18,0% и алкогольная продукция с нормативным содержанием объемной доли этилового спирта свыше 18,0%.</w:t>
      </w:r>
    </w:p>
    <w:p w:rsidR="002F420C" w:rsidRPr="00346052" w:rsidRDefault="002F420C" w:rsidP="002F420C">
      <w:pPr>
        <w:spacing w:after="0" w:line="240" w:lineRule="auto"/>
        <w:ind w:firstLine="709"/>
        <w:jc w:val="both"/>
        <w:rPr>
          <w:rFonts w:ascii="Times New Roman" w:hAnsi="Times New Roman"/>
          <w:sz w:val="27"/>
          <w:szCs w:val="27"/>
        </w:rPr>
      </w:pPr>
      <w:r w:rsidRPr="00346052">
        <w:rPr>
          <w:rFonts w:ascii="Times New Roman" w:hAnsi="Times New Roman"/>
          <w:sz w:val="27"/>
          <w:szCs w:val="27"/>
        </w:rPr>
        <w:t>Поступления акцизов на алкогольную продукцию с объемной долей этилового спирта свыше 9%, кроме производимой из подакцизного винограда, (</w:t>
      </w:r>
      <w:r w:rsidR="00EE205E" w:rsidRPr="0034546D">
        <w:rPr>
          <w:rFonts w:ascii="Times New Roman" w:hAnsi="Times New Roman"/>
          <w:b/>
          <w:i/>
          <w:sz w:val="27"/>
          <w:szCs w:val="27"/>
        </w:rPr>
        <w:t>А</w:t>
      </w:r>
      <w:r w:rsidR="00EE205E" w:rsidRPr="0034546D">
        <w:rPr>
          <w:rFonts w:ascii="Times New Roman" w:hAnsi="Times New Roman"/>
          <w:b/>
          <w:i/>
          <w:sz w:val="27"/>
          <w:szCs w:val="27"/>
          <w:vertAlign w:val="subscript"/>
        </w:rPr>
        <w:t>АЛ св</w:t>
      </w:r>
      <w:proofErr w:type="gramStart"/>
      <w:r w:rsidR="00EE205E" w:rsidRPr="0034546D">
        <w:rPr>
          <w:rFonts w:ascii="Times New Roman" w:hAnsi="Times New Roman"/>
          <w:b/>
          <w:i/>
          <w:sz w:val="27"/>
          <w:szCs w:val="27"/>
          <w:vertAlign w:val="subscript"/>
        </w:rPr>
        <w:t>9</w:t>
      </w:r>
      <w:proofErr w:type="gramEnd"/>
      <w:r w:rsidR="00EE205E" w:rsidRPr="0034546D">
        <w:rPr>
          <w:rFonts w:ascii="Times New Roman" w:hAnsi="Times New Roman"/>
          <w:b/>
          <w:i/>
          <w:sz w:val="27"/>
          <w:szCs w:val="27"/>
          <w:vertAlign w:val="subscript"/>
        </w:rPr>
        <w:t>%</w:t>
      </w:r>
      <w:r w:rsidRPr="00346052">
        <w:rPr>
          <w:rFonts w:ascii="Times New Roman" w:hAnsi="Times New Roman"/>
          <w:sz w:val="27"/>
          <w:szCs w:val="27"/>
        </w:rPr>
        <w:t>) определяется исходя из следующего алгоритма расчёта (формуле):</w:t>
      </w:r>
    </w:p>
    <w:p w:rsidR="004F04A8" w:rsidRPr="0034546D" w:rsidRDefault="004F04A8" w:rsidP="004F04A8">
      <w:pPr>
        <w:spacing w:before="120" w:after="120"/>
        <w:jc w:val="center"/>
        <w:rPr>
          <w:rFonts w:ascii="Times New Roman" w:hAnsi="Times New Roman"/>
          <w:b/>
          <w:i/>
          <w:sz w:val="27"/>
          <w:szCs w:val="27"/>
        </w:rPr>
      </w:pPr>
      <w:r w:rsidRPr="0034546D">
        <w:rPr>
          <w:rFonts w:ascii="Times New Roman" w:hAnsi="Times New Roman"/>
          <w:b/>
          <w:i/>
          <w:sz w:val="27"/>
          <w:szCs w:val="27"/>
        </w:rPr>
        <w:t>А</w:t>
      </w:r>
      <w:r w:rsidRPr="0034546D">
        <w:rPr>
          <w:rFonts w:ascii="Times New Roman" w:hAnsi="Times New Roman"/>
          <w:b/>
          <w:i/>
          <w:sz w:val="27"/>
          <w:szCs w:val="27"/>
          <w:vertAlign w:val="subscript"/>
        </w:rPr>
        <w:t>АЛ св</w:t>
      </w:r>
      <w:proofErr w:type="gramStart"/>
      <w:r w:rsidRPr="0034546D">
        <w:rPr>
          <w:rFonts w:ascii="Times New Roman" w:hAnsi="Times New Roman"/>
          <w:b/>
          <w:i/>
          <w:sz w:val="27"/>
          <w:szCs w:val="27"/>
          <w:vertAlign w:val="subscript"/>
        </w:rPr>
        <w:t>9</w:t>
      </w:r>
      <w:proofErr w:type="gramEnd"/>
      <w:r w:rsidRPr="0034546D">
        <w:rPr>
          <w:rFonts w:ascii="Times New Roman" w:hAnsi="Times New Roman"/>
          <w:b/>
          <w:i/>
          <w:sz w:val="27"/>
          <w:szCs w:val="27"/>
          <w:vertAlign w:val="subscript"/>
        </w:rPr>
        <w:t>%</w:t>
      </w:r>
      <w:r w:rsidRPr="0034546D">
        <w:rPr>
          <w:rFonts w:ascii="Times New Roman" w:hAnsi="Times New Roman"/>
          <w:b/>
          <w:i/>
          <w:sz w:val="27"/>
          <w:szCs w:val="27"/>
        </w:rPr>
        <w:t xml:space="preserve">= ∑ </w:t>
      </w:r>
      <w:r w:rsidRPr="00934F9C">
        <w:rPr>
          <w:rFonts w:ascii="Times New Roman" w:hAnsi="Times New Roman"/>
          <w:b/>
          <w:i/>
          <w:sz w:val="27"/>
          <w:szCs w:val="27"/>
        </w:rPr>
        <w:t>(</w:t>
      </w:r>
      <w:r w:rsidRPr="0034546D">
        <w:rPr>
          <w:rFonts w:ascii="Times New Roman" w:hAnsi="Times New Roman"/>
          <w:b/>
          <w:i/>
          <w:sz w:val="27"/>
          <w:szCs w:val="27"/>
        </w:rPr>
        <w:t>(</w:t>
      </w:r>
      <w:r w:rsidRPr="0034546D">
        <w:rPr>
          <w:rFonts w:ascii="Times New Roman" w:hAnsi="Times New Roman"/>
          <w:b/>
          <w:i/>
          <w:sz w:val="27"/>
          <w:szCs w:val="27"/>
          <w:lang w:val="en-US"/>
        </w:rPr>
        <w:t>V</w:t>
      </w:r>
      <w:r w:rsidRPr="0034546D">
        <w:rPr>
          <w:rFonts w:ascii="Times New Roman" w:hAnsi="Times New Roman"/>
          <w:b/>
          <w:i/>
          <w:sz w:val="27"/>
          <w:szCs w:val="27"/>
          <w:vertAlign w:val="subscript"/>
        </w:rPr>
        <w:t>АЛ св9%</w:t>
      </w:r>
      <w:r w:rsidRPr="0034546D">
        <w:rPr>
          <w:rFonts w:ascii="Times New Roman" w:hAnsi="Times New Roman"/>
          <w:b/>
          <w:i/>
          <w:sz w:val="27"/>
          <w:szCs w:val="27"/>
        </w:rPr>
        <w:t>*</w:t>
      </w:r>
      <w:r w:rsidRPr="0034546D">
        <w:rPr>
          <w:rFonts w:ascii="Times New Roman" w:hAnsi="Times New Roman"/>
          <w:b/>
          <w:i/>
          <w:sz w:val="27"/>
          <w:szCs w:val="27"/>
          <w:lang w:val="en-US"/>
        </w:rPr>
        <w:t>S</w:t>
      </w:r>
      <w:r w:rsidRPr="0034546D">
        <w:rPr>
          <w:rFonts w:ascii="Times New Roman" w:hAnsi="Times New Roman"/>
          <w:b/>
          <w:i/>
          <w:sz w:val="27"/>
          <w:szCs w:val="27"/>
        </w:rPr>
        <w:t>)</w:t>
      </w:r>
      <w:r>
        <w:rPr>
          <w:rFonts w:ascii="Times New Roman" w:hAnsi="Times New Roman"/>
          <w:b/>
          <w:i/>
          <w:sz w:val="27"/>
          <w:szCs w:val="27"/>
        </w:rPr>
        <w:t xml:space="preserve"> </w:t>
      </w:r>
      <w:r w:rsidRPr="00C671E2">
        <w:rPr>
          <w:rFonts w:ascii="Times New Roman" w:hAnsi="Times New Roman"/>
          <w:b/>
          <w:i/>
          <w:sz w:val="27"/>
          <w:szCs w:val="27"/>
        </w:rPr>
        <w:t>- (</w:t>
      </w:r>
      <w:r w:rsidRPr="00C671E2">
        <w:rPr>
          <w:rFonts w:ascii="Times New Roman" w:hAnsi="Times New Roman"/>
          <w:b/>
          <w:i/>
          <w:sz w:val="28"/>
          <w:szCs w:val="28"/>
          <w:lang w:val="en-US"/>
        </w:rPr>
        <w:t>V</w:t>
      </w:r>
      <w:proofErr w:type="spellStart"/>
      <w:r w:rsidRPr="00C671E2">
        <w:rPr>
          <w:rFonts w:ascii="Times New Roman" w:hAnsi="Times New Roman"/>
          <w:b/>
          <w:i/>
          <w:sz w:val="28"/>
          <w:szCs w:val="28"/>
          <w:vertAlign w:val="subscript"/>
        </w:rPr>
        <w:t>СП_ал</w:t>
      </w:r>
      <w:proofErr w:type="spellEnd"/>
      <w:r w:rsidRPr="00C671E2">
        <w:rPr>
          <w:rFonts w:ascii="Times New Roman" w:hAnsi="Times New Roman"/>
          <w:b/>
          <w:i/>
          <w:sz w:val="28"/>
          <w:szCs w:val="28"/>
        </w:rPr>
        <w:t xml:space="preserve"> *</w:t>
      </w:r>
      <w:r w:rsidRPr="00C671E2">
        <w:rPr>
          <w:rFonts w:ascii="Times New Roman" w:hAnsi="Times New Roman"/>
          <w:b/>
          <w:i/>
          <w:sz w:val="28"/>
          <w:szCs w:val="28"/>
          <w:lang w:val="en-US"/>
        </w:rPr>
        <w:t>S</w:t>
      </w:r>
      <w:proofErr w:type="spellStart"/>
      <w:r w:rsidRPr="00C671E2">
        <w:rPr>
          <w:rFonts w:ascii="Times New Roman" w:hAnsi="Times New Roman"/>
          <w:b/>
          <w:i/>
          <w:sz w:val="28"/>
          <w:szCs w:val="28"/>
          <w:vertAlign w:val="subscript"/>
        </w:rPr>
        <w:t>СП_ал</w:t>
      </w:r>
      <w:proofErr w:type="spellEnd"/>
      <w:r w:rsidRPr="00C671E2">
        <w:rPr>
          <w:rFonts w:ascii="Times New Roman" w:hAnsi="Times New Roman"/>
          <w:b/>
          <w:i/>
          <w:sz w:val="28"/>
          <w:szCs w:val="28"/>
        </w:rPr>
        <w:t>)</w:t>
      </w:r>
      <w:r w:rsidRPr="00C671E2">
        <w:rPr>
          <w:rFonts w:ascii="Times New Roman" w:hAnsi="Times New Roman"/>
          <w:b/>
          <w:i/>
          <w:sz w:val="27"/>
          <w:szCs w:val="27"/>
        </w:rPr>
        <w:t xml:space="preserve">)* </w:t>
      </w:r>
      <w:r w:rsidRPr="0034546D">
        <w:rPr>
          <w:rFonts w:ascii="Times New Roman" w:hAnsi="Times New Roman"/>
          <w:b/>
          <w:i/>
          <w:sz w:val="27"/>
          <w:szCs w:val="27"/>
          <w:lang w:val="en-US"/>
        </w:rPr>
        <w:t>K</w:t>
      </w:r>
      <w:r w:rsidRPr="0034546D">
        <w:rPr>
          <w:rFonts w:ascii="Times New Roman" w:hAnsi="Times New Roman"/>
          <w:b/>
          <w:i/>
          <w:sz w:val="27"/>
          <w:szCs w:val="27"/>
        </w:rPr>
        <w:t xml:space="preserve"> </w:t>
      </w:r>
      <w:r w:rsidRPr="0034546D">
        <w:rPr>
          <w:rFonts w:ascii="Times New Roman" w:hAnsi="Times New Roman"/>
          <w:b/>
          <w:i/>
          <w:sz w:val="27"/>
          <w:szCs w:val="27"/>
          <w:vertAlign w:val="subscript"/>
        </w:rPr>
        <w:t xml:space="preserve">соб. </w:t>
      </w:r>
      <w:r w:rsidRPr="0034546D">
        <w:rPr>
          <w:rFonts w:ascii="Times New Roman" w:hAnsi="Times New Roman"/>
          <w:b/>
          <w:i/>
          <w:sz w:val="27"/>
          <w:szCs w:val="27"/>
        </w:rPr>
        <w:t xml:space="preserve">(+/-) </w:t>
      </w:r>
      <w:r w:rsidRPr="0034546D">
        <w:rPr>
          <w:rFonts w:ascii="Times New Roman" w:hAnsi="Times New Roman"/>
          <w:b/>
          <w:i/>
          <w:sz w:val="27"/>
          <w:szCs w:val="27"/>
          <w:lang w:val="en-US"/>
        </w:rPr>
        <w:t>P</w:t>
      </w:r>
      <w:r w:rsidRPr="0034546D">
        <w:rPr>
          <w:rFonts w:ascii="Times New Roman" w:hAnsi="Times New Roman"/>
          <w:b/>
          <w:i/>
          <w:sz w:val="27"/>
          <w:szCs w:val="27"/>
        </w:rPr>
        <w:t xml:space="preserve"> (+/-) </w:t>
      </w:r>
      <w:r w:rsidRPr="0034546D">
        <w:rPr>
          <w:rFonts w:ascii="Times New Roman" w:hAnsi="Times New Roman"/>
          <w:b/>
          <w:i/>
          <w:sz w:val="27"/>
          <w:szCs w:val="27"/>
          <w:lang w:val="en-US"/>
        </w:rPr>
        <w:t>F</w:t>
      </w:r>
      <w:r w:rsidRPr="0034546D">
        <w:rPr>
          <w:rFonts w:ascii="Times New Roman" w:hAnsi="Times New Roman"/>
          <w:b/>
          <w:i/>
          <w:sz w:val="27"/>
          <w:szCs w:val="27"/>
        </w:rPr>
        <w:t>,</w:t>
      </w:r>
    </w:p>
    <w:p w:rsidR="004F04A8" w:rsidRPr="0034546D" w:rsidRDefault="004F04A8" w:rsidP="004F04A8">
      <w:pPr>
        <w:spacing w:after="0" w:line="240" w:lineRule="auto"/>
        <w:ind w:firstLine="709"/>
        <w:jc w:val="both"/>
        <w:rPr>
          <w:rFonts w:ascii="Times New Roman" w:hAnsi="Times New Roman"/>
          <w:sz w:val="27"/>
          <w:szCs w:val="27"/>
        </w:rPr>
      </w:pPr>
      <w:r w:rsidRPr="0034546D">
        <w:rPr>
          <w:rFonts w:ascii="Times New Roman" w:hAnsi="Times New Roman"/>
          <w:sz w:val="27"/>
          <w:szCs w:val="27"/>
        </w:rPr>
        <w:t>где:</w:t>
      </w:r>
    </w:p>
    <w:p w:rsidR="004F04A8" w:rsidRPr="0034546D" w:rsidRDefault="004F04A8" w:rsidP="004F04A8">
      <w:pPr>
        <w:spacing w:after="0" w:line="240" w:lineRule="auto"/>
        <w:ind w:firstLine="709"/>
        <w:jc w:val="both"/>
        <w:rPr>
          <w:rFonts w:ascii="Times New Roman" w:hAnsi="Times New Roman"/>
          <w:sz w:val="27"/>
          <w:szCs w:val="27"/>
        </w:rPr>
      </w:pPr>
      <w:r w:rsidRPr="0034546D">
        <w:rPr>
          <w:rFonts w:ascii="Times New Roman" w:hAnsi="Times New Roman"/>
          <w:b/>
          <w:i/>
          <w:sz w:val="27"/>
          <w:szCs w:val="27"/>
          <w:lang w:val="en-US"/>
        </w:rPr>
        <w:t>V</w:t>
      </w:r>
      <w:r w:rsidRPr="0034546D">
        <w:rPr>
          <w:rFonts w:ascii="Times New Roman" w:hAnsi="Times New Roman"/>
          <w:b/>
          <w:i/>
          <w:sz w:val="27"/>
          <w:szCs w:val="27"/>
          <w:vertAlign w:val="subscript"/>
        </w:rPr>
        <w:t>АЛсв9%</w:t>
      </w:r>
      <w:r w:rsidRPr="0034546D">
        <w:rPr>
          <w:rFonts w:ascii="Times New Roman" w:hAnsi="Times New Roman"/>
          <w:sz w:val="27"/>
          <w:szCs w:val="27"/>
        </w:rPr>
        <w:t xml:space="preserve"> – налогооблагаемый объем реализации алкогольной продукции с объемной долей </w:t>
      </w:r>
      <w:r w:rsidRPr="00E54ED0">
        <w:rPr>
          <w:rFonts w:ascii="Times New Roman" w:hAnsi="Times New Roman"/>
          <w:sz w:val="27"/>
          <w:szCs w:val="27"/>
        </w:rPr>
        <w:t>этилового спирта свыше 9%,</w:t>
      </w:r>
      <w:r w:rsidRPr="00E54ED0">
        <w:rPr>
          <w:rFonts w:ascii="Times New Roman" w:hAnsi="Times New Roman"/>
        </w:rPr>
        <w:t xml:space="preserve"> </w:t>
      </w:r>
      <w:r w:rsidRPr="00E54ED0">
        <w:rPr>
          <w:rFonts w:ascii="Times New Roman" w:hAnsi="Times New Roman"/>
          <w:sz w:val="27"/>
          <w:szCs w:val="27"/>
        </w:rPr>
        <w:t xml:space="preserve">кроме производимой из подакцизного винограда, в соответствии с нормативным содержанием объемной доли этилового спирта, литры безводного </w:t>
      </w:r>
      <w:r w:rsidRPr="0034546D">
        <w:rPr>
          <w:rFonts w:ascii="Times New Roman" w:hAnsi="Times New Roman"/>
          <w:sz w:val="27"/>
          <w:szCs w:val="27"/>
        </w:rPr>
        <w:t xml:space="preserve">этилового спирта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w:t>
      </w:r>
      <w:proofErr w:type="spellStart"/>
      <w:r>
        <w:rPr>
          <w:rFonts w:ascii="Times New Roman" w:hAnsi="Times New Roman"/>
          <w:sz w:val="27"/>
          <w:szCs w:val="27"/>
        </w:rPr>
        <w:t>Ульяновск</w:t>
      </w:r>
      <w:r w:rsidRPr="0034546D">
        <w:rPr>
          <w:rFonts w:ascii="Times New Roman" w:hAnsi="Times New Roman"/>
          <w:sz w:val="27"/>
          <w:szCs w:val="27"/>
        </w:rPr>
        <w:t>стата</w:t>
      </w:r>
      <w:proofErr w:type="spellEnd"/>
      <w:r w:rsidRPr="0034546D">
        <w:rPr>
          <w:rFonts w:ascii="Times New Roman" w:hAnsi="Times New Roman"/>
          <w:sz w:val="27"/>
          <w:szCs w:val="27"/>
        </w:rPr>
        <w:t>, и (или) с показателями отчета по форме № 5-АЛ);</w:t>
      </w:r>
    </w:p>
    <w:p w:rsidR="004F04A8" w:rsidRDefault="004F04A8" w:rsidP="004F04A8">
      <w:pPr>
        <w:spacing w:after="0" w:line="240" w:lineRule="auto"/>
        <w:ind w:firstLine="709"/>
        <w:jc w:val="both"/>
        <w:rPr>
          <w:rFonts w:ascii="Times New Roman" w:hAnsi="Times New Roman"/>
          <w:sz w:val="27"/>
          <w:szCs w:val="27"/>
        </w:rPr>
      </w:pPr>
      <w:r w:rsidRPr="0034546D">
        <w:rPr>
          <w:rFonts w:ascii="Times New Roman" w:hAnsi="Times New Roman"/>
          <w:b/>
          <w:i/>
          <w:sz w:val="27"/>
          <w:szCs w:val="27"/>
          <w:lang w:val="en-US"/>
        </w:rPr>
        <w:t>S</w:t>
      </w:r>
      <w:r w:rsidRPr="0034546D">
        <w:rPr>
          <w:rFonts w:ascii="Times New Roman" w:hAnsi="Times New Roman"/>
          <w:b/>
          <w:i/>
          <w:sz w:val="27"/>
          <w:szCs w:val="27"/>
        </w:rPr>
        <w:t xml:space="preserve"> –</w:t>
      </w:r>
      <w:r w:rsidRPr="0034546D">
        <w:rPr>
          <w:rFonts w:ascii="Times New Roman" w:hAnsi="Times New Roman"/>
          <w:sz w:val="27"/>
          <w:szCs w:val="27"/>
        </w:rPr>
        <w:t xml:space="preserve"> </w:t>
      </w:r>
      <w:proofErr w:type="gramStart"/>
      <w:r w:rsidRPr="0034546D">
        <w:rPr>
          <w:rFonts w:ascii="Times New Roman" w:hAnsi="Times New Roman"/>
          <w:sz w:val="27"/>
          <w:szCs w:val="27"/>
        </w:rPr>
        <w:t>ставка</w:t>
      </w:r>
      <w:proofErr w:type="gramEnd"/>
      <w:r w:rsidRPr="0034546D">
        <w:rPr>
          <w:rFonts w:ascii="Times New Roman" w:hAnsi="Times New Roman"/>
          <w:sz w:val="27"/>
          <w:szCs w:val="27"/>
        </w:rPr>
        <w:t xml:space="preserve"> акциза</w:t>
      </w:r>
      <w:r>
        <w:rPr>
          <w:rFonts w:ascii="Times New Roman" w:hAnsi="Times New Roman"/>
          <w:sz w:val="27"/>
          <w:szCs w:val="27"/>
        </w:rPr>
        <w:t xml:space="preserve"> </w:t>
      </w:r>
      <w:r w:rsidRPr="00E54ED0">
        <w:rPr>
          <w:rFonts w:ascii="Times New Roman" w:hAnsi="Times New Roman"/>
          <w:sz w:val="27"/>
          <w:szCs w:val="27"/>
        </w:rPr>
        <w:t xml:space="preserve">в соответствии с нормативным содержанием объемной доли этилового спирта, рублей </w:t>
      </w:r>
      <w:r w:rsidRPr="0034546D">
        <w:rPr>
          <w:rFonts w:ascii="Times New Roman" w:hAnsi="Times New Roman"/>
          <w:sz w:val="27"/>
          <w:szCs w:val="27"/>
        </w:rPr>
        <w:t>за 1 литр безводного этилового спирта, содержащегося в подакцизном товаре;</w:t>
      </w:r>
    </w:p>
    <w:p w:rsidR="004F04A8" w:rsidRPr="00C671E2" w:rsidRDefault="004F04A8" w:rsidP="004F04A8">
      <w:pPr>
        <w:spacing w:after="0" w:line="240" w:lineRule="auto"/>
        <w:ind w:firstLine="709"/>
        <w:jc w:val="both"/>
        <w:rPr>
          <w:rFonts w:ascii="Times New Roman" w:hAnsi="Times New Roman"/>
          <w:sz w:val="27"/>
          <w:szCs w:val="27"/>
        </w:rPr>
      </w:pPr>
      <w:proofErr w:type="spellStart"/>
      <w:proofErr w:type="gramStart"/>
      <w:r w:rsidRPr="00C671E2">
        <w:rPr>
          <w:rFonts w:ascii="Times New Roman" w:hAnsi="Times New Roman"/>
          <w:b/>
          <w:i/>
          <w:sz w:val="27"/>
          <w:szCs w:val="27"/>
        </w:rPr>
        <w:t>V</w:t>
      </w:r>
      <w:r w:rsidRPr="00C671E2">
        <w:rPr>
          <w:rFonts w:ascii="Times New Roman" w:hAnsi="Times New Roman"/>
          <w:b/>
          <w:i/>
          <w:sz w:val="27"/>
          <w:szCs w:val="27"/>
          <w:vertAlign w:val="subscript"/>
        </w:rPr>
        <w:t>СП_ал</w:t>
      </w:r>
      <w:proofErr w:type="spellEnd"/>
      <w:r w:rsidRPr="00C671E2">
        <w:rPr>
          <w:rFonts w:ascii="Times New Roman" w:hAnsi="Times New Roman"/>
          <w:sz w:val="27"/>
          <w:szCs w:val="27"/>
        </w:rPr>
        <w:t xml:space="preserve"> – налогооблагаемый объем этилового спирта из пищевого сырья,</w:t>
      </w:r>
      <w:r w:rsidRPr="00C671E2">
        <w:rPr>
          <w:rFonts w:ascii="Times New Roman" w:hAnsi="Times New Roman"/>
          <w:i/>
          <w:sz w:val="27"/>
          <w:szCs w:val="27"/>
        </w:rPr>
        <w:t xml:space="preserve"> </w:t>
      </w:r>
      <w:r w:rsidRPr="00C671E2">
        <w:rPr>
          <w:rFonts w:ascii="Times New Roman" w:hAnsi="Times New Roman"/>
          <w:sz w:val="27"/>
          <w:szCs w:val="27"/>
        </w:rPr>
        <w:t xml:space="preserve">винного спирта, виноградного спирта (за исключением дистиллятов винного, виноградного, плодового, коньячного, </w:t>
      </w:r>
      <w:proofErr w:type="spellStart"/>
      <w:r w:rsidRPr="00C671E2">
        <w:rPr>
          <w:rFonts w:ascii="Times New Roman" w:hAnsi="Times New Roman"/>
          <w:sz w:val="27"/>
          <w:szCs w:val="27"/>
        </w:rPr>
        <w:t>кальвадосного</w:t>
      </w:r>
      <w:proofErr w:type="spellEnd"/>
      <w:r w:rsidRPr="00C671E2">
        <w:rPr>
          <w:rFonts w:ascii="Times New Roman" w:hAnsi="Times New Roman"/>
          <w:sz w:val="27"/>
          <w:szCs w:val="27"/>
        </w:rPr>
        <w:t xml:space="preserve">, </w:t>
      </w:r>
      <w:proofErr w:type="spellStart"/>
      <w:r w:rsidRPr="00C671E2">
        <w:rPr>
          <w:rFonts w:ascii="Times New Roman" w:hAnsi="Times New Roman"/>
          <w:sz w:val="27"/>
          <w:szCs w:val="27"/>
        </w:rPr>
        <w:t>вискового</w:t>
      </w:r>
      <w:proofErr w:type="spellEnd"/>
      <w:r w:rsidRPr="00C671E2">
        <w:rPr>
          <w:rFonts w:ascii="Times New Roman" w:hAnsi="Times New Roman"/>
          <w:sz w:val="27"/>
          <w:szCs w:val="27"/>
        </w:rPr>
        <w:t xml:space="preserve">), реализуемого организациям-производителям алкогольной продукции с объемной долей этилового спирта свыше 9%,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w:t>
      </w:r>
      <w:proofErr w:type="spellStart"/>
      <w:r>
        <w:rPr>
          <w:rFonts w:ascii="Times New Roman" w:hAnsi="Times New Roman"/>
          <w:sz w:val="27"/>
          <w:szCs w:val="27"/>
        </w:rPr>
        <w:t>Ульяновск</w:t>
      </w:r>
      <w:r w:rsidRPr="00C671E2">
        <w:rPr>
          <w:rFonts w:ascii="Times New Roman" w:hAnsi="Times New Roman"/>
          <w:sz w:val="27"/>
          <w:szCs w:val="27"/>
        </w:rPr>
        <w:t>стата</w:t>
      </w:r>
      <w:proofErr w:type="spellEnd"/>
      <w:r w:rsidRPr="00C671E2">
        <w:rPr>
          <w:rFonts w:ascii="Times New Roman" w:hAnsi="Times New Roman"/>
          <w:sz w:val="27"/>
          <w:szCs w:val="27"/>
        </w:rPr>
        <w:t>, и (или</w:t>
      </w:r>
      <w:proofErr w:type="gramEnd"/>
      <w:r w:rsidRPr="00C671E2">
        <w:rPr>
          <w:rFonts w:ascii="Times New Roman" w:hAnsi="Times New Roman"/>
          <w:sz w:val="27"/>
          <w:szCs w:val="27"/>
        </w:rPr>
        <w:t>) с показателями отчета по форме № 5-АЛ);</w:t>
      </w:r>
    </w:p>
    <w:p w:rsidR="004F04A8" w:rsidRPr="00C671E2" w:rsidRDefault="004F04A8" w:rsidP="004F04A8">
      <w:pPr>
        <w:spacing w:after="0" w:line="240" w:lineRule="auto"/>
        <w:ind w:firstLine="709"/>
        <w:jc w:val="both"/>
        <w:rPr>
          <w:rFonts w:ascii="Times New Roman" w:hAnsi="Times New Roman"/>
          <w:sz w:val="27"/>
          <w:szCs w:val="27"/>
        </w:rPr>
      </w:pPr>
      <w:r w:rsidRPr="00C671E2">
        <w:rPr>
          <w:rFonts w:ascii="Times New Roman" w:hAnsi="Times New Roman"/>
          <w:b/>
          <w:i/>
          <w:sz w:val="28"/>
          <w:szCs w:val="28"/>
          <w:lang w:val="en-US"/>
        </w:rPr>
        <w:t>S</w:t>
      </w:r>
      <w:r w:rsidRPr="00C671E2">
        <w:rPr>
          <w:rFonts w:ascii="Times New Roman" w:hAnsi="Times New Roman"/>
          <w:b/>
          <w:i/>
          <w:sz w:val="28"/>
          <w:szCs w:val="28"/>
          <w:vertAlign w:val="subscript"/>
        </w:rPr>
        <w:t>СП_</w:t>
      </w:r>
      <w:r w:rsidRPr="00C671E2">
        <w:rPr>
          <w:rFonts w:ascii="Times New Roman" w:hAnsi="Times New Roman"/>
          <w:b/>
          <w:i/>
          <w:sz w:val="28"/>
          <w:szCs w:val="28"/>
        </w:rPr>
        <w:t>-</w:t>
      </w:r>
      <w:r w:rsidRPr="00C671E2">
        <w:rPr>
          <w:rFonts w:ascii="Times New Roman" w:hAnsi="Times New Roman"/>
          <w:sz w:val="28"/>
          <w:szCs w:val="28"/>
        </w:rPr>
        <w:t xml:space="preserve"> </w:t>
      </w:r>
      <w:r w:rsidRPr="00C671E2">
        <w:rPr>
          <w:rFonts w:ascii="Times New Roman" w:hAnsi="Times New Roman"/>
          <w:sz w:val="27"/>
          <w:szCs w:val="27"/>
        </w:rPr>
        <w:t>ставка акциза, рублей за 1 литр безводного этилового спирта;</w:t>
      </w:r>
    </w:p>
    <w:p w:rsidR="004F04A8" w:rsidRPr="0034546D" w:rsidRDefault="004F04A8" w:rsidP="004F04A8">
      <w:pPr>
        <w:spacing w:after="0" w:line="240" w:lineRule="auto"/>
        <w:ind w:firstLine="709"/>
        <w:jc w:val="both"/>
        <w:rPr>
          <w:rFonts w:ascii="Times New Roman" w:hAnsi="Times New Roman"/>
          <w:sz w:val="27"/>
          <w:szCs w:val="27"/>
        </w:rPr>
      </w:pPr>
      <w:proofErr w:type="gramStart"/>
      <w:r w:rsidRPr="0034546D">
        <w:rPr>
          <w:rFonts w:ascii="Times New Roman" w:hAnsi="Times New Roman"/>
          <w:b/>
          <w:i/>
          <w:sz w:val="27"/>
          <w:szCs w:val="27"/>
          <w:lang w:val="en-US"/>
        </w:rPr>
        <w:t>K</w:t>
      </w:r>
      <w:r w:rsidRPr="0034546D">
        <w:rPr>
          <w:rFonts w:ascii="Times New Roman" w:hAnsi="Times New Roman"/>
          <w:b/>
          <w:i/>
          <w:sz w:val="27"/>
          <w:szCs w:val="27"/>
        </w:rPr>
        <w:t xml:space="preserve"> </w:t>
      </w:r>
      <w:r w:rsidRPr="0034546D">
        <w:rPr>
          <w:rFonts w:ascii="Times New Roman" w:hAnsi="Times New Roman"/>
          <w:b/>
          <w:i/>
          <w:sz w:val="27"/>
          <w:szCs w:val="27"/>
          <w:vertAlign w:val="subscript"/>
        </w:rPr>
        <w:t>соб.</w:t>
      </w:r>
      <w:proofErr w:type="gramEnd"/>
      <w:r w:rsidRPr="0034546D">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4F04A8" w:rsidRPr="0034546D" w:rsidRDefault="004F04A8" w:rsidP="004F04A8">
      <w:pPr>
        <w:spacing w:after="0" w:line="240" w:lineRule="auto"/>
        <w:ind w:firstLine="709"/>
        <w:jc w:val="both"/>
        <w:rPr>
          <w:rFonts w:ascii="Times New Roman" w:hAnsi="Times New Roman"/>
          <w:sz w:val="27"/>
          <w:szCs w:val="27"/>
        </w:rPr>
      </w:pPr>
      <w:r w:rsidRPr="0034546D">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4F04A8" w:rsidRPr="0034546D" w:rsidRDefault="004F04A8" w:rsidP="004F04A8">
      <w:pPr>
        <w:spacing w:after="0" w:line="240" w:lineRule="auto"/>
        <w:ind w:firstLine="709"/>
        <w:jc w:val="both"/>
        <w:rPr>
          <w:rFonts w:ascii="Times New Roman" w:hAnsi="Times New Roman"/>
          <w:sz w:val="27"/>
          <w:szCs w:val="27"/>
        </w:rPr>
      </w:pPr>
      <w:r w:rsidRPr="0034546D">
        <w:rPr>
          <w:rFonts w:ascii="Times New Roman" w:hAnsi="Times New Roman"/>
          <w:b/>
          <w:i/>
          <w:sz w:val="27"/>
          <w:szCs w:val="27"/>
          <w:lang w:val="en-US"/>
        </w:rPr>
        <w:t>P</w:t>
      </w:r>
      <w:r w:rsidRPr="0034546D">
        <w:rPr>
          <w:rFonts w:ascii="Times New Roman" w:hAnsi="Times New Roman"/>
          <w:sz w:val="27"/>
          <w:szCs w:val="27"/>
        </w:rPr>
        <w:t xml:space="preserve"> – </w:t>
      </w:r>
      <w:proofErr w:type="gramStart"/>
      <w:r w:rsidRPr="0034546D">
        <w:rPr>
          <w:rFonts w:ascii="Times New Roman" w:hAnsi="Times New Roman"/>
          <w:sz w:val="27"/>
          <w:szCs w:val="27"/>
        </w:rPr>
        <w:t>переходящие</w:t>
      </w:r>
      <w:proofErr w:type="gramEnd"/>
      <w:r w:rsidRPr="0034546D">
        <w:rPr>
          <w:rFonts w:ascii="Times New Roman" w:hAnsi="Times New Roman"/>
          <w:sz w:val="27"/>
          <w:szCs w:val="27"/>
        </w:rPr>
        <w:t xml:space="preserve"> платежи, тыс. рублей;</w:t>
      </w:r>
    </w:p>
    <w:p w:rsidR="002F420C" w:rsidRPr="00346052" w:rsidRDefault="004F04A8" w:rsidP="004F04A8">
      <w:pPr>
        <w:spacing w:after="0" w:line="240" w:lineRule="auto"/>
        <w:ind w:firstLine="709"/>
        <w:jc w:val="both"/>
        <w:rPr>
          <w:rFonts w:ascii="Times New Roman" w:hAnsi="Times New Roman"/>
          <w:sz w:val="27"/>
          <w:szCs w:val="27"/>
        </w:rPr>
      </w:pPr>
      <w:r w:rsidRPr="0034546D">
        <w:rPr>
          <w:rFonts w:ascii="Times New Roman" w:hAnsi="Times New Roman"/>
          <w:b/>
          <w:i/>
          <w:sz w:val="27"/>
          <w:szCs w:val="27"/>
        </w:rPr>
        <w:t xml:space="preserve">F – </w:t>
      </w:r>
      <w:r w:rsidRPr="0034546D">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r w:rsidR="002F420C" w:rsidRPr="00346052">
        <w:rPr>
          <w:rFonts w:ascii="Times New Roman" w:hAnsi="Times New Roman"/>
          <w:sz w:val="27"/>
          <w:szCs w:val="27"/>
        </w:rPr>
        <w:t xml:space="preserve"> </w:t>
      </w:r>
    </w:p>
    <w:p w:rsidR="002F420C" w:rsidRPr="00346052" w:rsidRDefault="002F420C" w:rsidP="002F420C">
      <w:pPr>
        <w:spacing w:after="0" w:line="240" w:lineRule="auto"/>
        <w:ind w:firstLine="709"/>
        <w:jc w:val="both"/>
        <w:rPr>
          <w:rFonts w:ascii="Times New Roman" w:hAnsi="Times New Roman"/>
          <w:sz w:val="27"/>
          <w:szCs w:val="27"/>
        </w:rPr>
      </w:pPr>
    </w:p>
    <w:p w:rsidR="002F420C" w:rsidRPr="00346052" w:rsidRDefault="002F420C" w:rsidP="002F420C">
      <w:pPr>
        <w:spacing w:after="0" w:line="240" w:lineRule="auto"/>
        <w:ind w:firstLine="709"/>
        <w:jc w:val="both"/>
        <w:rPr>
          <w:rFonts w:ascii="Times New Roman" w:hAnsi="Times New Roman"/>
          <w:sz w:val="27"/>
          <w:szCs w:val="27"/>
        </w:rPr>
      </w:pPr>
      <w:r w:rsidRPr="00346052">
        <w:rPr>
          <w:rFonts w:ascii="Times New Roman" w:hAnsi="Times New Roman"/>
          <w:sz w:val="27"/>
          <w:szCs w:val="27"/>
        </w:rPr>
        <w:t>Налогооблагаемый объем реализации алкогольной продукции с объемной долей этилового спирта свыше 9%, литры безводного этилового спирта</w:t>
      </w:r>
    </w:p>
    <w:p w:rsidR="002F420C" w:rsidRPr="00346052" w:rsidRDefault="002F420C" w:rsidP="002F420C">
      <w:pPr>
        <w:spacing w:after="0" w:line="240" w:lineRule="auto"/>
        <w:ind w:firstLine="709"/>
        <w:jc w:val="both"/>
        <w:rPr>
          <w:rFonts w:ascii="Times New Roman" w:hAnsi="Times New Roman"/>
          <w:sz w:val="27"/>
          <w:szCs w:val="27"/>
        </w:rPr>
      </w:pPr>
    </w:p>
    <w:p w:rsidR="004F04A8" w:rsidRPr="0034546D" w:rsidRDefault="004F04A8" w:rsidP="004F04A8">
      <w:pPr>
        <w:spacing w:after="0" w:line="240" w:lineRule="auto"/>
        <w:ind w:firstLine="709"/>
        <w:jc w:val="center"/>
        <w:rPr>
          <w:rFonts w:ascii="Times New Roman" w:hAnsi="Times New Roman"/>
          <w:b/>
          <w:i/>
          <w:sz w:val="27"/>
          <w:szCs w:val="27"/>
          <w:vertAlign w:val="subscript"/>
        </w:rPr>
      </w:pPr>
      <w:r w:rsidRPr="0034546D">
        <w:rPr>
          <w:rFonts w:ascii="Times New Roman" w:hAnsi="Times New Roman"/>
          <w:b/>
          <w:i/>
          <w:sz w:val="27"/>
          <w:szCs w:val="27"/>
          <w:lang w:val="en-US"/>
        </w:rPr>
        <w:t>V</w:t>
      </w:r>
      <w:r w:rsidRPr="0034546D">
        <w:rPr>
          <w:rFonts w:ascii="Times New Roman" w:hAnsi="Times New Roman"/>
          <w:b/>
          <w:i/>
          <w:sz w:val="27"/>
          <w:szCs w:val="27"/>
          <w:vertAlign w:val="subscript"/>
        </w:rPr>
        <w:t xml:space="preserve">АЛсв9% = </w:t>
      </w:r>
      <w:r w:rsidRPr="0034546D">
        <w:rPr>
          <w:rFonts w:ascii="Times New Roman" w:hAnsi="Times New Roman"/>
          <w:b/>
          <w:i/>
          <w:sz w:val="27"/>
          <w:szCs w:val="27"/>
          <w:lang w:val="en-US"/>
        </w:rPr>
        <w:t>V</w:t>
      </w:r>
      <w:r w:rsidRPr="0034546D">
        <w:rPr>
          <w:rFonts w:ascii="Times New Roman" w:hAnsi="Times New Roman"/>
          <w:b/>
          <w:i/>
          <w:sz w:val="27"/>
          <w:szCs w:val="27"/>
          <w:vertAlign w:val="subscript"/>
        </w:rPr>
        <w:t>АП*</w:t>
      </w:r>
      <w:r w:rsidRPr="0034546D">
        <w:rPr>
          <w:rFonts w:ascii="Times New Roman" w:hAnsi="Times New Roman"/>
          <w:b/>
          <w:i/>
          <w:sz w:val="27"/>
          <w:szCs w:val="27"/>
        </w:rPr>
        <w:t xml:space="preserve"> </w:t>
      </w:r>
      <w:r w:rsidRPr="0034546D">
        <w:rPr>
          <w:rFonts w:ascii="Times New Roman" w:hAnsi="Times New Roman"/>
          <w:b/>
          <w:i/>
          <w:sz w:val="27"/>
          <w:szCs w:val="27"/>
          <w:lang w:val="en-US"/>
        </w:rPr>
        <w:t>K</w:t>
      </w:r>
      <w:r w:rsidRPr="0034546D">
        <w:rPr>
          <w:rFonts w:ascii="Times New Roman" w:hAnsi="Times New Roman"/>
          <w:b/>
          <w:i/>
          <w:sz w:val="27"/>
          <w:szCs w:val="27"/>
          <w:vertAlign w:val="subscript"/>
        </w:rPr>
        <w:t>АЛсв9%;</w:t>
      </w:r>
    </w:p>
    <w:p w:rsidR="004F04A8" w:rsidRPr="0034546D" w:rsidRDefault="004F04A8" w:rsidP="004F04A8">
      <w:pPr>
        <w:spacing w:after="0" w:line="240" w:lineRule="auto"/>
        <w:ind w:firstLine="709"/>
        <w:jc w:val="both"/>
        <w:rPr>
          <w:rFonts w:ascii="Times New Roman" w:hAnsi="Times New Roman"/>
          <w:sz w:val="27"/>
          <w:szCs w:val="27"/>
        </w:rPr>
      </w:pPr>
      <w:r w:rsidRPr="0034546D">
        <w:rPr>
          <w:rFonts w:ascii="Times New Roman" w:hAnsi="Times New Roman"/>
          <w:sz w:val="27"/>
          <w:szCs w:val="27"/>
        </w:rPr>
        <w:t>где:</w:t>
      </w:r>
    </w:p>
    <w:p w:rsidR="004F04A8" w:rsidRPr="0034546D" w:rsidRDefault="004F04A8" w:rsidP="004F04A8">
      <w:pPr>
        <w:spacing w:after="0" w:line="240" w:lineRule="auto"/>
        <w:ind w:firstLine="709"/>
        <w:jc w:val="both"/>
        <w:rPr>
          <w:rFonts w:ascii="Times New Roman" w:hAnsi="Times New Roman"/>
          <w:sz w:val="27"/>
          <w:szCs w:val="27"/>
        </w:rPr>
      </w:pPr>
      <w:r w:rsidRPr="0034546D">
        <w:rPr>
          <w:rFonts w:ascii="Times New Roman" w:hAnsi="Times New Roman"/>
          <w:b/>
          <w:i/>
          <w:sz w:val="27"/>
          <w:szCs w:val="27"/>
          <w:lang w:val="en-US"/>
        </w:rPr>
        <w:t>V</w:t>
      </w:r>
      <w:r>
        <w:rPr>
          <w:rFonts w:ascii="Times New Roman" w:hAnsi="Times New Roman"/>
          <w:b/>
          <w:i/>
          <w:sz w:val="27"/>
          <w:szCs w:val="27"/>
          <w:vertAlign w:val="subscript"/>
        </w:rPr>
        <w:t>АП</w:t>
      </w:r>
      <w:r w:rsidRPr="004B053A">
        <w:rPr>
          <w:rFonts w:ascii="Times New Roman" w:hAnsi="Times New Roman"/>
          <w:b/>
          <w:i/>
          <w:sz w:val="27"/>
          <w:szCs w:val="27"/>
        </w:rPr>
        <w:t xml:space="preserve"> </w:t>
      </w:r>
      <w:r w:rsidRPr="0034546D">
        <w:rPr>
          <w:rFonts w:ascii="Times New Roman" w:hAnsi="Times New Roman"/>
          <w:b/>
          <w:i/>
          <w:sz w:val="27"/>
          <w:szCs w:val="27"/>
        </w:rPr>
        <w:t xml:space="preserve">– </w:t>
      </w:r>
      <w:r w:rsidRPr="0034546D">
        <w:rPr>
          <w:rFonts w:ascii="Times New Roman" w:hAnsi="Times New Roman"/>
          <w:sz w:val="27"/>
          <w:szCs w:val="27"/>
        </w:rPr>
        <w:t>налогооблагаемый объем алкогольной продукции с объемной долей этилового спирта свыше 9%,</w:t>
      </w:r>
      <w:r w:rsidRPr="0034546D">
        <w:rPr>
          <w:rFonts w:ascii="Times New Roman" w:hAnsi="Times New Roman"/>
        </w:rPr>
        <w:t xml:space="preserve"> </w:t>
      </w:r>
      <w:r w:rsidRPr="0034546D">
        <w:rPr>
          <w:rFonts w:ascii="Times New Roman" w:hAnsi="Times New Roman"/>
          <w:sz w:val="27"/>
          <w:szCs w:val="27"/>
        </w:rPr>
        <w:t xml:space="preserve">кроме производимой из подакцизного винограда, </w:t>
      </w:r>
      <w:proofErr w:type="gramStart"/>
      <w:r w:rsidRPr="0034546D">
        <w:rPr>
          <w:rFonts w:ascii="Times New Roman" w:hAnsi="Times New Roman"/>
          <w:sz w:val="27"/>
          <w:szCs w:val="27"/>
        </w:rPr>
        <w:t>л.;</w:t>
      </w:r>
      <w:proofErr w:type="gramEnd"/>
    </w:p>
    <w:p w:rsidR="004F04A8" w:rsidRPr="0034546D" w:rsidRDefault="004F04A8" w:rsidP="004F04A8">
      <w:pPr>
        <w:spacing w:after="0" w:line="240" w:lineRule="auto"/>
        <w:ind w:firstLine="709"/>
        <w:jc w:val="both"/>
        <w:rPr>
          <w:rFonts w:ascii="Times New Roman" w:hAnsi="Times New Roman"/>
          <w:sz w:val="27"/>
          <w:szCs w:val="27"/>
        </w:rPr>
      </w:pPr>
      <w:proofErr w:type="gramStart"/>
      <w:r w:rsidRPr="0034546D">
        <w:rPr>
          <w:rFonts w:ascii="Times New Roman" w:hAnsi="Times New Roman"/>
          <w:b/>
          <w:i/>
          <w:sz w:val="27"/>
          <w:szCs w:val="27"/>
          <w:lang w:val="en-US"/>
        </w:rPr>
        <w:t>K</w:t>
      </w:r>
      <w:r w:rsidRPr="0034546D">
        <w:rPr>
          <w:rFonts w:ascii="Times New Roman" w:hAnsi="Times New Roman"/>
          <w:b/>
          <w:i/>
          <w:sz w:val="27"/>
          <w:szCs w:val="27"/>
          <w:vertAlign w:val="subscript"/>
        </w:rPr>
        <w:t>АЛсв9%</w:t>
      </w:r>
      <w:r w:rsidRPr="004B053A">
        <w:rPr>
          <w:rFonts w:ascii="Times New Roman" w:hAnsi="Times New Roman"/>
          <w:b/>
          <w:i/>
          <w:sz w:val="27"/>
          <w:szCs w:val="27"/>
        </w:rPr>
        <w:t xml:space="preserve"> </w:t>
      </w:r>
      <w:r w:rsidRPr="0034546D">
        <w:rPr>
          <w:rFonts w:ascii="Times New Roman" w:hAnsi="Times New Roman"/>
          <w:b/>
          <w:i/>
          <w:sz w:val="27"/>
          <w:szCs w:val="27"/>
        </w:rPr>
        <w:t xml:space="preserve">– </w:t>
      </w:r>
      <w:r w:rsidRPr="0034546D">
        <w:rPr>
          <w:rFonts w:ascii="Times New Roman" w:hAnsi="Times New Roman"/>
          <w:sz w:val="27"/>
          <w:szCs w:val="27"/>
        </w:rPr>
        <w:t xml:space="preserve">средняя крепость алкогольной продукции с объемной долей этилового спирта свыше 9%, кроме производимой из подакцизного винограда, % (в соответствии с данными </w:t>
      </w:r>
      <w:proofErr w:type="spellStart"/>
      <w:r w:rsidRPr="00D46F4E">
        <w:rPr>
          <w:rFonts w:ascii="Times New Roman" w:hAnsi="Times New Roman"/>
          <w:sz w:val="27"/>
          <w:szCs w:val="27"/>
        </w:rPr>
        <w:t>Росалкогольтабакконтроля</w:t>
      </w:r>
      <w:proofErr w:type="spellEnd"/>
      <w:r w:rsidRPr="00D46F4E">
        <w:rPr>
          <w:rFonts w:ascii="Times New Roman" w:hAnsi="Times New Roman"/>
          <w:sz w:val="27"/>
          <w:szCs w:val="27"/>
        </w:rPr>
        <w:t xml:space="preserve"> и </w:t>
      </w:r>
      <w:r w:rsidRPr="0034546D">
        <w:rPr>
          <w:rFonts w:ascii="Times New Roman" w:hAnsi="Times New Roman"/>
          <w:sz w:val="27"/>
          <w:szCs w:val="27"/>
        </w:rPr>
        <w:t>(или) оперативного анализа налоговых деклараций).</w:t>
      </w:r>
      <w:proofErr w:type="gramEnd"/>
    </w:p>
    <w:p w:rsidR="002F420C" w:rsidRPr="00346052" w:rsidRDefault="002F420C" w:rsidP="002F420C">
      <w:pPr>
        <w:spacing w:after="0" w:line="240" w:lineRule="auto"/>
        <w:ind w:firstLine="709"/>
        <w:jc w:val="both"/>
        <w:rPr>
          <w:rFonts w:ascii="Times New Roman" w:hAnsi="Times New Roman"/>
          <w:sz w:val="27"/>
          <w:szCs w:val="27"/>
        </w:rPr>
      </w:pPr>
      <w:r w:rsidRPr="00346052">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2F420C" w:rsidRPr="00346052" w:rsidRDefault="002F420C" w:rsidP="002F420C">
      <w:pPr>
        <w:spacing w:after="0" w:line="240" w:lineRule="auto"/>
        <w:ind w:firstLine="709"/>
        <w:jc w:val="both"/>
        <w:rPr>
          <w:rFonts w:ascii="Times New Roman" w:hAnsi="Times New Roman"/>
          <w:sz w:val="27"/>
          <w:szCs w:val="27"/>
        </w:rPr>
      </w:pPr>
      <w:r w:rsidRPr="00346052">
        <w:rPr>
          <w:rFonts w:ascii="Times New Roman" w:hAnsi="Times New Roman"/>
          <w:sz w:val="27"/>
          <w:szCs w:val="27"/>
        </w:rPr>
        <w:t xml:space="preserve">Объем выпадающих доходов определяется в рамках прописанного </w:t>
      </w:r>
      <w:proofErr w:type="gramStart"/>
      <w:r w:rsidRPr="00346052">
        <w:rPr>
          <w:rFonts w:ascii="Times New Roman" w:hAnsi="Times New Roman"/>
          <w:sz w:val="27"/>
          <w:szCs w:val="27"/>
        </w:rPr>
        <w:t>алгоритма расчета прогнозного объема поступлений налога</w:t>
      </w:r>
      <w:proofErr w:type="gramEnd"/>
      <w:r w:rsidRPr="00346052">
        <w:rPr>
          <w:rFonts w:ascii="Times New Roman" w:hAnsi="Times New Roman"/>
          <w:sz w:val="27"/>
          <w:szCs w:val="27"/>
        </w:rPr>
        <w:t>.</w:t>
      </w:r>
    </w:p>
    <w:p w:rsidR="00F554D9" w:rsidRPr="00346052" w:rsidRDefault="002F420C" w:rsidP="002F420C">
      <w:pPr>
        <w:spacing w:after="0" w:line="240" w:lineRule="auto"/>
        <w:ind w:firstLine="709"/>
        <w:jc w:val="both"/>
        <w:rPr>
          <w:rFonts w:ascii="Times New Roman" w:hAnsi="Times New Roman"/>
          <w:sz w:val="27"/>
          <w:szCs w:val="27"/>
        </w:rPr>
      </w:pPr>
      <w:r w:rsidRPr="00346052">
        <w:rPr>
          <w:rFonts w:ascii="Times New Roman" w:hAnsi="Times New Roman"/>
          <w:sz w:val="27"/>
          <w:szCs w:val="27"/>
        </w:rPr>
        <w:t>Акцизы на алкогольную продукцию с объемной долей этилового спирта свыше 9%, кроме производимой из подакцизного винограда, зачисляются в бюджеты бюджетной системы Российской Федерации по нормативам, установленным в соответствии со статьями БК РФ.</w:t>
      </w:r>
    </w:p>
    <w:p w:rsidR="002F420C" w:rsidRPr="00B609D8" w:rsidRDefault="002F420C" w:rsidP="002F420C">
      <w:pPr>
        <w:spacing w:after="0" w:line="240" w:lineRule="auto"/>
        <w:ind w:firstLine="709"/>
        <w:jc w:val="both"/>
        <w:rPr>
          <w:rFonts w:ascii="Times New Roman" w:hAnsi="Times New Roman"/>
          <w:color w:val="FF0000"/>
        </w:rPr>
      </w:pPr>
    </w:p>
    <w:p w:rsidR="00F554D9" w:rsidRPr="00AB3E58" w:rsidRDefault="00F554D9" w:rsidP="00EB6649">
      <w:pPr>
        <w:pStyle w:val="10"/>
        <w:numPr>
          <w:ilvl w:val="2"/>
          <w:numId w:val="6"/>
        </w:numPr>
        <w:spacing w:before="0" w:after="240"/>
        <w:ind w:left="0" w:firstLine="709"/>
        <w:jc w:val="center"/>
        <w:rPr>
          <w:rFonts w:ascii="Times New Roman" w:hAnsi="Times New Roman"/>
          <w:strike/>
          <w:sz w:val="27"/>
          <w:szCs w:val="27"/>
        </w:rPr>
      </w:pPr>
      <w:r w:rsidRPr="00971803">
        <w:rPr>
          <w:rFonts w:ascii="Times New Roman" w:hAnsi="Times New Roman"/>
          <w:i/>
          <w:color w:val="FF0000"/>
          <w:sz w:val="27"/>
          <w:szCs w:val="27"/>
        </w:rPr>
        <w:t xml:space="preserve"> </w:t>
      </w:r>
      <w:bookmarkStart w:id="209" w:name="_Toc222820521"/>
      <w:bookmarkStart w:id="210" w:name="_Toc225849264"/>
      <w:r w:rsidRPr="00AB3E58">
        <w:rPr>
          <w:rFonts w:ascii="Times New Roman" w:hAnsi="Times New Roman"/>
          <w:sz w:val="27"/>
          <w:szCs w:val="27"/>
        </w:rPr>
        <w:t>Акцизы на алкогольную продукцию с объемной долей этилового спирта свыше 9 процентов (за исключением вин, игристых вин</w:t>
      </w:r>
      <w:r w:rsidR="00362CBC" w:rsidRPr="00AB3E58">
        <w:rPr>
          <w:rFonts w:ascii="Times New Roman" w:hAnsi="Times New Roman"/>
          <w:sz w:val="27"/>
          <w:szCs w:val="27"/>
        </w:rPr>
        <w:t xml:space="preserve">, включая российское </w:t>
      </w:r>
      <w:r w:rsidRPr="00AB3E58">
        <w:rPr>
          <w:rFonts w:ascii="Times New Roman" w:hAnsi="Times New Roman"/>
          <w:sz w:val="27"/>
          <w:szCs w:val="27"/>
        </w:rPr>
        <w:t>шампанск</w:t>
      </w:r>
      <w:r w:rsidR="00362CBC" w:rsidRPr="00AB3E58">
        <w:rPr>
          <w:rFonts w:ascii="Times New Roman" w:hAnsi="Times New Roman"/>
          <w:sz w:val="27"/>
          <w:szCs w:val="27"/>
        </w:rPr>
        <w:t>ое)</w:t>
      </w:r>
      <w:r w:rsidRPr="00AB3E58">
        <w:rPr>
          <w:rFonts w:ascii="Times New Roman" w:hAnsi="Times New Roman"/>
          <w:sz w:val="27"/>
          <w:szCs w:val="27"/>
        </w:rPr>
        <w:t xml:space="preserve">, производимую на </w:t>
      </w:r>
      <w:r w:rsidR="00E54ED0" w:rsidRPr="00AB3E58">
        <w:rPr>
          <w:rFonts w:ascii="Times New Roman" w:hAnsi="Times New Roman"/>
          <w:sz w:val="27"/>
          <w:szCs w:val="27"/>
        </w:rPr>
        <w:t>территории Российской Федерации</w:t>
      </w:r>
      <w:r w:rsidR="002C2C9A" w:rsidRPr="00AB3E58">
        <w:rPr>
          <w:rFonts w:ascii="Times New Roman" w:hAnsi="Times New Roman"/>
          <w:sz w:val="27"/>
          <w:szCs w:val="27"/>
        </w:rPr>
        <w:t xml:space="preserve"> из подакцизного винограда</w:t>
      </w:r>
      <w:r w:rsidRPr="00AB3E58">
        <w:rPr>
          <w:rFonts w:ascii="Times New Roman" w:hAnsi="Times New Roman"/>
          <w:strike/>
          <w:sz w:val="27"/>
          <w:szCs w:val="27"/>
        </w:rPr>
        <w:br/>
      </w:r>
      <w:r w:rsidRPr="00AB3E58">
        <w:rPr>
          <w:rFonts w:ascii="Times New Roman" w:hAnsi="Times New Roman"/>
          <w:sz w:val="27"/>
          <w:szCs w:val="27"/>
        </w:rPr>
        <w:t>182 1 03 02112 01 0000 110</w:t>
      </w:r>
      <w:bookmarkEnd w:id="209"/>
      <w:bookmarkEnd w:id="210"/>
    </w:p>
    <w:p w:rsidR="00E91B5B" w:rsidRPr="00AB3E58" w:rsidRDefault="00E91B5B" w:rsidP="00E91B5B">
      <w:pPr>
        <w:spacing w:after="0" w:line="240" w:lineRule="auto"/>
        <w:ind w:firstLine="709"/>
        <w:jc w:val="both"/>
        <w:rPr>
          <w:rFonts w:ascii="Times New Roman" w:hAnsi="Times New Roman"/>
          <w:sz w:val="27"/>
          <w:szCs w:val="27"/>
        </w:rPr>
      </w:pPr>
      <w:r w:rsidRPr="00AB3E58">
        <w:rPr>
          <w:rFonts w:ascii="Times New Roman" w:hAnsi="Times New Roman"/>
          <w:sz w:val="27"/>
          <w:szCs w:val="27"/>
        </w:rPr>
        <w:t>Для расчёта поступлений акцизов на алкогольную продукцию с объемной долей этилового спирта свыше 9 процентов (за исключением вин, игристых вин (шампанских)), производимую на территории Российской Федерации из подакцизного винограда, используются:</w:t>
      </w:r>
    </w:p>
    <w:p w:rsidR="00E91B5B" w:rsidRPr="00AB3E58" w:rsidRDefault="00E91B5B" w:rsidP="00E91B5B">
      <w:pPr>
        <w:spacing w:after="0" w:line="240" w:lineRule="auto"/>
        <w:ind w:firstLine="709"/>
        <w:jc w:val="both"/>
        <w:rPr>
          <w:rFonts w:ascii="Times New Roman" w:hAnsi="Times New Roman"/>
          <w:sz w:val="27"/>
          <w:szCs w:val="27"/>
        </w:rPr>
      </w:pPr>
      <w:r w:rsidRPr="00AB3E58">
        <w:rPr>
          <w:rFonts w:ascii="Times New Roman" w:hAnsi="Times New Roman"/>
          <w:sz w:val="27"/>
          <w:szCs w:val="27"/>
        </w:rPr>
        <w:t>- показатели прогноза социально-экономического развития Ульяновской области (налогооблагаемый объём алкогольной продукции с объемной долей этилового спирта свыше 9 процентов (за исключением вин, игристых вин, включая российское шампанское),  производимой на территории Российской Федерации из подакцизного винограда; объем винограда, использованного для производства алкогольной продукции с объемной долей этилового спирта свыше 9 процентов (за исключением вин, игристых вин, включая российское шампанское), по технологии полного цикла), разрабатываемые Минэкономразвития Ульяновской области;</w:t>
      </w:r>
    </w:p>
    <w:p w:rsidR="00E91B5B" w:rsidRPr="00AB3E58" w:rsidRDefault="00E91B5B" w:rsidP="00E91B5B">
      <w:pPr>
        <w:spacing w:after="0" w:line="240" w:lineRule="auto"/>
        <w:ind w:firstLine="709"/>
        <w:jc w:val="both"/>
        <w:rPr>
          <w:rFonts w:ascii="Times New Roman" w:hAnsi="Times New Roman"/>
          <w:sz w:val="27"/>
          <w:szCs w:val="27"/>
        </w:rPr>
      </w:pPr>
      <w:r w:rsidRPr="00AB3E58">
        <w:rPr>
          <w:rFonts w:ascii="Times New Roman" w:hAnsi="Times New Roman"/>
          <w:sz w:val="27"/>
          <w:szCs w:val="27"/>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rsidR="00E91B5B" w:rsidRPr="00AB3E58" w:rsidRDefault="00E91B5B" w:rsidP="00E91B5B">
      <w:pPr>
        <w:spacing w:after="0" w:line="240" w:lineRule="auto"/>
        <w:ind w:firstLine="709"/>
        <w:jc w:val="both"/>
        <w:rPr>
          <w:rFonts w:ascii="Times New Roman" w:hAnsi="Times New Roman"/>
          <w:sz w:val="27"/>
          <w:szCs w:val="27"/>
        </w:rPr>
      </w:pPr>
      <w:r w:rsidRPr="00AB3E58">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 и иной статической налоговой отчетности;</w:t>
      </w:r>
    </w:p>
    <w:p w:rsidR="00E91B5B" w:rsidRPr="00AB3E58" w:rsidRDefault="00E91B5B" w:rsidP="00E91B5B">
      <w:pPr>
        <w:spacing w:after="0" w:line="240" w:lineRule="auto"/>
        <w:ind w:firstLine="709"/>
        <w:jc w:val="both"/>
        <w:rPr>
          <w:rFonts w:ascii="Times New Roman" w:hAnsi="Times New Roman"/>
          <w:sz w:val="27"/>
          <w:szCs w:val="27"/>
        </w:rPr>
      </w:pPr>
      <w:r w:rsidRPr="00AB3E58">
        <w:rPr>
          <w:rFonts w:ascii="Times New Roman" w:hAnsi="Times New Roman"/>
          <w:sz w:val="27"/>
          <w:szCs w:val="27"/>
        </w:rPr>
        <w:t>- налоговые ставки, предусмотренные главой 22 НК РФ «Акцизы».</w:t>
      </w:r>
    </w:p>
    <w:p w:rsidR="00E91B5B" w:rsidRPr="00AB3E58" w:rsidRDefault="00E91B5B" w:rsidP="00E91B5B">
      <w:pPr>
        <w:spacing w:after="0" w:line="240" w:lineRule="auto"/>
        <w:ind w:firstLine="709"/>
        <w:jc w:val="both"/>
        <w:rPr>
          <w:rFonts w:ascii="Times New Roman" w:hAnsi="Times New Roman"/>
          <w:sz w:val="27"/>
          <w:szCs w:val="27"/>
        </w:rPr>
      </w:pPr>
      <w:proofErr w:type="gramStart"/>
      <w:r w:rsidRPr="00AB3E58">
        <w:rPr>
          <w:rFonts w:ascii="Times New Roman" w:hAnsi="Times New Roman"/>
          <w:sz w:val="27"/>
          <w:szCs w:val="27"/>
        </w:rPr>
        <w:t>Расчёт поступлений акцизов на алкогольную продукцию с объемной долей этилового спирта свыше 9 процентов (за исключением вин, игристых вин, включая российское шампанское), производимую на территории Российской Федерации из подакцизного винограда, осуществляется по методу прямого расчёта, основанного на непосредственном использовании прогнозных значений объемных показателей, размера ставок, коэффициентов для расчета вычета и других показателей, определяющих поступления акцизов (уровень собираемости и другие).</w:t>
      </w:r>
      <w:proofErr w:type="gramEnd"/>
    </w:p>
    <w:p w:rsidR="00E91B5B" w:rsidRPr="00AB3E58" w:rsidRDefault="00E91B5B" w:rsidP="00E91B5B">
      <w:pPr>
        <w:spacing w:after="0" w:line="240" w:lineRule="auto"/>
        <w:ind w:firstLine="709"/>
        <w:jc w:val="both"/>
        <w:rPr>
          <w:rFonts w:ascii="Times New Roman" w:hAnsi="Times New Roman"/>
          <w:sz w:val="27"/>
          <w:szCs w:val="27"/>
        </w:rPr>
      </w:pPr>
      <w:r w:rsidRPr="00AB3E58">
        <w:rPr>
          <w:rFonts w:ascii="Times New Roman" w:hAnsi="Times New Roman"/>
          <w:sz w:val="27"/>
          <w:szCs w:val="27"/>
        </w:rPr>
        <w:t xml:space="preserve">Основные параметры прогноза представлены по двум видам: </w:t>
      </w:r>
    </w:p>
    <w:p w:rsidR="00E91B5B" w:rsidRPr="00AB3E58" w:rsidRDefault="00E91B5B" w:rsidP="00E91B5B">
      <w:pPr>
        <w:spacing w:after="0" w:line="240" w:lineRule="auto"/>
        <w:ind w:firstLine="709"/>
        <w:jc w:val="both"/>
        <w:rPr>
          <w:rFonts w:ascii="Times New Roman" w:hAnsi="Times New Roman"/>
          <w:sz w:val="27"/>
          <w:szCs w:val="27"/>
        </w:rPr>
      </w:pPr>
      <w:r w:rsidRPr="00AB3E58">
        <w:rPr>
          <w:rFonts w:ascii="Times New Roman" w:hAnsi="Times New Roman"/>
          <w:sz w:val="27"/>
          <w:szCs w:val="27"/>
        </w:rPr>
        <w:t>алкогольная продукция с объемной долей этилового спирта свыше 9 процентов (за исключением вин, игристых вин, включая российское шампанское), производимая из подакцизного винограда;</w:t>
      </w:r>
    </w:p>
    <w:p w:rsidR="00E91B5B" w:rsidRPr="00AB3E58" w:rsidRDefault="00E91B5B" w:rsidP="00E91B5B">
      <w:pPr>
        <w:spacing w:after="0" w:line="240" w:lineRule="auto"/>
        <w:ind w:firstLine="709"/>
        <w:jc w:val="both"/>
        <w:rPr>
          <w:rFonts w:ascii="Times New Roman" w:hAnsi="Times New Roman"/>
          <w:sz w:val="27"/>
          <w:szCs w:val="27"/>
        </w:rPr>
      </w:pPr>
      <w:r w:rsidRPr="00AB3E58">
        <w:rPr>
          <w:rFonts w:ascii="Times New Roman" w:hAnsi="Times New Roman"/>
          <w:sz w:val="27"/>
          <w:szCs w:val="27"/>
        </w:rPr>
        <w:t>крепленые (ликерные) вина, крепленое вино наливом, производимые из подакцизного винограда.</w:t>
      </w:r>
    </w:p>
    <w:p w:rsidR="00E91B5B" w:rsidRPr="00AB3E58" w:rsidRDefault="00E91B5B" w:rsidP="00E91B5B">
      <w:pPr>
        <w:spacing w:after="0" w:line="240" w:lineRule="auto"/>
        <w:ind w:firstLine="709"/>
        <w:jc w:val="both"/>
        <w:rPr>
          <w:rFonts w:ascii="Times New Roman" w:hAnsi="Times New Roman"/>
          <w:sz w:val="27"/>
          <w:szCs w:val="27"/>
        </w:rPr>
      </w:pPr>
    </w:p>
    <w:p w:rsidR="00E91B5B" w:rsidRPr="00AB3E58" w:rsidRDefault="00E91B5B" w:rsidP="00E91B5B">
      <w:pPr>
        <w:spacing w:after="0" w:line="240" w:lineRule="auto"/>
        <w:ind w:firstLine="709"/>
        <w:jc w:val="both"/>
        <w:rPr>
          <w:rFonts w:ascii="Times New Roman" w:hAnsi="Times New Roman"/>
          <w:sz w:val="27"/>
          <w:szCs w:val="27"/>
        </w:rPr>
      </w:pPr>
      <w:r w:rsidRPr="00AB3E58">
        <w:rPr>
          <w:rFonts w:ascii="Times New Roman" w:hAnsi="Times New Roman"/>
          <w:sz w:val="27"/>
          <w:szCs w:val="27"/>
        </w:rPr>
        <w:t xml:space="preserve">Поступления акцизов на алкогольную продукцию с объемной долей этилового спирта свыше 9 процентов (за исключением вин, игристых вин, включая российское шампанское), производимую на территории Российской Федерации из подакцизного винограда, </w:t>
      </w:r>
    </w:p>
    <w:p w:rsidR="00050091" w:rsidRPr="0034546D" w:rsidRDefault="00050091" w:rsidP="00050091">
      <w:pPr>
        <w:spacing w:after="0" w:line="240" w:lineRule="auto"/>
        <w:ind w:firstLine="709"/>
        <w:jc w:val="both"/>
        <w:rPr>
          <w:rFonts w:ascii="Times New Roman" w:hAnsi="Times New Roman"/>
          <w:sz w:val="27"/>
          <w:szCs w:val="27"/>
        </w:rPr>
      </w:pPr>
      <w:r w:rsidRPr="0034546D">
        <w:rPr>
          <w:rFonts w:ascii="Times New Roman" w:hAnsi="Times New Roman"/>
          <w:sz w:val="27"/>
          <w:szCs w:val="27"/>
        </w:rPr>
        <w:t>(</w:t>
      </w:r>
      <w:r w:rsidRPr="0034546D">
        <w:rPr>
          <w:rFonts w:ascii="Times New Roman" w:hAnsi="Times New Roman"/>
          <w:b/>
          <w:i/>
          <w:sz w:val="27"/>
          <w:szCs w:val="27"/>
        </w:rPr>
        <w:t>А</w:t>
      </w:r>
      <w:r w:rsidRPr="0034546D">
        <w:rPr>
          <w:rFonts w:ascii="Times New Roman" w:hAnsi="Times New Roman"/>
          <w:b/>
          <w:i/>
          <w:sz w:val="27"/>
          <w:szCs w:val="27"/>
          <w:vertAlign w:val="subscript"/>
        </w:rPr>
        <w:t xml:space="preserve"> </w:t>
      </w:r>
      <w:proofErr w:type="spellStart"/>
      <w:r w:rsidRPr="0034546D">
        <w:rPr>
          <w:rFonts w:ascii="Times New Roman" w:hAnsi="Times New Roman"/>
          <w:b/>
          <w:i/>
          <w:sz w:val="27"/>
          <w:szCs w:val="27"/>
          <w:vertAlign w:val="subscript"/>
        </w:rPr>
        <w:t>АЛпв</w:t>
      </w:r>
      <w:proofErr w:type="spellEnd"/>
      <w:r w:rsidRPr="0034546D">
        <w:rPr>
          <w:rFonts w:ascii="Times New Roman" w:hAnsi="Times New Roman"/>
          <w:b/>
          <w:i/>
          <w:sz w:val="27"/>
          <w:szCs w:val="27"/>
          <w:vertAlign w:val="subscript"/>
        </w:rPr>
        <w:t xml:space="preserve"> св</w:t>
      </w:r>
      <w:proofErr w:type="gramStart"/>
      <w:r w:rsidRPr="0034546D">
        <w:rPr>
          <w:rFonts w:ascii="Times New Roman" w:hAnsi="Times New Roman"/>
          <w:b/>
          <w:i/>
          <w:sz w:val="27"/>
          <w:szCs w:val="27"/>
          <w:vertAlign w:val="subscript"/>
        </w:rPr>
        <w:t>9</w:t>
      </w:r>
      <w:proofErr w:type="gramEnd"/>
      <w:r w:rsidRPr="0034546D">
        <w:rPr>
          <w:rFonts w:ascii="Times New Roman" w:hAnsi="Times New Roman"/>
          <w:b/>
          <w:i/>
          <w:sz w:val="27"/>
          <w:szCs w:val="27"/>
          <w:vertAlign w:val="subscript"/>
        </w:rPr>
        <w:t>%</w:t>
      </w:r>
      <w:r w:rsidRPr="0034546D">
        <w:rPr>
          <w:rFonts w:ascii="Times New Roman" w:hAnsi="Times New Roman"/>
          <w:sz w:val="27"/>
          <w:szCs w:val="27"/>
        </w:rPr>
        <w:t>) определяется исходя из следующего алгоритма расчёта (формуле):</w:t>
      </w:r>
    </w:p>
    <w:p w:rsidR="00050091" w:rsidRPr="0034546D" w:rsidRDefault="00050091" w:rsidP="00050091">
      <w:pPr>
        <w:spacing w:before="200" w:after="120"/>
        <w:jc w:val="center"/>
        <w:rPr>
          <w:rFonts w:ascii="Times New Roman" w:hAnsi="Times New Roman"/>
          <w:b/>
          <w:i/>
          <w:sz w:val="27"/>
          <w:szCs w:val="27"/>
        </w:rPr>
      </w:pPr>
      <w:r w:rsidRPr="0034546D">
        <w:rPr>
          <w:rFonts w:ascii="Times New Roman" w:hAnsi="Times New Roman"/>
          <w:b/>
          <w:i/>
          <w:sz w:val="27"/>
          <w:szCs w:val="27"/>
        </w:rPr>
        <w:t>А</w:t>
      </w:r>
      <w:r w:rsidRPr="0034546D">
        <w:rPr>
          <w:rFonts w:ascii="Times New Roman" w:hAnsi="Times New Roman"/>
          <w:b/>
          <w:i/>
          <w:sz w:val="27"/>
          <w:szCs w:val="27"/>
          <w:vertAlign w:val="subscript"/>
        </w:rPr>
        <w:t xml:space="preserve"> </w:t>
      </w:r>
      <w:proofErr w:type="spellStart"/>
      <w:r w:rsidRPr="0034546D">
        <w:rPr>
          <w:rFonts w:ascii="Times New Roman" w:hAnsi="Times New Roman"/>
          <w:b/>
          <w:i/>
          <w:sz w:val="27"/>
          <w:szCs w:val="27"/>
          <w:vertAlign w:val="subscript"/>
        </w:rPr>
        <w:t>АЛпв</w:t>
      </w:r>
      <w:proofErr w:type="spellEnd"/>
      <w:r w:rsidRPr="0034546D">
        <w:rPr>
          <w:rFonts w:ascii="Times New Roman" w:hAnsi="Times New Roman"/>
          <w:b/>
          <w:i/>
          <w:sz w:val="27"/>
          <w:szCs w:val="27"/>
          <w:vertAlign w:val="subscript"/>
        </w:rPr>
        <w:t xml:space="preserve"> св9%</w:t>
      </w:r>
      <w:r w:rsidRPr="0034546D">
        <w:rPr>
          <w:rFonts w:ascii="Times New Roman" w:hAnsi="Times New Roman"/>
          <w:b/>
          <w:i/>
          <w:sz w:val="27"/>
          <w:szCs w:val="27"/>
        </w:rPr>
        <w:t>= ∑[(</w:t>
      </w:r>
      <w:r w:rsidRPr="0034546D">
        <w:rPr>
          <w:rFonts w:ascii="Times New Roman" w:hAnsi="Times New Roman"/>
          <w:b/>
          <w:i/>
          <w:sz w:val="27"/>
          <w:szCs w:val="27"/>
          <w:lang w:val="en-US"/>
        </w:rPr>
        <w:t>V</w:t>
      </w:r>
      <w:r w:rsidRPr="0034546D">
        <w:rPr>
          <w:rFonts w:ascii="Times New Roman" w:hAnsi="Times New Roman"/>
          <w:b/>
          <w:i/>
          <w:sz w:val="27"/>
          <w:szCs w:val="27"/>
          <w:vertAlign w:val="subscript"/>
        </w:rPr>
        <w:t xml:space="preserve"> </w:t>
      </w:r>
      <w:proofErr w:type="spellStart"/>
      <w:r w:rsidRPr="0034546D">
        <w:rPr>
          <w:rFonts w:ascii="Times New Roman" w:hAnsi="Times New Roman"/>
          <w:b/>
          <w:i/>
          <w:sz w:val="27"/>
          <w:szCs w:val="27"/>
          <w:vertAlign w:val="subscript"/>
        </w:rPr>
        <w:t>АЛпв</w:t>
      </w:r>
      <w:proofErr w:type="spellEnd"/>
      <w:r w:rsidRPr="0034546D">
        <w:rPr>
          <w:rFonts w:ascii="Times New Roman" w:hAnsi="Times New Roman"/>
          <w:b/>
          <w:i/>
          <w:sz w:val="27"/>
          <w:szCs w:val="27"/>
          <w:vertAlign w:val="subscript"/>
        </w:rPr>
        <w:t xml:space="preserve"> св9%</w:t>
      </w:r>
      <w:r w:rsidRPr="0034546D">
        <w:rPr>
          <w:rFonts w:ascii="Times New Roman" w:hAnsi="Times New Roman"/>
          <w:b/>
          <w:i/>
          <w:sz w:val="27"/>
          <w:szCs w:val="27"/>
        </w:rPr>
        <w:t>*</w:t>
      </w:r>
      <w:r w:rsidRPr="0034546D">
        <w:rPr>
          <w:rFonts w:ascii="Times New Roman" w:hAnsi="Times New Roman"/>
          <w:b/>
          <w:i/>
          <w:sz w:val="27"/>
          <w:szCs w:val="27"/>
          <w:lang w:val="en-US"/>
        </w:rPr>
        <w:t>S</w:t>
      </w:r>
      <w:r w:rsidRPr="0034546D">
        <w:rPr>
          <w:rFonts w:ascii="Times New Roman" w:hAnsi="Times New Roman"/>
          <w:b/>
          <w:i/>
          <w:sz w:val="27"/>
          <w:szCs w:val="27"/>
          <w:vertAlign w:val="subscript"/>
        </w:rPr>
        <w:t xml:space="preserve"> </w:t>
      </w:r>
      <w:proofErr w:type="spellStart"/>
      <w:r w:rsidRPr="0034546D">
        <w:rPr>
          <w:rFonts w:ascii="Times New Roman" w:hAnsi="Times New Roman"/>
          <w:b/>
          <w:i/>
          <w:sz w:val="27"/>
          <w:szCs w:val="27"/>
          <w:vertAlign w:val="subscript"/>
        </w:rPr>
        <w:t>АЛпв</w:t>
      </w:r>
      <w:proofErr w:type="spellEnd"/>
      <w:r w:rsidRPr="0034546D">
        <w:rPr>
          <w:rFonts w:ascii="Times New Roman" w:hAnsi="Times New Roman"/>
          <w:b/>
          <w:i/>
          <w:sz w:val="27"/>
          <w:szCs w:val="27"/>
          <w:vertAlign w:val="subscript"/>
        </w:rPr>
        <w:t xml:space="preserve"> св9%</w:t>
      </w:r>
      <w:r w:rsidRPr="0034546D">
        <w:rPr>
          <w:rFonts w:ascii="Times New Roman" w:hAnsi="Times New Roman"/>
          <w:b/>
          <w:i/>
          <w:sz w:val="27"/>
          <w:szCs w:val="27"/>
        </w:rPr>
        <w:t xml:space="preserve">) </w:t>
      </w:r>
      <w:r w:rsidRPr="00C671E2">
        <w:rPr>
          <w:rFonts w:ascii="Times New Roman" w:hAnsi="Times New Roman"/>
          <w:b/>
          <w:i/>
          <w:sz w:val="27"/>
          <w:szCs w:val="27"/>
        </w:rPr>
        <w:t>–- (</w:t>
      </w:r>
      <w:r w:rsidRPr="00C671E2">
        <w:rPr>
          <w:rFonts w:ascii="Times New Roman" w:hAnsi="Times New Roman"/>
          <w:b/>
          <w:i/>
          <w:sz w:val="28"/>
          <w:szCs w:val="28"/>
          <w:lang w:val="en-US"/>
        </w:rPr>
        <w:t>V</w:t>
      </w:r>
      <w:proofErr w:type="spellStart"/>
      <w:r w:rsidRPr="00C671E2">
        <w:rPr>
          <w:rFonts w:ascii="Times New Roman" w:hAnsi="Times New Roman"/>
          <w:b/>
          <w:i/>
          <w:sz w:val="28"/>
          <w:szCs w:val="28"/>
          <w:vertAlign w:val="subscript"/>
        </w:rPr>
        <w:t>СП_ал</w:t>
      </w:r>
      <w:proofErr w:type="spellEnd"/>
      <w:r w:rsidRPr="00C671E2">
        <w:rPr>
          <w:rFonts w:ascii="Times New Roman" w:hAnsi="Times New Roman"/>
          <w:b/>
          <w:i/>
          <w:sz w:val="28"/>
          <w:szCs w:val="28"/>
        </w:rPr>
        <w:t xml:space="preserve"> *</w:t>
      </w:r>
      <w:r w:rsidRPr="00C671E2">
        <w:rPr>
          <w:rFonts w:ascii="Times New Roman" w:hAnsi="Times New Roman"/>
          <w:b/>
          <w:i/>
          <w:sz w:val="28"/>
          <w:szCs w:val="28"/>
          <w:lang w:val="en-US"/>
        </w:rPr>
        <w:t>S</w:t>
      </w:r>
      <w:proofErr w:type="spellStart"/>
      <w:r w:rsidRPr="00C671E2">
        <w:rPr>
          <w:rFonts w:ascii="Times New Roman" w:hAnsi="Times New Roman"/>
          <w:b/>
          <w:i/>
          <w:sz w:val="28"/>
          <w:szCs w:val="28"/>
          <w:vertAlign w:val="subscript"/>
        </w:rPr>
        <w:t>СП_ал</w:t>
      </w:r>
      <w:proofErr w:type="spellEnd"/>
      <w:r w:rsidRPr="00C671E2">
        <w:rPr>
          <w:rFonts w:ascii="Times New Roman" w:hAnsi="Times New Roman"/>
          <w:b/>
          <w:i/>
          <w:sz w:val="28"/>
          <w:szCs w:val="28"/>
        </w:rPr>
        <w:t xml:space="preserve">) - </w:t>
      </w:r>
      <w:r w:rsidRPr="00C671E2">
        <w:rPr>
          <w:rFonts w:ascii="Times New Roman" w:hAnsi="Times New Roman"/>
          <w:b/>
          <w:i/>
          <w:sz w:val="27"/>
          <w:szCs w:val="27"/>
        </w:rPr>
        <w:t xml:space="preserve"> </w:t>
      </w:r>
      <w:r w:rsidRPr="0034546D">
        <w:rPr>
          <w:rFonts w:ascii="Times New Roman" w:hAnsi="Times New Roman"/>
          <w:b/>
          <w:i/>
          <w:sz w:val="27"/>
          <w:szCs w:val="27"/>
        </w:rPr>
        <w:t>((</w:t>
      </w:r>
      <w:r w:rsidRPr="0034546D">
        <w:rPr>
          <w:rFonts w:ascii="Times New Roman" w:hAnsi="Times New Roman"/>
          <w:b/>
          <w:i/>
          <w:sz w:val="27"/>
          <w:szCs w:val="27"/>
          <w:lang w:val="en-US"/>
        </w:rPr>
        <w:t>V</w:t>
      </w:r>
      <w:r w:rsidRPr="0034546D">
        <w:rPr>
          <w:rFonts w:ascii="Times New Roman" w:hAnsi="Times New Roman"/>
          <w:b/>
          <w:i/>
          <w:sz w:val="27"/>
          <w:szCs w:val="27"/>
          <w:vertAlign w:val="subscript"/>
        </w:rPr>
        <w:t>ПВ АЛсв9%</w:t>
      </w:r>
      <w:r w:rsidRPr="0034546D">
        <w:rPr>
          <w:rFonts w:ascii="Times New Roman" w:hAnsi="Times New Roman"/>
          <w:b/>
          <w:i/>
          <w:sz w:val="27"/>
          <w:szCs w:val="27"/>
        </w:rPr>
        <w:t>*</w:t>
      </w:r>
      <w:r w:rsidRPr="0034546D">
        <w:rPr>
          <w:rFonts w:ascii="Times New Roman" w:hAnsi="Times New Roman"/>
          <w:b/>
          <w:i/>
          <w:sz w:val="27"/>
          <w:szCs w:val="27"/>
          <w:lang w:val="en-US"/>
        </w:rPr>
        <w:t>S</w:t>
      </w:r>
      <w:r w:rsidRPr="0034546D">
        <w:rPr>
          <w:rFonts w:ascii="Times New Roman" w:hAnsi="Times New Roman"/>
          <w:b/>
          <w:i/>
          <w:sz w:val="27"/>
          <w:szCs w:val="27"/>
          <w:vertAlign w:val="subscript"/>
        </w:rPr>
        <w:t>ПВ</w:t>
      </w:r>
      <w:proofErr w:type="gramStart"/>
      <w:r w:rsidRPr="0034546D">
        <w:rPr>
          <w:rFonts w:ascii="Times New Roman" w:hAnsi="Times New Roman"/>
          <w:b/>
          <w:i/>
          <w:sz w:val="27"/>
          <w:szCs w:val="27"/>
        </w:rPr>
        <w:t xml:space="preserve"> )</w:t>
      </w:r>
      <w:proofErr w:type="gramEnd"/>
      <w:r w:rsidRPr="0034546D">
        <w:rPr>
          <w:rFonts w:ascii="Times New Roman" w:hAnsi="Times New Roman"/>
          <w:b/>
          <w:i/>
          <w:sz w:val="27"/>
          <w:szCs w:val="27"/>
        </w:rPr>
        <w:t>*К</w:t>
      </w:r>
      <w:r w:rsidRPr="0034546D">
        <w:rPr>
          <w:rFonts w:ascii="Times New Roman" w:hAnsi="Times New Roman"/>
          <w:b/>
          <w:i/>
          <w:sz w:val="27"/>
          <w:szCs w:val="27"/>
          <w:vertAlign w:val="subscript"/>
        </w:rPr>
        <w:t xml:space="preserve">ВД </w:t>
      </w:r>
      <w:r w:rsidRPr="0034546D">
        <w:rPr>
          <w:rFonts w:ascii="Times New Roman" w:hAnsi="Times New Roman"/>
          <w:b/>
          <w:i/>
          <w:sz w:val="27"/>
          <w:szCs w:val="27"/>
        </w:rPr>
        <w:t xml:space="preserve">)+ </w:t>
      </w:r>
      <w:r w:rsidRPr="0034546D">
        <w:rPr>
          <w:rFonts w:ascii="Times New Roman" w:hAnsi="Times New Roman"/>
          <w:b/>
          <w:i/>
          <w:sz w:val="27"/>
          <w:szCs w:val="27"/>
        </w:rPr>
        <w:br/>
        <w:t>(</w:t>
      </w:r>
      <w:r w:rsidRPr="0034546D">
        <w:rPr>
          <w:rFonts w:ascii="Times New Roman" w:hAnsi="Times New Roman"/>
          <w:b/>
          <w:i/>
          <w:sz w:val="27"/>
          <w:szCs w:val="27"/>
          <w:lang w:val="en-US"/>
        </w:rPr>
        <w:t>V</w:t>
      </w:r>
      <w:proofErr w:type="spellStart"/>
      <w:r w:rsidRPr="0034546D">
        <w:rPr>
          <w:rFonts w:ascii="Times New Roman" w:hAnsi="Times New Roman"/>
          <w:b/>
          <w:i/>
          <w:sz w:val="27"/>
          <w:szCs w:val="27"/>
          <w:vertAlign w:val="subscript"/>
        </w:rPr>
        <w:t>ЛВпв</w:t>
      </w:r>
      <w:proofErr w:type="spellEnd"/>
      <w:r w:rsidRPr="0034546D">
        <w:rPr>
          <w:rFonts w:ascii="Times New Roman" w:hAnsi="Times New Roman"/>
          <w:b/>
          <w:i/>
          <w:sz w:val="27"/>
          <w:szCs w:val="27"/>
        </w:rPr>
        <w:t>*</w:t>
      </w:r>
      <w:r w:rsidRPr="0034546D">
        <w:rPr>
          <w:rFonts w:ascii="Times New Roman" w:hAnsi="Times New Roman"/>
          <w:b/>
          <w:i/>
          <w:sz w:val="27"/>
          <w:szCs w:val="27"/>
          <w:lang w:val="en-US"/>
        </w:rPr>
        <w:t>S</w:t>
      </w:r>
      <w:r w:rsidRPr="0034546D">
        <w:rPr>
          <w:rFonts w:ascii="Times New Roman" w:hAnsi="Times New Roman"/>
          <w:b/>
          <w:i/>
          <w:sz w:val="27"/>
          <w:szCs w:val="27"/>
          <w:vertAlign w:val="subscript"/>
        </w:rPr>
        <w:t xml:space="preserve"> </w:t>
      </w:r>
      <w:proofErr w:type="spellStart"/>
      <w:r w:rsidRPr="0034546D">
        <w:rPr>
          <w:rFonts w:ascii="Times New Roman" w:hAnsi="Times New Roman"/>
          <w:b/>
          <w:i/>
          <w:sz w:val="27"/>
          <w:szCs w:val="27"/>
          <w:vertAlign w:val="subscript"/>
        </w:rPr>
        <w:t>АЛпв</w:t>
      </w:r>
      <w:proofErr w:type="spellEnd"/>
      <w:r w:rsidRPr="0034546D">
        <w:rPr>
          <w:rFonts w:ascii="Times New Roman" w:hAnsi="Times New Roman"/>
          <w:b/>
          <w:i/>
          <w:sz w:val="27"/>
          <w:szCs w:val="27"/>
          <w:vertAlign w:val="subscript"/>
        </w:rPr>
        <w:t xml:space="preserve"> св9%</w:t>
      </w:r>
      <w:r w:rsidRPr="0034546D">
        <w:rPr>
          <w:rFonts w:ascii="Times New Roman" w:hAnsi="Times New Roman"/>
          <w:b/>
          <w:i/>
          <w:sz w:val="27"/>
          <w:szCs w:val="27"/>
        </w:rPr>
        <w:t>) – ((</w:t>
      </w:r>
      <w:r w:rsidRPr="0034546D">
        <w:rPr>
          <w:rFonts w:ascii="Times New Roman" w:hAnsi="Times New Roman"/>
          <w:b/>
          <w:i/>
          <w:sz w:val="27"/>
          <w:szCs w:val="27"/>
          <w:lang w:val="en-US"/>
        </w:rPr>
        <w:t>V</w:t>
      </w:r>
      <w:proofErr w:type="spellStart"/>
      <w:r w:rsidRPr="0034546D">
        <w:rPr>
          <w:rFonts w:ascii="Times New Roman" w:hAnsi="Times New Roman"/>
          <w:b/>
          <w:i/>
          <w:sz w:val="27"/>
          <w:szCs w:val="27"/>
          <w:vertAlign w:val="subscript"/>
        </w:rPr>
        <w:t>ПВлв</w:t>
      </w:r>
      <w:proofErr w:type="spellEnd"/>
      <w:r w:rsidRPr="0034546D">
        <w:rPr>
          <w:rFonts w:ascii="Times New Roman" w:hAnsi="Times New Roman"/>
          <w:b/>
          <w:i/>
          <w:sz w:val="27"/>
          <w:szCs w:val="27"/>
          <w:vertAlign w:val="subscript"/>
        </w:rPr>
        <w:t>;</w:t>
      </w:r>
      <w:r w:rsidRPr="0034546D">
        <w:rPr>
          <w:rFonts w:ascii="Times New Roman" w:hAnsi="Times New Roman"/>
          <w:b/>
          <w:i/>
          <w:sz w:val="27"/>
          <w:szCs w:val="27"/>
        </w:rPr>
        <w:t>*</w:t>
      </w:r>
      <w:r w:rsidRPr="0034546D">
        <w:rPr>
          <w:rFonts w:ascii="Times New Roman" w:hAnsi="Times New Roman"/>
          <w:b/>
          <w:i/>
          <w:sz w:val="27"/>
          <w:szCs w:val="27"/>
          <w:lang w:val="en-US"/>
        </w:rPr>
        <w:t>S</w:t>
      </w:r>
      <w:r w:rsidRPr="0034546D">
        <w:rPr>
          <w:rFonts w:ascii="Times New Roman" w:hAnsi="Times New Roman"/>
          <w:b/>
          <w:i/>
          <w:sz w:val="27"/>
          <w:szCs w:val="27"/>
          <w:vertAlign w:val="subscript"/>
        </w:rPr>
        <w:t>ПВ</w:t>
      </w:r>
      <w:r w:rsidRPr="0034546D">
        <w:rPr>
          <w:rFonts w:ascii="Times New Roman" w:hAnsi="Times New Roman"/>
          <w:b/>
          <w:i/>
          <w:sz w:val="27"/>
          <w:szCs w:val="27"/>
        </w:rPr>
        <w:t xml:space="preserve"> )*К</w:t>
      </w:r>
      <w:r w:rsidRPr="0034546D">
        <w:rPr>
          <w:rFonts w:ascii="Times New Roman" w:hAnsi="Times New Roman"/>
          <w:b/>
          <w:i/>
          <w:sz w:val="27"/>
          <w:szCs w:val="27"/>
          <w:vertAlign w:val="subscript"/>
        </w:rPr>
        <w:t xml:space="preserve">ВД </w:t>
      </w:r>
      <w:r w:rsidRPr="0034546D">
        <w:rPr>
          <w:rFonts w:ascii="Times New Roman" w:hAnsi="Times New Roman"/>
          <w:b/>
          <w:i/>
          <w:sz w:val="27"/>
          <w:szCs w:val="27"/>
        </w:rPr>
        <w:t>)]</w:t>
      </w:r>
      <w:r w:rsidRPr="0034546D">
        <w:rPr>
          <w:rFonts w:ascii="Times New Roman" w:hAnsi="Times New Roman"/>
          <w:b/>
          <w:i/>
          <w:sz w:val="27"/>
          <w:szCs w:val="27"/>
        </w:rPr>
        <w:br/>
        <w:t>*</w:t>
      </w:r>
      <w:r w:rsidRPr="0034546D">
        <w:rPr>
          <w:rFonts w:ascii="Times New Roman" w:hAnsi="Times New Roman"/>
          <w:b/>
          <w:i/>
          <w:sz w:val="27"/>
          <w:szCs w:val="27"/>
          <w:lang w:val="en-US"/>
        </w:rPr>
        <w:t>K</w:t>
      </w:r>
      <w:r w:rsidRPr="0034546D">
        <w:rPr>
          <w:rFonts w:ascii="Times New Roman" w:hAnsi="Times New Roman"/>
          <w:b/>
          <w:i/>
          <w:sz w:val="27"/>
          <w:szCs w:val="27"/>
        </w:rPr>
        <w:t xml:space="preserve"> </w:t>
      </w:r>
      <w:r w:rsidRPr="0034546D">
        <w:rPr>
          <w:rFonts w:ascii="Times New Roman" w:hAnsi="Times New Roman"/>
          <w:b/>
          <w:i/>
          <w:sz w:val="27"/>
          <w:szCs w:val="27"/>
          <w:vertAlign w:val="subscript"/>
        </w:rPr>
        <w:t xml:space="preserve">соб. </w:t>
      </w:r>
      <w:r w:rsidRPr="0034546D">
        <w:rPr>
          <w:rFonts w:ascii="Times New Roman" w:hAnsi="Times New Roman"/>
          <w:b/>
          <w:i/>
          <w:sz w:val="27"/>
          <w:szCs w:val="27"/>
        </w:rPr>
        <w:t>(+/-)</w:t>
      </w:r>
      <w:r w:rsidRPr="0034546D">
        <w:rPr>
          <w:rFonts w:ascii="Times New Roman" w:hAnsi="Times New Roman"/>
          <w:b/>
          <w:i/>
          <w:sz w:val="27"/>
          <w:szCs w:val="27"/>
          <w:lang w:val="en-US"/>
        </w:rPr>
        <w:t>P</w:t>
      </w:r>
      <w:r w:rsidRPr="0034546D">
        <w:rPr>
          <w:rFonts w:ascii="Times New Roman" w:hAnsi="Times New Roman"/>
          <w:b/>
          <w:i/>
          <w:sz w:val="27"/>
          <w:szCs w:val="27"/>
        </w:rPr>
        <w:t xml:space="preserve"> (+/-</w:t>
      </w:r>
      <w:proofErr w:type="gramStart"/>
      <w:r w:rsidRPr="0034546D">
        <w:rPr>
          <w:rFonts w:ascii="Times New Roman" w:hAnsi="Times New Roman"/>
          <w:b/>
          <w:i/>
          <w:sz w:val="27"/>
          <w:szCs w:val="27"/>
        </w:rPr>
        <w:t>)</w:t>
      </w:r>
      <w:r w:rsidRPr="0034546D">
        <w:rPr>
          <w:rFonts w:ascii="Times New Roman" w:hAnsi="Times New Roman"/>
          <w:b/>
          <w:i/>
          <w:sz w:val="27"/>
          <w:szCs w:val="27"/>
          <w:lang w:val="en-US"/>
        </w:rPr>
        <w:t>F</w:t>
      </w:r>
      <w:proofErr w:type="gramEnd"/>
      <w:r w:rsidRPr="0034546D">
        <w:rPr>
          <w:rFonts w:ascii="Times New Roman" w:hAnsi="Times New Roman"/>
          <w:b/>
          <w:i/>
          <w:sz w:val="27"/>
          <w:szCs w:val="27"/>
        </w:rPr>
        <w:t>,</w:t>
      </w:r>
    </w:p>
    <w:p w:rsidR="00050091" w:rsidRPr="0034546D" w:rsidRDefault="00050091" w:rsidP="00050091">
      <w:pPr>
        <w:spacing w:after="0" w:line="240" w:lineRule="auto"/>
        <w:ind w:firstLine="709"/>
        <w:jc w:val="both"/>
        <w:rPr>
          <w:rFonts w:ascii="Times New Roman" w:hAnsi="Times New Roman"/>
          <w:sz w:val="20"/>
          <w:szCs w:val="20"/>
        </w:rPr>
      </w:pPr>
    </w:p>
    <w:p w:rsidR="00050091" w:rsidRPr="0034546D" w:rsidRDefault="00050091" w:rsidP="00050091">
      <w:pPr>
        <w:spacing w:after="0" w:line="240" w:lineRule="auto"/>
        <w:ind w:firstLine="709"/>
        <w:jc w:val="both"/>
        <w:rPr>
          <w:rFonts w:ascii="Times New Roman" w:hAnsi="Times New Roman"/>
          <w:sz w:val="27"/>
          <w:szCs w:val="27"/>
        </w:rPr>
      </w:pPr>
      <w:r w:rsidRPr="0034546D">
        <w:rPr>
          <w:rFonts w:ascii="Times New Roman" w:hAnsi="Times New Roman"/>
          <w:sz w:val="27"/>
          <w:szCs w:val="27"/>
        </w:rPr>
        <w:t>где:</w:t>
      </w:r>
    </w:p>
    <w:p w:rsidR="00050091" w:rsidRPr="00712AF7" w:rsidRDefault="00050091" w:rsidP="00050091">
      <w:pPr>
        <w:spacing w:after="0" w:line="240" w:lineRule="auto"/>
        <w:ind w:firstLine="709"/>
        <w:jc w:val="both"/>
        <w:rPr>
          <w:rFonts w:ascii="Times New Roman" w:hAnsi="Times New Roman"/>
          <w:sz w:val="27"/>
          <w:szCs w:val="27"/>
        </w:rPr>
      </w:pPr>
      <w:r w:rsidRPr="0034546D">
        <w:rPr>
          <w:rFonts w:ascii="Times New Roman" w:hAnsi="Times New Roman"/>
          <w:b/>
          <w:i/>
          <w:sz w:val="27"/>
          <w:szCs w:val="27"/>
          <w:lang w:val="en-US"/>
        </w:rPr>
        <w:t>V</w:t>
      </w:r>
      <w:r w:rsidRPr="0034546D">
        <w:rPr>
          <w:rFonts w:ascii="Times New Roman" w:hAnsi="Times New Roman"/>
          <w:b/>
          <w:i/>
          <w:sz w:val="27"/>
          <w:szCs w:val="27"/>
          <w:vertAlign w:val="subscript"/>
        </w:rPr>
        <w:t xml:space="preserve"> </w:t>
      </w:r>
      <w:proofErr w:type="spellStart"/>
      <w:r w:rsidRPr="0034546D">
        <w:rPr>
          <w:rFonts w:ascii="Times New Roman" w:hAnsi="Times New Roman"/>
          <w:b/>
          <w:i/>
          <w:sz w:val="27"/>
          <w:szCs w:val="27"/>
          <w:vertAlign w:val="subscript"/>
        </w:rPr>
        <w:t>АЛпв</w:t>
      </w:r>
      <w:proofErr w:type="spellEnd"/>
      <w:r w:rsidRPr="0034546D">
        <w:rPr>
          <w:rFonts w:ascii="Times New Roman" w:hAnsi="Times New Roman"/>
          <w:b/>
          <w:i/>
          <w:sz w:val="27"/>
          <w:szCs w:val="27"/>
          <w:vertAlign w:val="subscript"/>
        </w:rPr>
        <w:t xml:space="preserve"> св9%</w:t>
      </w:r>
      <w:r w:rsidRPr="0034546D">
        <w:rPr>
          <w:rFonts w:ascii="Times New Roman" w:hAnsi="Times New Roman"/>
          <w:sz w:val="27"/>
          <w:szCs w:val="27"/>
        </w:rPr>
        <w:t xml:space="preserve"> – налогооблагаемый объем реализации алкогольной продукции с объемной долей этилового спирта свыше 9 процентов (за исключением вин, игристых вин, включая российское шампанское), производимой на территории Российской Федерации из подакцизного </w:t>
      </w:r>
      <w:r w:rsidRPr="00712AF7">
        <w:rPr>
          <w:rFonts w:ascii="Times New Roman" w:hAnsi="Times New Roman"/>
          <w:sz w:val="27"/>
          <w:szCs w:val="27"/>
        </w:rPr>
        <w:t xml:space="preserve">винограда, в соответствии с нормативным содержанием объемной доли этилового спирта, литры безводного этилового спирта (с учетом распределения по долям в соответствии </w:t>
      </w:r>
      <w:r w:rsidRPr="0034546D">
        <w:rPr>
          <w:rFonts w:ascii="Times New Roman" w:hAnsi="Times New Roman"/>
          <w:sz w:val="27"/>
          <w:szCs w:val="27"/>
        </w:rPr>
        <w:t xml:space="preserve">с показателями макроэкономического развития, и (или) с данными оперативного анализа налоговых деклараций, и (или) с данными </w:t>
      </w:r>
      <w:proofErr w:type="spellStart"/>
      <w:r>
        <w:rPr>
          <w:rFonts w:ascii="Times New Roman" w:hAnsi="Times New Roman"/>
          <w:sz w:val="27"/>
          <w:szCs w:val="27"/>
        </w:rPr>
        <w:t>Ульяновск</w:t>
      </w:r>
      <w:r w:rsidRPr="0034546D">
        <w:rPr>
          <w:rFonts w:ascii="Times New Roman" w:hAnsi="Times New Roman"/>
          <w:sz w:val="27"/>
          <w:szCs w:val="27"/>
        </w:rPr>
        <w:t>стата</w:t>
      </w:r>
      <w:proofErr w:type="spellEnd"/>
      <w:r w:rsidRPr="0034546D">
        <w:rPr>
          <w:rFonts w:ascii="Times New Roman" w:hAnsi="Times New Roman"/>
          <w:sz w:val="27"/>
          <w:szCs w:val="27"/>
        </w:rPr>
        <w:t xml:space="preserve">, и (или) с </w:t>
      </w:r>
      <w:r w:rsidRPr="00712AF7">
        <w:rPr>
          <w:rFonts w:ascii="Times New Roman" w:hAnsi="Times New Roman"/>
          <w:sz w:val="27"/>
          <w:szCs w:val="27"/>
        </w:rPr>
        <w:t>показателями отчета по форме № 5-АЛ);</w:t>
      </w:r>
    </w:p>
    <w:p w:rsidR="00050091" w:rsidRDefault="00050091" w:rsidP="00050091">
      <w:pPr>
        <w:spacing w:after="0" w:line="240" w:lineRule="auto"/>
        <w:ind w:firstLine="709"/>
        <w:jc w:val="both"/>
        <w:rPr>
          <w:rFonts w:ascii="Times New Roman" w:hAnsi="Times New Roman"/>
          <w:sz w:val="27"/>
          <w:szCs w:val="27"/>
        </w:rPr>
      </w:pPr>
      <w:r w:rsidRPr="00712AF7">
        <w:rPr>
          <w:rFonts w:ascii="Times New Roman" w:hAnsi="Times New Roman"/>
          <w:b/>
          <w:i/>
          <w:sz w:val="27"/>
          <w:szCs w:val="27"/>
          <w:lang w:val="en-US"/>
        </w:rPr>
        <w:t>S</w:t>
      </w:r>
      <w:r w:rsidRPr="00712AF7">
        <w:rPr>
          <w:rFonts w:ascii="Times New Roman" w:hAnsi="Times New Roman"/>
          <w:b/>
          <w:i/>
          <w:sz w:val="27"/>
          <w:szCs w:val="27"/>
          <w:vertAlign w:val="subscript"/>
        </w:rPr>
        <w:t xml:space="preserve"> </w:t>
      </w:r>
      <w:proofErr w:type="spellStart"/>
      <w:r w:rsidRPr="00712AF7">
        <w:rPr>
          <w:rFonts w:ascii="Times New Roman" w:hAnsi="Times New Roman"/>
          <w:b/>
          <w:i/>
          <w:sz w:val="27"/>
          <w:szCs w:val="27"/>
          <w:vertAlign w:val="subscript"/>
        </w:rPr>
        <w:t>АЛпв</w:t>
      </w:r>
      <w:proofErr w:type="spellEnd"/>
      <w:r w:rsidRPr="00712AF7">
        <w:rPr>
          <w:rFonts w:ascii="Times New Roman" w:hAnsi="Times New Roman"/>
          <w:b/>
          <w:i/>
          <w:sz w:val="27"/>
          <w:szCs w:val="27"/>
          <w:vertAlign w:val="subscript"/>
        </w:rPr>
        <w:t xml:space="preserve"> св9%</w:t>
      </w:r>
      <w:r w:rsidRPr="00712AF7">
        <w:rPr>
          <w:rFonts w:ascii="Times New Roman" w:hAnsi="Times New Roman"/>
          <w:sz w:val="27"/>
          <w:szCs w:val="27"/>
        </w:rPr>
        <w:t xml:space="preserve"> – ставка акциза в соответствии с нормативным содержанием объемной доли этилового спирта, рублей за 1 литр;</w:t>
      </w:r>
    </w:p>
    <w:p w:rsidR="00050091" w:rsidRPr="00C671E2" w:rsidRDefault="00050091" w:rsidP="00050091">
      <w:pPr>
        <w:spacing w:after="0" w:line="240" w:lineRule="auto"/>
        <w:ind w:firstLine="709"/>
        <w:jc w:val="both"/>
        <w:rPr>
          <w:rFonts w:ascii="Times New Roman" w:hAnsi="Times New Roman"/>
          <w:sz w:val="27"/>
          <w:szCs w:val="27"/>
        </w:rPr>
      </w:pPr>
      <w:proofErr w:type="spellStart"/>
      <w:proofErr w:type="gramStart"/>
      <w:r w:rsidRPr="00C671E2">
        <w:rPr>
          <w:rFonts w:ascii="Times New Roman" w:hAnsi="Times New Roman"/>
          <w:b/>
          <w:i/>
          <w:sz w:val="27"/>
          <w:szCs w:val="27"/>
        </w:rPr>
        <w:t>V</w:t>
      </w:r>
      <w:r w:rsidRPr="00C671E2">
        <w:rPr>
          <w:rFonts w:ascii="Times New Roman" w:hAnsi="Times New Roman"/>
          <w:b/>
          <w:i/>
          <w:sz w:val="27"/>
          <w:szCs w:val="27"/>
          <w:vertAlign w:val="subscript"/>
        </w:rPr>
        <w:t>СП_ал</w:t>
      </w:r>
      <w:proofErr w:type="spellEnd"/>
      <w:r w:rsidRPr="00C671E2">
        <w:rPr>
          <w:rFonts w:ascii="Times New Roman" w:hAnsi="Times New Roman"/>
          <w:sz w:val="27"/>
          <w:szCs w:val="27"/>
        </w:rPr>
        <w:t xml:space="preserve"> – налогооблагаемый объем этилового спирта из пищевого сырья,</w:t>
      </w:r>
      <w:r w:rsidRPr="00C671E2">
        <w:rPr>
          <w:rFonts w:ascii="Times New Roman" w:hAnsi="Times New Roman"/>
          <w:i/>
          <w:sz w:val="27"/>
          <w:szCs w:val="27"/>
        </w:rPr>
        <w:t xml:space="preserve"> </w:t>
      </w:r>
      <w:r w:rsidRPr="00C671E2">
        <w:rPr>
          <w:rFonts w:ascii="Times New Roman" w:hAnsi="Times New Roman"/>
          <w:sz w:val="27"/>
          <w:szCs w:val="27"/>
        </w:rPr>
        <w:t xml:space="preserve">винного спирта, виноградного спирта (за исключением дистиллятов винного, виноградного, плодового, коньячного, </w:t>
      </w:r>
      <w:proofErr w:type="spellStart"/>
      <w:r w:rsidRPr="00C671E2">
        <w:rPr>
          <w:rFonts w:ascii="Times New Roman" w:hAnsi="Times New Roman"/>
          <w:sz w:val="27"/>
          <w:szCs w:val="27"/>
        </w:rPr>
        <w:t>кальвадосного</w:t>
      </w:r>
      <w:proofErr w:type="spellEnd"/>
      <w:r w:rsidRPr="00C671E2">
        <w:rPr>
          <w:rFonts w:ascii="Times New Roman" w:hAnsi="Times New Roman"/>
          <w:sz w:val="27"/>
          <w:szCs w:val="27"/>
        </w:rPr>
        <w:t xml:space="preserve">, </w:t>
      </w:r>
      <w:proofErr w:type="spellStart"/>
      <w:r w:rsidRPr="00C671E2">
        <w:rPr>
          <w:rFonts w:ascii="Times New Roman" w:hAnsi="Times New Roman"/>
          <w:sz w:val="27"/>
          <w:szCs w:val="27"/>
        </w:rPr>
        <w:t>вискового</w:t>
      </w:r>
      <w:proofErr w:type="spellEnd"/>
      <w:r w:rsidRPr="00C671E2">
        <w:rPr>
          <w:rFonts w:ascii="Times New Roman" w:hAnsi="Times New Roman"/>
          <w:sz w:val="27"/>
          <w:szCs w:val="27"/>
        </w:rPr>
        <w:t xml:space="preserve">), используемого организациями-производителями для производства алкогольной продукции с объемной долей этилового спирта свыше 9%,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w:t>
      </w:r>
      <w:proofErr w:type="spellStart"/>
      <w:r>
        <w:rPr>
          <w:rFonts w:ascii="Times New Roman" w:hAnsi="Times New Roman"/>
          <w:sz w:val="27"/>
          <w:szCs w:val="27"/>
        </w:rPr>
        <w:t>Ульяновск</w:t>
      </w:r>
      <w:r w:rsidRPr="00C671E2">
        <w:rPr>
          <w:rFonts w:ascii="Times New Roman" w:hAnsi="Times New Roman"/>
          <w:sz w:val="27"/>
          <w:szCs w:val="27"/>
        </w:rPr>
        <w:t>стата</w:t>
      </w:r>
      <w:proofErr w:type="spellEnd"/>
      <w:proofErr w:type="gramEnd"/>
      <w:r w:rsidRPr="00C671E2">
        <w:rPr>
          <w:rFonts w:ascii="Times New Roman" w:hAnsi="Times New Roman"/>
          <w:sz w:val="27"/>
          <w:szCs w:val="27"/>
        </w:rPr>
        <w:t>, и (или) с показателями отчета по форме № 5-АЛ);</w:t>
      </w:r>
    </w:p>
    <w:p w:rsidR="00050091" w:rsidRPr="00C671E2" w:rsidRDefault="00050091" w:rsidP="00050091">
      <w:pPr>
        <w:spacing w:after="0" w:line="240" w:lineRule="auto"/>
        <w:ind w:firstLine="709"/>
        <w:jc w:val="both"/>
        <w:rPr>
          <w:rFonts w:ascii="Times New Roman" w:hAnsi="Times New Roman"/>
          <w:sz w:val="27"/>
          <w:szCs w:val="27"/>
        </w:rPr>
      </w:pPr>
      <w:r w:rsidRPr="00C671E2">
        <w:rPr>
          <w:rFonts w:ascii="Times New Roman" w:hAnsi="Times New Roman"/>
          <w:b/>
          <w:i/>
          <w:sz w:val="28"/>
          <w:szCs w:val="28"/>
          <w:lang w:val="en-US"/>
        </w:rPr>
        <w:t>S</w:t>
      </w:r>
      <w:r w:rsidRPr="00C671E2">
        <w:rPr>
          <w:rFonts w:ascii="Times New Roman" w:hAnsi="Times New Roman"/>
          <w:b/>
          <w:i/>
          <w:sz w:val="28"/>
          <w:szCs w:val="28"/>
          <w:vertAlign w:val="subscript"/>
        </w:rPr>
        <w:t>СП_</w:t>
      </w:r>
      <w:r w:rsidRPr="00C671E2">
        <w:rPr>
          <w:rFonts w:ascii="Times New Roman" w:hAnsi="Times New Roman"/>
          <w:b/>
          <w:i/>
          <w:sz w:val="28"/>
          <w:szCs w:val="28"/>
        </w:rPr>
        <w:t>-</w:t>
      </w:r>
      <w:r w:rsidRPr="00C671E2">
        <w:rPr>
          <w:rFonts w:ascii="Times New Roman" w:hAnsi="Times New Roman"/>
          <w:sz w:val="28"/>
          <w:szCs w:val="28"/>
        </w:rPr>
        <w:t xml:space="preserve"> </w:t>
      </w:r>
      <w:r w:rsidRPr="00C671E2">
        <w:rPr>
          <w:rFonts w:ascii="Times New Roman" w:hAnsi="Times New Roman"/>
          <w:sz w:val="27"/>
          <w:szCs w:val="27"/>
        </w:rPr>
        <w:t>ставка акциза, рублей за 1 литр безводного этилового спирта;</w:t>
      </w:r>
    </w:p>
    <w:p w:rsidR="00050091" w:rsidRPr="0034546D" w:rsidRDefault="00050091" w:rsidP="00050091">
      <w:pPr>
        <w:spacing w:after="0" w:line="240" w:lineRule="auto"/>
        <w:ind w:firstLine="709"/>
        <w:jc w:val="both"/>
        <w:rPr>
          <w:rFonts w:ascii="Times New Roman" w:hAnsi="Times New Roman"/>
          <w:sz w:val="27"/>
          <w:szCs w:val="27"/>
        </w:rPr>
      </w:pPr>
      <w:r w:rsidRPr="0034546D">
        <w:rPr>
          <w:rFonts w:ascii="Times New Roman" w:hAnsi="Times New Roman"/>
          <w:b/>
          <w:i/>
          <w:sz w:val="27"/>
          <w:szCs w:val="27"/>
          <w:lang w:val="en-US"/>
        </w:rPr>
        <w:t>V</w:t>
      </w:r>
      <w:proofErr w:type="spellStart"/>
      <w:r w:rsidRPr="0034546D">
        <w:rPr>
          <w:rFonts w:ascii="Times New Roman" w:hAnsi="Times New Roman"/>
          <w:b/>
          <w:i/>
          <w:sz w:val="27"/>
          <w:szCs w:val="27"/>
          <w:vertAlign w:val="subscript"/>
        </w:rPr>
        <w:t>ЛВпв</w:t>
      </w:r>
      <w:proofErr w:type="spellEnd"/>
      <w:r w:rsidRPr="0034546D">
        <w:rPr>
          <w:rFonts w:ascii="Times New Roman" w:hAnsi="Times New Roman"/>
          <w:b/>
          <w:i/>
          <w:sz w:val="27"/>
          <w:szCs w:val="27"/>
          <w:vertAlign w:val="subscript"/>
        </w:rPr>
        <w:t xml:space="preserve"> </w:t>
      </w:r>
      <w:r w:rsidRPr="0034546D">
        <w:rPr>
          <w:rFonts w:ascii="Times New Roman" w:hAnsi="Times New Roman"/>
          <w:sz w:val="27"/>
          <w:szCs w:val="27"/>
        </w:rPr>
        <w:t xml:space="preserve">– налогооблагаемый объем реализации крепленых (ликерных) вин, крепленого вина наливом, производимых на территории Российской Федерации из подакцизного винограда, литры безводного этилового спирта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w:t>
      </w:r>
      <w:proofErr w:type="spellStart"/>
      <w:r>
        <w:rPr>
          <w:rFonts w:ascii="Times New Roman" w:hAnsi="Times New Roman"/>
          <w:sz w:val="27"/>
          <w:szCs w:val="27"/>
        </w:rPr>
        <w:t>Ульяновск</w:t>
      </w:r>
      <w:r w:rsidRPr="0034546D">
        <w:rPr>
          <w:rFonts w:ascii="Times New Roman" w:hAnsi="Times New Roman"/>
          <w:sz w:val="27"/>
          <w:szCs w:val="27"/>
        </w:rPr>
        <w:t>стата</w:t>
      </w:r>
      <w:proofErr w:type="spellEnd"/>
      <w:r w:rsidRPr="0034546D">
        <w:rPr>
          <w:rFonts w:ascii="Times New Roman" w:hAnsi="Times New Roman"/>
          <w:sz w:val="27"/>
          <w:szCs w:val="27"/>
        </w:rPr>
        <w:t>, и (или) с показателями статической налоговой отчетности);</w:t>
      </w:r>
    </w:p>
    <w:p w:rsidR="00050091" w:rsidRPr="0034546D" w:rsidRDefault="00050091" w:rsidP="00050091">
      <w:pPr>
        <w:spacing w:after="0" w:line="240" w:lineRule="auto"/>
        <w:ind w:firstLine="709"/>
        <w:jc w:val="both"/>
        <w:rPr>
          <w:rFonts w:ascii="Times New Roman" w:hAnsi="Times New Roman"/>
          <w:sz w:val="27"/>
          <w:szCs w:val="27"/>
        </w:rPr>
      </w:pPr>
      <w:r w:rsidRPr="0034546D">
        <w:rPr>
          <w:rFonts w:ascii="Times New Roman" w:hAnsi="Times New Roman"/>
          <w:b/>
          <w:i/>
          <w:sz w:val="27"/>
          <w:szCs w:val="27"/>
          <w:lang w:val="en-US"/>
        </w:rPr>
        <w:t>V</w:t>
      </w:r>
      <w:r w:rsidRPr="0034546D">
        <w:rPr>
          <w:rFonts w:ascii="Times New Roman" w:hAnsi="Times New Roman"/>
          <w:b/>
          <w:i/>
          <w:sz w:val="27"/>
          <w:szCs w:val="27"/>
          <w:vertAlign w:val="subscript"/>
        </w:rPr>
        <w:t xml:space="preserve">ПВ АЛсв9% </w:t>
      </w:r>
      <w:r w:rsidRPr="0034546D">
        <w:rPr>
          <w:rFonts w:ascii="Times New Roman" w:hAnsi="Times New Roman"/>
          <w:sz w:val="27"/>
          <w:szCs w:val="27"/>
        </w:rPr>
        <w:t xml:space="preserve">– налогооблагаемый объем винограда, использованного для производства алкогольной продукции с объемной долей этилового спирта свыше 9 процентов (за исключением вин, игристых вин (шампанских)),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w:t>
      </w:r>
      <w:proofErr w:type="spellStart"/>
      <w:r>
        <w:rPr>
          <w:rFonts w:ascii="Times New Roman" w:hAnsi="Times New Roman"/>
          <w:sz w:val="27"/>
          <w:szCs w:val="27"/>
        </w:rPr>
        <w:t>Ульяновск</w:t>
      </w:r>
      <w:r w:rsidRPr="0034546D">
        <w:rPr>
          <w:rFonts w:ascii="Times New Roman" w:hAnsi="Times New Roman"/>
          <w:sz w:val="27"/>
          <w:szCs w:val="27"/>
        </w:rPr>
        <w:t>стата</w:t>
      </w:r>
      <w:proofErr w:type="spellEnd"/>
      <w:r w:rsidRPr="0034546D">
        <w:rPr>
          <w:rFonts w:ascii="Times New Roman" w:hAnsi="Times New Roman"/>
          <w:sz w:val="27"/>
          <w:szCs w:val="27"/>
        </w:rPr>
        <w:t>, и (или) с показателями отчета по форме № 5-АЛ);</w:t>
      </w:r>
    </w:p>
    <w:p w:rsidR="00050091" w:rsidRPr="0034546D" w:rsidRDefault="00050091" w:rsidP="00050091">
      <w:pPr>
        <w:spacing w:after="0" w:line="240" w:lineRule="auto"/>
        <w:ind w:firstLine="709"/>
        <w:jc w:val="both"/>
        <w:rPr>
          <w:rFonts w:ascii="Times New Roman" w:hAnsi="Times New Roman"/>
          <w:sz w:val="27"/>
          <w:szCs w:val="27"/>
        </w:rPr>
      </w:pPr>
      <w:r w:rsidRPr="0034546D">
        <w:rPr>
          <w:rFonts w:ascii="Times New Roman" w:hAnsi="Times New Roman"/>
          <w:b/>
          <w:i/>
          <w:sz w:val="27"/>
          <w:szCs w:val="27"/>
          <w:lang w:val="en-US"/>
        </w:rPr>
        <w:t>S</w:t>
      </w:r>
      <w:r w:rsidRPr="0034546D">
        <w:rPr>
          <w:rFonts w:ascii="Times New Roman" w:hAnsi="Times New Roman"/>
          <w:b/>
          <w:i/>
          <w:sz w:val="27"/>
          <w:szCs w:val="27"/>
          <w:vertAlign w:val="subscript"/>
        </w:rPr>
        <w:t>ПВ</w:t>
      </w:r>
      <w:r w:rsidRPr="0034546D">
        <w:rPr>
          <w:rFonts w:ascii="Times New Roman" w:hAnsi="Times New Roman"/>
          <w:sz w:val="27"/>
          <w:szCs w:val="27"/>
        </w:rPr>
        <w:t xml:space="preserve"> – ставка акциза, рублей за 1 тонну;</w:t>
      </w:r>
    </w:p>
    <w:p w:rsidR="00050091" w:rsidRPr="0034546D" w:rsidRDefault="00050091" w:rsidP="00050091">
      <w:pPr>
        <w:spacing w:after="0" w:line="240" w:lineRule="auto"/>
        <w:ind w:firstLine="709"/>
        <w:jc w:val="both"/>
        <w:rPr>
          <w:rFonts w:ascii="Times New Roman" w:hAnsi="Times New Roman"/>
          <w:sz w:val="27"/>
          <w:szCs w:val="27"/>
        </w:rPr>
      </w:pPr>
      <w:r w:rsidRPr="0034546D">
        <w:rPr>
          <w:rFonts w:ascii="Times New Roman" w:hAnsi="Times New Roman"/>
          <w:b/>
          <w:i/>
          <w:sz w:val="27"/>
          <w:szCs w:val="27"/>
          <w:lang w:val="en-US"/>
        </w:rPr>
        <w:t>V</w:t>
      </w:r>
      <w:proofErr w:type="spellStart"/>
      <w:r w:rsidRPr="0034546D">
        <w:rPr>
          <w:rFonts w:ascii="Times New Roman" w:hAnsi="Times New Roman"/>
          <w:b/>
          <w:i/>
          <w:sz w:val="27"/>
          <w:szCs w:val="27"/>
          <w:vertAlign w:val="subscript"/>
        </w:rPr>
        <w:t>ПВлв</w:t>
      </w:r>
      <w:proofErr w:type="spellEnd"/>
      <w:r w:rsidRPr="0034546D">
        <w:rPr>
          <w:rFonts w:ascii="Times New Roman" w:hAnsi="Times New Roman"/>
          <w:b/>
          <w:i/>
          <w:sz w:val="27"/>
          <w:szCs w:val="27"/>
          <w:vertAlign w:val="subscript"/>
        </w:rPr>
        <w:t xml:space="preserve"> </w:t>
      </w:r>
      <w:r w:rsidRPr="0034546D">
        <w:rPr>
          <w:rFonts w:ascii="Times New Roman" w:hAnsi="Times New Roman"/>
          <w:sz w:val="27"/>
          <w:szCs w:val="27"/>
        </w:rPr>
        <w:t xml:space="preserve">– налогооблагаемый объем винограда, использованного для производства ликерных вин,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w:t>
      </w:r>
      <w:proofErr w:type="spellStart"/>
      <w:r>
        <w:rPr>
          <w:rFonts w:ascii="Times New Roman" w:hAnsi="Times New Roman"/>
          <w:sz w:val="27"/>
          <w:szCs w:val="27"/>
        </w:rPr>
        <w:t>Ульяновск</w:t>
      </w:r>
      <w:r w:rsidRPr="0034546D">
        <w:rPr>
          <w:rFonts w:ascii="Times New Roman" w:hAnsi="Times New Roman"/>
          <w:sz w:val="27"/>
          <w:szCs w:val="27"/>
        </w:rPr>
        <w:t>стата</w:t>
      </w:r>
      <w:proofErr w:type="spellEnd"/>
      <w:r w:rsidRPr="0034546D">
        <w:rPr>
          <w:rFonts w:ascii="Times New Roman" w:hAnsi="Times New Roman"/>
          <w:sz w:val="27"/>
          <w:szCs w:val="27"/>
        </w:rPr>
        <w:t>, и (или) с показателями статической налоговой отчетности);</w:t>
      </w:r>
    </w:p>
    <w:p w:rsidR="00050091" w:rsidRPr="0034546D" w:rsidRDefault="00050091" w:rsidP="00050091">
      <w:pPr>
        <w:spacing w:after="0" w:line="240" w:lineRule="auto"/>
        <w:ind w:firstLine="709"/>
        <w:jc w:val="both"/>
        <w:rPr>
          <w:rFonts w:ascii="Times New Roman" w:hAnsi="Times New Roman"/>
          <w:sz w:val="27"/>
          <w:szCs w:val="27"/>
        </w:rPr>
      </w:pPr>
      <w:r w:rsidRPr="0034546D">
        <w:rPr>
          <w:rFonts w:ascii="Times New Roman" w:hAnsi="Times New Roman"/>
          <w:b/>
          <w:i/>
          <w:sz w:val="27"/>
          <w:szCs w:val="27"/>
        </w:rPr>
        <w:t>К</w:t>
      </w:r>
      <w:r w:rsidRPr="0034546D">
        <w:rPr>
          <w:rFonts w:ascii="Times New Roman" w:hAnsi="Times New Roman"/>
          <w:b/>
          <w:i/>
          <w:sz w:val="27"/>
          <w:szCs w:val="27"/>
          <w:vertAlign w:val="subscript"/>
        </w:rPr>
        <w:t xml:space="preserve">ВД </w:t>
      </w:r>
      <w:r w:rsidRPr="0034546D">
        <w:rPr>
          <w:rFonts w:ascii="Times New Roman" w:hAnsi="Times New Roman"/>
          <w:sz w:val="27"/>
          <w:szCs w:val="27"/>
        </w:rPr>
        <w:t>– коэффициент</w:t>
      </w:r>
      <w:r w:rsidRPr="0034546D">
        <w:rPr>
          <w:rFonts w:ascii="Times New Roman" w:hAnsi="Times New Roman"/>
          <w:b/>
          <w:i/>
          <w:sz w:val="27"/>
          <w:szCs w:val="27"/>
        </w:rPr>
        <w:t xml:space="preserve"> </w:t>
      </w:r>
      <w:r w:rsidRPr="0034546D">
        <w:rPr>
          <w:rFonts w:ascii="Times New Roman" w:hAnsi="Times New Roman"/>
          <w:sz w:val="27"/>
          <w:szCs w:val="27"/>
        </w:rPr>
        <w:t>для расчета налогового вычета, рассчитываемый в соответствии с пунктом 31 статьи 200 НК РФ;</w:t>
      </w:r>
    </w:p>
    <w:p w:rsidR="00050091" w:rsidRPr="0034546D" w:rsidRDefault="00050091" w:rsidP="00050091">
      <w:pPr>
        <w:spacing w:after="0" w:line="240" w:lineRule="auto"/>
        <w:ind w:firstLine="709"/>
        <w:jc w:val="both"/>
        <w:rPr>
          <w:rFonts w:ascii="Times New Roman" w:hAnsi="Times New Roman"/>
          <w:sz w:val="27"/>
          <w:szCs w:val="27"/>
        </w:rPr>
      </w:pPr>
      <w:proofErr w:type="gramStart"/>
      <w:r w:rsidRPr="0034546D">
        <w:rPr>
          <w:rFonts w:ascii="Times New Roman" w:hAnsi="Times New Roman"/>
          <w:b/>
          <w:i/>
          <w:sz w:val="27"/>
          <w:szCs w:val="27"/>
          <w:lang w:val="en-US"/>
        </w:rPr>
        <w:t>K</w:t>
      </w:r>
      <w:r w:rsidRPr="0034546D">
        <w:rPr>
          <w:rFonts w:ascii="Times New Roman" w:hAnsi="Times New Roman"/>
          <w:b/>
          <w:i/>
          <w:sz w:val="27"/>
          <w:szCs w:val="27"/>
        </w:rPr>
        <w:t xml:space="preserve"> </w:t>
      </w:r>
      <w:r w:rsidRPr="0034546D">
        <w:rPr>
          <w:rFonts w:ascii="Times New Roman" w:hAnsi="Times New Roman"/>
          <w:b/>
          <w:i/>
          <w:sz w:val="27"/>
          <w:szCs w:val="27"/>
          <w:vertAlign w:val="subscript"/>
        </w:rPr>
        <w:t>соб.</w:t>
      </w:r>
      <w:proofErr w:type="gramEnd"/>
      <w:r w:rsidRPr="0034546D">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050091" w:rsidRPr="0034546D" w:rsidRDefault="00050091" w:rsidP="00050091">
      <w:pPr>
        <w:spacing w:after="0" w:line="240" w:lineRule="auto"/>
        <w:ind w:firstLine="709"/>
        <w:jc w:val="both"/>
        <w:rPr>
          <w:rFonts w:ascii="Times New Roman" w:hAnsi="Times New Roman"/>
          <w:sz w:val="27"/>
          <w:szCs w:val="27"/>
        </w:rPr>
      </w:pPr>
      <w:r w:rsidRPr="0034546D">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50091" w:rsidRPr="0034546D" w:rsidRDefault="00050091" w:rsidP="00050091">
      <w:pPr>
        <w:spacing w:after="0" w:line="240" w:lineRule="auto"/>
        <w:ind w:firstLine="709"/>
        <w:jc w:val="both"/>
        <w:rPr>
          <w:rFonts w:ascii="Times New Roman" w:hAnsi="Times New Roman"/>
          <w:sz w:val="27"/>
          <w:szCs w:val="27"/>
        </w:rPr>
      </w:pPr>
      <w:r w:rsidRPr="0034546D">
        <w:rPr>
          <w:rFonts w:ascii="Times New Roman" w:hAnsi="Times New Roman"/>
          <w:b/>
          <w:i/>
          <w:sz w:val="27"/>
          <w:szCs w:val="27"/>
          <w:lang w:val="en-US"/>
        </w:rPr>
        <w:t>P</w:t>
      </w:r>
      <w:r w:rsidRPr="0034546D">
        <w:rPr>
          <w:rFonts w:ascii="Times New Roman" w:hAnsi="Times New Roman"/>
          <w:sz w:val="27"/>
          <w:szCs w:val="27"/>
        </w:rPr>
        <w:t xml:space="preserve"> – </w:t>
      </w:r>
      <w:proofErr w:type="gramStart"/>
      <w:r w:rsidRPr="0034546D">
        <w:rPr>
          <w:rFonts w:ascii="Times New Roman" w:hAnsi="Times New Roman"/>
          <w:sz w:val="27"/>
          <w:szCs w:val="27"/>
        </w:rPr>
        <w:t>переходящие</w:t>
      </w:r>
      <w:proofErr w:type="gramEnd"/>
      <w:r w:rsidRPr="0034546D">
        <w:rPr>
          <w:rFonts w:ascii="Times New Roman" w:hAnsi="Times New Roman"/>
          <w:sz w:val="27"/>
          <w:szCs w:val="27"/>
        </w:rPr>
        <w:t xml:space="preserve"> платежи, тыс. рублей;</w:t>
      </w:r>
    </w:p>
    <w:p w:rsidR="00E91B5B" w:rsidRPr="00AB3E58" w:rsidRDefault="00050091" w:rsidP="00050091">
      <w:pPr>
        <w:spacing w:after="0" w:line="240" w:lineRule="auto"/>
        <w:ind w:firstLine="709"/>
        <w:jc w:val="both"/>
        <w:rPr>
          <w:rFonts w:ascii="Times New Roman" w:hAnsi="Times New Roman"/>
          <w:sz w:val="27"/>
          <w:szCs w:val="27"/>
        </w:rPr>
      </w:pPr>
      <w:r w:rsidRPr="0034546D">
        <w:rPr>
          <w:rFonts w:ascii="Times New Roman" w:hAnsi="Times New Roman"/>
          <w:b/>
          <w:i/>
          <w:sz w:val="27"/>
          <w:szCs w:val="27"/>
        </w:rPr>
        <w:t xml:space="preserve">F – </w:t>
      </w:r>
      <w:r w:rsidRPr="0034546D">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r w:rsidR="00E91B5B" w:rsidRPr="00AB3E58">
        <w:rPr>
          <w:rFonts w:ascii="Times New Roman" w:hAnsi="Times New Roman"/>
          <w:sz w:val="27"/>
          <w:szCs w:val="27"/>
        </w:rPr>
        <w:t xml:space="preserve"> </w:t>
      </w:r>
    </w:p>
    <w:p w:rsidR="00E91B5B" w:rsidRPr="00AB3E58" w:rsidRDefault="00E91B5B" w:rsidP="00E91B5B">
      <w:pPr>
        <w:spacing w:after="0" w:line="240" w:lineRule="auto"/>
        <w:ind w:firstLine="709"/>
        <w:jc w:val="both"/>
        <w:rPr>
          <w:rFonts w:ascii="Times New Roman" w:hAnsi="Times New Roman"/>
          <w:sz w:val="27"/>
          <w:szCs w:val="27"/>
        </w:rPr>
      </w:pPr>
      <w:r w:rsidRPr="00AB3E58">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E91B5B" w:rsidRPr="00AB3E58" w:rsidRDefault="00E91B5B" w:rsidP="00E91B5B">
      <w:pPr>
        <w:spacing w:after="0" w:line="240" w:lineRule="auto"/>
        <w:ind w:firstLine="709"/>
        <w:jc w:val="both"/>
        <w:rPr>
          <w:rFonts w:ascii="Times New Roman" w:hAnsi="Times New Roman"/>
          <w:sz w:val="27"/>
          <w:szCs w:val="27"/>
        </w:rPr>
      </w:pPr>
      <w:r w:rsidRPr="00AB3E58">
        <w:rPr>
          <w:rFonts w:ascii="Times New Roman" w:hAnsi="Times New Roman"/>
          <w:sz w:val="27"/>
          <w:szCs w:val="27"/>
        </w:rPr>
        <w:t xml:space="preserve">Объем выпадающих доходов определяется в рамках прописанного </w:t>
      </w:r>
      <w:proofErr w:type="gramStart"/>
      <w:r w:rsidRPr="00AB3E58">
        <w:rPr>
          <w:rFonts w:ascii="Times New Roman" w:hAnsi="Times New Roman"/>
          <w:sz w:val="27"/>
          <w:szCs w:val="27"/>
        </w:rPr>
        <w:t>алгоритма расчета прогнозного объема поступлений налога</w:t>
      </w:r>
      <w:proofErr w:type="gramEnd"/>
      <w:r w:rsidRPr="00AB3E58">
        <w:rPr>
          <w:rFonts w:ascii="Times New Roman" w:hAnsi="Times New Roman"/>
          <w:sz w:val="27"/>
          <w:szCs w:val="27"/>
        </w:rPr>
        <w:t>.</w:t>
      </w:r>
    </w:p>
    <w:p w:rsidR="00E91B5B" w:rsidRPr="00AB3E58" w:rsidRDefault="00E91B5B" w:rsidP="00E91B5B">
      <w:pPr>
        <w:spacing w:after="0" w:line="240" w:lineRule="auto"/>
        <w:ind w:firstLine="709"/>
        <w:jc w:val="both"/>
        <w:rPr>
          <w:rFonts w:ascii="Times New Roman" w:hAnsi="Times New Roman"/>
          <w:sz w:val="27"/>
          <w:szCs w:val="27"/>
        </w:rPr>
      </w:pPr>
      <w:r w:rsidRPr="00AB3E58">
        <w:rPr>
          <w:rFonts w:ascii="Times New Roman" w:hAnsi="Times New Roman"/>
          <w:sz w:val="27"/>
          <w:szCs w:val="27"/>
        </w:rPr>
        <w:t>Акцизы на алкогольную продукцию с объемной долей этилового спирта свыше 9 процентов (за исключением вин, игристых вин, включая российское шампанское), производимую на территории Российской Федерации из подакцизного винограда, зачисляются в бюджеты бюджетной системы Российской Федерации по нормативам, установленным в соответствии со статьями БК РФ.</w:t>
      </w:r>
    </w:p>
    <w:p w:rsidR="00E91B5B" w:rsidRPr="00AB3E58" w:rsidRDefault="00E91B5B" w:rsidP="00E91B5B">
      <w:pPr>
        <w:spacing w:after="0" w:line="240" w:lineRule="auto"/>
        <w:ind w:firstLine="709"/>
        <w:jc w:val="both"/>
        <w:rPr>
          <w:rFonts w:ascii="Times New Roman" w:hAnsi="Times New Roman"/>
          <w:sz w:val="27"/>
          <w:szCs w:val="27"/>
        </w:rPr>
      </w:pPr>
      <w:r w:rsidRPr="00AB3E58">
        <w:rPr>
          <w:rFonts w:ascii="Times New Roman" w:hAnsi="Times New Roman"/>
          <w:sz w:val="27"/>
          <w:szCs w:val="27"/>
        </w:rPr>
        <w:t xml:space="preserve">Акцизы на алкогольную продукцию с объемной долей этилового спирта свыше 9 процентов (за исключением вин, игристых вин, включая российское шампанское), производимую на территории Российской Федерации из подакцизного винограда, в бюджет Ульяновской области не </w:t>
      </w:r>
      <w:proofErr w:type="spellStart"/>
      <w:r w:rsidRPr="00AB3E58">
        <w:rPr>
          <w:rFonts w:ascii="Times New Roman" w:hAnsi="Times New Roman"/>
          <w:sz w:val="27"/>
          <w:szCs w:val="27"/>
        </w:rPr>
        <w:t>прогнозируюся</w:t>
      </w:r>
      <w:proofErr w:type="spellEnd"/>
      <w:r w:rsidRPr="00AB3E58">
        <w:rPr>
          <w:rFonts w:ascii="Times New Roman" w:hAnsi="Times New Roman"/>
          <w:sz w:val="27"/>
          <w:szCs w:val="27"/>
        </w:rPr>
        <w:t xml:space="preserve"> в связи с отсутствием налогоплательщиков данного налога.</w:t>
      </w:r>
    </w:p>
    <w:p w:rsidR="000662D2" w:rsidRPr="00E91B5B" w:rsidRDefault="000662D2" w:rsidP="000662D2">
      <w:pPr>
        <w:spacing w:after="0" w:line="240" w:lineRule="auto"/>
        <w:ind w:firstLine="709"/>
        <w:jc w:val="both"/>
        <w:rPr>
          <w:rFonts w:ascii="Times New Roman" w:hAnsi="Times New Roman"/>
          <w:color w:val="7030A0"/>
          <w:sz w:val="27"/>
          <w:szCs w:val="27"/>
        </w:rPr>
      </w:pPr>
    </w:p>
    <w:p w:rsidR="000662D2" w:rsidRPr="00AB3E58" w:rsidRDefault="000662D2" w:rsidP="00EB6649">
      <w:pPr>
        <w:pStyle w:val="10"/>
        <w:numPr>
          <w:ilvl w:val="2"/>
          <w:numId w:val="6"/>
        </w:numPr>
        <w:spacing w:before="0" w:after="240"/>
        <w:ind w:left="0" w:firstLine="709"/>
        <w:jc w:val="center"/>
        <w:rPr>
          <w:rFonts w:ascii="Times New Roman" w:hAnsi="Times New Roman"/>
          <w:sz w:val="27"/>
          <w:szCs w:val="27"/>
        </w:rPr>
      </w:pPr>
      <w:bookmarkStart w:id="211" w:name="_Toc222820522"/>
      <w:bookmarkStart w:id="212" w:name="_Toc225849265"/>
      <w:r w:rsidRPr="00AB3E58">
        <w:rPr>
          <w:rFonts w:ascii="Times New Roman" w:hAnsi="Times New Roman"/>
          <w:sz w:val="27"/>
          <w:szCs w:val="27"/>
        </w:rPr>
        <w:t xml:space="preserve">Акцизы на сидр, </w:t>
      </w:r>
      <w:proofErr w:type="spellStart"/>
      <w:r w:rsidRPr="00AB3E58">
        <w:rPr>
          <w:rFonts w:ascii="Times New Roman" w:hAnsi="Times New Roman"/>
          <w:sz w:val="27"/>
          <w:szCs w:val="27"/>
        </w:rPr>
        <w:t>пуаре</w:t>
      </w:r>
      <w:proofErr w:type="spellEnd"/>
      <w:r w:rsidRPr="00AB3E58">
        <w:rPr>
          <w:rFonts w:ascii="Times New Roman" w:hAnsi="Times New Roman"/>
          <w:sz w:val="27"/>
          <w:szCs w:val="27"/>
        </w:rPr>
        <w:t>, медовуху, производимые на территории Российской Федерации</w:t>
      </w:r>
      <w:r w:rsidRPr="00AB3E58">
        <w:rPr>
          <w:rFonts w:ascii="Times New Roman" w:hAnsi="Times New Roman"/>
          <w:sz w:val="27"/>
          <w:szCs w:val="27"/>
        </w:rPr>
        <w:br/>
        <w:t>182 1 03 02120 01 0000 110</w:t>
      </w:r>
      <w:bookmarkEnd w:id="211"/>
      <w:bookmarkEnd w:id="212"/>
    </w:p>
    <w:p w:rsidR="00E91B5B" w:rsidRPr="00AB3E58" w:rsidRDefault="00E91B5B" w:rsidP="00E91B5B">
      <w:pPr>
        <w:spacing w:after="0" w:line="240" w:lineRule="auto"/>
        <w:ind w:firstLine="709"/>
        <w:jc w:val="both"/>
        <w:rPr>
          <w:rFonts w:ascii="Times New Roman" w:hAnsi="Times New Roman"/>
          <w:sz w:val="27"/>
          <w:szCs w:val="27"/>
        </w:rPr>
      </w:pPr>
      <w:r w:rsidRPr="00AB3E58">
        <w:rPr>
          <w:rFonts w:ascii="Times New Roman" w:hAnsi="Times New Roman"/>
          <w:sz w:val="27"/>
          <w:szCs w:val="27"/>
        </w:rPr>
        <w:t xml:space="preserve">Для расчёта поступлений акцизов на сидр, </w:t>
      </w:r>
      <w:proofErr w:type="spellStart"/>
      <w:r w:rsidRPr="00AB3E58">
        <w:rPr>
          <w:rFonts w:ascii="Times New Roman" w:hAnsi="Times New Roman"/>
          <w:sz w:val="27"/>
          <w:szCs w:val="27"/>
        </w:rPr>
        <w:t>пуаре</w:t>
      </w:r>
      <w:proofErr w:type="spellEnd"/>
      <w:r w:rsidRPr="00AB3E58">
        <w:rPr>
          <w:rFonts w:ascii="Times New Roman" w:hAnsi="Times New Roman"/>
          <w:sz w:val="27"/>
          <w:szCs w:val="27"/>
        </w:rPr>
        <w:t xml:space="preserve"> и медовуху используются:</w:t>
      </w:r>
    </w:p>
    <w:p w:rsidR="00E91B5B" w:rsidRPr="00AB3E58" w:rsidRDefault="00E91B5B" w:rsidP="00E91B5B">
      <w:pPr>
        <w:spacing w:after="0" w:line="240" w:lineRule="auto"/>
        <w:ind w:firstLine="709"/>
        <w:jc w:val="both"/>
        <w:rPr>
          <w:rFonts w:ascii="Times New Roman" w:hAnsi="Times New Roman"/>
          <w:sz w:val="27"/>
          <w:szCs w:val="27"/>
        </w:rPr>
      </w:pPr>
      <w:r w:rsidRPr="00AB3E58">
        <w:rPr>
          <w:rFonts w:ascii="Times New Roman" w:hAnsi="Times New Roman"/>
          <w:sz w:val="27"/>
          <w:szCs w:val="27"/>
        </w:rPr>
        <w:t xml:space="preserve">- показатели прогноза социально-экономического развития Ульяновской области (налогооблагаемый объём реализации сидра, </w:t>
      </w:r>
      <w:proofErr w:type="spellStart"/>
      <w:r w:rsidRPr="00AB3E58">
        <w:rPr>
          <w:rFonts w:ascii="Times New Roman" w:hAnsi="Times New Roman"/>
          <w:sz w:val="27"/>
          <w:szCs w:val="27"/>
        </w:rPr>
        <w:t>пуаре</w:t>
      </w:r>
      <w:proofErr w:type="spellEnd"/>
      <w:r w:rsidRPr="00AB3E58">
        <w:rPr>
          <w:rFonts w:ascii="Times New Roman" w:hAnsi="Times New Roman"/>
          <w:sz w:val="27"/>
          <w:szCs w:val="27"/>
        </w:rPr>
        <w:t xml:space="preserve"> и медовухи), разрабатываемые Минэкономразвития Ульяновской области;</w:t>
      </w:r>
    </w:p>
    <w:p w:rsidR="00E91B5B" w:rsidRPr="00AB3E58" w:rsidRDefault="00E91B5B" w:rsidP="00E91B5B">
      <w:pPr>
        <w:spacing w:after="0" w:line="240" w:lineRule="auto"/>
        <w:ind w:firstLine="709"/>
        <w:jc w:val="both"/>
        <w:rPr>
          <w:rFonts w:ascii="Times New Roman" w:hAnsi="Times New Roman"/>
          <w:sz w:val="27"/>
          <w:szCs w:val="27"/>
        </w:rPr>
      </w:pPr>
      <w:r w:rsidRPr="00AB3E58">
        <w:rPr>
          <w:rFonts w:ascii="Times New Roman" w:hAnsi="Times New Roman"/>
          <w:sz w:val="27"/>
          <w:szCs w:val="27"/>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rsidR="00E91B5B" w:rsidRPr="00AB3E58" w:rsidRDefault="00E91B5B" w:rsidP="00E91B5B">
      <w:pPr>
        <w:spacing w:after="0" w:line="240" w:lineRule="auto"/>
        <w:ind w:firstLine="709"/>
        <w:jc w:val="both"/>
        <w:rPr>
          <w:rFonts w:ascii="Times New Roman" w:hAnsi="Times New Roman"/>
          <w:sz w:val="27"/>
          <w:szCs w:val="27"/>
        </w:rPr>
      </w:pPr>
      <w:r w:rsidRPr="00AB3E58">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E91B5B" w:rsidRPr="00AB3E58" w:rsidRDefault="00E91B5B" w:rsidP="00E91B5B">
      <w:pPr>
        <w:spacing w:after="0" w:line="240" w:lineRule="auto"/>
        <w:ind w:firstLine="709"/>
        <w:jc w:val="both"/>
        <w:rPr>
          <w:rFonts w:ascii="Times New Roman" w:hAnsi="Times New Roman"/>
          <w:sz w:val="27"/>
          <w:szCs w:val="27"/>
        </w:rPr>
      </w:pPr>
      <w:r w:rsidRPr="00AB3E58">
        <w:rPr>
          <w:rFonts w:ascii="Times New Roman" w:hAnsi="Times New Roman"/>
          <w:sz w:val="27"/>
          <w:szCs w:val="27"/>
        </w:rPr>
        <w:t>- налоговые ставки, предусмотренные главой 22 НК РФ «Акцизы».</w:t>
      </w:r>
    </w:p>
    <w:p w:rsidR="00E91B5B" w:rsidRPr="00AB3E58" w:rsidRDefault="00E91B5B" w:rsidP="00E91B5B">
      <w:pPr>
        <w:spacing w:after="0" w:line="240" w:lineRule="auto"/>
        <w:ind w:firstLine="709"/>
        <w:jc w:val="both"/>
        <w:rPr>
          <w:rFonts w:ascii="Times New Roman" w:hAnsi="Times New Roman"/>
          <w:sz w:val="27"/>
          <w:szCs w:val="27"/>
        </w:rPr>
      </w:pPr>
      <w:r w:rsidRPr="00AB3E58">
        <w:rPr>
          <w:rFonts w:ascii="Times New Roman" w:hAnsi="Times New Roman"/>
          <w:sz w:val="27"/>
          <w:szCs w:val="27"/>
        </w:rPr>
        <w:t xml:space="preserve">Расчёт поступлений акцизов на сидр, </w:t>
      </w:r>
      <w:proofErr w:type="spellStart"/>
      <w:r w:rsidRPr="00AB3E58">
        <w:rPr>
          <w:rFonts w:ascii="Times New Roman" w:hAnsi="Times New Roman"/>
          <w:sz w:val="27"/>
          <w:szCs w:val="27"/>
        </w:rPr>
        <w:t>пуаре</w:t>
      </w:r>
      <w:proofErr w:type="spellEnd"/>
      <w:r w:rsidRPr="00AB3E58">
        <w:rPr>
          <w:rFonts w:ascii="Times New Roman" w:hAnsi="Times New Roman"/>
          <w:sz w:val="27"/>
          <w:szCs w:val="27"/>
        </w:rPr>
        <w:t xml:space="preserve"> и медовуху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A613D4" w:rsidRPr="0034546D" w:rsidRDefault="00A613D4" w:rsidP="00A613D4">
      <w:pPr>
        <w:spacing w:after="0" w:line="240" w:lineRule="auto"/>
        <w:ind w:firstLine="709"/>
        <w:jc w:val="both"/>
        <w:rPr>
          <w:rFonts w:ascii="Times New Roman" w:hAnsi="Times New Roman"/>
          <w:sz w:val="27"/>
          <w:szCs w:val="27"/>
        </w:rPr>
      </w:pPr>
      <w:r w:rsidRPr="0034546D">
        <w:rPr>
          <w:rFonts w:ascii="Times New Roman" w:hAnsi="Times New Roman"/>
          <w:sz w:val="27"/>
          <w:szCs w:val="27"/>
        </w:rPr>
        <w:t xml:space="preserve">Поступления акцизов на сидр, </w:t>
      </w:r>
      <w:proofErr w:type="spellStart"/>
      <w:r w:rsidRPr="0034546D">
        <w:rPr>
          <w:rFonts w:ascii="Times New Roman" w:hAnsi="Times New Roman"/>
          <w:sz w:val="27"/>
          <w:szCs w:val="27"/>
        </w:rPr>
        <w:t>пуаре</w:t>
      </w:r>
      <w:proofErr w:type="spellEnd"/>
      <w:r w:rsidRPr="0034546D">
        <w:rPr>
          <w:rFonts w:ascii="Times New Roman" w:hAnsi="Times New Roman"/>
          <w:sz w:val="27"/>
          <w:szCs w:val="27"/>
        </w:rPr>
        <w:t xml:space="preserve"> и медовуху (</w:t>
      </w:r>
      <w:r w:rsidRPr="0034546D">
        <w:rPr>
          <w:rFonts w:ascii="Times New Roman" w:hAnsi="Times New Roman"/>
          <w:b/>
          <w:i/>
          <w:sz w:val="27"/>
          <w:szCs w:val="27"/>
        </w:rPr>
        <w:t>А</w:t>
      </w:r>
      <w:r w:rsidRPr="0034546D">
        <w:rPr>
          <w:rFonts w:ascii="Times New Roman" w:hAnsi="Times New Roman"/>
          <w:b/>
          <w:i/>
          <w:sz w:val="27"/>
          <w:szCs w:val="27"/>
          <w:vertAlign w:val="subscript"/>
        </w:rPr>
        <w:t xml:space="preserve"> сидр</w:t>
      </w:r>
      <w:r w:rsidRPr="0034546D">
        <w:rPr>
          <w:rFonts w:ascii="Times New Roman" w:hAnsi="Times New Roman"/>
          <w:sz w:val="27"/>
          <w:szCs w:val="27"/>
        </w:rPr>
        <w:t>) определяется исходя из следующего алгоритма расчёта (формуле):</w:t>
      </w:r>
    </w:p>
    <w:p w:rsidR="00A613D4" w:rsidRPr="0034546D" w:rsidRDefault="00A613D4" w:rsidP="00A613D4">
      <w:pPr>
        <w:spacing w:before="120" w:after="120"/>
        <w:jc w:val="center"/>
        <w:rPr>
          <w:rFonts w:ascii="Times New Roman" w:hAnsi="Times New Roman"/>
          <w:b/>
          <w:i/>
          <w:sz w:val="27"/>
          <w:szCs w:val="27"/>
        </w:rPr>
      </w:pPr>
      <w:r w:rsidRPr="0034546D">
        <w:rPr>
          <w:rFonts w:ascii="Times New Roman" w:hAnsi="Times New Roman"/>
          <w:b/>
          <w:i/>
          <w:sz w:val="27"/>
          <w:szCs w:val="27"/>
        </w:rPr>
        <w:t>А</w:t>
      </w:r>
      <w:r w:rsidRPr="0034546D">
        <w:rPr>
          <w:rFonts w:ascii="Times New Roman" w:hAnsi="Times New Roman"/>
          <w:b/>
          <w:i/>
          <w:sz w:val="27"/>
          <w:szCs w:val="27"/>
          <w:vertAlign w:val="subscript"/>
        </w:rPr>
        <w:t xml:space="preserve"> сидр</w:t>
      </w:r>
      <w:r w:rsidRPr="0034546D">
        <w:rPr>
          <w:rFonts w:ascii="Times New Roman" w:hAnsi="Times New Roman"/>
          <w:b/>
          <w:i/>
          <w:sz w:val="27"/>
          <w:szCs w:val="27"/>
        </w:rPr>
        <w:t>= ∑ (</w:t>
      </w:r>
      <w:proofErr w:type="gramStart"/>
      <w:r w:rsidRPr="0034546D">
        <w:rPr>
          <w:rFonts w:ascii="Times New Roman" w:hAnsi="Times New Roman"/>
          <w:b/>
          <w:i/>
          <w:sz w:val="27"/>
          <w:szCs w:val="27"/>
          <w:lang w:val="en-US"/>
        </w:rPr>
        <w:t>V</w:t>
      </w:r>
      <w:proofErr w:type="gramEnd"/>
      <w:r w:rsidRPr="0034546D">
        <w:rPr>
          <w:rFonts w:ascii="Times New Roman" w:hAnsi="Times New Roman"/>
          <w:b/>
          <w:i/>
          <w:sz w:val="27"/>
          <w:szCs w:val="27"/>
          <w:vertAlign w:val="subscript"/>
        </w:rPr>
        <w:t>сидр</w:t>
      </w:r>
      <w:r w:rsidRPr="0034546D">
        <w:rPr>
          <w:rFonts w:ascii="Times New Roman" w:hAnsi="Times New Roman"/>
          <w:b/>
          <w:i/>
          <w:sz w:val="27"/>
          <w:szCs w:val="27"/>
        </w:rPr>
        <w:t>*</w:t>
      </w:r>
      <w:r w:rsidRPr="0034546D">
        <w:rPr>
          <w:rFonts w:ascii="Times New Roman" w:hAnsi="Times New Roman"/>
          <w:b/>
          <w:i/>
          <w:sz w:val="27"/>
          <w:szCs w:val="27"/>
          <w:lang w:val="en-US"/>
        </w:rPr>
        <w:t>S</w:t>
      </w:r>
      <w:r w:rsidRPr="0034546D">
        <w:rPr>
          <w:rFonts w:ascii="Times New Roman" w:hAnsi="Times New Roman"/>
          <w:b/>
          <w:i/>
          <w:sz w:val="27"/>
          <w:szCs w:val="27"/>
        </w:rPr>
        <w:t xml:space="preserve">) * </w:t>
      </w:r>
      <w:r w:rsidRPr="0034546D">
        <w:rPr>
          <w:rFonts w:ascii="Times New Roman" w:hAnsi="Times New Roman"/>
          <w:b/>
          <w:i/>
          <w:sz w:val="27"/>
          <w:szCs w:val="27"/>
          <w:lang w:val="en-US"/>
        </w:rPr>
        <w:t>K</w:t>
      </w:r>
      <w:r w:rsidRPr="0034546D">
        <w:rPr>
          <w:rFonts w:ascii="Times New Roman" w:hAnsi="Times New Roman"/>
          <w:b/>
          <w:i/>
          <w:sz w:val="27"/>
          <w:szCs w:val="27"/>
        </w:rPr>
        <w:t xml:space="preserve"> </w:t>
      </w:r>
      <w:r w:rsidRPr="0034546D">
        <w:rPr>
          <w:rFonts w:ascii="Times New Roman" w:hAnsi="Times New Roman"/>
          <w:b/>
          <w:i/>
          <w:sz w:val="27"/>
          <w:szCs w:val="27"/>
          <w:vertAlign w:val="subscript"/>
        </w:rPr>
        <w:t xml:space="preserve">соб. </w:t>
      </w:r>
      <w:r w:rsidRPr="0034546D">
        <w:rPr>
          <w:rFonts w:ascii="Times New Roman" w:hAnsi="Times New Roman"/>
          <w:b/>
          <w:i/>
          <w:sz w:val="27"/>
          <w:szCs w:val="27"/>
        </w:rPr>
        <w:t xml:space="preserve">(+/-) </w:t>
      </w:r>
      <w:r w:rsidRPr="0034546D">
        <w:rPr>
          <w:rFonts w:ascii="Times New Roman" w:hAnsi="Times New Roman"/>
          <w:b/>
          <w:i/>
          <w:sz w:val="27"/>
          <w:szCs w:val="27"/>
          <w:lang w:val="en-US"/>
        </w:rPr>
        <w:t>P</w:t>
      </w:r>
      <w:r w:rsidRPr="0034546D">
        <w:rPr>
          <w:rFonts w:ascii="Times New Roman" w:hAnsi="Times New Roman"/>
          <w:b/>
          <w:i/>
          <w:sz w:val="27"/>
          <w:szCs w:val="27"/>
        </w:rPr>
        <w:t xml:space="preserve"> (+/-) </w:t>
      </w:r>
      <w:r w:rsidRPr="0034546D">
        <w:rPr>
          <w:rFonts w:ascii="Times New Roman" w:hAnsi="Times New Roman"/>
          <w:b/>
          <w:i/>
          <w:sz w:val="27"/>
          <w:szCs w:val="27"/>
          <w:lang w:val="en-US"/>
        </w:rPr>
        <w:t>F</w:t>
      </w:r>
      <w:r w:rsidRPr="0034546D">
        <w:rPr>
          <w:rFonts w:ascii="Times New Roman" w:hAnsi="Times New Roman"/>
          <w:b/>
          <w:i/>
          <w:sz w:val="27"/>
          <w:szCs w:val="27"/>
        </w:rPr>
        <w:t>,</w:t>
      </w:r>
    </w:p>
    <w:p w:rsidR="00A613D4" w:rsidRPr="0034546D" w:rsidRDefault="00A613D4" w:rsidP="00A613D4">
      <w:pPr>
        <w:spacing w:after="0" w:line="240" w:lineRule="auto"/>
        <w:ind w:firstLine="709"/>
        <w:jc w:val="both"/>
        <w:rPr>
          <w:rFonts w:ascii="Times New Roman" w:hAnsi="Times New Roman"/>
          <w:sz w:val="27"/>
          <w:szCs w:val="27"/>
        </w:rPr>
      </w:pPr>
      <w:r w:rsidRPr="0034546D">
        <w:rPr>
          <w:rFonts w:ascii="Times New Roman" w:hAnsi="Times New Roman"/>
          <w:sz w:val="27"/>
          <w:szCs w:val="27"/>
        </w:rPr>
        <w:t>где:</w:t>
      </w:r>
    </w:p>
    <w:p w:rsidR="00A613D4" w:rsidRPr="0034546D" w:rsidRDefault="00A613D4" w:rsidP="00A613D4">
      <w:pPr>
        <w:spacing w:after="0" w:line="240" w:lineRule="auto"/>
        <w:ind w:firstLine="709"/>
        <w:jc w:val="both"/>
        <w:rPr>
          <w:rFonts w:ascii="Times New Roman" w:hAnsi="Times New Roman"/>
          <w:sz w:val="27"/>
          <w:szCs w:val="27"/>
        </w:rPr>
      </w:pPr>
      <w:r w:rsidRPr="0034546D">
        <w:rPr>
          <w:rFonts w:ascii="Times New Roman" w:hAnsi="Times New Roman"/>
          <w:b/>
          <w:i/>
          <w:sz w:val="27"/>
          <w:szCs w:val="27"/>
          <w:lang w:val="en-US"/>
        </w:rPr>
        <w:t>V</w:t>
      </w:r>
      <w:r w:rsidRPr="0034546D">
        <w:rPr>
          <w:rFonts w:ascii="Times New Roman" w:hAnsi="Times New Roman"/>
          <w:b/>
          <w:i/>
          <w:sz w:val="27"/>
          <w:szCs w:val="27"/>
          <w:vertAlign w:val="subscript"/>
        </w:rPr>
        <w:t>сидр</w:t>
      </w:r>
      <w:r w:rsidRPr="0034546D">
        <w:rPr>
          <w:rFonts w:ascii="Times New Roman" w:hAnsi="Times New Roman"/>
          <w:sz w:val="27"/>
          <w:szCs w:val="27"/>
        </w:rPr>
        <w:t xml:space="preserve"> – налогооблагаемый объем реализации сидра, </w:t>
      </w:r>
      <w:proofErr w:type="spellStart"/>
      <w:r w:rsidRPr="0034546D">
        <w:rPr>
          <w:rFonts w:ascii="Times New Roman" w:hAnsi="Times New Roman"/>
          <w:sz w:val="27"/>
          <w:szCs w:val="27"/>
        </w:rPr>
        <w:t>пуаре</w:t>
      </w:r>
      <w:proofErr w:type="spellEnd"/>
      <w:r w:rsidRPr="0034546D">
        <w:rPr>
          <w:rFonts w:ascii="Times New Roman" w:hAnsi="Times New Roman"/>
          <w:sz w:val="27"/>
          <w:szCs w:val="27"/>
        </w:rPr>
        <w:t xml:space="preserve"> и медовухи,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w:t>
      </w:r>
      <w:proofErr w:type="spellStart"/>
      <w:r>
        <w:rPr>
          <w:rFonts w:ascii="Times New Roman" w:hAnsi="Times New Roman"/>
          <w:sz w:val="27"/>
          <w:szCs w:val="27"/>
        </w:rPr>
        <w:t>Ульяновск</w:t>
      </w:r>
      <w:r w:rsidRPr="0034546D">
        <w:rPr>
          <w:rFonts w:ascii="Times New Roman" w:hAnsi="Times New Roman"/>
          <w:sz w:val="27"/>
          <w:szCs w:val="27"/>
        </w:rPr>
        <w:t>стата</w:t>
      </w:r>
      <w:proofErr w:type="spellEnd"/>
      <w:r w:rsidRPr="0034546D">
        <w:rPr>
          <w:rFonts w:ascii="Times New Roman" w:hAnsi="Times New Roman"/>
          <w:sz w:val="27"/>
          <w:szCs w:val="27"/>
        </w:rPr>
        <w:t>, и (или) с показателями отчета по форме № 5-АЛ);</w:t>
      </w:r>
    </w:p>
    <w:p w:rsidR="00A613D4" w:rsidRPr="0034546D" w:rsidRDefault="00A613D4" w:rsidP="00A613D4">
      <w:pPr>
        <w:spacing w:after="0" w:line="240" w:lineRule="auto"/>
        <w:ind w:firstLine="709"/>
        <w:jc w:val="both"/>
        <w:rPr>
          <w:rFonts w:ascii="Times New Roman" w:hAnsi="Times New Roman"/>
          <w:sz w:val="27"/>
          <w:szCs w:val="27"/>
        </w:rPr>
      </w:pPr>
      <w:r w:rsidRPr="0034546D">
        <w:rPr>
          <w:rFonts w:ascii="Times New Roman" w:hAnsi="Times New Roman"/>
          <w:b/>
          <w:i/>
          <w:sz w:val="27"/>
          <w:szCs w:val="27"/>
          <w:lang w:val="en-US"/>
        </w:rPr>
        <w:t>S</w:t>
      </w:r>
      <w:r w:rsidRPr="0034546D">
        <w:rPr>
          <w:rFonts w:ascii="Times New Roman" w:hAnsi="Times New Roman"/>
          <w:b/>
          <w:i/>
          <w:sz w:val="27"/>
          <w:szCs w:val="27"/>
        </w:rPr>
        <w:t xml:space="preserve"> –</w:t>
      </w:r>
      <w:r w:rsidRPr="0034546D">
        <w:rPr>
          <w:rFonts w:ascii="Times New Roman" w:hAnsi="Times New Roman"/>
          <w:sz w:val="27"/>
          <w:szCs w:val="27"/>
        </w:rPr>
        <w:t xml:space="preserve"> </w:t>
      </w:r>
      <w:proofErr w:type="gramStart"/>
      <w:r w:rsidRPr="0034546D">
        <w:rPr>
          <w:rFonts w:ascii="Times New Roman" w:hAnsi="Times New Roman"/>
          <w:sz w:val="27"/>
          <w:szCs w:val="27"/>
        </w:rPr>
        <w:t>ставка</w:t>
      </w:r>
      <w:proofErr w:type="gramEnd"/>
      <w:r w:rsidRPr="0034546D">
        <w:rPr>
          <w:rFonts w:ascii="Times New Roman" w:hAnsi="Times New Roman"/>
          <w:sz w:val="27"/>
          <w:szCs w:val="27"/>
        </w:rPr>
        <w:t xml:space="preserve"> акциза, рублей за 1 литр;</w:t>
      </w:r>
    </w:p>
    <w:p w:rsidR="00A613D4" w:rsidRPr="0034546D" w:rsidRDefault="00A613D4" w:rsidP="00A613D4">
      <w:pPr>
        <w:spacing w:after="0" w:line="240" w:lineRule="auto"/>
        <w:ind w:firstLine="709"/>
        <w:jc w:val="both"/>
        <w:rPr>
          <w:rFonts w:ascii="Times New Roman" w:hAnsi="Times New Roman"/>
          <w:sz w:val="27"/>
          <w:szCs w:val="27"/>
        </w:rPr>
      </w:pPr>
      <w:proofErr w:type="gramStart"/>
      <w:r w:rsidRPr="0034546D">
        <w:rPr>
          <w:rFonts w:ascii="Times New Roman" w:hAnsi="Times New Roman"/>
          <w:b/>
          <w:i/>
          <w:sz w:val="27"/>
          <w:szCs w:val="27"/>
          <w:lang w:val="en-US"/>
        </w:rPr>
        <w:t>K</w:t>
      </w:r>
      <w:r w:rsidRPr="0034546D">
        <w:rPr>
          <w:rFonts w:ascii="Times New Roman" w:hAnsi="Times New Roman"/>
          <w:b/>
          <w:i/>
          <w:sz w:val="27"/>
          <w:szCs w:val="27"/>
        </w:rPr>
        <w:t xml:space="preserve"> </w:t>
      </w:r>
      <w:r w:rsidRPr="0034546D">
        <w:rPr>
          <w:rFonts w:ascii="Times New Roman" w:hAnsi="Times New Roman"/>
          <w:b/>
          <w:i/>
          <w:sz w:val="27"/>
          <w:szCs w:val="27"/>
          <w:vertAlign w:val="subscript"/>
        </w:rPr>
        <w:t>соб.</w:t>
      </w:r>
      <w:proofErr w:type="gramEnd"/>
      <w:r w:rsidRPr="0034546D">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A613D4" w:rsidRPr="0034546D" w:rsidRDefault="00A613D4" w:rsidP="00A613D4">
      <w:pPr>
        <w:spacing w:after="0" w:line="240" w:lineRule="auto"/>
        <w:ind w:firstLine="709"/>
        <w:jc w:val="both"/>
        <w:rPr>
          <w:rFonts w:ascii="Times New Roman" w:hAnsi="Times New Roman"/>
          <w:sz w:val="27"/>
          <w:szCs w:val="27"/>
        </w:rPr>
      </w:pPr>
      <w:r w:rsidRPr="0034546D">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A613D4" w:rsidRPr="0034546D" w:rsidRDefault="00A613D4" w:rsidP="00A613D4">
      <w:pPr>
        <w:spacing w:after="0" w:line="240" w:lineRule="auto"/>
        <w:ind w:firstLine="709"/>
        <w:jc w:val="both"/>
        <w:rPr>
          <w:rFonts w:ascii="Times New Roman" w:hAnsi="Times New Roman"/>
          <w:sz w:val="27"/>
          <w:szCs w:val="27"/>
        </w:rPr>
      </w:pPr>
      <w:r w:rsidRPr="0034546D">
        <w:rPr>
          <w:rFonts w:ascii="Times New Roman" w:hAnsi="Times New Roman"/>
          <w:b/>
          <w:i/>
          <w:sz w:val="27"/>
          <w:szCs w:val="27"/>
          <w:lang w:val="en-US"/>
        </w:rPr>
        <w:t>P</w:t>
      </w:r>
      <w:r w:rsidRPr="0034546D">
        <w:rPr>
          <w:rFonts w:ascii="Times New Roman" w:hAnsi="Times New Roman"/>
          <w:sz w:val="27"/>
          <w:szCs w:val="27"/>
        </w:rPr>
        <w:t xml:space="preserve"> – </w:t>
      </w:r>
      <w:proofErr w:type="gramStart"/>
      <w:r w:rsidRPr="0034546D">
        <w:rPr>
          <w:rFonts w:ascii="Times New Roman" w:hAnsi="Times New Roman"/>
          <w:sz w:val="27"/>
          <w:szCs w:val="27"/>
        </w:rPr>
        <w:t>переходящие</w:t>
      </w:r>
      <w:proofErr w:type="gramEnd"/>
      <w:r w:rsidRPr="0034546D">
        <w:rPr>
          <w:rFonts w:ascii="Times New Roman" w:hAnsi="Times New Roman"/>
          <w:sz w:val="27"/>
          <w:szCs w:val="27"/>
        </w:rPr>
        <w:t xml:space="preserve"> платежи, тыс. рублей;</w:t>
      </w:r>
    </w:p>
    <w:p w:rsidR="00A613D4" w:rsidRDefault="00A613D4" w:rsidP="00A613D4">
      <w:pPr>
        <w:spacing w:after="0" w:line="240" w:lineRule="auto"/>
        <w:ind w:firstLine="709"/>
        <w:jc w:val="both"/>
        <w:rPr>
          <w:rFonts w:ascii="Times New Roman" w:hAnsi="Times New Roman"/>
          <w:sz w:val="27"/>
          <w:szCs w:val="27"/>
        </w:rPr>
      </w:pPr>
      <w:r w:rsidRPr="0034546D">
        <w:rPr>
          <w:rFonts w:ascii="Times New Roman" w:hAnsi="Times New Roman"/>
          <w:b/>
          <w:i/>
          <w:sz w:val="27"/>
          <w:szCs w:val="27"/>
        </w:rPr>
        <w:t xml:space="preserve">F – </w:t>
      </w:r>
      <w:r w:rsidRPr="0034546D">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E91B5B" w:rsidRPr="00AB3E58" w:rsidRDefault="00E91B5B" w:rsidP="00A613D4">
      <w:pPr>
        <w:spacing w:after="0" w:line="240" w:lineRule="auto"/>
        <w:ind w:firstLine="709"/>
        <w:jc w:val="both"/>
        <w:rPr>
          <w:rFonts w:ascii="Times New Roman" w:hAnsi="Times New Roman"/>
          <w:sz w:val="27"/>
          <w:szCs w:val="27"/>
        </w:rPr>
      </w:pPr>
      <w:r w:rsidRPr="00AB3E58">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E91B5B" w:rsidRPr="00AB3E58" w:rsidRDefault="00E91B5B" w:rsidP="00E91B5B">
      <w:pPr>
        <w:spacing w:after="0" w:line="240" w:lineRule="auto"/>
        <w:ind w:firstLine="709"/>
        <w:jc w:val="both"/>
        <w:rPr>
          <w:rFonts w:ascii="Times New Roman" w:hAnsi="Times New Roman"/>
          <w:sz w:val="27"/>
          <w:szCs w:val="27"/>
        </w:rPr>
      </w:pPr>
      <w:r w:rsidRPr="00AB3E58">
        <w:rPr>
          <w:rFonts w:ascii="Times New Roman" w:hAnsi="Times New Roman"/>
          <w:sz w:val="27"/>
          <w:szCs w:val="27"/>
        </w:rPr>
        <w:t xml:space="preserve">Объем выпадающих доходов определяется в рамках прописанного </w:t>
      </w:r>
      <w:proofErr w:type="gramStart"/>
      <w:r w:rsidRPr="00AB3E58">
        <w:rPr>
          <w:rFonts w:ascii="Times New Roman" w:hAnsi="Times New Roman"/>
          <w:sz w:val="27"/>
          <w:szCs w:val="27"/>
        </w:rPr>
        <w:t>алгоритма расчета прогнозного объема поступлений налога</w:t>
      </w:r>
      <w:proofErr w:type="gramEnd"/>
      <w:r w:rsidRPr="00AB3E58">
        <w:rPr>
          <w:rFonts w:ascii="Times New Roman" w:hAnsi="Times New Roman"/>
          <w:sz w:val="27"/>
          <w:szCs w:val="27"/>
        </w:rPr>
        <w:t>.</w:t>
      </w:r>
    </w:p>
    <w:p w:rsidR="000662D2" w:rsidRDefault="00E91B5B" w:rsidP="00E91B5B">
      <w:pPr>
        <w:spacing w:after="0" w:line="240" w:lineRule="auto"/>
        <w:ind w:firstLine="709"/>
        <w:jc w:val="both"/>
        <w:rPr>
          <w:rFonts w:ascii="Times New Roman" w:hAnsi="Times New Roman"/>
          <w:sz w:val="27"/>
          <w:szCs w:val="27"/>
        </w:rPr>
      </w:pPr>
      <w:r w:rsidRPr="00AB3E58">
        <w:rPr>
          <w:rFonts w:ascii="Times New Roman" w:hAnsi="Times New Roman"/>
          <w:sz w:val="27"/>
          <w:szCs w:val="27"/>
        </w:rPr>
        <w:t xml:space="preserve">Акцизы на сидр, </w:t>
      </w:r>
      <w:proofErr w:type="spellStart"/>
      <w:r w:rsidRPr="00AB3E58">
        <w:rPr>
          <w:rFonts w:ascii="Times New Roman" w:hAnsi="Times New Roman"/>
          <w:sz w:val="27"/>
          <w:szCs w:val="27"/>
        </w:rPr>
        <w:t>пуаре</w:t>
      </w:r>
      <w:proofErr w:type="spellEnd"/>
      <w:r w:rsidRPr="00AB3E58">
        <w:rPr>
          <w:rFonts w:ascii="Times New Roman" w:hAnsi="Times New Roman"/>
          <w:sz w:val="27"/>
          <w:szCs w:val="27"/>
        </w:rPr>
        <w:t xml:space="preserve"> и медовуху зачисляются в бюджеты бюджетной системы Российской Федерации по нормативам, установленным в соответствии со статьями БК РФ.</w:t>
      </w:r>
    </w:p>
    <w:p w:rsidR="00AB3E58" w:rsidRPr="00AB3E58" w:rsidRDefault="00AB3E58" w:rsidP="00E91B5B">
      <w:pPr>
        <w:spacing w:after="0" w:line="240" w:lineRule="auto"/>
        <w:ind w:firstLine="709"/>
        <w:jc w:val="both"/>
        <w:rPr>
          <w:rFonts w:ascii="Times New Roman" w:hAnsi="Times New Roman"/>
          <w:sz w:val="27"/>
          <w:szCs w:val="27"/>
        </w:rPr>
      </w:pPr>
    </w:p>
    <w:p w:rsidR="000662D2" w:rsidRPr="00AB3E58" w:rsidRDefault="000662D2" w:rsidP="00EB6649">
      <w:pPr>
        <w:pStyle w:val="10"/>
        <w:numPr>
          <w:ilvl w:val="2"/>
          <w:numId w:val="6"/>
        </w:numPr>
        <w:spacing w:before="0" w:after="240"/>
        <w:ind w:left="0" w:firstLine="709"/>
        <w:jc w:val="center"/>
        <w:rPr>
          <w:rFonts w:ascii="Times New Roman" w:hAnsi="Times New Roman"/>
          <w:sz w:val="27"/>
          <w:szCs w:val="27"/>
        </w:rPr>
      </w:pPr>
      <w:r w:rsidRPr="00AB3E58">
        <w:rPr>
          <w:rFonts w:ascii="Times New Roman" w:hAnsi="Times New Roman"/>
          <w:sz w:val="27"/>
          <w:szCs w:val="27"/>
        </w:rPr>
        <w:t xml:space="preserve"> </w:t>
      </w:r>
      <w:bookmarkStart w:id="213" w:name="_Toc225849266"/>
      <w:proofErr w:type="gramStart"/>
      <w:r w:rsidRPr="00AB3E58">
        <w:rPr>
          <w:rFonts w:ascii="Times New Roman" w:hAnsi="Times New Roman"/>
          <w:sz w:val="27"/>
          <w:szCs w:val="27"/>
        </w:rPr>
        <w:t xml:space="preserve">Акцизы на алкогольную продукцию с объемной долей этилового спирта до 9 процентов включительно (за исключением пива, </w:t>
      </w:r>
      <w:r w:rsidR="00362CBC" w:rsidRPr="00AB3E58">
        <w:rPr>
          <w:rFonts w:ascii="Times New Roman" w:hAnsi="Times New Roman"/>
          <w:sz w:val="27"/>
          <w:szCs w:val="27"/>
        </w:rPr>
        <w:t xml:space="preserve">напитков, изготавливаемых на основе пива, </w:t>
      </w:r>
      <w:r w:rsidRPr="00AB3E58">
        <w:rPr>
          <w:rFonts w:ascii="Times New Roman" w:hAnsi="Times New Roman"/>
          <w:sz w:val="27"/>
          <w:szCs w:val="27"/>
        </w:rPr>
        <w:t xml:space="preserve">вин, </w:t>
      </w:r>
      <w:r w:rsidR="00362CBC" w:rsidRPr="00AB3E58">
        <w:rPr>
          <w:rFonts w:ascii="Times New Roman" w:hAnsi="Times New Roman"/>
          <w:sz w:val="27"/>
          <w:szCs w:val="27"/>
        </w:rPr>
        <w:t xml:space="preserve">виноматериалов, плодовой алкогольной продукции, </w:t>
      </w:r>
      <w:r w:rsidRPr="00AB3E58">
        <w:rPr>
          <w:rFonts w:ascii="Times New Roman" w:hAnsi="Times New Roman"/>
          <w:sz w:val="27"/>
          <w:szCs w:val="27"/>
        </w:rPr>
        <w:t>игристых вин</w:t>
      </w:r>
      <w:r w:rsidR="00362CBC" w:rsidRPr="00AB3E58">
        <w:rPr>
          <w:rFonts w:ascii="Times New Roman" w:hAnsi="Times New Roman"/>
          <w:sz w:val="27"/>
          <w:szCs w:val="27"/>
        </w:rPr>
        <w:t>, включая российское</w:t>
      </w:r>
      <w:r w:rsidRPr="00AB3E58">
        <w:rPr>
          <w:rFonts w:ascii="Times New Roman" w:hAnsi="Times New Roman"/>
          <w:sz w:val="27"/>
          <w:szCs w:val="27"/>
        </w:rPr>
        <w:t xml:space="preserve"> шампанск</w:t>
      </w:r>
      <w:r w:rsidR="00362CBC" w:rsidRPr="00AB3E58">
        <w:rPr>
          <w:rFonts w:ascii="Times New Roman" w:hAnsi="Times New Roman"/>
          <w:sz w:val="27"/>
          <w:szCs w:val="27"/>
        </w:rPr>
        <w:t>ое</w:t>
      </w:r>
      <w:r w:rsidRPr="00AB3E58">
        <w:rPr>
          <w:rFonts w:ascii="Times New Roman" w:hAnsi="Times New Roman"/>
          <w:sz w:val="27"/>
          <w:szCs w:val="27"/>
        </w:rPr>
        <w:t xml:space="preserve">, </w:t>
      </w:r>
      <w:r w:rsidR="004E2CED" w:rsidRPr="00AB3E58">
        <w:rPr>
          <w:rFonts w:ascii="Times New Roman" w:hAnsi="Times New Roman"/>
          <w:sz w:val="27"/>
          <w:szCs w:val="27"/>
        </w:rPr>
        <w:t xml:space="preserve">а также за исключением </w:t>
      </w:r>
      <w:proofErr w:type="spellStart"/>
      <w:r w:rsidR="004E2CED" w:rsidRPr="00AB3E58">
        <w:rPr>
          <w:rFonts w:ascii="Times New Roman" w:hAnsi="Times New Roman"/>
          <w:sz w:val="27"/>
          <w:szCs w:val="27"/>
        </w:rPr>
        <w:t>виноградсодержащих</w:t>
      </w:r>
      <w:proofErr w:type="spellEnd"/>
      <w:r w:rsidR="004E2CED" w:rsidRPr="00AB3E58">
        <w:rPr>
          <w:rFonts w:ascii="Times New Roman" w:hAnsi="Times New Roman"/>
          <w:sz w:val="27"/>
          <w:szCs w:val="27"/>
        </w:rPr>
        <w:t xml:space="preserve"> напитков, плодовых алкогольных напитков, </w:t>
      </w:r>
      <w:r w:rsidRPr="00AB3E58">
        <w:rPr>
          <w:rFonts w:ascii="Times New Roman" w:hAnsi="Times New Roman"/>
          <w:sz w:val="27"/>
          <w:szCs w:val="27"/>
        </w:rPr>
        <w:t xml:space="preserve">изготавливаемых без добавления ректификованного этилового спирта, произведенного из пищевого сырья, и (или) </w:t>
      </w:r>
      <w:r w:rsidR="004E2CED" w:rsidRPr="00AB3E58">
        <w:rPr>
          <w:rFonts w:ascii="Times New Roman" w:hAnsi="Times New Roman"/>
          <w:sz w:val="27"/>
          <w:szCs w:val="27"/>
        </w:rPr>
        <w:t xml:space="preserve">без добавления </w:t>
      </w:r>
      <w:r w:rsidRPr="00AB3E58">
        <w:rPr>
          <w:rFonts w:ascii="Times New Roman" w:hAnsi="Times New Roman"/>
          <w:sz w:val="27"/>
          <w:szCs w:val="27"/>
        </w:rPr>
        <w:t xml:space="preserve">спиртованных виноградного или иного </w:t>
      </w:r>
      <w:r w:rsidR="004E2CED" w:rsidRPr="00AB3E58">
        <w:rPr>
          <w:rFonts w:ascii="Times New Roman" w:hAnsi="Times New Roman"/>
          <w:sz w:val="27"/>
          <w:szCs w:val="27"/>
        </w:rPr>
        <w:t>плодового</w:t>
      </w:r>
      <w:r w:rsidRPr="00AB3E58">
        <w:rPr>
          <w:rFonts w:ascii="Times New Roman" w:hAnsi="Times New Roman"/>
          <w:sz w:val="27"/>
          <w:szCs w:val="27"/>
        </w:rPr>
        <w:t xml:space="preserve"> сусла</w:t>
      </w:r>
      <w:proofErr w:type="gramEnd"/>
      <w:r w:rsidRPr="00AB3E58">
        <w:rPr>
          <w:rFonts w:ascii="Times New Roman" w:hAnsi="Times New Roman"/>
          <w:sz w:val="27"/>
          <w:szCs w:val="27"/>
        </w:rPr>
        <w:t xml:space="preserve">, и (или) </w:t>
      </w:r>
      <w:r w:rsidR="004E2CED" w:rsidRPr="00AB3E58">
        <w:rPr>
          <w:rFonts w:ascii="Times New Roman" w:hAnsi="Times New Roman"/>
          <w:sz w:val="27"/>
          <w:szCs w:val="27"/>
        </w:rPr>
        <w:t xml:space="preserve">без добавления </w:t>
      </w:r>
      <w:r w:rsidRPr="00AB3E58">
        <w:rPr>
          <w:rFonts w:ascii="Times New Roman" w:hAnsi="Times New Roman"/>
          <w:sz w:val="27"/>
          <w:szCs w:val="27"/>
        </w:rPr>
        <w:t>дистиллят</w:t>
      </w:r>
      <w:r w:rsidR="004E2CED" w:rsidRPr="00AB3E58">
        <w:rPr>
          <w:rFonts w:ascii="Times New Roman" w:hAnsi="Times New Roman"/>
          <w:sz w:val="27"/>
          <w:szCs w:val="27"/>
        </w:rPr>
        <w:t>ов</w:t>
      </w:r>
      <w:r w:rsidRPr="00AB3E58">
        <w:rPr>
          <w:rFonts w:ascii="Times New Roman" w:hAnsi="Times New Roman"/>
          <w:sz w:val="27"/>
          <w:szCs w:val="27"/>
        </w:rPr>
        <w:t xml:space="preserve">, и (или) </w:t>
      </w:r>
      <w:r w:rsidR="004E2CED" w:rsidRPr="00AB3E58">
        <w:rPr>
          <w:rFonts w:ascii="Times New Roman" w:hAnsi="Times New Roman"/>
          <w:sz w:val="27"/>
          <w:szCs w:val="27"/>
        </w:rPr>
        <w:t>без добавления крепленного (ликерного) вина</w:t>
      </w:r>
      <w:r w:rsidRPr="00AB3E58">
        <w:rPr>
          <w:rFonts w:ascii="Times New Roman" w:hAnsi="Times New Roman"/>
          <w:sz w:val="27"/>
          <w:szCs w:val="27"/>
        </w:rPr>
        <w:t xml:space="preserve">, </w:t>
      </w:r>
      <w:proofErr w:type="gramStart"/>
      <w:r w:rsidRPr="00AB3E58">
        <w:rPr>
          <w:rFonts w:ascii="Times New Roman" w:hAnsi="Times New Roman"/>
          <w:sz w:val="27"/>
          <w:szCs w:val="27"/>
        </w:rPr>
        <w:t>производимую</w:t>
      </w:r>
      <w:proofErr w:type="gramEnd"/>
      <w:r w:rsidRPr="00AB3E58">
        <w:rPr>
          <w:rFonts w:ascii="Times New Roman" w:hAnsi="Times New Roman"/>
          <w:sz w:val="27"/>
          <w:szCs w:val="27"/>
        </w:rPr>
        <w:t xml:space="preserve"> на территории</w:t>
      </w:r>
      <w:r w:rsidR="00082E09" w:rsidRPr="00AB3E58">
        <w:rPr>
          <w:rFonts w:ascii="Times New Roman" w:hAnsi="Times New Roman"/>
          <w:sz w:val="27"/>
          <w:szCs w:val="27"/>
        </w:rPr>
        <w:t xml:space="preserve"> </w:t>
      </w:r>
      <w:r w:rsidRPr="00AB3E58">
        <w:rPr>
          <w:rFonts w:ascii="Times New Roman" w:hAnsi="Times New Roman"/>
          <w:sz w:val="27"/>
          <w:szCs w:val="27"/>
        </w:rPr>
        <w:t>Российской Федерации</w:t>
      </w:r>
      <w:bookmarkStart w:id="214" w:name="_Toc222820523"/>
      <w:r w:rsidRPr="00AB3E58">
        <w:rPr>
          <w:rFonts w:ascii="Times New Roman" w:hAnsi="Times New Roman"/>
          <w:sz w:val="27"/>
          <w:szCs w:val="27"/>
        </w:rPr>
        <w:br/>
        <w:t>182 1 03 02130 01 0000 110</w:t>
      </w:r>
      <w:bookmarkEnd w:id="214"/>
      <w:bookmarkEnd w:id="213"/>
    </w:p>
    <w:p w:rsidR="00D80515" w:rsidRPr="00AB3E58" w:rsidRDefault="00D80515" w:rsidP="00D80515">
      <w:pPr>
        <w:spacing w:after="0" w:line="240" w:lineRule="auto"/>
        <w:ind w:firstLine="709"/>
        <w:jc w:val="both"/>
        <w:rPr>
          <w:rFonts w:ascii="Times New Roman" w:hAnsi="Times New Roman"/>
          <w:sz w:val="27"/>
          <w:szCs w:val="27"/>
        </w:rPr>
      </w:pPr>
      <w:proofErr w:type="gramStart"/>
      <w:r w:rsidRPr="00AB3E58">
        <w:rPr>
          <w:rFonts w:ascii="Times New Roman" w:hAnsi="Times New Roman"/>
          <w:sz w:val="27"/>
          <w:szCs w:val="27"/>
        </w:rPr>
        <w:t xml:space="preserve">Для расчёта поступлений акцизов на алкогольную продукцию с объемной долей этилового спирта до 9 процентов включительно (за исключением пива, напитков, изготавливаемых на основе пива, вин, виноматериалов, плодовой алкогольной продукции, игристых вин, включая российское шампанское, а также за исключением </w:t>
      </w:r>
      <w:proofErr w:type="spellStart"/>
      <w:r w:rsidRPr="00AB3E58">
        <w:rPr>
          <w:rFonts w:ascii="Times New Roman" w:hAnsi="Times New Roman"/>
          <w:sz w:val="27"/>
          <w:szCs w:val="27"/>
        </w:rPr>
        <w:t>виноградосодержащих</w:t>
      </w:r>
      <w:proofErr w:type="spellEnd"/>
      <w:r w:rsidRPr="00AB3E58">
        <w:rPr>
          <w:rFonts w:ascii="Times New Roman" w:hAnsi="Times New Roman"/>
          <w:sz w:val="27"/>
          <w:szCs w:val="27"/>
        </w:rPr>
        <w:t xml:space="preserve">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w:t>
      </w:r>
      <w:proofErr w:type="gramEnd"/>
      <w:r w:rsidRPr="00AB3E58">
        <w:rPr>
          <w:rFonts w:ascii="Times New Roman" w:hAnsi="Times New Roman"/>
          <w:sz w:val="27"/>
          <w:szCs w:val="27"/>
        </w:rPr>
        <w:t xml:space="preserve"> </w:t>
      </w:r>
      <w:proofErr w:type="gramStart"/>
      <w:r w:rsidRPr="00AB3E58">
        <w:rPr>
          <w:rFonts w:ascii="Times New Roman" w:hAnsi="Times New Roman"/>
          <w:sz w:val="27"/>
          <w:szCs w:val="27"/>
        </w:rPr>
        <w:t>иного плодового сусла, и (или) без добавления дистиллятов, и (или) без добавления крепленого (ликерного) вина) используются:</w:t>
      </w:r>
      <w:proofErr w:type="gramEnd"/>
    </w:p>
    <w:p w:rsidR="00D80515" w:rsidRPr="00AB3E58" w:rsidRDefault="00D80515" w:rsidP="00D80515">
      <w:pPr>
        <w:spacing w:after="0" w:line="240" w:lineRule="auto"/>
        <w:ind w:firstLine="709"/>
        <w:jc w:val="both"/>
        <w:rPr>
          <w:rFonts w:ascii="Times New Roman" w:hAnsi="Times New Roman"/>
          <w:sz w:val="27"/>
          <w:szCs w:val="27"/>
        </w:rPr>
      </w:pPr>
      <w:proofErr w:type="gramStart"/>
      <w:r w:rsidRPr="00AB3E58">
        <w:rPr>
          <w:rFonts w:ascii="Times New Roman" w:hAnsi="Times New Roman"/>
          <w:sz w:val="27"/>
          <w:szCs w:val="27"/>
        </w:rPr>
        <w:t xml:space="preserve">- показатели прогноза социально-экономического развития Ульяновской области (налогооблагаемый объём реализации алкогольной продукции с объемной долей этилового спирта до 9 процентов включительно (за исключением пива, напитков, изготавливаемых на основе пива, вин, виноматериалов, плодовой алкогольной продукции, игристых вин, включая российское шампанское, а также за исключением </w:t>
      </w:r>
      <w:proofErr w:type="spellStart"/>
      <w:r w:rsidRPr="00AB3E58">
        <w:rPr>
          <w:rFonts w:ascii="Times New Roman" w:hAnsi="Times New Roman"/>
          <w:sz w:val="27"/>
          <w:szCs w:val="27"/>
        </w:rPr>
        <w:t>виноградосодержащих</w:t>
      </w:r>
      <w:proofErr w:type="spellEnd"/>
      <w:r w:rsidRPr="00AB3E58">
        <w:rPr>
          <w:rFonts w:ascii="Times New Roman" w:hAnsi="Times New Roman"/>
          <w:sz w:val="27"/>
          <w:szCs w:val="27"/>
        </w:rPr>
        <w:t xml:space="preserve"> напитков, плодовых алкогольных напитков, изготавливаемых без добавления ректификованного этилового спирта, произведенного из пищевого сырья, и (или) без</w:t>
      </w:r>
      <w:proofErr w:type="gramEnd"/>
      <w:r w:rsidRPr="00AB3E58">
        <w:rPr>
          <w:rFonts w:ascii="Times New Roman" w:hAnsi="Times New Roman"/>
          <w:sz w:val="27"/>
          <w:szCs w:val="27"/>
        </w:rPr>
        <w:t xml:space="preserve"> </w:t>
      </w:r>
      <w:proofErr w:type="gramStart"/>
      <w:r w:rsidRPr="00AB3E58">
        <w:rPr>
          <w:rFonts w:ascii="Times New Roman" w:hAnsi="Times New Roman"/>
          <w:sz w:val="27"/>
          <w:szCs w:val="27"/>
        </w:rPr>
        <w:t>добавления спиртованных виноградного или иного плодового сусла, и (или) без добавления дистиллятов, и (или) без добавления крепленого (ликерного) вина), разрабатываемые Минэкономразвития Ульяновской области;</w:t>
      </w:r>
      <w:proofErr w:type="gramEnd"/>
    </w:p>
    <w:p w:rsidR="00D80515" w:rsidRPr="00AB3E58" w:rsidRDefault="00D80515" w:rsidP="00D80515">
      <w:pPr>
        <w:spacing w:after="0" w:line="240" w:lineRule="auto"/>
        <w:ind w:firstLine="709"/>
        <w:jc w:val="both"/>
        <w:rPr>
          <w:rFonts w:ascii="Times New Roman" w:hAnsi="Times New Roman"/>
          <w:sz w:val="27"/>
          <w:szCs w:val="27"/>
        </w:rPr>
      </w:pPr>
      <w:r w:rsidRPr="00AB3E58">
        <w:rPr>
          <w:rFonts w:ascii="Times New Roman" w:hAnsi="Times New Roman"/>
          <w:sz w:val="27"/>
          <w:szCs w:val="27"/>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rsidR="00D80515" w:rsidRPr="00AB3E58" w:rsidRDefault="00D80515" w:rsidP="00D80515">
      <w:pPr>
        <w:spacing w:after="0" w:line="240" w:lineRule="auto"/>
        <w:ind w:firstLine="709"/>
        <w:jc w:val="both"/>
        <w:rPr>
          <w:rFonts w:ascii="Times New Roman" w:hAnsi="Times New Roman"/>
          <w:sz w:val="27"/>
          <w:szCs w:val="27"/>
        </w:rPr>
      </w:pPr>
      <w:r w:rsidRPr="00AB3E58">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D80515" w:rsidRPr="00AB3E58" w:rsidRDefault="00D80515" w:rsidP="00D80515">
      <w:pPr>
        <w:spacing w:after="0" w:line="240" w:lineRule="auto"/>
        <w:ind w:firstLine="709"/>
        <w:jc w:val="both"/>
        <w:rPr>
          <w:rFonts w:ascii="Times New Roman" w:hAnsi="Times New Roman"/>
          <w:sz w:val="27"/>
          <w:szCs w:val="27"/>
        </w:rPr>
      </w:pPr>
      <w:r w:rsidRPr="00AB3E58">
        <w:rPr>
          <w:rFonts w:ascii="Times New Roman" w:hAnsi="Times New Roman"/>
          <w:sz w:val="27"/>
          <w:szCs w:val="27"/>
        </w:rPr>
        <w:t>- налоговые ставки, предусмотренные главой 22 НК РФ «Акцизы».</w:t>
      </w:r>
    </w:p>
    <w:p w:rsidR="00D80515" w:rsidRPr="00AB3E58" w:rsidRDefault="00D80515" w:rsidP="00D80515">
      <w:pPr>
        <w:spacing w:after="0" w:line="240" w:lineRule="auto"/>
        <w:ind w:firstLine="709"/>
        <w:jc w:val="both"/>
        <w:rPr>
          <w:rFonts w:ascii="Times New Roman" w:hAnsi="Times New Roman"/>
          <w:sz w:val="27"/>
          <w:szCs w:val="27"/>
        </w:rPr>
      </w:pPr>
      <w:proofErr w:type="gramStart"/>
      <w:r w:rsidRPr="00AB3E58">
        <w:rPr>
          <w:rFonts w:ascii="Times New Roman" w:hAnsi="Times New Roman"/>
          <w:sz w:val="27"/>
          <w:szCs w:val="27"/>
        </w:rPr>
        <w:t xml:space="preserve">Расчёт поступлений акцизов на алкогольную продукцию с объемной долей этилового спирта до 9 процентов включительно (за исключением пива, напитков, изготавливаемых на основе пива, вин, виноматериалов, плодовой алкогольной продукции, игристых вин, включая российское шампанское, а также за исключением </w:t>
      </w:r>
      <w:proofErr w:type="spellStart"/>
      <w:r w:rsidRPr="00AB3E58">
        <w:rPr>
          <w:rFonts w:ascii="Times New Roman" w:hAnsi="Times New Roman"/>
          <w:sz w:val="27"/>
          <w:szCs w:val="27"/>
        </w:rPr>
        <w:t>виноградосодержащих</w:t>
      </w:r>
      <w:proofErr w:type="spellEnd"/>
      <w:r w:rsidRPr="00AB3E58">
        <w:rPr>
          <w:rFonts w:ascii="Times New Roman" w:hAnsi="Times New Roman"/>
          <w:sz w:val="27"/>
          <w:szCs w:val="27"/>
        </w:rPr>
        <w:t xml:space="preserve">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w:t>
      </w:r>
      <w:proofErr w:type="gramEnd"/>
      <w:r w:rsidRPr="00AB3E58">
        <w:rPr>
          <w:rFonts w:ascii="Times New Roman" w:hAnsi="Times New Roman"/>
          <w:sz w:val="27"/>
          <w:szCs w:val="27"/>
        </w:rPr>
        <w:t xml:space="preserve"> плодового сусла, и (или) без добавления дистиллятов, и (или) без добавления крепленого (ликерного) вина) осуществляется по методу прямого расчёта, основанного на непосредственном использовании прогнозных значений объемных показателей с учётом крепости, размера ставок и других показателей, определяющих поступления акцизов (уровень собираемости и др.).</w:t>
      </w:r>
    </w:p>
    <w:p w:rsidR="00EE205E" w:rsidRPr="0034546D" w:rsidRDefault="00EE205E" w:rsidP="00EE205E">
      <w:pPr>
        <w:spacing w:after="0" w:line="240" w:lineRule="auto"/>
        <w:ind w:firstLine="709"/>
        <w:jc w:val="both"/>
        <w:rPr>
          <w:rFonts w:ascii="Times New Roman" w:hAnsi="Times New Roman"/>
          <w:sz w:val="27"/>
          <w:szCs w:val="27"/>
        </w:rPr>
      </w:pPr>
      <w:r w:rsidRPr="0034546D">
        <w:rPr>
          <w:rFonts w:ascii="Times New Roman" w:hAnsi="Times New Roman"/>
          <w:sz w:val="27"/>
          <w:szCs w:val="27"/>
        </w:rPr>
        <w:t>Поступления акцизов на алкогольную продукцию с объемной долей этилового спирта до 9% (</w:t>
      </w:r>
      <w:r w:rsidRPr="0034546D">
        <w:rPr>
          <w:rFonts w:ascii="Times New Roman" w:hAnsi="Times New Roman"/>
          <w:b/>
          <w:i/>
          <w:sz w:val="27"/>
          <w:szCs w:val="27"/>
        </w:rPr>
        <w:t>А</w:t>
      </w:r>
      <w:r w:rsidRPr="0034546D">
        <w:rPr>
          <w:rFonts w:ascii="Times New Roman" w:hAnsi="Times New Roman"/>
          <w:b/>
          <w:i/>
          <w:sz w:val="27"/>
          <w:szCs w:val="27"/>
          <w:vertAlign w:val="subscript"/>
        </w:rPr>
        <w:t>АЛ до</w:t>
      </w:r>
      <w:proofErr w:type="gramStart"/>
      <w:r w:rsidRPr="0034546D">
        <w:rPr>
          <w:rFonts w:ascii="Times New Roman" w:hAnsi="Times New Roman"/>
          <w:b/>
          <w:i/>
          <w:sz w:val="27"/>
          <w:szCs w:val="27"/>
          <w:vertAlign w:val="subscript"/>
        </w:rPr>
        <w:t>9</w:t>
      </w:r>
      <w:proofErr w:type="gramEnd"/>
      <w:r w:rsidRPr="0034546D">
        <w:rPr>
          <w:rFonts w:ascii="Times New Roman" w:hAnsi="Times New Roman"/>
          <w:b/>
          <w:i/>
          <w:sz w:val="27"/>
          <w:szCs w:val="27"/>
          <w:vertAlign w:val="subscript"/>
        </w:rPr>
        <w:t>%</w:t>
      </w:r>
      <w:r w:rsidRPr="0034546D">
        <w:rPr>
          <w:rFonts w:ascii="Times New Roman" w:hAnsi="Times New Roman"/>
          <w:sz w:val="27"/>
          <w:szCs w:val="27"/>
        </w:rPr>
        <w:t>) включительно определяется исходя из следующего алгоритма расчёта (формуле):</w:t>
      </w:r>
    </w:p>
    <w:p w:rsidR="00EE205E" w:rsidRPr="0034546D" w:rsidRDefault="00EE205E" w:rsidP="00EE205E">
      <w:pPr>
        <w:spacing w:after="0" w:line="240" w:lineRule="auto"/>
        <w:ind w:firstLine="709"/>
        <w:jc w:val="both"/>
        <w:rPr>
          <w:rFonts w:ascii="Times New Roman" w:hAnsi="Times New Roman"/>
          <w:sz w:val="27"/>
          <w:szCs w:val="27"/>
        </w:rPr>
      </w:pPr>
    </w:p>
    <w:p w:rsidR="00EE205E" w:rsidRPr="0034546D" w:rsidRDefault="00EE205E" w:rsidP="00EE205E">
      <w:pPr>
        <w:jc w:val="center"/>
        <w:rPr>
          <w:rFonts w:ascii="Times New Roman" w:hAnsi="Times New Roman"/>
          <w:b/>
          <w:i/>
          <w:sz w:val="27"/>
          <w:szCs w:val="27"/>
        </w:rPr>
      </w:pPr>
      <w:r w:rsidRPr="0034546D">
        <w:rPr>
          <w:rFonts w:ascii="Times New Roman" w:hAnsi="Times New Roman"/>
          <w:b/>
          <w:i/>
          <w:sz w:val="27"/>
          <w:szCs w:val="27"/>
        </w:rPr>
        <w:t>А</w:t>
      </w:r>
      <w:r w:rsidRPr="0034546D">
        <w:rPr>
          <w:rFonts w:ascii="Times New Roman" w:hAnsi="Times New Roman"/>
          <w:b/>
          <w:i/>
          <w:sz w:val="27"/>
          <w:szCs w:val="27"/>
          <w:vertAlign w:val="subscript"/>
        </w:rPr>
        <w:t>АЛ до</w:t>
      </w:r>
      <w:proofErr w:type="gramStart"/>
      <w:r w:rsidRPr="0034546D">
        <w:rPr>
          <w:rFonts w:ascii="Times New Roman" w:hAnsi="Times New Roman"/>
          <w:b/>
          <w:i/>
          <w:sz w:val="27"/>
          <w:szCs w:val="27"/>
          <w:vertAlign w:val="subscript"/>
        </w:rPr>
        <w:t>9</w:t>
      </w:r>
      <w:proofErr w:type="gramEnd"/>
      <w:r w:rsidRPr="0034546D">
        <w:rPr>
          <w:rFonts w:ascii="Times New Roman" w:hAnsi="Times New Roman"/>
          <w:b/>
          <w:i/>
          <w:sz w:val="27"/>
          <w:szCs w:val="27"/>
          <w:vertAlign w:val="subscript"/>
        </w:rPr>
        <w:t>%</w:t>
      </w:r>
      <w:r w:rsidRPr="0034546D">
        <w:rPr>
          <w:rFonts w:ascii="Times New Roman" w:hAnsi="Times New Roman"/>
          <w:b/>
          <w:i/>
          <w:sz w:val="27"/>
          <w:szCs w:val="27"/>
        </w:rPr>
        <w:t xml:space="preserve">=∑ </w:t>
      </w:r>
      <w:r>
        <w:rPr>
          <w:rFonts w:ascii="Times New Roman" w:hAnsi="Times New Roman"/>
          <w:b/>
          <w:i/>
          <w:sz w:val="27"/>
          <w:szCs w:val="27"/>
        </w:rPr>
        <w:t>(</w:t>
      </w:r>
      <w:r w:rsidRPr="0034546D">
        <w:rPr>
          <w:rFonts w:ascii="Times New Roman" w:hAnsi="Times New Roman"/>
          <w:b/>
          <w:i/>
          <w:sz w:val="27"/>
          <w:szCs w:val="27"/>
        </w:rPr>
        <w:t>(</w:t>
      </w:r>
      <w:r w:rsidRPr="0034546D">
        <w:rPr>
          <w:rFonts w:ascii="Times New Roman" w:hAnsi="Times New Roman"/>
          <w:b/>
          <w:i/>
          <w:sz w:val="27"/>
          <w:szCs w:val="27"/>
          <w:lang w:val="en-US"/>
        </w:rPr>
        <w:t>V</w:t>
      </w:r>
      <w:r w:rsidRPr="0034546D">
        <w:rPr>
          <w:rFonts w:ascii="Times New Roman" w:hAnsi="Times New Roman"/>
          <w:b/>
          <w:i/>
          <w:sz w:val="27"/>
          <w:szCs w:val="27"/>
          <w:vertAlign w:val="subscript"/>
        </w:rPr>
        <w:t>АЛ до9%</w:t>
      </w:r>
      <w:r w:rsidRPr="0034546D">
        <w:rPr>
          <w:rFonts w:ascii="Times New Roman" w:hAnsi="Times New Roman"/>
          <w:b/>
          <w:i/>
          <w:sz w:val="27"/>
          <w:szCs w:val="27"/>
        </w:rPr>
        <w:t>*</w:t>
      </w:r>
      <w:r w:rsidRPr="0034546D">
        <w:rPr>
          <w:rFonts w:ascii="Times New Roman" w:hAnsi="Times New Roman"/>
          <w:b/>
          <w:i/>
          <w:sz w:val="27"/>
          <w:szCs w:val="27"/>
          <w:lang w:val="en-US"/>
        </w:rPr>
        <w:t>S</w:t>
      </w:r>
      <w:r w:rsidRPr="0034546D">
        <w:rPr>
          <w:rFonts w:ascii="Times New Roman" w:hAnsi="Times New Roman"/>
          <w:b/>
          <w:i/>
          <w:sz w:val="27"/>
          <w:szCs w:val="27"/>
        </w:rPr>
        <w:t>)</w:t>
      </w:r>
      <w:r>
        <w:rPr>
          <w:rFonts w:ascii="Times New Roman" w:hAnsi="Times New Roman"/>
          <w:b/>
          <w:i/>
          <w:sz w:val="27"/>
          <w:szCs w:val="27"/>
        </w:rPr>
        <w:t xml:space="preserve"> - </w:t>
      </w:r>
      <w:r w:rsidRPr="00C671E2">
        <w:rPr>
          <w:rFonts w:ascii="Times New Roman" w:hAnsi="Times New Roman"/>
          <w:b/>
          <w:i/>
          <w:sz w:val="27"/>
          <w:szCs w:val="27"/>
        </w:rPr>
        <w:t>(</w:t>
      </w:r>
      <w:proofErr w:type="spellStart"/>
      <w:r w:rsidRPr="00C671E2">
        <w:rPr>
          <w:rFonts w:ascii="Times New Roman" w:hAnsi="Times New Roman"/>
          <w:b/>
          <w:i/>
          <w:sz w:val="27"/>
          <w:szCs w:val="27"/>
        </w:rPr>
        <w:t>V</w:t>
      </w:r>
      <w:r w:rsidRPr="00C671E2">
        <w:rPr>
          <w:rFonts w:ascii="Times New Roman" w:hAnsi="Times New Roman"/>
          <w:b/>
          <w:i/>
          <w:sz w:val="27"/>
          <w:szCs w:val="27"/>
          <w:vertAlign w:val="subscript"/>
        </w:rPr>
        <w:t>СП_ал</w:t>
      </w:r>
      <w:proofErr w:type="spellEnd"/>
      <w:r w:rsidRPr="00C671E2">
        <w:rPr>
          <w:rFonts w:ascii="Times New Roman" w:hAnsi="Times New Roman"/>
          <w:sz w:val="27"/>
          <w:szCs w:val="27"/>
        </w:rPr>
        <w:t xml:space="preserve"> *</w:t>
      </w:r>
      <w:r w:rsidRPr="00C671E2">
        <w:rPr>
          <w:rFonts w:ascii="Times New Roman" w:hAnsi="Times New Roman"/>
          <w:b/>
          <w:i/>
          <w:sz w:val="28"/>
          <w:szCs w:val="28"/>
          <w:lang w:val="en-US"/>
        </w:rPr>
        <w:t>S</w:t>
      </w:r>
      <w:r w:rsidRPr="00C671E2">
        <w:rPr>
          <w:rFonts w:ascii="Times New Roman" w:hAnsi="Times New Roman"/>
          <w:b/>
          <w:i/>
          <w:sz w:val="28"/>
          <w:szCs w:val="28"/>
          <w:vertAlign w:val="subscript"/>
        </w:rPr>
        <w:t>СП</w:t>
      </w:r>
      <w:r w:rsidRPr="00C671E2">
        <w:rPr>
          <w:rFonts w:ascii="Times New Roman" w:hAnsi="Times New Roman"/>
          <w:b/>
          <w:i/>
          <w:sz w:val="27"/>
          <w:szCs w:val="27"/>
        </w:rPr>
        <w:t>)</w:t>
      </w:r>
      <w:r>
        <w:rPr>
          <w:rFonts w:ascii="Times New Roman" w:hAnsi="Times New Roman"/>
          <w:b/>
          <w:i/>
          <w:sz w:val="27"/>
          <w:szCs w:val="27"/>
        </w:rPr>
        <w:t>)</w:t>
      </w:r>
      <w:r w:rsidRPr="0034546D">
        <w:rPr>
          <w:rFonts w:ascii="Times New Roman" w:hAnsi="Times New Roman"/>
          <w:b/>
          <w:i/>
          <w:sz w:val="27"/>
          <w:szCs w:val="27"/>
        </w:rPr>
        <w:t xml:space="preserve">* </w:t>
      </w:r>
      <w:r w:rsidRPr="0034546D">
        <w:rPr>
          <w:rFonts w:ascii="Times New Roman" w:hAnsi="Times New Roman"/>
          <w:b/>
          <w:i/>
          <w:sz w:val="27"/>
          <w:szCs w:val="27"/>
          <w:lang w:val="en-US"/>
        </w:rPr>
        <w:t>K</w:t>
      </w:r>
      <w:r w:rsidRPr="0034546D">
        <w:rPr>
          <w:rFonts w:ascii="Times New Roman" w:hAnsi="Times New Roman"/>
          <w:b/>
          <w:i/>
          <w:sz w:val="27"/>
          <w:szCs w:val="27"/>
        </w:rPr>
        <w:t xml:space="preserve"> </w:t>
      </w:r>
      <w:r w:rsidRPr="0034546D">
        <w:rPr>
          <w:rFonts w:ascii="Times New Roman" w:hAnsi="Times New Roman"/>
          <w:b/>
          <w:i/>
          <w:sz w:val="27"/>
          <w:szCs w:val="27"/>
          <w:vertAlign w:val="subscript"/>
        </w:rPr>
        <w:t xml:space="preserve">соб. </w:t>
      </w:r>
      <w:r w:rsidRPr="0034546D">
        <w:rPr>
          <w:rFonts w:ascii="Times New Roman" w:hAnsi="Times New Roman"/>
          <w:b/>
          <w:i/>
          <w:sz w:val="27"/>
          <w:szCs w:val="27"/>
        </w:rPr>
        <w:t xml:space="preserve">(+/-) </w:t>
      </w:r>
      <w:r w:rsidRPr="0034546D">
        <w:rPr>
          <w:rFonts w:ascii="Times New Roman" w:hAnsi="Times New Roman"/>
          <w:b/>
          <w:i/>
          <w:sz w:val="27"/>
          <w:szCs w:val="27"/>
          <w:lang w:val="en-US"/>
        </w:rPr>
        <w:t>P</w:t>
      </w:r>
      <w:r w:rsidRPr="0034546D">
        <w:rPr>
          <w:rFonts w:ascii="Times New Roman" w:hAnsi="Times New Roman"/>
          <w:b/>
          <w:i/>
          <w:sz w:val="27"/>
          <w:szCs w:val="27"/>
        </w:rPr>
        <w:t xml:space="preserve"> (+/-) </w:t>
      </w:r>
      <w:r w:rsidRPr="0034546D">
        <w:rPr>
          <w:rFonts w:ascii="Times New Roman" w:hAnsi="Times New Roman"/>
          <w:b/>
          <w:i/>
          <w:sz w:val="27"/>
          <w:szCs w:val="27"/>
          <w:lang w:val="en-US"/>
        </w:rPr>
        <w:t>F</w:t>
      </w:r>
      <w:r w:rsidRPr="0034546D">
        <w:rPr>
          <w:rFonts w:ascii="Times New Roman" w:hAnsi="Times New Roman"/>
          <w:b/>
          <w:i/>
          <w:sz w:val="27"/>
          <w:szCs w:val="27"/>
        </w:rPr>
        <w:t>,</w:t>
      </w:r>
    </w:p>
    <w:p w:rsidR="00EE205E" w:rsidRPr="0034546D" w:rsidRDefault="00EE205E" w:rsidP="00EE205E">
      <w:pPr>
        <w:spacing w:after="0" w:line="240" w:lineRule="auto"/>
        <w:ind w:firstLine="709"/>
        <w:jc w:val="both"/>
        <w:rPr>
          <w:rFonts w:ascii="Times New Roman" w:hAnsi="Times New Roman"/>
          <w:sz w:val="27"/>
          <w:szCs w:val="27"/>
        </w:rPr>
      </w:pPr>
      <w:r w:rsidRPr="0034546D">
        <w:rPr>
          <w:rFonts w:ascii="Times New Roman" w:hAnsi="Times New Roman"/>
          <w:sz w:val="27"/>
          <w:szCs w:val="27"/>
        </w:rPr>
        <w:t>где:</w:t>
      </w:r>
    </w:p>
    <w:p w:rsidR="00EE205E" w:rsidRPr="0034546D" w:rsidRDefault="00EE205E" w:rsidP="00EE205E">
      <w:pPr>
        <w:spacing w:after="0" w:line="240" w:lineRule="auto"/>
        <w:ind w:firstLine="709"/>
        <w:jc w:val="both"/>
        <w:rPr>
          <w:rFonts w:ascii="Times New Roman" w:hAnsi="Times New Roman"/>
          <w:sz w:val="27"/>
          <w:szCs w:val="27"/>
        </w:rPr>
      </w:pPr>
      <w:r w:rsidRPr="0034546D">
        <w:rPr>
          <w:rFonts w:ascii="Times New Roman" w:hAnsi="Times New Roman"/>
          <w:b/>
          <w:i/>
          <w:sz w:val="27"/>
          <w:szCs w:val="27"/>
          <w:lang w:val="en-US"/>
        </w:rPr>
        <w:t>V</w:t>
      </w:r>
      <w:r w:rsidRPr="0034546D">
        <w:rPr>
          <w:rFonts w:ascii="Times New Roman" w:hAnsi="Times New Roman"/>
          <w:b/>
          <w:i/>
          <w:sz w:val="27"/>
          <w:szCs w:val="27"/>
          <w:vertAlign w:val="subscript"/>
        </w:rPr>
        <w:t>АЛдо9%</w:t>
      </w:r>
      <w:r w:rsidRPr="0034546D">
        <w:rPr>
          <w:rFonts w:ascii="Times New Roman" w:hAnsi="Times New Roman"/>
          <w:sz w:val="27"/>
          <w:szCs w:val="27"/>
        </w:rPr>
        <w:t xml:space="preserve"> – налогооблагаемый объем реализации алкогольной продукции с объемной долей этилового спирта до 9% включительно, литры безводного этилового спирта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w:t>
      </w:r>
      <w:proofErr w:type="spellStart"/>
      <w:r>
        <w:rPr>
          <w:rFonts w:ascii="Times New Roman" w:hAnsi="Times New Roman"/>
          <w:sz w:val="27"/>
          <w:szCs w:val="27"/>
        </w:rPr>
        <w:t>Ульяновск</w:t>
      </w:r>
      <w:r w:rsidRPr="0034546D">
        <w:rPr>
          <w:rFonts w:ascii="Times New Roman" w:hAnsi="Times New Roman"/>
          <w:sz w:val="27"/>
          <w:szCs w:val="27"/>
        </w:rPr>
        <w:t>стата</w:t>
      </w:r>
      <w:proofErr w:type="spellEnd"/>
      <w:r w:rsidRPr="0034546D">
        <w:rPr>
          <w:rFonts w:ascii="Times New Roman" w:hAnsi="Times New Roman"/>
          <w:sz w:val="27"/>
          <w:szCs w:val="27"/>
        </w:rPr>
        <w:t>, и (или) с показателями отчета по форме № 5-АЛ);</w:t>
      </w:r>
    </w:p>
    <w:p w:rsidR="00EE205E" w:rsidRDefault="00EE205E" w:rsidP="00EE205E">
      <w:pPr>
        <w:spacing w:after="0" w:line="240" w:lineRule="auto"/>
        <w:ind w:firstLine="709"/>
        <w:jc w:val="both"/>
        <w:rPr>
          <w:rFonts w:ascii="Times New Roman" w:hAnsi="Times New Roman"/>
          <w:sz w:val="27"/>
          <w:szCs w:val="27"/>
        </w:rPr>
      </w:pPr>
      <w:r w:rsidRPr="0034546D">
        <w:rPr>
          <w:rFonts w:ascii="Times New Roman" w:hAnsi="Times New Roman"/>
          <w:b/>
          <w:i/>
          <w:sz w:val="27"/>
          <w:szCs w:val="27"/>
          <w:lang w:val="en-US"/>
        </w:rPr>
        <w:t>S</w:t>
      </w:r>
      <w:r w:rsidRPr="0034546D">
        <w:rPr>
          <w:rFonts w:ascii="Times New Roman" w:hAnsi="Times New Roman"/>
          <w:b/>
          <w:i/>
          <w:sz w:val="27"/>
          <w:szCs w:val="27"/>
        </w:rPr>
        <w:t xml:space="preserve"> –</w:t>
      </w:r>
      <w:r w:rsidRPr="0034546D">
        <w:rPr>
          <w:rFonts w:ascii="Times New Roman" w:hAnsi="Times New Roman"/>
          <w:sz w:val="27"/>
          <w:szCs w:val="27"/>
        </w:rPr>
        <w:t xml:space="preserve"> </w:t>
      </w:r>
      <w:proofErr w:type="gramStart"/>
      <w:r w:rsidRPr="0034546D">
        <w:rPr>
          <w:rFonts w:ascii="Times New Roman" w:hAnsi="Times New Roman"/>
          <w:sz w:val="27"/>
          <w:szCs w:val="27"/>
        </w:rPr>
        <w:t>ставка</w:t>
      </w:r>
      <w:proofErr w:type="gramEnd"/>
      <w:r w:rsidRPr="0034546D">
        <w:rPr>
          <w:rFonts w:ascii="Times New Roman" w:hAnsi="Times New Roman"/>
          <w:sz w:val="27"/>
          <w:szCs w:val="27"/>
        </w:rPr>
        <w:t xml:space="preserve"> акциза, рублей за 1 литр безводного этилового спирта, содержащегося в подакцизном товаре;</w:t>
      </w:r>
    </w:p>
    <w:p w:rsidR="00EE205E" w:rsidRPr="00C671E2" w:rsidRDefault="00EE205E" w:rsidP="00EE205E">
      <w:pPr>
        <w:spacing w:after="0" w:line="240" w:lineRule="auto"/>
        <w:ind w:firstLine="709"/>
        <w:jc w:val="both"/>
        <w:rPr>
          <w:rFonts w:ascii="Times New Roman" w:hAnsi="Times New Roman"/>
          <w:sz w:val="27"/>
          <w:szCs w:val="27"/>
        </w:rPr>
      </w:pPr>
      <w:proofErr w:type="spellStart"/>
      <w:proofErr w:type="gramStart"/>
      <w:r w:rsidRPr="00C671E2">
        <w:rPr>
          <w:rFonts w:ascii="Times New Roman" w:hAnsi="Times New Roman"/>
          <w:b/>
          <w:i/>
          <w:sz w:val="27"/>
          <w:szCs w:val="27"/>
        </w:rPr>
        <w:t>V</w:t>
      </w:r>
      <w:r w:rsidRPr="00C671E2">
        <w:rPr>
          <w:rFonts w:ascii="Times New Roman" w:hAnsi="Times New Roman"/>
          <w:b/>
          <w:i/>
          <w:sz w:val="27"/>
          <w:szCs w:val="27"/>
          <w:vertAlign w:val="subscript"/>
        </w:rPr>
        <w:t>СП_ал</w:t>
      </w:r>
      <w:proofErr w:type="spellEnd"/>
      <w:r w:rsidRPr="00C671E2">
        <w:rPr>
          <w:rFonts w:ascii="Times New Roman" w:hAnsi="Times New Roman"/>
          <w:sz w:val="27"/>
          <w:szCs w:val="27"/>
        </w:rPr>
        <w:t xml:space="preserve"> – налогооблагаемый объем этилового спирта из пищевого сырья,</w:t>
      </w:r>
      <w:r w:rsidRPr="00C671E2">
        <w:rPr>
          <w:rFonts w:ascii="Times New Roman" w:hAnsi="Times New Roman"/>
          <w:i/>
          <w:sz w:val="27"/>
          <w:szCs w:val="27"/>
        </w:rPr>
        <w:t xml:space="preserve"> </w:t>
      </w:r>
      <w:r w:rsidRPr="00C671E2">
        <w:rPr>
          <w:rFonts w:ascii="Times New Roman" w:hAnsi="Times New Roman"/>
          <w:sz w:val="27"/>
          <w:szCs w:val="27"/>
        </w:rPr>
        <w:t xml:space="preserve">винного спирта, виноградного спирта (за исключением дистиллятов винного, виноградного, плодового, коньячного, </w:t>
      </w:r>
      <w:proofErr w:type="spellStart"/>
      <w:r w:rsidRPr="00C671E2">
        <w:rPr>
          <w:rFonts w:ascii="Times New Roman" w:hAnsi="Times New Roman"/>
          <w:sz w:val="27"/>
          <w:szCs w:val="27"/>
        </w:rPr>
        <w:t>кальвадосного</w:t>
      </w:r>
      <w:proofErr w:type="spellEnd"/>
      <w:r w:rsidRPr="00C671E2">
        <w:rPr>
          <w:rFonts w:ascii="Times New Roman" w:hAnsi="Times New Roman"/>
          <w:sz w:val="27"/>
          <w:szCs w:val="27"/>
        </w:rPr>
        <w:t xml:space="preserve">, </w:t>
      </w:r>
      <w:proofErr w:type="spellStart"/>
      <w:r w:rsidRPr="00C671E2">
        <w:rPr>
          <w:rFonts w:ascii="Times New Roman" w:hAnsi="Times New Roman"/>
          <w:sz w:val="27"/>
          <w:szCs w:val="27"/>
        </w:rPr>
        <w:t>вискового</w:t>
      </w:r>
      <w:proofErr w:type="spellEnd"/>
      <w:r w:rsidRPr="00C671E2">
        <w:rPr>
          <w:rFonts w:ascii="Times New Roman" w:hAnsi="Times New Roman"/>
          <w:sz w:val="27"/>
          <w:szCs w:val="27"/>
        </w:rPr>
        <w:t xml:space="preserve">), реализуемого организациям-производителям алкогольной продукции с объемной долей этилового спирта до 9%,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w:t>
      </w:r>
      <w:proofErr w:type="spellStart"/>
      <w:r>
        <w:rPr>
          <w:rFonts w:ascii="Times New Roman" w:hAnsi="Times New Roman"/>
          <w:sz w:val="27"/>
          <w:szCs w:val="27"/>
        </w:rPr>
        <w:t>Ульяновск</w:t>
      </w:r>
      <w:r w:rsidRPr="00C671E2">
        <w:rPr>
          <w:rFonts w:ascii="Times New Roman" w:hAnsi="Times New Roman"/>
          <w:sz w:val="27"/>
          <w:szCs w:val="27"/>
        </w:rPr>
        <w:t>стата</w:t>
      </w:r>
      <w:proofErr w:type="spellEnd"/>
      <w:r w:rsidRPr="00C671E2">
        <w:rPr>
          <w:rFonts w:ascii="Times New Roman" w:hAnsi="Times New Roman"/>
          <w:sz w:val="27"/>
          <w:szCs w:val="27"/>
        </w:rPr>
        <w:t>, и (или</w:t>
      </w:r>
      <w:proofErr w:type="gramEnd"/>
      <w:r w:rsidRPr="00C671E2">
        <w:rPr>
          <w:rFonts w:ascii="Times New Roman" w:hAnsi="Times New Roman"/>
          <w:sz w:val="27"/>
          <w:szCs w:val="27"/>
        </w:rPr>
        <w:t>) с показателями отчета по форме № 5-АЛ);</w:t>
      </w:r>
    </w:p>
    <w:p w:rsidR="00EE205E" w:rsidRPr="00C671E2" w:rsidRDefault="00EE205E" w:rsidP="00EE205E">
      <w:pPr>
        <w:spacing w:after="0" w:line="240" w:lineRule="auto"/>
        <w:ind w:firstLine="709"/>
        <w:jc w:val="both"/>
        <w:rPr>
          <w:rFonts w:ascii="Times New Roman" w:hAnsi="Times New Roman"/>
          <w:sz w:val="27"/>
          <w:szCs w:val="27"/>
        </w:rPr>
      </w:pPr>
      <w:r w:rsidRPr="00C671E2">
        <w:rPr>
          <w:rFonts w:ascii="Times New Roman" w:hAnsi="Times New Roman"/>
          <w:b/>
          <w:i/>
          <w:sz w:val="28"/>
          <w:szCs w:val="28"/>
          <w:lang w:val="en-US"/>
        </w:rPr>
        <w:t>S</w:t>
      </w:r>
      <w:r w:rsidRPr="00C671E2">
        <w:rPr>
          <w:rFonts w:ascii="Times New Roman" w:hAnsi="Times New Roman"/>
          <w:b/>
          <w:i/>
          <w:sz w:val="28"/>
          <w:szCs w:val="28"/>
          <w:vertAlign w:val="subscript"/>
        </w:rPr>
        <w:t>СП_</w:t>
      </w:r>
      <w:r w:rsidRPr="00C671E2">
        <w:rPr>
          <w:rFonts w:ascii="Times New Roman" w:hAnsi="Times New Roman"/>
          <w:b/>
          <w:i/>
          <w:sz w:val="28"/>
          <w:szCs w:val="28"/>
        </w:rPr>
        <w:t>-</w:t>
      </w:r>
      <w:r w:rsidRPr="00C671E2">
        <w:rPr>
          <w:rFonts w:ascii="Times New Roman" w:hAnsi="Times New Roman"/>
          <w:sz w:val="28"/>
          <w:szCs w:val="28"/>
        </w:rPr>
        <w:t xml:space="preserve"> </w:t>
      </w:r>
      <w:r w:rsidRPr="00C671E2">
        <w:rPr>
          <w:rFonts w:ascii="Times New Roman" w:hAnsi="Times New Roman"/>
          <w:sz w:val="27"/>
          <w:szCs w:val="27"/>
        </w:rPr>
        <w:t>ставка акциза, рублей за 1 литр безводного этилового спирта;</w:t>
      </w:r>
    </w:p>
    <w:p w:rsidR="00EE205E" w:rsidRPr="0034546D" w:rsidRDefault="00EE205E" w:rsidP="00EE205E">
      <w:pPr>
        <w:spacing w:after="0" w:line="240" w:lineRule="auto"/>
        <w:ind w:firstLine="709"/>
        <w:jc w:val="both"/>
        <w:rPr>
          <w:rFonts w:ascii="Times New Roman" w:hAnsi="Times New Roman"/>
          <w:sz w:val="27"/>
          <w:szCs w:val="27"/>
        </w:rPr>
      </w:pPr>
      <w:proofErr w:type="gramStart"/>
      <w:r w:rsidRPr="0034546D">
        <w:rPr>
          <w:rFonts w:ascii="Times New Roman" w:hAnsi="Times New Roman"/>
          <w:b/>
          <w:i/>
          <w:sz w:val="27"/>
          <w:szCs w:val="27"/>
          <w:lang w:val="en-US"/>
        </w:rPr>
        <w:t>K</w:t>
      </w:r>
      <w:r w:rsidRPr="0034546D">
        <w:rPr>
          <w:rFonts w:ascii="Times New Roman" w:hAnsi="Times New Roman"/>
          <w:b/>
          <w:i/>
          <w:sz w:val="27"/>
          <w:szCs w:val="27"/>
        </w:rPr>
        <w:t xml:space="preserve"> </w:t>
      </w:r>
      <w:r w:rsidRPr="0034546D">
        <w:rPr>
          <w:rFonts w:ascii="Times New Roman" w:hAnsi="Times New Roman"/>
          <w:b/>
          <w:i/>
          <w:sz w:val="27"/>
          <w:szCs w:val="27"/>
          <w:vertAlign w:val="subscript"/>
        </w:rPr>
        <w:t>соб.</w:t>
      </w:r>
      <w:proofErr w:type="gramEnd"/>
      <w:r w:rsidRPr="0034546D">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EE205E" w:rsidRPr="0034546D" w:rsidRDefault="00EE205E" w:rsidP="00EE205E">
      <w:pPr>
        <w:spacing w:after="0" w:line="240" w:lineRule="auto"/>
        <w:ind w:firstLine="709"/>
        <w:jc w:val="both"/>
        <w:rPr>
          <w:rFonts w:ascii="Times New Roman" w:hAnsi="Times New Roman"/>
          <w:sz w:val="27"/>
          <w:szCs w:val="27"/>
        </w:rPr>
      </w:pPr>
      <w:r w:rsidRPr="0034546D">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EE205E" w:rsidRPr="0034546D" w:rsidRDefault="00EE205E" w:rsidP="00EE205E">
      <w:pPr>
        <w:spacing w:after="0" w:line="240" w:lineRule="auto"/>
        <w:ind w:firstLine="709"/>
        <w:jc w:val="both"/>
        <w:rPr>
          <w:rFonts w:ascii="Times New Roman" w:hAnsi="Times New Roman"/>
          <w:sz w:val="27"/>
          <w:szCs w:val="27"/>
        </w:rPr>
      </w:pPr>
      <w:r w:rsidRPr="0034546D">
        <w:rPr>
          <w:rFonts w:ascii="Times New Roman" w:hAnsi="Times New Roman"/>
          <w:b/>
          <w:i/>
          <w:sz w:val="27"/>
          <w:szCs w:val="27"/>
          <w:lang w:val="en-US"/>
        </w:rPr>
        <w:t>P</w:t>
      </w:r>
      <w:r w:rsidRPr="0034546D">
        <w:rPr>
          <w:rFonts w:ascii="Times New Roman" w:hAnsi="Times New Roman"/>
          <w:sz w:val="27"/>
          <w:szCs w:val="27"/>
        </w:rPr>
        <w:t xml:space="preserve"> – </w:t>
      </w:r>
      <w:proofErr w:type="gramStart"/>
      <w:r w:rsidRPr="0034546D">
        <w:rPr>
          <w:rFonts w:ascii="Times New Roman" w:hAnsi="Times New Roman"/>
          <w:sz w:val="27"/>
          <w:szCs w:val="27"/>
        </w:rPr>
        <w:t>переходящие</w:t>
      </w:r>
      <w:proofErr w:type="gramEnd"/>
      <w:r w:rsidRPr="0034546D">
        <w:rPr>
          <w:rFonts w:ascii="Times New Roman" w:hAnsi="Times New Roman"/>
          <w:sz w:val="27"/>
          <w:szCs w:val="27"/>
        </w:rPr>
        <w:t xml:space="preserve"> платежи, тыс. рублей;</w:t>
      </w:r>
    </w:p>
    <w:p w:rsidR="00D80515" w:rsidRPr="00AB3E58" w:rsidRDefault="00EE205E" w:rsidP="00EE205E">
      <w:pPr>
        <w:spacing w:after="0" w:line="240" w:lineRule="auto"/>
        <w:ind w:firstLine="709"/>
        <w:jc w:val="both"/>
        <w:rPr>
          <w:rFonts w:ascii="Times New Roman" w:hAnsi="Times New Roman"/>
          <w:sz w:val="27"/>
          <w:szCs w:val="27"/>
        </w:rPr>
      </w:pPr>
      <w:r w:rsidRPr="0034546D">
        <w:rPr>
          <w:rFonts w:ascii="Times New Roman" w:hAnsi="Times New Roman"/>
          <w:b/>
          <w:i/>
          <w:sz w:val="27"/>
          <w:szCs w:val="27"/>
        </w:rPr>
        <w:t xml:space="preserve">F – </w:t>
      </w:r>
      <w:r w:rsidRPr="0034546D">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r w:rsidR="00D80515" w:rsidRPr="00AB3E58">
        <w:rPr>
          <w:rFonts w:ascii="Times New Roman" w:hAnsi="Times New Roman"/>
          <w:sz w:val="27"/>
          <w:szCs w:val="27"/>
        </w:rPr>
        <w:t xml:space="preserve"> </w:t>
      </w:r>
    </w:p>
    <w:p w:rsidR="00D80515" w:rsidRPr="00AB3E58" w:rsidRDefault="00D80515" w:rsidP="00D80515">
      <w:pPr>
        <w:spacing w:after="0" w:line="240" w:lineRule="auto"/>
        <w:ind w:firstLine="709"/>
        <w:jc w:val="both"/>
        <w:rPr>
          <w:rFonts w:ascii="Times New Roman" w:hAnsi="Times New Roman"/>
          <w:sz w:val="27"/>
          <w:szCs w:val="27"/>
        </w:rPr>
      </w:pPr>
      <w:r w:rsidRPr="00AB3E58">
        <w:rPr>
          <w:rFonts w:ascii="Times New Roman" w:hAnsi="Times New Roman"/>
          <w:sz w:val="27"/>
          <w:szCs w:val="27"/>
        </w:rPr>
        <w:t>Налогооблагаемый объем реализации алкогольной продукции с объемной долей этилового спирта до 9%, литры безводного этилового спирта</w:t>
      </w:r>
    </w:p>
    <w:p w:rsidR="00D80515" w:rsidRPr="00AB3E58" w:rsidRDefault="00D80515" w:rsidP="00D80515">
      <w:pPr>
        <w:spacing w:after="0" w:line="240" w:lineRule="auto"/>
        <w:ind w:firstLine="709"/>
        <w:jc w:val="both"/>
        <w:rPr>
          <w:rFonts w:ascii="Times New Roman" w:hAnsi="Times New Roman"/>
          <w:sz w:val="27"/>
          <w:szCs w:val="27"/>
        </w:rPr>
      </w:pPr>
    </w:p>
    <w:p w:rsidR="00EE205E" w:rsidRPr="0034546D" w:rsidRDefault="00EE205E" w:rsidP="00EE205E">
      <w:pPr>
        <w:spacing w:after="0" w:line="240" w:lineRule="auto"/>
        <w:ind w:firstLine="709"/>
        <w:jc w:val="center"/>
        <w:rPr>
          <w:rFonts w:ascii="Times New Roman" w:hAnsi="Times New Roman"/>
          <w:b/>
          <w:i/>
          <w:sz w:val="27"/>
          <w:szCs w:val="27"/>
          <w:vertAlign w:val="subscript"/>
        </w:rPr>
      </w:pPr>
      <w:r w:rsidRPr="0034546D">
        <w:rPr>
          <w:rFonts w:ascii="Times New Roman" w:hAnsi="Times New Roman"/>
          <w:b/>
          <w:i/>
          <w:sz w:val="27"/>
          <w:szCs w:val="27"/>
          <w:lang w:val="en-US"/>
        </w:rPr>
        <w:t>V</w:t>
      </w:r>
      <w:r w:rsidRPr="0034546D">
        <w:rPr>
          <w:rFonts w:ascii="Times New Roman" w:hAnsi="Times New Roman"/>
          <w:b/>
          <w:i/>
          <w:sz w:val="27"/>
          <w:szCs w:val="27"/>
          <w:vertAlign w:val="subscript"/>
        </w:rPr>
        <w:t xml:space="preserve">АЛдо9% = </w:t>
      </w:r>
      <w:r w:rsidRPr="0034546D">
        <w:rPr>
          <w:rFonts w:ascii="Times New Roman" w:hAnsi="Times New Roman"/>
          <w:b/>
          <w:i/>
          <w:sz w:val="27"/>
          <w:szCs w:val="27"/>
          <w:lang w:val="en-US"/>
        </w:rPr>
        <w:t>V</w:t>
      </w:r>
      <w:r w:rsidRPr="0034546D">
        <w:rPr>
          <w:rFonts w:ascii="Times New Roman" w:hAnsi="Times New Roman"/>
          <w:b/>
          <w:i/>
          <w:sz w:val="27"/>
          <w:szCs w:val="27"/>
          <w:vertAlign w:val="subscript"/>
        </w:rPr>
        <w:t>АП1*</w:t>
      </w:r>
      <w:r w:rsidRPr="0034546D">
        <w:rPr>
          <w:rFonts w:ascii="Times New Roman" w:hAnsi="Times New Roman"/>
          <w:b/>
          <w:i/>
          <w:sz w:val="27"/>
          <w:szCs w:val="27"/>
        </w:rPr>
        <w:t xml:space="preserve"> </w:t>
      </w:r>
      <w:r w:rsidRPr="0034546D">
        <w:rPr>
          <w:rFonts w:ascii="Times New Roman" w:hAnsi="Times New Roman"/>
          <w:b/>
          <w:i/>
          <w:sz w:val="27"/>
          <w:szCs w:val="27"/>
          <w:lang w:val="en-US"/>
        </w:rPr>
        <w:t>K</w:t>
      </w:r>
      <w:r w:rsidRPr="0034546D">
        <w:rPr>
          <w:rFonts w:ascii="Times New Roman" w:hAnsi="Times New Roman"/>
          <w:b/>
          <w:i/>
          <w:sz w:val="27"/>
          <w:szCs w:val="27"/>
          <w:vertAlign w:val="subscript"/>
        </w:rPr>
        <w:t>АЛдо9%;</w:t>
      </w:r>
    </w:p>
    <w:p w:rsidR="00EE205E" w:rsidRPr="0034546D" w:rsidRDefault="00EE205E" w:rsidP="00EE205E">
      <w:pPr>
        <w:spacing w:after="0" w:line="240" w:lineRule="auto"/>
        <w:ind w:firstLine="709"/>
        <w:jc w:val="both"/>
        <w:rPr>
          <w:rFonts w:ascii="Times New Roman" w:hAnsi="Times New Roman"/>
          <w:sz w:val="27"/>
          <w:szCs w:val="27"/>
        </w:rPr>
      </w:pPr>
      <w:r w:rsidRPr="0034546D">
        <w:rPr>
          <w:rFonts w:ascii="Times New Roman" w:hAnsi="Times New Roman"/>
          <w:sz w:val="27"/>
          <w:szCs w:val="27"/>
        </w:rPr>
        <w:t>где:</w:t>
      </w:r>
    </w:p>
    <w:p w:rsidR="00EE205E" w:rsidRPr="0034546D" w:rsidRDefault="00EE205E" w:rsidP="00EE205E">
      <w:pPr>
        <w:spacing w:after="0" w:line="240" w:lineRule="auto"/>
        <w:ind w:firstLine="709"/>
        <w:jc w:val="both"/>
        <w:rPr>
          <w:rFonts w:ascii="Times New Roman" w:hAnsi="Times New Roman"/>
          <w:sz w:val="27"/>
          <w:szCs w:val="27"/>
        </w:rPr>
      </w:pPr>
      <w:r w:rsidRPr="0034546D">
        <w:rPr>
          <w:rFonts w:ascii="Times New Roman" w:hAnsi="Times New Roman"/>
          <w:b/>
          <w:i/>
          <w:sz w:val="27"/>
          <w:szCs w:val="27"/>
          <w:lang w:val="en-US"/>
        </w:rPr>
        <w:t>V</w:t>
      </w:r>
      <w:r w:rsidRPr="0034546D">
        <w:rPr>
          <w:rFonts w:ascii="Times New Roman" w:hAnsi="Times New Roman"/>
          <w:b/>
          <w:i/>
          <w:sz w:val="27"/>
          <w:szCs w:val="27"/>
          <w:vertAlign w:val="subscript"/>
        </w:rPr>
        <w:t xml:space="preserve">АП1 </w:t>
      </w:r>
      <w:r w:rsidRPr="0034546D">
        <w:rPr>
          <w:rFonts w:ascii="Times New Roman" w:hAnsi="Times New Roman"/>
          <w:b/>
          <w:i/>
          <w:sz w:val="27"/>
          <w:szCs w:val="27"/>
        </w:rPr>
        <w:t xml:space="preserve">– </w:t>
      </w:r>
      <w:r w:rsidRPr="0034546D">
        <w:rPr>
          <w:rFonts w:ascii="Times New Roman" w:hAnsi="Times New Roman"/>
          <w:sz w:val="27"/>
          <w:szCs w:val="27"/>
        </w:rPr>
        <w:t xml:space="preserve">налогооблагаемый объем алкогольной продукции с объемной долей этилового спирта до 9%, </w:t>
      </w:r>
      <w:proofErr w:type="gramStart"/>
      <w:r w:rsidRPr="0034546D">
        <w:rPr>
          <w:rFonts w:ascii="Times New Roman" w:hAnsi="Times New Roman"/>
          <w:sz w:val="27"/>
          <w:szCs w:val="27"/>
        </w:rPr>
        <w:t>л.;</w:t>
      </w:r>
      <w:proofErr w:type="gramEnd"/>
    </w:p>
    <w:p w:rsidR="00EE205E" w:rsidRPr="0034546D" w:rsidRDefault="00EE205E" w:rsidP="00EE205E">
      <w:pPr>
        <w:spacing w:after="0" w:line="240" w:lineRule="auto"/>
        <w:ind w:firstLine="709"/>
        <w:jc w:val="both"/>
        <w:rPr>
          <w:rFonts w:ascii="Times New Roman" w:hAnsi="Times New Roman"/>
          <w:sz w:val="27"/>
          <w:szCs w:val="27"/>
        </w:rPr>
      </w:pPr>
      <w:proofErr w:type="gramStart"/>
      <w:r w:rsidRPr="0034546D">
        <w:rPr>
          <w:rFonts w:ascii="Times New Roman" w:hAnsi="Times New Roman"/>
          <w:b/>
          <w:i/>
          <w:sz w:val="27"/>
          <w:szCs w:val="27"/>
          <w:lang w:val="en-US"/>
        </w:rPr>
        <w:t>K</w:t>
      </w:r>
      <w:r w:rsidRPr="0034546D">
        <w:rPr>
          <w:rFonts w:ascii="Times New Roman" w:hAnsi="Times New Roman"/>
          <w:b/>
          <w:i/>
          <w:sz w:val="27"/>
          <w:szCs w:val="27"/>
          <w:vertAlign w:val="subscript"/>
        </w:rPr>
        <w:t xml:space="preserve">АЛдо9% </w:t>
      </w:r>
      <w:r w:rsidRPr="0034546D">
        <w:rPr>
          <w:rFonts w:ascii="Times New Roman" w:hAnsi="Times New Roman"/>
          <w:b/>
          <w:i/>
          <w:sz w:val="27"/>
          <w:szCs w:val="27"/>
        </w:rPr>
        <w:t xml:space="preserve">– </w:t>
      </w:r>
      <w:r w:rsidRPr="0034546D">
        <w:rPr>
          <w:rFonts w:ascii="Times New Roman" w:hAnsi="Times New Roman"/>
          <w:sz w:val="27"/>
          <w:szCs w:val="27"/>
        </w:rPr>
        <w:t xml:space="preserve">средняя крепость алкогольной продукции с объемной долей этилового спирта до 9%, % (в соответствии с данными </w:t>
      </w:r>
      <w:proofErr w:type="spellStart"/>
      <w:r w:rsidRPr="00D46F4E">
        <w:rPr>
          <w:rFonts w:ascii="Times New Roman" w:hAnsi="Times New Roman"/>
          <w:sz w:val="27"/>
          <w:szCs w:val="27"/>
        </w:rPr>
        <w:t>Росалкогольтабакконтроля</w:t>
      </w:r>
      <w:proofErr w:type="spellEnd"/>
      <w:r w:rsidRPr="00D46F4E">
        <w:rPr>
          <w:rFonts w:ascii="Times New Roman" w:hAnsi="Times New Roman"/>
          <w:sz w:val="27"/>
          <w:szCs w:val="27"/>
        </w:rPr>
        <w:t xml:space="preserve"> и</w:t>
      </w:r>
      <w:r w:rsidRPr="0034546D">
        <w:rPr>
          <w:rFonts w:ascii="Times New Roman" w:hAnsi="Times New Roman"/>
          <w:sz w:val="27"/>
          <w:szCs w:val="27"/>
        </w:rPr>
        <w:t xml:space="preserve"> (или) оперативного анализа налоговых деклараций).</w:t>
      </w:r>
      <w:proofErr w:type="gramEnd"/>
    </w:p>
    <w:p w:rsidR="00D80515" w:rsidRPr="00AB3E58" w:rsidRDefault="00D80515" w:rsidP="00D80515">
      <w:pPr>
        <w:spacing w:after="0" w:line="240" w:lineRule="auto"/>
        <w:ind w:firstLine="709"/>
        <w:jc w:val="both"/>
        <w:rPr>
          <w:rFonts w:ascii="Times New Roman" w:hAnsi="Times New Roman"/>
          <w:sz w:val="27"/>
          <w:szCs w:val="27"/>
        </w:rPr>
      </w:pPr>
      <w:r w:rsidRPr="00AB3E58">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D80515" w:rsidRPr="00AB3E58" w:rsidRDefault="00D80515" w:rsidP="00D80515">
      <w:pPr>
        <w:spacing w:after="0" w:line="240" w:lineRule="auto"/>
        <w:ind w:firstLine="709"/>
        <w:jc w:val="both"/>
        <w:rPr>
          <w:rFonts w:ascii="Times New Roman" w:hAnsi="Times New Roman"/>
          <w:sz w:val="27"/>
          <w:szCs w:val="27"/>
        </w:rPr>
      </w:pPr>
      <w:r w:rsidRPr="00AB3E58">
        <w:rPr>
          <w:rFonts w:ascii="Times New Roman" w:hAnsi="Times New Roman"/>
          <w:sz w:val="27"/>
          <w:szCs w:val="27"/>
        </w:rPr>
        <w:t xml:space="preserve">Объем выпадающих доходов определяется в рамках прописанного </w:t>
      </w:r>
      <w:proofErr w:type="gramStart"/>
      <w:r w:rsidRPr="00AB3E58">
        <w:rPr>
          <w:rFonts w:ascii="Times New Roman" w:hAnsi="Times New Roman"/>
          <w:sz w:val="27"/>
          <w:szCs w:val="27"/>
        </w:rPr>
        <w:t>алгоритма расчета прогнозного объема поступлений налога</w:t>
      </w:r>
      <w:proofErr w:type="gramEnd"/>
      <w:r w:rsidRPr="00AB3E58">
        <w:rPr>
          <w:rFonts w:ascii="Times New Roman" w:hAnsi="Times New Roman"/>
          <w:sz w:val="27"/>
          <w:szCs w:val="27"/>
        </w:rPr>
        <w:t>.</w:t>
      </w:r>
    </w:p>
    <w:p w:rsidR="00D80515" w:rsidRPr="00AB3E58" w:rsidRDefault="00D80515" w:rsidP="00D80515">
      <w:pPr>
        <w:spacing w:after="0" w:line="240" w:lineRule="auto"/>
        <w:ind w:firstLine="709"/>
        <w:jc w:val="both"/>
        <w:rPr>
          <w:rFonts w:ascii="Times New Roman" w:hAnsi="Times New Roman"/>
          <w:sz w:val="27"/>
          <w:szCs w:val="27"/>
        </w:rPr>
      </w:pPr>
      <w:r w:rsidRPr="00AB3E58">
        <w:rPr>
          <w:rFonts w:ascii="Times New Roman" w:hAnsi="Times New Roman"/>
          <w:sz w:val="27"/>
          <w:szCs w:val="27"/>
        </w:rPr>
        <w:t xml:space="preserve">Акцизы на алкогольную продукцию с объемной долей этилового спирта </w:t>
      </w:r>
    </w:p>
    <w:p w:rsidR="00D80515" w:rsidRPr="00AB3E58" w:rsidRDefault="00D80515" w:rsidP="00D80515">
      <w:pPr>
        <w:spacing w:after="0" w:line="240" w:lineRule="auto"/>
        <w:ind w:firstLine="709"/>
        <w:jc w:val="both"/>
        <w:rPr>
          <w:rFonts w:ascii="Times New Roman" w:hAnsi="Times New Roman"/>
          <w:sz w:val="27"/>
          <w:szCs w:val="27"/>
        </w:rPr>
      </w:pPr>
      <w:r w:rsidRPr="00AB3E58">
        <w:rPr>
          <w:rFonts w:ascii="Times New Roman" w:hAnsi="Times New Roman"/>
          <w:sz w:val="27"/>
          <w:szCs w:val="27"/>
        </w:rPr>
        <w:t>до 9 процентов включительно, зачисляются в бюджеты бюджетной системы Российской Федерации по нормативам, установленным в соответствии со статьями БК РФ.</w:t>
      </w:r>
    </w:p>
    <w:p w:rsidR="000662D2" w:rsidRPr="00AB3E58" w:rsidRDefault="00D80515" w:rsidP="00D80515">
      <w:pPr>
        <w:spacing w:after="0" w:line="240" w:lineRule="auto"/>
        <w:ind w:firstLine="709"/>
        <w:jc w:val="both"/>
        <w:rPr>
          <w:rFonts w:ascii="Times New Roman" w:hAnsi="Times New Roman"/>
          <w:sz w:val="27"/>
          <w:szCs w:val="27"/>
        </w:rPr>
      </w:pPr>
      <w:proofErr w:type="gramStart"/>
      <w:r w:rsidRPr="00AB3E58">
        <w:rPr>
          <w:rFonts w:ascii="Times New Roman" w:hAnsi="Times New Roman"/>
          <w:sz w:val="27"/>
          <w:szCs w:val="27"/>
        </w:rPr>
        <w:t xml:space="preserve">Акцизы на алкогольную продукцию с объемной долей этилового спирта до 9 процентов включительно (за исключением пива, напитков, изготавливаемых на основе пива, вин, виноматериалов, плодовой алкогольной продукции, игристых вин, включая российское шампанское, а также за исключением </w:t>
      </w:r>
      <w:proofErr w:type="spellStart"/>
      <w:r w:rsidRPr="00AB3E58">
        <w:rPr>
          <w:rFonts w:ascii="Times New Roman" w:hAnsi="Times New Roman"/>
          <w:sz w:val="27"/>
          <w:szCs w:val="27"/>
        </w:rPr>
        <w:t>виноградсодержащих</w:t>
      </w:r>
      <w:proofErr w:type="spellEnd"/>
      <w:r w:rsidRPr="00AB3E58">
        <w:rPr>
          <w:rFonts w:ascii="Times New Roman" w:hAnsi="Times New Roman"/>
          <w:sz w:val="27"/>
          <w:szCs w:val="27"/>
        </w:rPr>
        <w:t xml:space="preserve">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w:t>
      </w:r>
      <w:proofErr w:type="gramEnd"/>
      <w:r w:rsidRPr="00AB3E58">
        <w:rPr>
          <w:rFonts w:ascii="Times New Roman" w:hAnsi="Times New Roman"/>
          <w:sz w:val="27"/>
          <w:szCs w:val="27"/>
        </w:rPr>
        <w:t xml:space="preserve">, и (или) без добавления дистиллятов, и (или) без добавления крепленного (ликерного) вина, </w:t>
      </w:r>
      <w:proofErr w:type="gramStart"/>
      <w:r w:rsidRPr="00AB3E58">
        <w:rPr>
          <w:rFonts w:ascii="Times New Roman" w:hAnsi="Times New Roman"/>
          <w:sz w:val="27"/>
          <w:szCs w:val="27"/>
        </w:rPr>
        <w:t>производимую</w:t>
      </w:r>
      <w:proofErr w:type="gramEnd"/>
      <w:r w:rsidRPr="00AB3E58">
        <w:rPr>
          <w:rFonts w:ascii="Times New Roman" w:hAnsi="Times New Roman"/>
          <w:sz w:val="27"/>
          <w:szCs w:val="27"/>
        </w:rPr>
        <w:t xml:space="preserve"> на территории Российской Федерации, в бюджет Ульяновской области не </w:t>
      </w:r>
      <w:proofErr w:type="spellStart"/>
      <w:r w:rsidRPr="00AB3E58">
        <w:rPr>
          <w:rFonts w:ascii="Times New Roman" w:hAnsi="Times New Roman"/>
          <w:sz w:val="27"/>
          <w:szCs w:val="27"/>
        </w:rPr>
        <w:t>прогнозируюся</w:t>
      </w:r>
      <w:proofErr w:type="spellEnd"/>
      <w:r w:rsidRPr="00AB3E58">
        <w:rPr>
          <w:rFonts w:ascii="Times New Roman" w:hAnsi="Times New Roman"/>
          <w:sz w:val="27"/>
          <w:szCs w:val="27"/>
        </w:rPr>
        <w:t xml:space="preserve"> в связи с отсутствием налогоплательщиков данного налога.</w:t>
      </w:r>
    </w:p>
    <w:p w:rsidR="00D80515" w:rsidRDefault="00D80515" w:rsidP="00D80515">
      <w:pPr>
        <w:spacing w:after="0" w:line="240" w:lineRule="auto"/>
        <w:ind w:firstLine="709"/>
        <w:jc w:val="both"/>
        <w:rPr>
          <w:rFonts w:ascii="Times New Roman" w:hAnsi="Times New Roman"/>
          <w:color w:val="FF0000"/>
          <w:sz w:val="27"/>
          <w:szCs w:val="27"/>
        </w:rPr>
      </w:pPr>
    </w:p>
    <w:p w:rsidR="00EE205E" w:rsidRPr="00B609D8" w:rsidRDefault="00EE205E" w:rsidP="00D80515">
      <w:pPr>
        <w:spacing w:after="0" w:line="240" w:lineRule="auto"/>
        <w:ind w:firstLine="709"/>
        <w:jc w:val="both"/>
        <w:rPr>
          <w:rFonts w:ascii="Times New Roman" w:hAnsi="Times New Roman"/>
          <w:color w:val="FF0000"/>
          <w:sz w:val="27"/>
          <w:szCs w:val="27"/>
        </w:rPr>
      </w:pPr>
    </w:p>
    <w:p w:rsidR="00E263FA" w:rsidRPr="00EE205E" w:rsidRDefault="00E263FA" w:rsidP="00EB6649">
      <w:pPr>
        <w:pStyle w:val="10"/>
        <w:numPr>
          <w:ilvl w:val="2"/>
          <w:numId w:val="6"/>
        </w:numPr>
        <w:spacing w:before="0" w:after="240"/>
        <w:ind w:left="0" w:firstLine="709"/>
        <w:jc w:val="center"/>
        <w:rPr>
          <w:rFonts w:ascii="Times New Roman" w:hAnsi="Times New Roman"/>
          <w:sz w:val="27"/>
          <w:szCs w:val="27"/>
        </w:rPr>
      </w:pPr>
      <w:bookmarkStart w:id="215" w:name="_Toc222820533"/>
      <w:bookmarkStart w:id="216" w:name="_Toc225849267"/>
      <w:r w:rsidRPr="00EE205E">
        <w:rPr>
          <w:rFonts w:ascii="Times New Roman" w:hAnsi="Times New Roman"/>
          <w:sz w:val="27"/>
          <w:szCs w:val="27"/>
        </w:rPr>
        <w:t>Акциз на сталь жидкую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w:t>
      </w:r>
      <w:r w:rsidRPr="00EE205E">
        <w:rPr>
          <w:rFonts w:ascii="Times New Roman" w:hAnsi="Times New Roman"/>
          <w:sz w:val="27"/>
          <w:szCs w:val="27"/>
        </w:rPr>
        <w:br/>
        <w:t>182 1 03 02440 01 0000 110</w:t>
      </w:r>
      <w:bookmarkEnd w:id="215"/>
      <w:bookmarkEnd w:id="216"/>
      <w:r w:rsidRPr="00EE205E">
        <w:rPr>
          <w:rFonts w:ascii="Times New Roman" w:hAnsi="Times New Roman"/>
          <w:sz w:val="27"/>
          <w:szCs w:val="27"/>
        </w:rPr>
        <w:t xml:space="preserve"> </w:t>
      </w:r>
    </w:p>
    <w:p w:rsidR="00D80515" w:rsidRPr="00EE205E" w:rsidRDefault="00D80515" w:rsidP="00D80515">
      <w:pPr>
        <w:spacing w:after="0" w:line="240" w:lineRule="auto"/>
        <w:ind w:firstLine="709"/>
        <w:jc w:val="both"/>
        <w:rPr>
          <w:rFonts w:ascii="Times New Roman" w:hAnsi="Times New Roman"/>
          <w:sz w:val="27"/>
          <w:szCs w:val="27"/>
        </w:rPr>
      </w:pPr>
      <w:r w:rsidRPr="00EE205E">
        <w:rPr>
          <w:rFonts w:ascii="Times New Roman" w:hAnsi="Times New Roman"/>
          <w:sz w:val="27"/>
          <w:szCs w:val="27"/>
        </w:rPr>
        <w:t>Для расчёта поступлений акциза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используются:</w:t>
      </w:r>
    </w:p>
    <w:p w:rsidR="00D80515" w:rsidRPr="00EE205E" w:rsidRDefault="00D80515" w:rsidP="00D80515">
      <w:pPr>
        <w:spacing w:after="0" w:line="240" w:lineRule="auto"/>
        <w:ind w:firstLine="709"/>
        <w:jc w:val="both"/>
        <w:rPr>
          <w:rFonts w:ascii="Times New Roman" w:hAnsi="Times New Roman"/>
          <w:sz w:val="27"/>
          <w:szCs w:val="27"/>
        </w:rPr>
      </w:pPr>
      <w:proofErr w:type="gramStart"/>
      <w:r w:rsidRPr="00EE205E">
        <w:rPr>
          <w:rFonts w:ascii="Times New Roman" w:hAnsi="Times New Roman"/>
          <w:sz w:val="27"/>
          <w:szCs w:val="27"/>
        </w:rPr>
        <w:t xml:space="preserve">- показатели прогноза социально-экономического развития </w:t>
      </w:r>
      <w:r w:rsidR="00EE205E" w:rsidRPr="00EE205E">
        <w:rPr>
          <w:rFonts w:ascii="Times New Roman" w:hAnsi="Times New Roman"/>
          <w:sz w:val="27"/>
          <w:szCs w:val="27"/>
        </w:rPr>
        <w:t>Ульяновской области</w:t>
      </w:r>
      <w:r w:rsidR="00F539B2" w:rsidRPr="00EE205E">
        <w:rPr>
          <w:rFonts w:ascii="Times New Roman" w:hAnsi="Times New Roman"/>
          <w:sz w:val="27"/>
          <w:szCs w:val="27"/>
        </w:rPr>
        <w:t xml:space="preserve"> </w:t>
      </w:r>
      <w:r w:rsidRPr="00EE205E">
        <w:rPr>
          <w:rFonts w:ascii="Times New Roman" w:hAnsi="Times New Roman"/>
          <w:sz w:val="27"/>
          <w:szCs w:val="27"/>
        </w:rPr>
        <w:t xml:space="preserve">(объем жидкой стали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использованной для получения продуктов (полупродуктов) металлургического производства путем литья), разрабатываемые Минэкономразвития </w:t>
      </w:r>
      <w:r w:rsidR="00EE205E" w:rsidRPr="00EE205E">
        <w:rPr>
          <w:rFonts w:ascii="Times New Roman" w:hAnsi="Times New Roman"/>
          <w:sz w:val="27"/>
          <w:szCs w:val="27"/>
        </w:rPr>
        <w:t>Ульяновской области</w:t>
      </w:r>
      <w:r w:rsidRPr="00EE205E">
        <w:rPr>
          <w:rFonts w:ascii="Times New Roman" w:hAnsi="Times New Roman"/>
          <w:sz w:val="27"/>
          <w:szCs w:val="27"/>
        </w:rPr>
        <w:t>;</w:t>
      </w:r>
      <w:proofErr w:type="gramEnd"/>
    </w:p>
    <w:p w:rsidR="00D80515" w:rsidRPr="00EE205E" w:rsidRDefault="00D80515" w:rsidP="00D80515">
      <w:pPr>
        <w:spacing w:after="0" w:line="240" w:lineRule="auto"/>
        <w:ind w:firstLine="709"/>
        <w:jc w:val="both"/>
        <w:rPr>
          <w:rFonts w:ascii="Times New Roman" w:hAnsi="Times New Roman"/>
          <w:sz w:val="27"/>
          <w:szCs w:val="27"/>
        </w:rPr>
      </w:pPr>
      <w:r w:rsidRPr="00EE205E">
        <w:rPr>
          <w:rFonts w:ascii="Times New Roman" w:hAnsi="Times New Roman"/>
          <w:sz w:val="27"/>
          <w:szCs w:val="27"/>
        </w:rPr>
        <w:t>- динамика налоговой базы по акцизу, сложившаяся за предыдущие периоды, согласно данным отчета по форме № 5-НП ««Отчёт о налоговой базе и структуре начислений по акцизам на нефтепродукты»;</w:t>
      </w:r>
    </w:p>
    <w:p w:rsidR="00D80515" w:rsidRPr="00EE205E" w:rsidRDefault="00D80515" w:rsidP="00D80515">
      <w:pPr>
        <w:spacing w:after="0" w:line="240" w:lineRule="auto"/>
        <w:ind w:firstLine="709"/>
        <w:jc w:val="both"/>
        <w:rPr>
          <w:rFonts w:ascii="Times New Roman" w:hAnsi="Times New Roman"/>
          <w:sz w:val="27"/>
          <w:szCs w:val="27"/>
        </w:rPr>
      </w:pPr>
      <w:r w:rsidRPr="00EE205E">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D80515" w:rsidRPr="00EE205E" w:rsidRDefault="00D80515" w:rsidP="00D80515">
      <w:pPr>
        <w:spacing w:after="0" w:line="240" w:lineRule="auto"/>
        <w:ind w:firstLine="709"/>
        <w:jc w:val="both"/>
        <w:rPr>
          <w:rFonts w:ascii="Times New Roman" w:hAnsi="Times New Roman"/>
          <w:sz w:val="27"/>
          <w:szCs w:val="27"/>
        </w:rPr>
      </w:pPr>
      <w:r w:rsidRPr="00EE205E">
        <w:rPr>
          <w:rFonts w:ascii="Times New Roman" w:hAnsi="Times New Roman"/>
          <w:sz w:val="27"/>
          <w:szCs w:val="27"/>
        </w:rPr>
        <w:t>- налоговые ставки, коэффициенты (применяемые к начислениям для расчета возврата) и преференции, предусмотренные главой 22 НК РФ «Акцизы»;</w:t>
      </w:r>
    </w:p>
    <w:p w:rsidR="00D80515" w:rsidRPr="00EE205E" w:rsidRDefault="00D80515" w:rsidP="00D80515">
      <w:pPr>
        <w:spacing w:after="0" w:line="240" w:lineRule="auto"/>
        <w:ind w:firstLine="709"/>
        <w:jc w:val="both"/>
        <w:rPr>
          <w:rFonts w:ascii="Times New Roman" w:hAnsi="Times New Roman"/>
          <w:sz w:val="27"/>
          <w:szCs w:val="27"/>
        </w:rPr>
      </w:pPr>
      <w:proofErr w:type="gramStart"/>
      <w:r w:rsidRPr="00EE205E">
        <w:rPr>
          <w:rFonts w:ascii="Times New Roman" w:hAnsi="Times New Roman"/>
          <w:sz w:val="27"/>
          <w:szCs w:val="27"/>
        </w:rPr>
        <w:t>Расчёт поступлений акциза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w:t>
      </w:r>
      <w:proofErr w:type="gramEnd"/>
      <w:r w:rsidRPr="00EE205E">
        <w:rPr>
          <w:rFonts w:ascii="Times New Roman" w:hAnsi="Times New Roman"/>
          <w:sz w:val="27"/>
          <w:szCs w:val="27"/>
        </w:rPr>
        <w:t xml:space="preserve"> показателей, определяющих поступления акцизов.</w:t>
      </w:r>
    </w:p>
    <w:p w:rsidR="00EE205E" w:rsidRPr="0034546D" w:rsidRDefault="00EE205E" w:rsidP="00EE205E">
      <w:pPr>
        <w:spacing w:after="0" w:line="240" w:lineRule="auto"/>
        <w:ind w:firstLine="709"/>
        <w:jc w:val="both"/>
        <w:rPr>
          <w:rFonts w:ascii="Times New Roman" w:hAnsi="Times New Roman"/>
          <w:sz w:val="27"/>
          <w:szCs w:val="27"/>
        </w:rPr>
      </w:pPr>
      <w:r w:rsidRPr="0034546D">
        <w:rPr>
          <w:rFonts w:ascii="Times New Roman" w:hAnsi="Times New Roman"/>
          <w:sz w:val="27"/>
          <w:szCs w:val="27"/>
        </w:rPr>
        <w:t>Поступления акциза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(А</w:t>
      </w:r>
      <w:r w:rsidRPr="0034546D">
        <w:rPr>
          <w:rFonts w:ascii="Times New Roman" w:hAnsi="Times New Roman"/>
          <w:sz w:val="27"/>
          <w:szCs w:val="27"/>
          <w:vertAlign w:val="subscript"/>
        </w:rPr>
        <w:t>СЖ</w:t>
      </w:r>
      <w:r w:rsidRPr="0034546D">
        <w:rPr>
          <w:rFonts w:ascii="Times New Roman" w:hAnsi="Times New Roman"/>
          <w:sz w:val="27"/>
          <w:szCs w:val="27"/>
        </w:rPr>
        <w:t>) определяется исходя из следующего алгоритма расчёта (формуле):</w:t>
      </w:r>
    </w:p>
    <w:p w:rsidR="00EE205E" w:rsidRPr="0034546D" w:rsidRDefault="00EE205E" w:rsidP="00EE205E">
      <w:pPr>
        <w:spacing w:after="0" w:line="240" w:lineRule="auto"/>
        <w:ind w:firstLine="709"/>
        <w:jc w:val="both"/>
        <w:rPr>
          <w:rFonts w:ascii="Times New Roman" w:hAnsi="Times New Roman"/>
          <w:sz w:val="16"/>
          <w:szCs w:val="16"/>
        </w:rPr>
      </w:pPr>
    </w:p>
    <w:p w:rsidR="00EE205E" w:rsidRPr="0034546D" w:rsidRDefault="00EE205E" w:rsidP="00EE205E">
      <w:pPr>
        <w:spacing w:after="0" w:line="240" w:lineRule="auto"/>
        <w:ind w:firstLine="709"/>
        <w:jc w:val="center"/>
        <w:rPr>
          <w:rFonts w:ascii="Times New Roman" w:hAnsi="Times New Roman"/>
          <w:b/>
          <w:i/>
          <w:sz w:val="27"/>
          <w:szCs w:val="27"/>
        </w:rPr>
      </w:pPr>
      <w:r w:rsidRPr="0034546D">
        <w:rPr>
          <w:rFonts w:ascii="Times New Roman" w:hAnsi="Times New Roman"/>
          <w:b/>
          <w:i/>
          <w:sz w:val="27"/>
          <w:szCs w:val="27"/>
        </w:rPr>
        <w:t>А</w:t>
      </w:r>
      <w:r w:rsidRPr="0034546D">
        <w:rPr>
          <w:rFonts w:ascii="Times New Roman" w:hAnsi="Times New Roman"/>
          <w:sz w:val="27"/>
          <w:szCs w:val="27"/>
          <w:vertAlign w:val="subscript"/>
        </w:rPr>
        <w:t>СЖ</w:t>
      </w:r>
      <w:r w:rsidRPr="0034546D">
        <w:rPr>
          <w:rFonts w:ascii="Times New Roman" w:hAnsi="Times New Roman"/>
          <w:b/>
          <w:i/>
          <w:sz w:val="27"/>
          <w:szCs w:val="27"/>
          <w:vertAlign w:val="subscript"/>
        </w:rPr>
        <w:t xml:space="preserve"> </w:t>
      </w:r>
      <w:r w:rsidRPr="0034546D">
        <w:rPr>
          <w:rFonts w:ascii="Times New Roman" w:hAnsi="Times New Roman"/>
          <w:b/>
          <w:i/>
          <w:sz w:val="27"/>
          <w:szCs w:val="27"/>
        </w:rPr>
        <w:t>= ∑ (</w:t>
      </w:r>
      <w:proofErr w:type="gramStart"/>
      <w:r w:rsidRPr="0034546D">
        <w:rPr>
          <w:rFonts w:ascii="Times New Roman" w:hAnsi="Times New Roman"/>
          <w:b/>
          <w:i/>
          <w:sz w:val="27"/>
          <w:szCs w:val="27"/>
          <w:lang w:val="en-US"/>
        </w:rPr>
        <w:t>V</w:t>
      </w:r>
      <w:proofErr w:type="spellStart"/>
      <w:proofErr w:type="gramEnd"/>
      <w:r w:rsidRPr="0034546D">
        <w:rPr>
          <w:rFonts w:ascii="Times New Roman" w:hAnsi="Times New Roman"/>
          <w:sz w:val="27"/>
          <w:szCs w:val="27"/>
          <w:vertAlign w:val="subscript"/>
        </w:rPr>
        <w:t>сж</w:t>
      </w:r>
      <w:proofErr w:type="spellEnd"/>
      <w:r w:rsidRPr="0034546D">
        <w:rPr>
          <w:rFonts w:ascii="Times New Roman" w:hAnsi="Times New Roman"/>
          <w:b/>
          <w:i/>
          <w:sz w:val="27"/>
          <w:szCs w:val="27"/>
        </w:rPr>
        <w:t>*</w:t>
      </w:r>
      <w:r w:rsidRPr="0034546D">
        <w:rPr>
          <w:rFonts w:ascii="Times New Roman" w:hAnsi="Times New Roman"/>
          <w:b/>
          <w:i/>
          <w:sz w:val="27"/>
          <w:szCs w:val="27"/>
          <w:lang w:val="en-US"/>
        </w:rPr>
        <w:t>S</w:t>
      </w:r>
      <w:proofErr w:type="spellStart"/>
      <w:r w:rsidRPr="0034546D">
        <w:rPr>
          <w:rFonts w:ascii="Times New Roman" w:hAnsi="Times New Roman"/>
          <w:sz w:val="27"/>
          <w:szCs w:val="27"/>
          <w:vertAlign w:val="subscript"/>
        </w:rPr>
        <w:t>сж</w:t>
      </w:r>
      <w:proofErr w:type="spellEnd"/>
      <w:r w:rsidRPr="0034546D">
        <w:rPr>
          <w:rFonts w:ascii="Times New Roman" w:hAnsi="Times New Roman"/>
          <w:b/>
          <w:i/>
          <w:sz w:val="27"/>
          <w:szCs w:val="27"/>
        </w:rPr>
        <w:t xml:space="preserve">) × </w:t>
      </w:r>
      <w:r w:rsidRPr="0034546D">
        <w:rPr>
          <w:rFonts w:ascii="Times New Roman" w:hAnsi="Times New Roman"/>
          <w:b/>
          <w:i/>
          <w:sz w:val="27"/>
          <w:szCs w:val="27"/>
          <w:lang w:val="en-US"/>
        </w:rPr>
        <w:t>K</w:t>
      </w:r>
      <w:r w:rsidRPr="0034546D">
        <w:rPr>
          <w:rFonts w:ascii="Times New Roman" w:hAnsi="Times New Roman"/>
          <w:b/>
          <w:i/>
          <w:sz w:val="27"/>
          <w:szCs w:val="27"/>
        </w:rPr>
        <w:t xml:space="preserve"> </w:t>
      </w:r>
      <w:proofErr w:type="spellStart"/>
      <w:r w:rsidRPr="0034546D">
        <w:rPr>
          <w:rFonts w:ascii="Times New Roman" w:hAnsi="Times New Roman"/>
          <w:b/>
          <w:i/>
          <w:sz w:val="27"/>
          <w:szCs w:val="27"/>
          <w:vertAlign w:val="subscript"/>
        </w:rPr>
        <w:t>соб</w:t>
      </w:r>
      <w:proofErr w:type="spellEnd"/>
      <w:r w:rsidRPr="0034546D">
        <w:rPr>
          <w:rFonts w:ascii="Times New Roman" w:hAnsi="Times New Roman"/>
          <w:b/>
          <w:i/>
          <w:sz w:val="27"/>
          <w:szCs w:val="27"/>
          <w:vertAlign w:val="subscript"/>
        </w:rPr>
        <w:t xml:space="preserve"> .</w:t>
      </w:r>
      <w:r w:rsidRPr="0034546D">
        <w:rPr>
          <w:rFonts w:ascii="Times New Roman" w:hAnsi="Times New Roman"/>
          <w:b/>
          <w:i/>
          <w:sz w:val="27"/>
          <w:szCs w:val="27"/>
        </w:rPr>
        <w:t xml:space="preserve">(+/-) </w:t>
      </w:r>
      <w:r w:rsidRPr="0034546D">
        <w:rPr>
          <w:rFonts w:ascii="Times New Roman" w:hAnsi="Times New Roman"/>
          <w:b/>
          <w:i/>
          <w:sz w:val="27"/>
          <w:szCs w:val="27"/>
          <w:lang w:val="en-US"/>
        </w:rPr>
        <w:t>P</w:t>
      </w:r>
      <w:r w:rsidRPr="0034546D">
        <w:rPr>
          <w:rFonts w:ascii="Times New Roman" w:hAnsi="Times New Roman"/>
          <w:b/>
          <w:i/>
          <w:sz w:val="27"/>
          <w:szCs w:val="27"/>
        </w:rPr>
        <w:t xml:space="preserve"> (+/-) </w:t>
      </w:r>
      <w:r w:rsidRPr="0034546D">
        <w:rPr>
          <w:rFonts w:ascii="Times New Roman" w:hAnsi="Times New Roman"/>
          <w:b/>
          <w:i/>
          <w:sz w:val="27"/>
          <w:szCs w:val="27"/>
          <w:lang w:val="en-US"/>
        </w:rPr>
        <w:t>F</w:t>
      </w:r>
      <w:r w:rsidRPr="0034546D">
        <w:rPr>
          <w:rFonts w:ascii="Times New Roman" w:hAnsi="Times New Roman"/>
          <w:b/>
          <w:i/>
          <w:sz w:val="27"/>
          <w:szCs w:val="27"/>
        </w:rPr>
        <w:t>,</w:t>
      </w:r>
    </w:p>
    <w:p w:rsidR="00EE205E" w:rsidRPr="0034546D" w:rsidRDefault="00EE205E" w:rsidP="00EE205E">
      <w:pPr>
        <w:spacing w:after="0" w:line="240" w:lineRule="auto"/>
        <w:ind w:firstLine="709"/>
        <w:jc w:val="both"/>
        <w:rPr>
          <w:rFonts w:ascii="Times New Roman" w:hAnsi="Times New Roman"/>
          <w:sz w:val="27"/>
          <w:szCs w:val="27"/>
        </w:rPr>
      </w:pPr>
      <w:r w:rsidRPr="0034546D">
        <w:rPr>
          <w:rFonts w:ascii="Times New Roman" w:hAnsi="Times New Roman"/>
          <w:sz w:val="27"/>
          <w:szCs w:val="27"/>
        </w:rPr>
        <w:t>где:</w:t>
      </w:r>
    </w:p>
    <w:p w:rsidR="00EE205E" w:rsidRPr="0034546D" w:rsidRDefault="00EE205E" w:rsidP="00EE205E">
      <w:pPr>
        <w:spacing w:after="0" w:line="240" w:lineRule="auto"/>
        <w:ind w:firstLine="709"/>
        <w:jc w:val="both"/>
        <w:rPr>
          <w:rFonts w:ascii="Times New Roman" w:hAnsi="Times New Roman"/>
          <w:sz w:val="27"/>
          <w:szCs w:val="27"/>
        </w:rPr>
      </w:pPr>
      <w:proofErr w:type="gramStart"/>
      <w:r w:rsidRPr="0034546D">
        <w:rPr>
          <w:rFonts w:ascii="Times New Roman" w:hAnsi="Times New Roman"/>
          <w:b/>
          <w:i/>
          <w:sz w:val="27"/>
          <w:szCs w:val="27"/>
        </w:rPr>
        <w:t>V</w:t>
      </w:r>
      <w:r w:rsidRPr="0034546D">
        <w:rPr>
          <w:rFonts w:ascii="Times New Roman" w:hAnsi="Times New Roman"/>
          <w:b/>
          <w:i/>
          <w:sz w:val="27"/>
          <w:szCs w:val="27"/>
          <w:vertAlign w:val="subscript"/>
        </w:rPr>
        <w:t>СЖ</w:t>
      </w:r>
      <w:r w:rsidRPr="0034546D">
        <w:rPr>
          <w:rFonts w:ascii="Times New Roman" w:hAnsi="Times New Roman"/>
          <w:sz w:val="27"/>
          <w:szCs w:val="27"/>
        </w:rPr>
        <w:t xml:space="preserve"> – объем стали жидкой,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использованной для получения продуктов (полупродуктов) металлургического производства путем литья, тонны (с учетом распределения по долям в соответствии с показателями</w:t>
      </w:r>
      <w:proofErr w:type="gramEnd"/>
      <w:r w:rsidRPr="0034546D">
        <w:rPr>
          <w:rFonts w:ascii="Times New Roman" w:hAnsi="Times New Roman"/>
          <w:sz w:val="27"/>
          <w:szCs w:val="27"/>
        </w:rPr>
        <w:t xml:space="preserve"> макроэкономического развития, и (или) с данными оперативного анализа налоговых деклараций, и (или) с данными </w:t>
      </w:r>
      <w:proofErr w:type="spellStart"/>
      <w:r>
        <w:rPr>
          <w:rFonts w:ascii="Times New Roman" w:hAnsi="Times New Roman"/>
          <w:sz w:val="27"/>
          <w:szCs w:val="27"/>
        </w:rPr>
        <w:t>Ульяновск</w:t>
      </w:r>
      <w:r w:rsidRPr="0034546D">
        <w:rPr>
          <w:rFonts w:ascii="Times New Roman" w:hAnsi="Times New Roman"/>
          <w:sz w:val="27"/>
          <w:szCs w:val="27"/>
        </w:rPr>
        <w:t>стата</w:t>
      </w:r>
      <w:proofErr w:type="spellEnd"/>
      <w:r w:rsidRPr="0034546D">
        <w:rPr>
          <w:rFonts w:ascii="Times New Roman" w:hAnsi="Times New Roman"/>
          <w:sz w:val="27"/>
          <w:szCs w:val="27"/>
        </w:rPr>
        <w:t>, и (или) с показателями отчета по форме № 5-НП);</w:t>
      </w:r>
    </w:p>
    <w:p w:rsidR="00EE205E" w:rsidRPr="0034546D" w:rsidRDefault="00EE205E" w:rsidP="00EE205E">
      <w:pPr>
        <w:spacing w:after="0" w:line="240" w:lineRule="auto"/>
        <w:ind w:firstLine="709"/>
        <w:jc w:val="both"/>
        <w:rPr>
          <w:rFonts w:ascii="Times New Roman" w:hAnsi="Times New Roman"/>
          <w:sz w:val="27"/>
          <w:szCs w:val="27"/>
        </w:rPr>
      </w:pPr>
      <w:proofErr w:type="gramStart"/>
      <w:r w:rsidRPr="0034546D">
        <w:rPr>
          <w:rFonts w:ascii="Times New Roman" w:hAnsi="Times New Roman"/>
          <w:b/>
          <w:i/>
          <w:sz w:val="27"/>
          <w:szCs w:val="27"/>
        </w:rPr>
        <w:t>S</w:t>
      </w:r>
      <w:r w:rsidRPr="0034546D">
        <w:rPr>
          <w:rFonts w:ascii="Times New Roman" w:hAnsi="Times New Roman"/>
          <w:b/>
          <w:i/>
          <w:sz w:val="27"/>
          <w:szCs w:val="27"/>
          <w:vertAlign w:val="subscript"/>
        </w:rPr>
        <w:t>СЖ</w:t>
      </w:r>
      <w:r w:rsidRPr="0034546D">
        <w:rPr>
          <w:rFonts w:ascii="Times New Roman" w:hAnsi="Times New Roman"/>
          <w:sz w:val="27"/>
          <w:szCs w:val="27"/>
        </w:rPr>
        <w:t xml:space="preserve"> – ставка акциза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рублей за 1 тонну, определяемая в соответствии с пунктом 13 статьи 193 НК РФ;</w:t>
      </w:r>
      <w:proofErr w:type="gramEnd"/>
    </w:p>
    <w:p w:rsidR="00EE205E" w:rsidRPr="0034546D" w:rsidRDefault="00EE205E" w:rsidP="00EE205E">
      <w:pPr>
        <w:spacing w:after="0" w:line="240" w:lineRule="auto"/>
        <w:ind w:firstLine="709"/>
        <w:jc w:val="both"/>
        <w:rPr>
          <w:rFonts w:ascii="Times New Roman" w:hAnsi="Times New Roman"/>
          <w:sz w:val="27"/>
          <w:szCs w:val="27"/>
        </w:rPr>
      </w:pPr>
      <w:r w:rsidRPr="0034546D">
        <w:rPr>
          <w:rFonts w:ascii="Times New Roman" w:hAnsi="Times New Roman"/>
          <w:b/>
          <w:i/>
          <w:sz w:val="27"/>
          <w:szCs w:val="27"/>
        </w:rPr>
        <w:t>K соб</w:t>
      </w:r>
      <w:r w:rsidRPr="0034546D">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D80515" w:rsidRPr="00EE205E" w:rsidRDefault="00D80515" w:rsidP="00D80515">
      <w:pPr>
        <w:spacing w:after="0" w:line="240" w:lineRule="auto"/>
        <w:ind w:firstLine="709"/>
        <w:jc w:val="both"/>
        <w:rPr>
          <w:rFonts w:ascii="Times New Roman" w:hAnsi="Times New Roman"/>
          <w:sz w:val="27"/>
          <w:szCs w:val="27"/>
        </w:rPr>
      </w:pPr>
      <w:r w:rsidRPr="00EE205E">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EE205E" w:rsidRPr="00EE205E" w:rsidRDefault="00EE205E" w:rsidP="00EE205E">
      <w:pPr>
        <w:spacing w:after="0" w:line="240" w:lineRule="auto"/>
        <w:ind w:firstLine="709"/>
        <w:jc w:val="both"/>
        <w:rPr>
          <w:rFonts w:ascii="Times New Roman" w:hAnsi="Times New Roman"/>
          <w:sz w:val="27"/>
          <w:szCs w:val="27"/>
        </w:rPr>
      </w:pPr>
      <w:r w:rsidRPr="00EE205E">
        <w:rPr>
          <w:rFonts w:ascii="Times New Roman" w:hAnsi="Times New Roman"/>
          <w:b/>
          <w:i/>
          <w:sz w:val="27"/>
          <w:szCs w:val="27"/>
        </w:rPr>
        <w:t>P</w:t>
      </w:r>
      <w:r w:rsidRPr="00EE205E">
        <w:rPr>
          <w:rFonts w:ascii="Times New Roman" w:hAnsi="Times New Roman"/>
          <w:sz w:val="27"/>
          <w:szCs w:val="27"/>
        </w:rPr>
        <w:t xml:space="preserve"> – переходящие платежи, тыс. рублей;</w:t>
      </w:r>
    </w:p>
    <w:p w:rsidR="00EE205E" w:rsidRPr="00EE205E" w:rsidRDefault="00EE205E" w:rsidP="00EE205E">
      <w:pPr>
        <w:spacing w:after="0" w:line="240" w:lineRule="auto"/>
        <w:ind w:firstLine="709"/>
        <w:jc w:val="both"/>
        <w:rPr>
          <w:rFonts w:ascii="Times New Roman" w:hAnsi="Times New Roman"/>
          <w:sz w:val="27"/>
          <w:szCs w:val="27"/>
        </w:rPr>
      </w:pPr>
      <w:r w:rsidRPr="00EE205E">
        <w:rPr>
          <w:rFonts w:ascii="Times New Roman" w:hAnsi="Times New Roman"/>
          <w:b/>
          <w:i/>
          <w:sz w:val="27"/>
          <w:szCs w:val="27"/>
        </w:rPr>
        <w:t xml:space="preserve">F – </w:t>
      </w:r>
      <w:r w:rsidRPr="00EE205E">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D80515" w:rsidRPr="00EE205E" w:rsidRDefault="00D80515" w:rsidP="00EE205E">
      <w:pPr>
        <w:spacing w:after="0" w:line="240" w:lineRule="auto"/>
        <w:ind w:firstLine="709"/>
        <w:jc w:val="both"/>
        <w:rPr>
          <w:rFonts w:ascii="Times New Roman" w:hAnsi="Times New Roman"/>
          <w:sz w:val="27"/>
          <w:szCs w:val="27"/>
        </w:rPr>
      </w:pPr>
      <w:r w:rsidRPr="00EE205E">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D80515" w:rsidRPr="00EE205E" w:rsidRDefault="00D80515" w:rsidP="00D80515">
      <w:pPr>
        <w:spacing w:after="0" w:line="240" w:lineRule="auto"/>
        <w:ind w:firstLine="709"/>
        <w:jc w:val="both"/>
        <w:rPr>
          <w:rFonts w:ascii="Times New Roman" w:hAnsi="Times New Roman"/>
          <w:sz w:val="27"/>
          <w:szCs w:val="27"/>
        </w:rPr>
      </w:pPr>
      <w:r w:rsidRPr="00EE205E">
        <w:rPr>
          <w:rFonts w:ascii="Times New Roman" w:hAnsi="Times New Roman"/>
          <w:sz w:val="27"/>
          <w:szCs w:val="27"/>
        </w:rPr>
        <w:t xml:space="preserve">Объем выпадающих доходов определяется в рамках прописанного </w:t>
      </w:r>
      <w:proofErr w:type="gramStart"/>
      <w:r w:rsidRPr="00EE205E">
        <w:rPr>
          <w:rFonts w:ascii="Times New Roman" w:hAnsi="Times New Roman"/>
          <w:sz w:val="27"/>
          <w:szCs w:val="27"/>
        </w:rPr>
        <w:t>алгоритма расчета прогнозного объема поступлений налога</w:t>
      </w:r>
      <w:proofErr w:type="gramEnd"/>
      <w:r w:rsidRPr="00EE205E">
        <w:rPr>
          <w:rFonts w:ascii="Times New Roman" w:hAnsi="Times New Roman"/>
          <w:sz w:val="27"/>
          <w:szCs w:val="27"/>
        </w:rPr>
        <w:t>.</w:t>
      </w:r>
    </w:p>
    <w:p w:rsidR="00D80515" w:rsidRPr="00EE205E" w:rsidRDefault="00D80515" w:rsidP="00D80515">
      <w:pPr>
        <w:spacing w:after="0" w:line="240" w:lineRule="auto"/>
        <w:ind w:firstLine="709"/>
        <w:jc w:val="both"/>
        <w:rPr>
          <w:rFonts w:ascii="Times New Roman" w:hAnsi="Times New Roman"/>
          <w:sz w:val="27"/>
          <w:szCs w:val="27"/>
        </w:rPr>
      </w:pPr>
      <w:proofErr w:type="gramStart"/>
      <w:r w:rsidRPr="00EE205E">
        <w:rPr>
          <w:rFonts w:ascii="Times New Roman" w:hAnsi="Times New Roman"/>
          <w:sz w:val="27"/>
          <w:szCs w:val="27"/>
        </w:rPr>
        <w:t>Акциз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зачисляются в бюджеты бюджетной системы Российской Федерации по нормативам, установленным в соответствии со статьями БК РФ.</w:t>
      </w:r>
      <w:proofErr w:type="gramEnd"/>
    </w:p>
    <w:p w:rsidR="00CC3387" w:rsidRPr="00EE205E" w:rsidRDefault="00D80515" w:rsidP="00D80515">
      <w:pPr>
        <w:spacing w:after="0" w:line="240" w:lineRule="auto"/>
        <w:ind w:firstLine="709"/>
        <w:jc w:val="both"/>
        <w:rPr>
          <w:rFonts w:ascii="Times New Roman" w:hAnsi="Times New Roman"/>
          <w:sz w:val="27"/>
          <w:szCs w:val="27"/>
        </w:rPr>
      </w:pPr>
      <w:proofErr w:type="gramStart"/>
      <w:r w:rsidRPr="00EE205E">
        <w:rPr>
          <w:rFonts w:ascii="Times New Roman" w:hAnsi="Times New Roman"/>
          <w:sz w:val="27"/>
          <w:szCs w:val="27"/>
        </w:rPr>
        <w:t xml:space="preserve">Акцизы на сталь жидкую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в бюджет Ульяновской области не </w:t>
      </w:r>
      <w:proofErr w:type="spellStart"/>
      <w:r w:rsidRPr="00EE205E">
        <w:rPr>
          <w:rFonts w:ascii="Times New Roman" w:hAnsi="Times New Roman"/>
          <w:sz w:val="27"/>
          <w:szCs w:val="27"/>
        </w:rPr>
        <w:t>прогнозируюся</w:t>
      </w:r>
      <w:proofErr w:type="spellEnd"/>
      <w:r w:rsidRPr="00EE205E">
        <w:rPr>
          <w:rFonts w:ascii="Times New Roman" w:hAnsi="Times New Roman"/>
          <w:sz w:val="27"/>
          <w:szCs w:val="27"/>
        </w:rPr>
        <w:t xml:space="preserve"> в связи с отсутствием налогоплательщиков данного налога.</w:t>
      </w:r>
      <w:proofErr w:type="gramEnd"/>
    </w:p>
    <w:p w:rsidR="00D80515" w:rsidRPr="00B609D8" w:rsidRDefault="00D80515" w:rsidP="00D80515">
      <w:pPr>
        <w:spacing w:after="0" w:line="240" w:lineRule="auto"/>
        <w:ind w:firstLine="709"/>
        <w:jc w:val="both"/>
        <w:rPr>
          <w:rFonts w:ascii="Times New Roman" w:hAnsi="Times New Roman"/>
          <w:color w:val="FF0000"/>
          <w:sz w:val="27"/>
          <w:szCs w:val="27"/>
        </w:rPr>
      </w:pPr>
    </w:p>
    <w:p w:rsidR="00E263FA" w:rsidRPr="00EE205E" w:rsidRDefault="00E263FA" w:rsidP="00EB6649">
      <w:pPr>
        <w:pStyle w:val="10"/>
        <w:numPr>
          <w:ilvl w:val="2"/>
          <w:numId w:val="6"/>
        </w:numPr>
        <w:spacing w:before="0" w:after="240"/>
        <w:ind w:left="0" w:firstLine="709"/>
        <w:jc w:val="center"/>
        <w:rPr>
          <w:rFonts w:ascii="Times New Roman" w:hAnsi="Times New Roman"/>
          <w:sz w:val="27"/>
          <w:szCs w:val="27"/>
        </w:rPr>
      </w:pPr>
      <w:r w:rsidRPr="00EE205E">
        <w:rPr>
          <w:rFonts w:ascii="Times New Roman" w:hAnsi="Times New Roman"/>
          <w:i/>
          <w:sz w:val="27"/>
          <w:szCs w:val="27"/>
        </w:rPr>
        <w:t xml:space="preserve"> </w:t>
      </w:r>
      <w:bookmarkStart w:id="217" w:name="_Toc222820534"/>
      <w:bookmarkStart w:id="218" w:name="_Toc225849268"/>
      <w:r w:rsidRPr="00EE205E">
        <w:rPr>
          <w:rFonts w:ascii="Times New Roman" w:hAnsi="Times New Roman"/>
          <w:sz w:val="27"/>
          <w:szCs w:val="27"/>
        </w:rPr>
        <w:t>Акциз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w:t>
      </w:r>
      <w:r w:rsidRPr="00EE205E">
        <w:rPr>
          <w:rFonts w:ascii="Times New Roman" w:hAnsi="Times New Roman"/>
          <w:sz w:val="27"/>
          <w:szCs w:val="27"/>
        </w:rPr>
        <w:br/>
        <w:t>182 1 03 0245</w:t>
      </w:r>
      <w:r w:rsidR="00C9781B" w:rsidRPr="00EE205E">
        <w:rPr>
          <w:rFonts w:ascii="Times New Roman" w:hAnsi="Times New Roman"/>
          <w:sz w:val="27"/>
          <w:szCs w:val="27"/>
        </w:rPr>
        <w:t>0</w:t>
      </w:r>
      <w:r w:rsidRPr="00EE205E">
        <w:rPr>
          <w:rFonts w:ascii="Times New Roman" w:hAnsi="Times New Roman"/>
          <w:sz w:val="27"/>
          <w:szCs w:val="27"/>
        </w:rPr>
        <w:t xml:space="preserve"> 01 0000 110</w:t>
      </w:r>
      <w:bookmarkEnd w:id="217"/>
      <w:bookmarkEnd w:id="218"/>
      <w:r w:rsidRPr="00EE205E">
        <w:rPr>
          <w:rFonts w:ascii="Times New Roman" w:hAnsi="Times New Roman"/>
          <w:sz w:val="27"/>
          <w:szCs w:val="27"/>
        </w:rPr>
        <w:t xml:space="preserve"> </w:t>
      </w:r>
    </w:p>
    <w:p w:rsidR="00D80515" w:rsidRPr="00EE205E" w:rsidRDefault="00D80515" w:rsidP="00D80515">
      <w:pPr>
        <w:spacing w:after="0" w:line="240" w:lineRule="auto"/>
        <w:ind w:firstLine="709"/>
        <w:jc w:val="both"/>
        <w:rPr>
          <w:rFonts w:ascii="Times New Roman" w:hAnsi="Times New Roman"/>
          <w:sz w:val="27"/>
          <w:szCs w:val="27"/>
        </w:rPr>
      </w:pPr>
      <w:r w:rsidRPr="00EE205E">
        <w:rPr>
          <w:rFonts w:ascii="Times New Roman" w:hAnsi="Times New Roman"/>
          <w:sz w:val="27"/>
          <w:szCs w:val="27"/>
        </w:rPr>
        <w:t>Для расчёта поступлений акциза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используются:</w:t>
      </w:r>
    </w:p>
    <w:p w:rsidR="00D80515" w:rsidRPr="00EE205E" w:rsidRDefault="00D80515" w:rsidP="00D80515">
      <w:pPr>
        <w:spacing w:after="0" w:line="240" w:lineRule="auto"/>
        <w:ind w:firstLine="709"/>
        <w:jc w:val="both"/>
        <w:rPr>
          <w:rFonts w:ascii="Times New Roman" w:hAnsi="Times New Roman"/>
          <w:sz w:val="27"/>
          <w:szCs w:val="27"/>
        </w:rPr>
      </w:pPr>
      <w:proofErr w:type="gramStart"/>
      <w:r w:rsidRPr="00EE205E">
        <w:rPr>
          <w:rFonts w:ascii="Times New Roman" w:hAnsi="Times New Roman"/>
          <w:sz w:val="27"/>
          <w:szCs w:val="27"/>
        </w:rPr>
        <w:t xml:space="preserve">- показатели прогноза социально-экономического развития </w:t>
      </w:r>
      <w:r w:rsidR="00EE205E" w:rsidRPr="00EE205E">
        <w:rPr>
          <w:rFonts w:ascii="Times New Roman" w:hAnsi="Times New Roman"/>
          <w:sz w:val="27"/>
          <w:szCs w:val="27"/>
        </w:rPr>
        <w:t>Ульяновской области</w:t>
      </w:r>
      <w:r w:rsidR="00E94CC2" w:rsidRPr="00EE205E">
        <w:rPr>
          <w:rFonts w:ascii="Times New Roman" w:hAnsi="Times New Roman"/>
          <w:sz w:val="27"/>
          <w:szCs w:val="27"/>
        </w:rPr>
        <w:t xml:space="preserve"> </w:t>
      </w:r>
      <w:r w:rsidRPr="00EE205E">
        <w:rPr>
          <w:rFonts w:ascii="Times New Roman" w:hAnsi="Times New Roman"/>
          <w:sz w:val="27"/>
          <w:szCs w:val="27"/>
        </w:rPr>
        <w:t xml:space="preserve">(объем жидкой стали,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использованной для получения продуктов (полупродуктов) металлургического производства путем литья) разрабатываемые Минэкономразвития </w:t>
      </w:r>
      <w:r w:rsidR="00EE205E" w:rsidRPr="00EE205E">
        <w:rPr>
          <w:rFonts w:ascii="Times New Roman" w:hAnsi="Times New Roman"/>
          <w:sz w:val="27"/>
          <w:szCs w:val="27"/>
        </w:rPr>
        <w:t>Ульяновской области</w:t>
      </w:r>
      <w:r w:rsidRPr="00EE205E">
        <w:rPr>
          <w:rFonts w:ascii="Times New Roman" w:hAnsi="Times New Roman"/>
          <w:sz w:val="27"/>
          <w:szCs w:val="27"/>
        </w:rPr>
        <w:t>;</w:t>
      </w:r>
      <w:proofErr w:type="gramEnd"/>
    </w:p>
    <w:p w:rsidR="00D80515" w:rsidRPr="00EE205E" w:rsidRDefault="00D80515" w:rsidP="00D80515">
      <w:pPr>
        <w:spacing w:after="0" w:line="240" w:lineRule="auto"/>
        <w:ind w:firstLine="709"/>
        <w:jc w:val="both"/>
        <w:rPr>
          <w:rFonts w:ascii="Times New Roman" w:hAnsi="Times New Roman"/>
          <w:sz w:val="27"/>
          <w:szCs w:val="27"/>
        </w:rPr>
      </w:pPr>
      <w:r w:rsidRPr="00EE205E">
        <w:rPr>
          <w:rFonts w:ascii="Times New Roman" w:hAnsi="Times New Roman"/>
          <w:sz w:val="27"/>
          <w:szCs w:val="27"/>
        </w:rPr>
        <w:t>- динамика налоговой базы по акцизу, сложившаяся за предыдущие периоды, согласно данным отчета по форме № 5-НП ««Отчёт о налоговой базе и структуре начислений по акцизам на нефтепродукты»;</w:t>
      </w:r>
    </w:p>
    <w:p w:rsidR="00D80515" w:rsidRPr="00EE205E" w:rsidRDefault="00D80515" w:rsidP="00D80515">
      <w:pPr>
        <w:spacing w:after="0" w:line="240" w:lineRule="auto"/>
        <w:ind w:firstLine="709"/>
        <w:jc w:val="both"/>
        <w:rPr>
          <w:rFonts w:ascii="Times New Roman" w:hAnsi="Times New Roman"/>
          <w:sz w:val="27"/>
          <w:szCs w:val="27"/>
        </w:rPr>
      </w:pPr>
      <w:r w:rsidRPr="00EE205E">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D80515" w:rsidRPr="00EE205E" w:rsidRDefault="00D80515" w:rsidP="00D80515">
      <w:pPr>
        <w:spacing w:after="0" w:line="240" w:lineRule="auto"/>
        <w:ind w:firstLine="709"/>
        <w:jc w:val="both"/>
        <w:rPr>
          <w:rFonts w:ascii="Times New Roman" w:hAnsi="Times New Roman"/>
          <w:sz w:val="27"/>
          <w:szCs w:val="27"/>
        </w:rPr>
      </w:pPr>
      <w:r w:rsidRPr="00EE205E">
        <w:rPr>
          <w:rFonts w:ascii="Times New Roman" w:hAnsi="Times New Roman"/>
          <w:sz w:val="27"/>
          <w:szCs w:val="27"/>
        </w:rPr>
        <w:t>- налоговые ставки, коэффициенты (применяемые к начислениям для расчета возврата) и преференции, предусмотренные главой 22 НК РФ «Акцизы»;</w:t>
      </w:r>
    </w:p>
    <w:p w:rsidR="00D80515" w:rsidRPr="00EE205E" w:rsidRDefault="00D80515" w:rsidP="00D80515">
      <w:pPr>
        <w:spacing w:after="0" w:line="240" w:lineRule="auto"/>
        <w:ind w:firstLine="709"/>
        <w:jc w:val="both"/>
        <w:rPr>
          <w:rFonts w:ascii="Times New Roman" w:hAnsi="Times New Roman"/>
          <w:sz w:val="27"/>
          <w:szCs w:val="27"/>
        </w:rPr>
      </w:pPr>
      <w:proofErr w:type="gramStart"/>
      <w:r w:rsidRPr="00EE205E">
        <w:rPr>
          <w:rFonts w:ascii="Times New Roman" w:hAnsi="Times New Roman"/>
          <w:sz w:val="27"/>
          <w:szCs w:val="27"/>
        </w:rPr>
        <w:t>Расчёт поступлений акциза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w:t>
      </w:r>
      <w:proofErr w:type="gramEnd"/>
    </w:p>
    <w:p w:rsidR="00EE205E" w:rsidRPr="0034546D" w:rsidRDefault="00EE205E" w:rsidP="00EE205E">
      <w:pPr>
        <w:spacing w:after="0" w:line="240" w:lineRule="auto"/>
        <w:ind w:firstLine="709"/>
        <w:jc w:val="both"/>
        <w:rPr>
          <w:rFonts w:ascii="Times New Roman" w:hAnsi="Times New Roman"/>
          <w:sz w:val="27"/>
          <w:szCs w:val="27"/>
        </w:rPr>
      </w:pPr>
      <w:r w:rsidRPr="0034546D">
        <w:rPr>
          <w:rFonts w:ascii="Times New Roman" w:hAnsi="Times New Roman"/>
          <w:sz w:val="27"/>
          <w:szCs w:val="27"/>
        </w:rPr>
        <w:t>Поступления акциза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w:t>
      </w:r>
      <w:proofErr w:type="spellStart"/>
      <w:r w:rsidRPr="0034546D">
        <w:rPr>
          <w:rFonts w:ascii="Times New Roman" w:hAnsi="Times New Roman"/>
          <w:sz w:val="27"/>
          <w:szCs w:val="27"/>
        </w:rPr>
        <w:t>А</w:t>
      </w:r>
      <w:r w:rsidRPr="0034546D">
        <w:rPr>
          <w:rFonts w:ascii="Times New Roman" w:hAnsi="Times New Roman"/>
          <w:sz w:val="27"/>
          <w:szCs w:val="27"/>
          <w:vertAlign w:val="subscript"/>
        </w:rPr>
        <w:t>СЖм</w:t>
      </w:r>
      <w:proofErr w:type="spellEnd"/>
      <w:r w:rsidRPr="0034546D">
        <w:rPr>
          <w:rFonts w:ascii="Times New Roman" w:hAnsi="Times New Roman"/>
          <w:sz w:val="27"/>
          <w:szCs w:val="27"/>
        </w:rPr>
        <w:t>) определяется исходя из следующего алгоритма расчёта (формуле):</w:t>
      </w:r>
    </w:p>
    <w:p w:rsidR="00EE205E" w:rsidRPr="0034546D" w:rsidRDefault="00EE205E" w:rsidP="00EE205E">
      <w:pPr>
        <w:spacing w:after="0" w:line="240" w:lineRule="auto"/>
        <w:ind w:firstLine="709"/>
        <w:jc w:val="both"/>
        <w:rPr>
          <w:rFonts w:ascii="Times New Roman" w:hAnsi="Times New Roman"/>
          <w:sz w:val="16"/>
          <w:szCs w:val="16"/>
        </w:rPr>
      </w:pPr>
    </w:p>
    <w:p w:rsidR="00EE205E" w:rsidRPr="0034546D" w:rsidRDefault="00EE205E" w:rsidP="00EE205E">
      <w:pPr>
        <w:spacing w:after="0" w:line="240" w:lineRule="auto"/>
        <w:ind w:firstLine="709"/>
        <w:jc w:val="center"/>
        <w:rPr>
          <w:rFonts w:ascii="Times New Roman" w:hAnsi="Times New Roman"/>
          <w:b/>
          <w:i/>
          <w:sz w:val="27"/>
          <w:szCs w:val="27"/>
        </w:rPr>
      </w:pPr>
      <w:r w:rsidRPr="0034546D">
        <w:rPr>
          <w:rFonts w:ascii="Times New Roman" w:hAnsi="Times New Roman"/>
          <w:b/>
          <w:i/>
          <w:sz w:val="27"/>
          <w:szCs w:val="27"/>
        </w:rPr>
        <w:t>А</w:t>
      </w:r>
      <w:r w:rsidRPr="0034546D">
        <w:rPr>
          <w:rFonts w:ascii="Times New Roman" w:hAnsi="Times New Roman"/>
          <w:sz w:val="27"/>
          <w:szCs w:val="27"/>
          <w:vertAlign w:val="subscript"/>
        </w:rPr>
        <w:t>СЖ</w:t>
      </w:r>
      <w:r w:rsidRPr="0034546D">
        <w:rPr>
          <w:rFonts w:ascii="Times New Roman" w:hAnsi="Times New Roman"/>
          <w:b/>
          <w:i/>
          <w:sz w:val="27"/>
          <w:szCs w:val="27"/>
          <w:vertAlign w:val="subscript"/>
        </w:rPr>
        <w:t xml:space="preserve"> м</w:t>
      </w:r>
      <w:r w:rsidRPr="0034546D">
        <w:rPr>
          <w:rFonts w:ascii="Times New Roman" w:hAnsi="Times New Roman"/>
          <w:b/>
          <w:i/>
          <w:sz w:val="27"/>
          <w:szCs w:val="27"/>
        </w:rPr>
        <w:t>= ∑ (</w:t>
      </w:r>
      <w:proofErr w:type="gramStart"/>
      <w:r w:rsidRPr="0034546D">
        <w:rPr>
          <w:rFonts w:ascii="Times New Roman" w:hAnsi="Times New Roman"/>
          <w:b/>
          <w:i/>
          <w:sz w:val="27"/>
          <w:szCs w:val="27"/>
          <w:lang w:val="en-US"/>
        </w:rPr>
        <w:t>V</w:t>
      </w:r>
      <w:proofErr w:type="spellStart"/>
      <w:proofErr w:type="gramEnd"/>
      <w:r w:rsidRPr="0034546D">
        <w:rPr>
          <w:rFonts w:ascii="Times New Roman" w:hAnsi="Times New Roman"/>
          <w:sz w:val="27"/>
          <w:szCs w:val="27"/>
          <w:vertAlign w:val="subscript"/>
        </w:rPr>
        <w:t>сжм</w:t>
      </w:r>
      <w:proofErr w:type="spellEnd"/>
      <w:r w:rsidRPr="0034546D">
        <w:rPr>
          <w:rFonts w:ascii="Times New Roman" w:hAnsi="Times New Roman"/>
          <w:b/>
          <w:i/>
          <w:sz w:val="27"/>
          <w:szCs w:val="27"/>
        </w:rPr>
        <w:t>*</w:t>
      </w:r>
      <w:r w:rsidRPr="0034546D">
        <w:rPr>
          <w:rFonts w:ascii="Times New Roman" w:hAnsi="Times New Roman"/>
          <w:b/>
          <w:i/>
          <w:sz w:val="27"/>
          <w:szCs w:val="27"/>
          <w:lang w:val="en-US"/>
        </w:rPr>
        <w:t>S</w:t>
      </w:r>
      <w:proofErr w:type="spellStart"/>
      <w:r w:rsidRPr="0034546D">
        <w:rPr>
          <w:rFonts w:ascii="Times New Roman" w:hAnsi="Times New Roman"/>
          <w:sz w:val="27"/>
          <w:szCs w:val="27"/>
          <w:vertAlign w:val="subscript"/>
        </w:rPr>
        <w:t>сжм</w:t>
      </w:r>
      <w:proofErr w:type="spellEnd"/>
      <w:r w:rsidRPr="0034546D">
        <w:rPr>
          <w:rFonts w:ascii="Times New Roman" w:hAnsi="Times New Roman"/>
          <w:b/>
          <w:i/>
          <w:sz w:val="27"/>
          <w:szCs w:val="27"/>
        </w:rPr>
        <w:t xml:space="preserve">) × </w:t>
      </w:r>
      <w:r w:rsidRPr="0034546D">
        <w:rPr>
          <w:rFonts w:ascii="Times New Roman" w:hAnsi="Times New Roman"/>
          <w:b/>
          <w:i/>
          <w:sz w:val="27"/>
          <w:szCs w:val="27"/>
          <w:lang w:val="en-US"/>
        </w:rPr>
        <w:t>K</w:t>
      </w:r>
      <w:r w:rsidRPr="0034546D">
        <w:rPr>
          <w:rFonts w:ascii="Times New Roman" w:hAnsi="Times New Roman"/>
          <w:b/>
          <w:i/>
          <w:sz w:val="27"/>
          <w:szCs w:val="27"/>
        </w:rPr>
        <w:t xml:space="preserve"> </w:t>
      </w:r>
      <w:proofErr w:type="spellStart"/>
      <w:r w:rsidRPr="0034546D">
        <w:rPr>
          <w:rFonts w:ascii="Times New Roman" w:hAnsi="Times New Roman"/>
          <w:b/>
          <w:i/>
          <w:sz w:val="27"/>
          <w:szCs w:val="27"/>
          <w:vertAlign w:val="subscript"/>
        </w:rPr>
        <w:t>соб</w:t>
      </w:r>
      <w:proofErr w:type="spellEnd"/>
      <w:r w:rsidRPr="0034546D">
        <w:rPr>
          <w:rFonts w:ascii="Times New Roman" w:hAnsi="Times New Roman"/>
          <w:b/>
          <w:i/>
          <w:sz w:val="27"/>
          <w:szCs w:val="27"/>
          <w:vertAlign w:val="subscript"/>
        </w:rPr>
        <w:t xml:space="preserve"> .</w:t>
      </w:r>
      <w:r w:rsidRPr="0034546D">
        <w:rPr>
          <w:rFonts w:ascii="Times New Roman" w:hAnsi="Times New Roman"/>
          <w:b/>
          <w:i/>
          <w:sz w:val="27"/>
          <w:szCs w:val="27"/>
        </w:rPr>
        <w:t xml:space="preserve">(+/-) </w:t>
      </w:r>
      <w:r w:rsidRPr="0034546D">
        <w:rPr>
          <w:rFonts w:ascii="Times New Roman" w:hAnsi="Times New Roman"/>
          <w:b/>
          <w:i/>
          <w:sz w:val="27"/>
          <w:szCs w:val="27"/>
          <w:lang w:val="en-US"/>
        </w:rPr>
        <w:t>P</w:t>
      </w:r>
      <w:r w:rsidRPr="0034546D">
        <w:rPr>
          <w:rFonts w:ascii="Times New Roman" w:hAnsi="Times New Roman"/>
          <w:b/>
          <w:i/>
          <w:sz w:val="27"/>
          <w:szCs w:val="27"/>
        </w:rPr>
        <w:t xml:space="preserve"> (+/-) </w:t>
      </w:r>
      <w:r w:rsidRPr="0034546D">
        <w:rPr>
          <w:rFonts w:ascii="Times New Roman" w:hAnsi="Times New Roman"/>
          <w:b/>
          <w:i/>
          <w:sz w:val="27"/>
          <w:szCs w:val="27"/>
          <w:lang w:val="en-US"/>
        </w:rPr>
        <w:t>F</w:t>
      </w:r>
      <w:r w:rsidRPr="0034546D">
        <w:rPr>
          <w:rFonts w:ascii="Times New Roman" w:hAnsi="Times New Roman"/>
          <w:b/>
          <w:i/>
          <w:sz w:val="27"/>
          <w:szCs w:val="27"/>
        </w:rPr>
        <w:t>,</w:t>
      </w:r>
    </w:p>
    <w:p w:rsidR="00EE205E" w:rsidRPr="0034546D" w:rsidRDefault="00EE205E" w:rsidP="00EE205E">
      <w:pPr>
        <w:spacing w:after="0" w:line="240" w:lineRule="auto"/>
        <w:ind w:firstLine="709"/>
        <w:jc w:val="both"/>
        <w:rPr>
          <w:rFonts w:ascii="Times New Roman" w:hAnsi="Times New Roman"/>
          <w:sz w:val="27"/>
          <w:szCs w:val="27"/>
        </w:rPr>
      </w:pPr>
      <w:r w:rsidRPr="0034546D">
        <w:rPr>
          <w:rFonts w:ascii="Times New Roman" w:hAnsi="Times New Roman"/>
          <w:sz w:val="27"/>
          <w:szCs w:val="27"/>
        </w:rPr>
        <w:t>где:</w:t>
      </w:r>
    </w:p>
    <w:p w:rsidR="00EE205E" w:rsidRPr="0034546D" w:rsidRDefault="00EE205E" w:rsidP="00EE205E">
      <w:pPr>
        <w:spacing w:after="0" w:line="240" w:lineRule="auto"/>
        <w:ind w:firstLine="709"/>
        <w:jc w:val="both"/>
        <w:rPr>
          <w:rFonts w:ascii="Times New Roman" w:hAnsi="Times New Roman"/>
          <w:sz w:val="27"/>
          <w:szCs w:val="27"/>
        </w:rPr>
      </w:pPr>
      <w:proofErr w:type="spellStart"/>
      <w:proofErr w:type="gramStart"/>
      <w:r w:rsidRPr="0034546D">
        <w:rPr>
          <w:rFonts w:ascii="Times New Roman" w:hAnsi="Times New Roman"/>
          <w:b/>
          <w:i/>
          <w:sz w:val="27"/>
          <w:szCs w:val="27"/>
        </w:rPr>
        <w:t>V</w:t>
      </w:r>
      <w:r w:rsidRPr="0034546D">
        <w:rPr>
          <w:rFonts w:ascii="Times New Roman" w:hAnsi="Times New Roman"/>
          <w:b/>
          <w:i/>
          <w:sz w:val="27"/>
          <w:szCs w:val="27"/>
          <w:vertAlign w:val="subscript"/>
        </w:rPr>
        <w:t>сжм</w:t>
      </w:r>
      <w:proofErr w:type="spellEnd"/>
      <w:r w:rsidRPr="0034546D">
        <w:rPr>
          <w:rFonts w:ascii="Times New Roman" w:hAnsi="Times New Roman"/>
          <w:sz w:val="27"/>
          <w:szCs w:val="27"/>
        </w:rPr>
        <w:t xml:space="preserve"> – объем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использованной для получения продуктов (полупродуктов) металлургического производства путем литья, тонны (с учетом распределения по долям в соответствии с показателями макроэкономического развития, и (или</w:t>
      </w:r>
      <w:proofErr w:type="gramEnd"/>
      <w:r w:rsidRPr="0034546D">
        <w:rPr>
          <w:rFonts w:ascii="Times New Roman" w:hAnsi="Times New Roman"/>
          <w:sz w:val="27"/>
          <w:szCs w:val="27"/>
        </w:rPr>
        <w:t xml:space="preserve">) с данными оперативного анализа налоговых деклараций, и (или) с данными </w:t>
      </w:r>
      <w:proofErr w:type="spellStart"/>
      <w:r>
        <w:rPr>
          <w:rFonts w:ascii="Times New Roman" w:hAnsi="Times New Roman"/>
          <w:sz w:val="27"/>
          <w:szCs w:val="27"/>
        </w:rPr>
        <w:t>Ульяновск</w:t>
      </w:r>
      <w:r w:rsidRPr="0034546D">
        <w:rPr>
          <w:rFonts w:ascii="Times New Roman" w:hAnsi="Times New Roman"/>
          <w:sz w:val="27"/>
          <w:szCs w:val="27"/>
        </w:rPr>
        <w:t>стата</w:t>
      </w:r>
      <w:proofErr w:type="spellEnd"/>
      <w:r w:rsidRPr="0034546D">
        <w:rPr>
          <w:rFonts w:ascii="Times New Roman" w:hAnsi="Times New Roman"/>
          <w:sz w:val="27"/>
          <w:szCs w:val="27"/>
        </w:rPr>
        <w:t>, и (или) с показателями отчета по форме № 5-НП);</w:t>
      </w:r>
    </w:p>
    <w:p w:rsidR="00EE205E" w:rsidRPr="0034546D" w:rsidRDefault="00EE205E" w:rsidP="00EE205E">
      <w:pPr>
        <w:spacing w:after="0" w:line="240" w:lineRule="auto"/>
        <w:ind w:firstLine="709"/>
        <w:jc w:val="both"/>
        <w:rPr>
          <w:rFonts w:ascii="Times New Roman" w:hAnsi="Times New Roman"/>
          <w:sz w:val="27"/>
          <w:szCs w:val="27"/>
        </w:rPr>
      </w:pPr>
      <w:proofErr w:type="spellStart"/>
      <w:proofErr w:type="gramStart"/>
      <w:r w:rsidRPr="0034546D">
        <w:rPr>
          <w:rFonts w:ascii="Times New Roman" w:hAnsi="Times New Roman"/>
          <w:b/>
          <w:i/>
          <w:sz w:val="27"/>
          <w:szCs w:val="27"/>
        </w:rPr>
        <w:t>S</w:t>
      </w:r>
      <w:r w:rsidRPr="0034546D">
        <w:rPr>
          <w:rFonts w:ascii="Times New Roman" w:hAnsi="Times New Roman"/>
          <w:b/>
          <w:i/>
          <w:sz w:val="27"/>
          <w:szCs w:val="27"/>
          <w:vertAlign w:val="subscript"/>
        </w:rPr>
        <w:t>сжм</w:t>
      </w:r>
      <w:proofErr w:type="spellEnd"/>
      <w:r w:rsidRPr="0034546D">
        <w:rPr>
          <w:rFonts w:ascii="Times New Roman" w:hAnsi="Times New Roman"/>
          <w:sz w:val="27"/>
          <w:szCs w:val="27"/>
        </w:rPr>
        <w:t xml:space="preserve"> – ставка акциза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рублей за 1 тонну, определяемая в соответствии с пунктом 14 статьи 193 НК РФ;</w:t>
      </w:r>
      <w:proofErr w:type="gramEnd"/>
    </w:p>
    <w:p w:rsidR="00EE205E" w:rsidRPr="0034546D" w:rsidRDefault="00EE205E" w:rsidP="00EE205E">
      <w:pPr>
        <w:spacing w:after="0" w:line="240" w:lineRule="auto"/>
        <w:ind w:firstLine="709"/>
        <w:jc w:val="both"/>
        <w:rPr>
          <w:rFonts w:ascii="Times New Roman" w:hAnsi="Times New Roman"/>
          <w:sz w:val="27"/>
          <w:szCs w:val="27"/>
        </w:rPr>
      </w:pPr>
      <w:r w:rsidRPr="0034546D">
        <w:rPr>
          <w:rFonts w:ascii="Times New Roman" w:hAnsi="Times New Roman"/>
          <w:b/>
          <w:i/>
          <w:sz w:val="27"/>
          <w:szCs w:val="27"/>
        </w:rPr>
        <w:t>K соб.</w:t>
      </w:r>
      <w:r w:rsidRPr="0034546D">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EE205E" w:rsidRPr="0034546D" w:rsidRDefault="00EE205E" w:rsidP="00EE205E">
      <w:pPr>
        <w:spacing w:after="0" w:line="240" w:lineRule="auto"/>
        <w:ind w:firstLine="709"/>
        <w:jc w:val="both"/>
        <w:rPr>
          <w:rFonts w:ascii="Times New Roman" w:hAnsi="Times New Roman"/>
          <w:sz w:val="27"/>
          <w:szCs w:val="27"/>
        </w:rPr>
      </w:pPr>
      <w:r w:rsidRPr="0034546D">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EE205E" w:rsidRPr="0034546D" w:rsidRDefault="00EE205E" w:rsidP="00EE205E">
      <w:pPr>
        <w:spacing w:after="0" w:line="240" w:lineRule="auto"/>
        <w:ind w:firstLine="709"/>
        <w:jc w:val="both"/>
        <w:rPr>
          <w:rFonts w:ascii="Times New Roman" w:hAnsi="Times New Roman"/>
          <w:sz w:val="27"/>
          <w:szCs w:val="27"/>
        </w:rPr>
      </w:pPr>
      <w:r w:rsidRPr="0034546D">
        <w:rPr>
          <w:rFonts w:ascii="Times New Roman" w:hAnsi="Times New Roman"/>
          <w:b/>
          <w:i/>
          <w:sz w:val="27"/>
          <w:szCs w:val="27"/>
        </w:rPr>
        <w:t xml:space="preserve">P </w:t>
      </w:r>
      <w:r w:rsidRPr="0034546D">
        <w:rPr>
          <w:rFonts w:ascii="Times New Roman" w:hAnsi="Times New Roman"/>
          <w:sz w:val="27"/>
          <w:szCs w:val="27"/>
        </w:rPr>
        <w:t>– переходящие платежи, тыс. рублей;</w:t>
      </w:r>
    </w:p>
    <w:p w:rsidR="00D80515" w:rsidRPr="00D80515" w:rsidRDefault="00EE205E" w:rsidP="00EE205E">
      <w:pPr>
        <w:spacing w:after="0" w:line="240" w:lineRule="auto"/>
        <w:ind w:firstLine="709"/>
        <w:jc w:val="both"/>
        <w:rPr>
          <w:rFonts w:ascii="Times New Roman" w:hAnsi="Times New Roman"/>
          <w:color w:val="7030A0"/>
          <w:sz w:val="27"/>
          <w:szCs w:val="27"/>
        </w:rPr>
      </w:pPr>
      <w:r w:rsidRPr="0034546D">
        <w:rPr>
          <w:rFonts w:ascii="Times New Roman" w:hAnsi="Times New Roman"/>
          <w:b/>
          <w:i/>
          <w:sz w:val="27"/>
          <w:szCs w:val="27"/>
        </w:rPr>
        <w:t xml:space="preserve">F – </w:t>
      </w:r>
      <w:r w:rsidRPr="0034546D">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D80515" w:rsidRPr="00EE205E" w:rsidRDefault="00D80515" w:rsidP="00D80515">
      <w:pPr>
        <w:spacing w:after="0" w:line="240" w:lineRule="auto"/>
        <w:ind w:firstLine="709"/>
        <w:jc w:val="both"/>
        <w:rPr>
          <w:rFonts w:ascii="Times New Roman" w:hAnsi="Times New Roman"/>
          <w:sz w:val="27"/>
          <w:szCs w:val="27"/>
        </w:rPr>
      </w:pPr>
      <w:r w:rsidRPr="00EE205E">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D80515" w:rsidRPr="00EE205E" w:rsidRDefault="00D80515" w:rsidP="00D80515">
      <w:pPr>
        <w:spacing w:after="0" w:line="240" w:lineRule="auto"/>
        <w:ind w:firstLine="709"/>
        <w:jc w:val="both"/>
        <w:rPr>
          <w:rFonts w:ascii="Times New Roman" w:hAnsi="Times New Roman"/>
          <w:sz w:val="27"/>
          <w:szCs w:val="27"/>
        </w:rPr>
      </w:pPr>
      <w:r w:rsidRPr="00EE205E">
        <w:rPr>
          <w:rFonts w:ascii="Times New Roman" w:hAnsi="Times New Roman"/>
          <w:sz w:val="27"/>
          <w:szCs w:val="27"/>
        </w:rPr>
        <w:t xml:space="preserve">Объем выпадающих доходов определяется в рамках прописанного </w:t>
      </w:r>
      <w:proofErr w:type="gramStart"/>
      <w:r w:rsidRPr="00EE205E">
        <w:rPr>
          <w:rFonts w:ascii="Times New Roman" w:hAnsi="Times New Roman"/>
          <w:sz w:val="27"/>
          <w:szCs w:val="27"/>
        </w:rPr>
        <w:t>алгоритма расчета прогнозного объема поступлений налога</w:t>
      </w:r>
      <w:proofErr w:type="gramEnd"/>
      <w:r w:rsidRPr="00EE205E">
        <w:rPr>
          <w:rFonts w:ascii="Times New Roman" w:hAnsi="Times New Roman"/>
          <w:sz w:val="27"/>
          <w:szCs w:val="27"/>
        </w:rPr>
        <w:t>.</w:t>
      </w:r>
    </w:p>
    <w:p w:rsidR="00D80515" w:rsidRPr="00EE205E" w:rsidRDefault="00D80515" w:rsidP="00D80515">
      <w:pPr>
        <w:spacing w:after="0" w:line="240" w:lineRule="auto"/>
        <w:ind w:firstLine="709"/>
        <w:jc w:val="both"/>
        <w:rPr>
          <w:rFonts w:ascii="Times New Roman" w:hAnsi="Times New Roman"/>
          <w:sz w:val="27"/>
          <w:szCs w:val="27"/>
        </w:rPr>
      </w:pPr>
      <w:proofErr w:type="gramStart"/>
      <w:r w:rsidRPr="00EE205E">
        <w:rPr>
          <w:rFonts w:ascii="Times New Roman" w:hAnsi="Times New Roman"/>
          <w:sz w:val="27"/>
          <w:szCs w:val="27"/>
        </w:rPr>
        <w:t>Акциз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зачисляются в бюджеты бюджетной системы Российской Федерации по нормативам, установленным в соответствии со статьями БК РФ.</w:t>
      </w:r>
      <w:proofErr w:type="gramEnd"/>
    </w:p>
    <w:p w:rsidR="00A3173F" w:rsidRPr="00EE205E" w:rsidRDefault="00D80515" w:rsidP="00D80515">
      <w:pPr>
        <w:spacing w:after="0" w:line="240" w:lineRule="auto"/>
        <w:ind w:firstLine="709"/>
        <w:jc w:val="both"/>
        <w:rPr>
          <w:rFonts w:ascii="Times New Roman" w:hAnsi="Times New Roman"/>
          <w:sz w:val="27"/>
          <w:szCs w:val="27"/>
        </w:rPr>
      </w:pPr>
      <w:r w:rsidRPr="00EE205E">
        <w:rPr>
          <w:rFonts w:ascii="Times New Roman" w:hAnsi="Times New Roman"/>
          <w:sz w:val="27"/>
          <w:szCs w:val="27"/>
        </w:rPr>
        <w:t xml:space="preserve">Акцизы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в бюджет Ульяновской области не </w:t>
      </w:r>
      <w:proofErr w:type="spellStart"/>
      <w:r w:rsidRPr="00EE205E">
        <w:rPr>
          <w:rFonts w:ascii="Times New Roman" w:hAnsi="Times New Roman"/>
          <w:sz w:val="27"/>
          <w:szCs w:val="27"/>
        </w:rPr>
        <w:t>прогнозируюся</w:t>
      </w:r>
      <w:proofErr w:type="spellEnd"/>
      <w:r w:rsidRPr="00EE205E">
        <w:rPr>
          <w:rFonts w:ascii="Times New Roman" w:hAnsi="Times New Roman"/>
          <w:sz w:val="27"/>
          <w:szCs w:val="27"/>
        </w:rPr>
        <w:t xml:space="preserve"> в связи с отсутствием налогоплательщиков данного налога.</w:t>
      </w:r>
    </w:p>
    <w:p w:rsidR="00D80515" w:rsidRPr="00B609D8" w:rsidRDefault="00D80515" w:rsidP="00D80515">
      <w:pPr>
        <w:spacing w:after="0" w:line="240" w:lineRule="auto"/>
        <w:ind w:firstLine="709"/>
        <w:jc w:val="both"/>
        <w:rPr>
          <w:rFonts w:ascii="Times New Roman" w:hAnsi="Times New Roman"/>
          <w:color w:val="FF0000"/>
          <w:sz w:val="27"/>
          <w:szCs w:val="27"/>
        </w:rPr>
      </w:pPr>
    </w:p>
    <w:p w:rsidR="00020C08" w:rsidRPr="007176E1" w:rsidRDefault="00E91BA2" w:rsidP="00EB6649">
      <w:pPr>
        <w:pStyle w:val="10"/>
        <w:numPr>
          <w:ilvl w:val="2"/>
          <w:numId w:val="6"/>
        </w:numPr>
        <w:spacing w:before="0" w:after="240"/>
        <w:ind w:left="0" w:firstLine="709"/>
        <w:jc w:val="center"/>
        <w:rPr>
          <w:rFonts w:ascii="Times New Roman" w:hAnsi="Times New Roman"/>
          <w:sz w:val="27"/>
          <w:szCs w:val="27"/>
          <w:lang w:eastAsia="en-US"/>
        </w:rPr>
      </w:pPr>
      <w:bookmarkStart w:id="219" w:name="_Toc222820536"/>
      <w:bookmarkStart w:id="220" w:name="_Toc225849269"/>
      <w:r w:rsidRPr="007176E1">
        <w:rPr>
          <w:rFonts w:ascii="Times New Roman" w:hAnsi="Times New Roman"/>
          <w:sz w:val="27"/>
          <w:szCs w:val="27"/>
          <w:lang w:eastAsia="en-US"/>
        </w:rPr>
        <w:t xml:space="preserve">Акциз на </w:t>
      </w:r>
      <w:r w:rsidR="00756C5A" w:rsidRPr="007176E1">
        <w:rPr>
          <w:rFonts w:ascii="Times New Roman" w:hAnsi="Times New Roman"/>
          <w:sz w:val="27"/>
          <w:szCs w:val="27"/>
          <w:lang w:eastAsia="en-US"/>
        </w:rPr>
        <w:t>природный газ, полученный для производства аммиака</w:t>
      </w:r>
      <w:r w:rsidR="002D7F46" w:rsidRPr="007176E1">
        <w:rPr>
          <w:rFonts w:ascii="Times New Roman" w:hAnsi="Times New Roman"/>
          <w:sz w:val="27"/>
          <w:szCs w:val="27"/>
          <w:lang w:eastAsia="en-US"/>
        </w:rPr>
        <w:br/>
      </w:r>
      <w:r w:rsidR="00756C5A" w:rsidRPr="007176E1">
        <w:rPr>
          <w:rFonts w:ascii="Times New Roman" w:hAnsi="Times New Roman"/>
          <w:sz w:val="27"/>
          <w:szCs w:val="27"/>
          <w:lang w:eastAsia="en-US"/>
        </w:rPr>
        <w:t>182 1 03 02490 01 0000 110</w:t>
      </w:r>
      <w:bookmarkEnd w:id="219"/>
      <w:bookmarkEnd w:id="220"/>
    </w:p>
    <w:p w:rsidR="00D80515" w:rsidRPr="007176E1" w:rsidRDefault="00D80515" w:rsidP="00D80515">
      <w:pPr>
        <w:spacing w:after="0" w:line="240" w:lineRule="auto"/>
        <w:ind w:firstLine="709"/>
        <w:jc w:val="both"/>
        <w:rPr>
          <w:rFonts w:ascii="Times New Roman" w:hAnsi="Times New Roman"/>
          <w:sz w:val="27"/>
          <w:szCs w:val="27"/>
        </w:rPr>
      </w:pPr>
      <w:r w:rsidRPr="007176E1">
        <w:rPr>
          <w:rFonts w:ascii="Times New Roman" w:hAnsi="Times New Roman"/>
          <w:sz w:val="27"/>
          <w:szCs w:val="27"/>
        </w:rPr>
        <w:t>Для расчёта поступлений акциза на природный газ, полученный для производства аммиака, используются:</w:t>
      </w:r>
    </w:p>
    <w:p w:rsidR="00D80515" w:rsidRPr="007176E1" w:rsidRDefault="00D80515" w:rsidP="00D80515">
      <w:pPr>
        <w:spacing w:after="0" w:line="240" w:lineRule="auto"/>
        <w:ind w:firstLine="709"/>
        <w:jc w:val="both"/>
        <w:rPr>
          <w:rFonts w:ascii="Times New Roman" w:hAnsi="Times New Roman"/>
          <w:sz w:val="27"/>
          <w:szCs w:val="27"/>
        </w:rPr>
      </w:pPr>
      <w:r w:rsidRPr="007176E1">
        <w:rPr>
          <w:rFonts w:ascii="Times New Roman" w:hAnsi="Times New Roman"/>
          <w:sz w:val="27"/>
          <w:szCs w:val="27"/>
        </w:rPr>
        <w:t xml:space="preserve">- показатели прогноза социально-экономического развития </w:t>
      </w:r>
      <w:r w:rsidR="00EE205E" w:rsidRPr="007176E1">
        <w:rPr>
          <w:rFonts w:ascii="Times New Roman" w:hAnsi="Times New Roman"/>
          <w:sz w:val="27"/>
          <w:szCs w:val="27"/>
        </w:rPr>
        <w:t>Ульяновско</w:t>
      </w:r>
      <w:r w:rsidR="007176E1" w:rsidRPr="007176E1">
        <w:rPr>
          <w:rFonts w:ascii="Times New Roman" w:hAnsi="Times New Roman"/>
          <w:sz w:val="27"/>
          <w:szCs w:val="27"/>
        </w:rPr>
        <w:t>й</w:t>
      </w:r>
      <w:r w:rsidR="00EE205E" w:rsidRPr="007176E1">
        <w:rPr>
          <w:rFonts w:ascii="Times New Roman" w:hAnsi="Times New Roman"/>
          <w:sz w:val="27"/>
          <w:szCs w:val="27"/>
        </w:rPr>
        <w:t xml:space="preserve"> области</w:t>
      </w:r>
      <w:r w:rsidR="00B42114" w:rsidRPr="007176E1">
        <w:rPr>
          <w:rFonts w:ascii="Times New Roman" w:hAnsi="Times New Roman"/>
          <w:sz w:val="27"/>
          <w:szCs w:val="27"/>
        </w:rPr>
        <w:t xml:space="preserve"> </w:t>
      </w:r>
      <w:r w:rsidRPr="007176E1">
        <w:rPr>
          <w:rFonts w:ascii="Times New Roman" w:hAnsi="Times New Roman"/>
          <w:sz w:val="27"/>
          <w:szCs w:val="27"/>
        </w:rPr>
        <w:t xml:space="preserve">(объем природного газа, полученного для производства аммиака, объем природного газа, направленного для производства </w:t>
      </w:r>
      <w:proofErr w:type="spellStart"/>
      <w:r w:rsidRPr="007176E1">
        <w:rPr>
          <w:rFonts w:ascii="Times New Roman" w:hAnsi="Times New Roman"/>
          <w:sz w:val="27"/>
          <w:szCs w:val="27"/>
        </w:rPr>
        <w:t>капролактама</w:t>
      </w:r>
      <w:proofErr w:type="spellEnd"/>
      <w:r w:rsidRPr="007176E1">
        <w:rPr>
          <w:rFonts w:ascii="Times New Roman" w:hAnsi="Times New Roman"/>
          <w:sz w:val="27"/>
          <w:szCs w:val="27"/>
        </w:rPr>
        <w:t xml:space="preserve">), разрабатываемые Минэкономразвития </w:t>
      </w:r>
      <w:r w:rsidR="00EE205E" w:rsidRPr="007176E1">
        <w:rPr>
          <w:rFonts w:ascii="Times New Roman" w:hAnsi="Times New Roman"/>
          <w:sz w:val="27"/>
          <w:szCs w:val="27"/>
        </w:rPr>
        <w:t>Ульяновской области</w:t>
      </w:r>
      <w:r w:rsidRPr="007176E1">
        <w:rPr>
          <w:rFonts w:ascii="Times New Roman" w:hAnsi="Times New Roman"/>
          <w:sz w:val="27"/>
          <w:szCs w:val="27"/>
        </w:rPr>
        <w:t>;</w:t>
      </w:r>
    </w:p>
    <w:p w:rsidR="00D80515" w:rsidRPr="007176E1" w:rsidRDefault="00D80515" w:rsidP="00D80515">
      <w:pPr>
        <w:spacing w:after="0" w:line="240" w:lineRule="auto"/>
        <w:ind w:firstLine="709"/>
        <w:jc w:val="both"/>
        <w:rPr>
          <w:rFonts w:ascii="Times New Roman" w:hAnsi="Times New Roman"/>
          <w:sz w:val="27"/>
          <w:szCs w:val="27"/>
        </w:rPr>
      </w:pPr>
      <w:r w:rsidRPr="007176E1">
        <w:rPr>
          <w:rFonts w:ascii="Times New Roman" w:hAnsi="Times New Roman"/>
          <w:sz w:val="27"/>
          <w:szCs w:val="27"/>
        </w:rPr>
        <w:t>- динамика налоговой базы по акцизу, сложившаяся за предыдущие периоды;</w:t>
      </w:r>
    </w:p>
    <w:p w:rsidR="00D80515" w:rsidRPr="007176E1" w:rsidRDefault="00D80515" w:rsidP="00D80515">
      <w:pPr>
        <w:spacing w:after="0" w:line="240" w:lineRule="auto"/>
        <w:ind w:firstLine="709"/>
        <w:jc w:val="both"/>
        <w:rPr>
          <w:rFonts w:ascii="Times New Roman" w:hAnsi="Times New Roman"/>
          <w:sz w:val="27"/>
          <w:szCs w:val="27"/>
        </w:rPr>
      </w:pPr>
      <w:r w:rsidRPr="007176E1">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D80515" w:rsidRPr="007176E1" w:rsidRDefault="00D80515" w:rsidP="00D80515">
      <w:pPr>
        <w:spacing w:after="0" w:line="240" w:lineRule="auto"/>
        <w:ind w:firstLine="709"/>
        <w:jc w:val="both"/>
        <w:rPr>
          <w:rFonts w:ascii="Times New Roman" w:hAnsi="Times New Roman"/>
          <w:sz w:val="27"/>
          <w:szCs w:val="27"/>
        </w:rPr>
      </w:pPr>
      <w:r w:rsidRPr="007176E1">
        <w:rPr>
          <w:rFonts w:ascii="Times New Roman" w:hAnsi="Times New Roman"/>
          <w:sz w:val="27"/>
          <w:szCs w:val="27"/>
        </w:rPr>
        <w:t>- налоговые ставки, коэффициенты (применяемые к начислениям для расчета возврата) и преференции, предусмотренные главой 22 НК РФ «Акцизы»;</w:t>
      </w:r>
    </w:p>
    <w:p w:rsidR="00D80515" w:rsidRPr="007176E1" w:rsidRDefault="00D80515" w:rsidP="00D80515">
      <w:pPr>
        <w:spacing w:after="0" w:line="240" w:lineRule="auto"/>
        <w:ind w:firstLine="709"/>
        <w:jc w:val="both"/>
        <w:rPr>
          <w:rFonts w:ascii="Times New Roman" w:hAnsi="Times New Roman"/>
          <w:sz w:val="27"/>
          <w:szCs w:val="27"/>
        </w:rPr>
      </w:pPr>
      <w:r w:rsidRPr="007176E1">
        <w:rPr>
          <w:rFonts w:ascii="Times New Roman" w:hAnsi="Times New Roman"/>
          <w:sz w:val="27"/>
          <w:szCs w:val="27"/>
        </w:rPr>
        <w:t>Расчёт поступлений акциза на природный газ, полученный для производства аммиака, осуществляется по методу прямого расчёта, основанного на непосредственном использовании прогнозных значений объемных показателей, размера ставок, коэффициентов для расчета вычета и других показателей, определяющих поступления акцизов.</w:t>
      </w:r>
    </w:p>
    <w:p w:rsidR="004A7E3E" w:rsidRPr="000539DD" w:rsidRDefault="004A7E3E" w:rsidP="004A7E3E">
      <w:pPr>
        <w:spacing w:after="0" w:line="240" w:lineRule="auto"/>
        <w:ind w:firstLine="709"/>
        <w:jc w:val="both"/>
        <w:rPr>
          <w:rFonts w:ascii="Times New Roman" w:hAnsi="Times New Roman"/>
          <w:sz w:val="27"/>
          <w:szCs w:val="27"/>
        </w:rPr>
      </w:pPr>
      <w:r w:rsidRPr="000539DD">
        <w:rPr>
          <w:rFonts w:ascii="Times New Roman" w:hAnsi="Times New Roman"/>
          <w:sz w:val="27"/>
          <w:szCs w:val="27"/>
        </w:rPr>
        <w:t>Поступления акциза на природный газ, полученный для производства аммиака, (</w:t>
      </w:r>
      <w:r w:rsidRPr="000539DD">
        <w:rPr>
          <w:rFonts w:ascii="Times New Roman" w:hAnsi="Times New Roman"/>
          <w:b/>
          <w:i/>
          <w:sz w:val="27"/>
          <w:szCs w:val="27"/>
        </w:rPr>
        <w:t>А</w:t>
      </w:r>
      <w:r w:rsidRPr="000539DD">
        <w:rPr>
          <w:rFonts w:ascii="Times New Roman" w:hAnsi="Times New Roman"/>
          <w:b/>
          <w:i/>
          <w:sz w:val="27"/>
          <w:szCs w:val="27"/>
          <w:vertAlign w:val="subscript"/>
        </w:rPr>
        <w:t>ПГ</w:t>
      </w:r>
      <w:r w:rsidRPr="000539DD">
        <w:rPr>
          <w:rFonts w:ascii="Times New Roman" w:hAnsi="Times New Roman"/>
          <w:sz w:val="27"/>
          <w:szCs w:val="27"/>
        </w:rPr>
        <w:t>) определяется исходя из следующего алгоритма расчёта (формуле):</w:t>
      </w:r>
    </w:p>
    <w:p w:rsidR="004A7E3E" w:rsidRPr="000539DD" w:rsidRDefault="004A7E3E" w:rsidP="004A7E3E">
      <w:pPr>
        <w:spacing w:before="120" w:after="120"/>
        <w:jc w:val="center"/>
        <w:rPr>
          <w:rFonts w:ascii="Times New Roman" w:hAnsi="Times New Roman"/>
          <w:sz w:val="27"/>
          <w:szCs w:val="27"/>
        </w:rPr>
      </w:pPr>
      <w:r w:rsidRPr="000539DD">
        <w:rPr>
          <w:rFonts w:ascii="Times New Roman" w:hAnsi="Times New Roman"/>
          <w:b/>
          <w:i/>
          <w:sz w:val="27"/>
          <w:szCs w:val="27"/>
        </w:rPr>
        <w:t>А</w:t>
      </w:r>
      <w:r w:rsidRPr="000539DD">
        <w:rPr>
          <w:rFonts w:ascii="Times New Roman" w:hAnsi="Times New Roman"/>
          <w:b/>
          <w:i/>
          <w:sz w:val="27"/>
          <w:szCs w:val="27"/>
          <w:vertAlign w:val="subscript"/>
        </w:rPr>
        <w:t>ПГ</w:t>
      </w:r>
      <w:r w:rsidRPr="00934F9C">
        <w:rPr>
          <w:rFonts w:ascii="Times New Roman" w:hAnsi="Times New Roman"/>
          <w:b/>
          <w:i/>
          <w:sz w:val="27"/>
          <w:szCs w:val="27"/>
          <w:vertAlign w:val="subscript"/>
          <w:lang w:val="en-US"/>
        </w:rPr>
        <w:t xml:space="preserve"> </w:t>
      </w:r>
      <w:r w:rsidRPr="00934F9C">
        <w:rPr>
          <w:rFonts w:ascii="Times New Roman" w:hAnsi="Times New Roman"/>
          <w:b/>
          <w:i/>
          <w:sz w:val="27"/>
          <w:szCs w:val="27"/>
          <w:lang w:val="en-US"/>
        </w:rPr>
        <w:t>= ∑[(</w:t>
      </w:r>
      <w:proofErr w:type="gramStart"/>
      <w:r w:rsidRPr="000539DD">
        <w:rPr>
          <w:rFonts w:ascii="Times New Roman" w:hAnsi="Times New Roman"/>
          <w:b/>
          <w:i/>
          <w:sz w:val="27"/>
          <w:szCs w:val="27"/>
          <w:lang w:val="en-US"/>
        </w:rPr>
        <w:t>V</w:t>
      </w:r>
      <w:proofErr w:type="gramEnd"/>
      <w:r w:rsidRPr="000539DD">
        <w:rPr>
          <w:rFonts w:ascii="Times New Roman" w:hAnsi="Times New Roman"/>
          <w:b/>
          <w:i/>
          <w:sz w:val="27"/>
          <w:szCs w:val="27"/>
          <w:vertAlign w:val="subscript"/>
        </w:rPr>
        <w:t>ПГ</w:t>
      </w:r>
      <w:r w:rsidRPr="00934F9C">
        <w:rPr>
          <w:rFonts w:ascii="Times New Roman" w:hAnsi="Times New Roman"/>
          <w:b/>
          <w:i/>
          <w:sz w:val="27"/>
          <w:szCs w:val="27"/>
          <w:lang w:val="en-US"/>
        </w:rPr>
        <w:t>*</w:t>
      </w:r>
      <w:r w:rsidRPr="000539DD">
        <w:rPr>
          <w:rFonts w:ascii="Times New Roman" w:hAnsi="Times New Roman"/>
          <w:b/>
          <w:i/>
          <w:sz w:val="27"/>
          <w:szCs w:val="27"/>
          <w:lang w:val="en-US"/>
        </w:rPr>
        <w:t>S</w:t>
      </w:r>
      <w:r w:rsidRPr="00934F9C">
        <w:rPr>
          <w:rFonts w:ascii="Times New Roman" w:hAnsi="Times New Roman"/>
          <w:b/>
          <w:i/>
          <w:sz w:val="27"/>
          <w:szCs w:val="27"/>
          <w:lang w:val="en-US"/>
        </w:rPr>
        <w:t>)-(</w:t>
      </w:r>
      <w:r w:rsidRPr="000539DD">
        <w:rPr>
          <w:rFonts w:ascii="Times New Roman" w:hAnsi="Times New Roman"/>
          <w:b/>
          <w:i/>
          <w:sz w:val="27"/>
          <w:szCs w:val="27"/>
          <w:lang w:val="en-US"/>
        </w:rPr>
        <w:t>V</w:t>
      </w:r>
      <w:r w:rsidRPr="000539DD">
        <w:rPr>
          <w:rFonts w:ascii="Times New Roman" w:hAnsi="Times New Roman"/>
          <w:b/>
          <w:i/>
          <w:sz w:val="27"/>
          <w:szCs w:val="27"/>
          <w:vertAlign w:val="subscript"/>
        </w:rPr>
        <w:t>ПГК</w:t>
      </w:r>
      <w:r w:rsidRPr="00934F9C">
        <w:rPr>
          <w:rFonts w:ascii="Times New Roman" w:hAnsi="Times New Roman"/>
          <w:b/>
          <w:i/>
          <w:sz w:val="27"/>
          <w:szCs w:val="27"/>
          <w:lang w:val="en-US"/>
        </w:rPr>
        <w:t>*</w:t>
      </w:r>
      <w:r w:rsidRPr="000539DD">
        <w:rPr>
          <w:rFonts w:ascii="Times New Roman" w:hAnsi="Times New Roman"/>
          <w:b/>
          <w:i/>
          <w:sz w:val="27"/>
          <w:szCs w:val="27"/>
          <w:lang w:val="en-US"/>
        </w:rPr>
        <w:t>S</w:t>
      </w:r>
      <w:r w:rsidRPr="00934F9C">
        <w:rPr>
          <w:rFonts w:ascii="Times New Roman" w:hAnsi="Times New Roman"/>
          <w:b/>
          <w:i/>
          <w:sz w:val="27"/>
          <w:szCs w:val="27"/>
          <w:lang w:val="en-US"/>
        </w:rPr>
        <w:t xml:space="preserve"> + </w:t>
      </w:r>
      <w:r w:rsidRPr="00C671E2">
        <w:rPr>
          <w:rFonts w:ascii="Times New Roman" w:hAnsi="Times New Roman"/>
          <w:b/>
          <w:i/>
          <w:sz w:val="27"/>
          <w:szCs w:val="27"/>
          <w:lang w:val="en-US"/>
        </w:rPr>
        <w:t>V</w:t>
      </w:r>
      <w:r w:rsidRPr="00C671E2">
        <w:rPr>
          <w:rFonts w:ascii="Times New Roman" w:hAnsi="Times New Roman"/>
          <w:b/>
          <w:i/>
          <w:sz w:val="27"/>
          <w:szCs w:val="27"/>
          <w:vertAlign w:val="subscript"/>
        </w:rPr>
        <w:t>ПГН</w:t>
      </w:r>
      <w:r w:rsidRPr="00934F9C">
        <w:rPr>
          <w:rFonts w:ascii="Times New Roman" w:hAnsi="Times New Roman"/>
          <w:b/>
          <w:i/>
          <w:sz w:val="27"/>
          <w:szCs w:val="27"/>
          <w:lang w:val="en-US"/>
        </w:rPr>
        <w:t>*</w:t>
      </w:r>
      <w:r w:rsidRPr="000539DD">
        <w:rPr>
          <w:rFonts w:ascii="Times New Roman" w:hAnsi="Times New Roman"/>
          <w:b/>
          <w:i/>
          <w:sz w:val="27"/>
          <w:szCs w:val="27"/>
          <w:lang w:val="en-US"/>
        </w:rPr>
        <w:t>S</w:t>
      </w:r>
      <w:r w:rsidRPr="00934F9C">
        <w:rPr>
          <w:rFonts w:ascii="Times New Roman" w:hAnsi="Times New Roman"/>
          <w:b/>
          <w:i/>
          <w:sz w:val="27"/>
          <w:szCs w:val="27"/>
          <w:lang w:val="en-US"/>
        </w:rPr>
        <w:t>*</w:t>
      </w:r>
      <w:r w:rsidRPr="000539DD">
        <w:rPr>
          <w:rFonts w:ascii="Times New Roman" w:hAnsi="Times New Roman"/>
          <w:b/>
          <w:i/>
          <w:sz w:val="27"/>
          <w:szCs w:val="27"/>
        </w:rPr>
        <w:t>К</w:t>
      </w:r>
      <w:r w:rsidRPr="000539DD">
        <w:rPr>
          <w:rFonts w:ascii="Times New Roman" w:hAnsi="Times New Roman"/>
          <w:b/>
          <w:i/>
          <w:sz w:val="27"/>
          <w:szCs w:val="27"/>
          <w:vertAlign w:val="subscript"/>
        </w:rPr>
        <w:t>НОВ</w:t>
      </w:r>
      <w:r w:rsidRPr="00934F9C">
        <w:rPr>
          <w:rFonts w:ascii="Times New Roman" w:hAnsi="Times New Roman"/>
          <w:b/>
          <w:i/>
          <w:sz w:val="27"/>
          <w:szCs w:val="27"/>
          <w:lang w:val="en-US"/>
        </w:rPr>
        <w:t>)]*</w:t>
      </w:r>
      <w:r w:rsidRPr="000539DD">
        <w:rPr>
          <w:rFonts w:ascii="Times New Roman" w:hAnsi="Times New Roman"/>
          <w:b/>
          <w:i/>
          <w:sz w:val="27"/>
          <w:szCs w:val="27"/>
          <w:lang w:val="en-US"/>
        </w:rPr>
        <w:t>K</w:t>
      </w:r>
      <w:r w:rsidRPr="00934F9C">
        <w:rPr>
          <w:rFonts w:ascii="Times New Roman" w:hAnsi="Times New Roman"/>
          <w:b/>
          <w:i/>
          <w:sz w:val="27"/>
          <w:szCs w:val="27"/>
          <w:lang w:val="en-US"/>
        </w:rPr>
        <w:t xml:space="preserve"> </w:t>
      </w:r>
      <w:proofErr w:type="spellStart"/>
      <w:r w:rsidRPr="000539DD">
        <w:rPr>
          <w:rFonts w:ascii="Times New Roman" w:hAnsi="Times New Roman"/>
          <w:b/>
          <w:i/>
          <w:sz w:val="27"/>
          <w:szCs w:val="27"/>
        </w:rPr>
        <w:t>соб</w:t>
      </w:r>
      <w:proofErr w:type="spellEnd"/>
      <w:r w:rsidRPr="00934F9C">
        <w:rPr>
          <w:rFonts w:ascii="Times New Roman" w:hAnsi="Times New Roman"/>
          <w:b/>
          <w:i/>
          <w:sz w:val="27"/>
          <w:szCs w:val="27"/>
          <w:lang w:val="en-US"/>
        </w:rPr>
        <w:t xml:space="preserve">. </w:t>
      </w:r>
      <w:r w:rsidRPr="000539DD">
        <w:rPr>
          <w:rFonts w:ascii="Times New Roman" w:hAnsi="Times New Roman"/>
          <w:b/>
          <w:i/>
          <w:sz w:val="27"/>
          <w:szCs w:val="27"/>
        </w:rPr>
        <w:t xml:space="preserve">(+/-) </w:t>
      </w:r>
      <w:r w:rsidRPr="000539DD">
        <w:rPr>
          <w:rFonts w:ascii="Times New Roman" w:hAnsi="Times New Roman"/>
          <w:b/>
          <w:i/>
          <w:sz w:val="27"/>
          <w:szCs w:val="27"/>
          <w:lang w:val="en-US"/>
        </w:rPr>
        <w:t>P</w:t>
      </w:r>
      <w:r w:rsidRPr="000539DD">
        <w:rPr>
          <w:rFonts w:ascii="Times New Roman" w:hAnsi="Times New Roman"/>
          <w:b/>
          <w:i/>
          <w:sz w:val="27"/>
          <w:szCs w:val="27"/>
        </w:rPr>
        <w:t xml:space="preserve"> (+/-) </w:t>
      </w:r>
      <w:r w:rsidRPr="000539DD">
        <w:rPr>
          <w:rFonts w:ascii="Times New Roman" w:hAnsi="Times New Roman"/>
          <w:b/>
          <w:i/>
          <w:sz w:val="27"/>
          <w:szCs w:val="27"/>
          <w:lang w:val="en-US"/>
        </w:rPr>
        <w:t>F</w:t>
      </w:r>
    </w:p>
    <w:p w:rsidR="004A7E3E" w:rsidRPr="000539DD" w:rsidRDefault="004A7E3E" w:rsidP="004A7E3E">
      <w:pPr>
        <w:spacing w:after="0" w:line="240" w:lineRule="auto"/>
        <w:ind w:firstLine="709"/>
        <w:jc w:val="both"/>
        <w:rPr>
          <w:rFonts w:ascii="Times New Roman" w:hAnsi="Times New Roman"/>
          <w:sz w:val="27"/>
          <w:szCs w:val="27"/>
        </w:rPr>
      </w:pPr>
      <w:r w:rsidRPr="000539DD">
        <w:rPr>
          <w:rFonts w:ascii="Times New Roman" w:hAnsi="Times New Roman"/>
          <w:sz w:val="27"/>
          <w:szCs w:val="27"/>
        </w:rPr>
        <w:t>где:</w:t>
      </w:r>
    </w:p>
    <w:p w:rsidR="004A7E3E" w:rsidRPr="000539DD" w:rsidRDefault="004A7E3E" w:rsidP="004A7E3E">
      <w:pPr>
        <w:spacing w:after="0" w:line="240" w:lineRule="auto"/>
        <w:ind w:firstLine="709"/>
        <w:jc w:val="both"/>
        <w:rPr>
          <w:rFonts w:ascii="Times New Roman" w:hAnsi="Times New Roman"/>
          <w:sz w:val="27"/>
          <w:szCs w:val="27"/>
        </w:rPr>
      </w:pPr>
      <w:proofErr w:type="gramStart"/>
      <w:r w:rsidRPr="000539DD">
        <w:rPr>
          <w:rFonts w:ascii="Times New Roman" w:hAnsi="Times New Roman"/>
          <w:b/>
          <w:i/>
          <w:sz w:val="27"/>
          <w:szCs w:val="27"/>
          <w:lang w:val="en-US"/>
        </w:rPr>
        <w:t>V</w:t>
      </w:r>
      <w:r w:rsidRPr="000539DD">
        <w:rPr>
          <w:rFonts w:ascii="Times New Roman" w:hAnsi="Times New Roman"/>
          <w:b/>
          <w:i/>
          <w:sz w:val="27"/>
          <w:szCs w:val="27"/>
          <w:vertAlign w:val="subscript"/>
        </w:rPr>
        <w:t>ПГ</w:t>
      </w:r>
      <w:r w:rsidRPr="000539DD">
        <w:rPr>
          <w:rFonts w:ascii="Times New Roman" w:hAnsi="Times New Roman"/>
          <w:b/>
          <w:i/>
          <w:sz w:val="27"/>
          <w:szCs w:val="27"/>
        </w:rPr>
        <w:t xml:space="preserve"> </w:t>
      </w:r>
      <w:r w:rsidRPr="000539DD">
        <w:rPr>
          <w:rFonts w:ascii="Times New Roman" w:hAnsi="Times New Roman"/>
          <w:sz w:val="27"/>
          <w:szCs w:val="27"/>
        </w:rPr>
        <w:t>– налогооблагаемый объем природного газа, полученного для производства аммиака, куб.</w:t>
      </w:r>
      <w:proofErr w:type="gramEnd"/>
      <w:r w:rsidRPr="000539DD">
        <w:rPr>
          <w:rFonts w:ascii="Times New Roman" w:hAnsi="Times New Roman"/>
          <w:sz w:val="27"/>
          <w:szCs w:val="27"/>
        </w:rPr>
        <w:t xml:space="preserve"> м.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w:t>
      </w:r>
      <w:proofErr w:type="spellStart"/>
      <w:r>
        <w:rPr>
          <w:rFonts w:ascii="Times New Roman" w:hAnsi="Times New Roman"/>
          <w:sz w:val="27"/>
          <w:szCs w:val="27"/>
        </w:rPr>
        <w:t>Ульяновск</w:t>
      </w:r>
      <w:r w:rsidRPr="000539DD">
        <w:rPr>
          <w:rFonts w:ascii="Times New Roman" w:hAnsi="Times New Roman"/>
          <w:sz w:val="27"/>
          <w:szCs w:val="27"/>
        </w:rPr>
        <w:t>стата</w:t>
      </w:r>
      <w:proofErr w:type="spellEnd"/>
      <w:r w:rsidRPr="000539DD">
        <w:rPr>
          <w:rFonts w:ascii="Times New Roman" w:hAnsi="Times New Roman"/>
          <w:sz w:val="27"/>
          <w:szCs w:val="27"/>
        </w:rPr>
        <w:t>);</w:t>
      </w:r>
    </w:p>
    <w:p w:rsidR="004A7E3E" w:rsidRPr="000539DD" w:rsidRDefault="004A7E3E" w:rsidP="004A7E3E">
      <w:pPr>
        <w:spacing w:after="0" w:line="240" w:lineRule="auto"/>
        <w:ind w:firstLine="709"/>
        <w:jc w:val="both"/>
        <w:rPr>
          <w:rFonts w:ascii="Times New Roman" w:hAnsi="Times New Roman"/>
          <w:sz w:val="27"/>
          <w:szCs w:val="27"/>
        </w:rPr>
      </w:pPr>
      <w:r w:rsidRPr="000539DD">
        <w:rPr>
          <w:rFonts w:ascii="Times New Roman" w:hAnsi="Times New Roman"/>
          <w:b/>
          <w:i/>
          <w:sz w:val="27"/>
          <w:szCs w:val="27"/>
          <w:lang w:val="en-US"/>
        </w:rPr>
        <w:t>S</w:t>
      </w:r>
      <w:r w:rsidRPr="000539DD">
        <w:rPr>
          <w:rFonts w:ascii="Times New Roman" w:hAnsi="Times New Roman"/>
          <w:b/>
          <w:i/>
          <w:sz w:val="27"/>
          <w:szCs w:val="27"/>
        </w:rPr>
        <w:t xml:space="preserve"> </w:t>
      </w:r>
      <w:r w:rsidRPr="000539DD">
        <w:rPr>
          <w:rFonts w:ascii="Times New Roman" w:hAnsi="Times New Roman"/>
          <w:sz w:val="27"/>
          <w:szCs w:val="27"/>
        </w:rPr>
        <w:t>– ставка акциза, рублей за 1 000 кубических метров, рассчитываемая в соответствии с пунктом 5.1 статьи 193 НК РФ;</w:t>
      </w:r>
    </w:p>
    <w:p w:rsidR="004A7E3E" w:rsidRDefault="004A7E3E" w:rsidP="004A7E3E">
      <w:pPr>
        <w:spacing w:after="0" w:line="240" w:lineRule="auto"/>
        <w:ind w:firstLine="709"/>
        <w:jc w:val="both"/>
        <w:rPr>
          <w:rFonts w:ascii="Times New Roman" w:hAnsi="Times New Roman"/>
          <w:sz w:val="27"/>
          <w:szCs w:val="27"/>
        </w:rPr>
      </w:pPr>
      <w:proofErr w:type="gramStart"/>
      <w:r w:rsidRPr="000539DD">
        <w:rPr>
          <w:rFonts w:ascii="Times New Roman" w:hAnsi="Times New Roman"/>
          <w:b/>
          <w:i/>
          <w:sz w:val="27"/>
          <w:szCs w:val="27"/>
          <w:lang w:val="en-US"/>
        </w:rPr>
        <w:t>V</w:t>
      </w:r>
      <w:r w:rsidRPr="000539DD">
        <w:rPr>
          <w:rFonts w:ascii="Times New Roman" w:hAnsi="Times New Roman"/>
          <w:b/>
          <w:i/>
          <w:sz w:val="27"/>
          <w:szCs w:val="27"/>
          <w:vertAlign w:val="subscript"/>
        </w:rPr>
        <w:t>ПГК</w:t>
      </w:r>
      <w:r w:rsidRPr="000539DD">
        <w:rPr>
          <w:rFonts w:ascii="Times New Roman" w:hAnsi="Times New Roman"/>
          <w:b/>
          <w:i/>
          <w:sz w:val="27"/>
          <w:szCs w:val="27"/>
        </w:rPr>
        <w:t xml:space="preserve"> </w:t>
      </w:r>
      <w:r w:rsidRPr="000539DD">
        <w:rPr>
          <w:rFonts w:ascii="Times New Roman" w:hAnsi="Times New Roman"/>
          <w:sz w:val="27"/>
          <w:szCs w:val="27"/>
        </w:rPr>
        <w:t xml:space="preserve">– налогооблагаемый объем природного газа, направленного для производства </w:t>
      </w:r>
      <w:proofErr w:type="spellStart"/>
      <w:r w:rsidRPr="000539DD">
        <w:rPr>
          <w:rFonts w:ascii="Times New Roman" w:hAnsi="Times New Roman"/>
          <w:sz w:val="27"/>
          <w:szCs w:val="27"/>
        </w:rPr>
        <w:t>капролактама</w:t>
      </w:r>
      <w:proofErr w:type="spellEnd"/>
      <w:r w:rsidRPr="000539DD">
        <w:rPr>
          <w:rFonts w:ascii="Times New Roman" w:hAnsi="Times New Roman"/>
          <w:sz w:val="27"/>
          <w:szCs w:val="27"/>
        </w:rPr>
        <w:t>, куб.</w:t>
      </w:r>
      <w:proofErr w:type="gramEnd"/>
      <w:r w:rsidRPr="000539DD">
        <w:rPr>
          <w:rFonts w:ascii="Times New Roman" w:hAnsi="Times New Roman"/>
          <w:sz w:val="27"/>
          <w:szCs w:val="27"/>
        </w:rPr>
        <w:t xml:space="preserve"> м.;</w:t>
      </w:r>
    </w:p>
    <w:p w:rsidR="004A7E3E" w:rsidRPr="00C671E2" w:rsidRDefault="004A7E3E" w:rsidP="004A7E3E">
      <w:pPr>
        <w:spacing w:after="0" w:line="240" w:lineRule="auto"/>
        <w:ind w:firstLine="709"/>
        <w:jc w:val="both"/>
        <w:rPr>
          <w:rFonts w:ascii="Times New Roman" w:hAnsi="Times New Roman"/>
          <w:sz w:val="27"/>
          <w:szCs w:val="27"/>
        </w:rPr>
      </w:pPr>
      <w:proofErr w:type="gramStart"/>
      <w:r w:rsidRPr="00C671E2">
        <w:rPr>
          <w:rFonts w:ascii="Times New Roman" w:hAnsi="Times New Roman"/>
          <w:b/>
          <w:i/>
          <w:sz w:val="27"/>
          <w:szCs w:val="27"/>
          <w:lang w:val="en-US"/>
        </w:rPr>
        <w:t>V</w:t>
      </w:r>
      <w:r w:rsidRPr="00C671E2">
        <w:rPr>
          <w:rFonts w:ascii="Times New Roman" w:hAnsi="Times New Roman"/>
          <w:b/>
          <w:i/>
          <w:sz w:val="27"/>
          <w:szCs w:val="27"/>
          <w:vertAlign w:val="subscript"/>
        </w:rPr>
        <w:t>ПГН</w:t>
      </w:r>
      <w:r w:rsidRPr="00C671E2">
        <w:rPr>
          <w:rFonts w:ascii="Times New Roman" w:hAnsi="Times New Roman"/>
          <w:b/>
          <w:i/>
          <w:sz w:val="27"/>
          <w:szCs w:val="27"/>
        </w:rPr>
        <w:t xml:space="preserve"> </w:t>
      </w:r>
      <w:r w:rsidRPr="00C671E2">
        <w:rPr>
          <w:rFonts w:ascii="Times New Roman" w:hAnsi="Times New Roman"/>
          <w:sz w:val="27"/>
          <w:szCs w:val="27"/>
        </w:rPr>
        <w:t>– налогооблагаемый объем природного газа, произведенного на новых производственных мощностях, куб.</w:t>
      </w:r>
      <w:proofErr w:type="gramEnd"/>
      <w:r w:rsidRPr="00C671E2">
        <w:rPr>
          <w:rFonts w:ascii="Times New Roman" w:hAnsi="Times New Roman"/>
          <w:sz w:val="27"/>
          <w:szCs w:val="27"/>
        </w:rPr>
        <w:t xml:space="preserve"> м.;</w:t>
      </w:r>
    </w:p>
    <w:p w:rsidR="004A7E3E" w:rsidRPr="000539DD" w:rsidRDefault="004A7E3E" w:rsidP="004A7E3E">
      <w:pPr>
        <w:spacing w:after="0" w:line="240" w:lineRule="auto"/>
        <w:ind w:firstLine="709"/>
        <w:jc w:val="both"/>
        <w:rPr>
          <w:rFonts w:ascii="Times New Roman" w:hAnsi="Times New Roman"/>
          <w:sz w:val="27"/>
          <w:szCs w:val="27"/>
        </w:rPr>
      </w:pPr>
      <w:r w:rsidRPr="000539DD">
        <w:rPr>
          <w:rFonts w:ascii="Times New Roman" w:hAnsi="Times New Roman"/>
          <w:b/>
          <w:i/>
          <w:sz w:val="27"/>
          <w:szCs w:val="27"/>
        </w:rPr>
        <w:t>К</w:t>
      </w:r>
      <w:r w:rsidRPr="000539DD">
        <w:rPr>
          <w:rFonts w:ascii="Times New Roman" w:hAnsi="Times New Roman"/>
          <w:b/>
          <w:i/>
          <w:sz w:val="27"/>
          <w:szCs w:val="27"/>
          <w:vertAlign w:val="subscript"/>
        </w:rPr>
        <w:t xml:space="preserve">НОВ </w:t>
      </w:r>
      <w:r w:rsidRPr="000539DD">
        <w:rPr>
          <w:rFonts w:ascii="Times New Roman" w:hAnsi="Times New Roman"/>
          <w:sz w:val="27"/>
          <w:szCs w:val="27"/>
        </w:rPr>
        <w:t xml:space="preserve">– коэффициент для расчета налогового вычета, определяемый в соответствии с пунктами 36, 37 статьи 200 НК РФ; </w:t>
      </w:r>
    </w:p>
    <w:p w:rsidR="004A7E3E" w:rsidRPr="000539DD" w:rsidRDefault="004A7E3E" w:rsidP="004A7E3E">
      <w:pPr>
        <w:spacing w:after="0" w:line="240" w:lineRule="auto"/>
        <w:ind w:firstLine="709"/>
        <w:jc w:val="both"/>
        <w:rPr>
          <w:rFonts w:ascii="Times New Roman" w:hAnsi="Times New Roman"/>
          <w:sz w:val="27"/>
          <w:szCs w:val="27"/>
        </w:rPr>
      </w:pPr>
      <w:proofErr w:type="gramStart"/>
      <w:r w:rsidRPr="000539DD">
        <w:rPr>
          <w:rFonts w:ascii="Times New Roman" w:hAnsi="Times New Roman"/>
          <w:b/>
          <w:i/>
          <w:sz w:val="27"/>
          <w:szCs w:val="27"/>
          <w:lang w:val="en-US"/>
        </w:rPr>
        <w:t>K</w:t>
      </w:r>
      <w:r w:rsidRPr="000539DD">
        <w:rPr>
          <w:rFonts w:ascii="Times New Roman" w:hAnsi="Times New Roman"/>
          <w:b/>
          <w:i/>
          <w:sz w:val="27"/>
          <w:szCs w:val="27"/>
        </w:rPr>
        <w:t xml:space="preserve"> </w:t>
      </w:r>
      <w:r w:rsidRPr="000539DD">
        <w:rPr>
          <w:rFonts w:ascii="Times New Roman" w:hAnsi="Times New Roman"/>
          <w:b/>
          <w:i/>
          <w:sz w:val="27"/>
          <w:szCs w:val="27"/>
          <w:vertAlign w:val="subscript"/>
        </w:rPr>
        <w:t>соб.</w:t>
      </w:r>
      <w:proofErr w:type="gramEnd"/>
      <w:r w:rsidRPr="000539DD">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4A7E3E" w:rsidRPr="000539DD" w:rsidRDefault="004A7E3E" w:rsidP="004A7E3E">
      <w:pPr>
        <w:spacing w:after="0" w:line="240" w:lineRule="auto"/>
        <w:ind w:firstLine="709"/>
        <w:jc w:val="both"/>
        <w:rPr>
          <w:rFonts w:ascii="Times New Roman" w:hAnsi="Times New Roman"/>
          <w:sz w:val="27"/>
          <w:szCs w:val="27"/>
        </w:rPr>
      </w:pPr>
      <w:r w:rsidRPr="000539DD">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4A7E3E" w:rsidRPr="000539DD" w:rsidRDefault="004A7E3E" w:rsidP="004A7E3E">
      <w:pPr>
        <w:spacing w:after="0" w:line="240" w:lineRule="auto"/>
        <w:ind w:firstLine="709"/>
        <w:jc w:val="both"/>
        <w:rPr>
          <w:rFonts w:ascii="Times New Roman" w:hAnsi="Times New Roman"/>
          <w:sz w:val="27"/>
          <w:szCs w:val="27"/>
        </w:rPr>
      </w:pPr>
      <w:r w:rsidRPr="000539DD">
        <w:rPr>
          <w:rFonts w:ascii="Times New Roman" w:hAnsi="Times New Roman"/>
          <w:b/>
          <w:i/>
          <w:sz w:val="27"/>
          <w:szCs w:val="27"/>
          <w:lang w:val="en-US"/>
        </w:rPr>
        <w:t>P</w:t>
      </w:r>
      <w:r w:rsidRPr="000539DD">
        <w:rPr>
          <w:rFonts w:ascii="Times New Roman" w:hAnsi="Times New Roman"/>
          <w:sz w:val="27"/>
          <w:szCs w:val="27"/>
        </w:rPr>
        <w:t xml:space="preserve"> – </w:t>
      </w:r>
      <w:proofErr w:type="gramStart"/>
      <w:r w:rsidRPr="000539DD">
        <w:rPr>
          <w:rFonts w:ascii="Times New Roman" w:hAnsi="Times New Roman"/>
          <w:sz w:val="27"/>
          <w:szCs w:val="27"/>
        </w:rPr>
        <w:t>переходящие</w:t>
      </w:r>
      <w:proofErr w:type="gramEnd"/>
      <w:r w:rsidRPr="000539DD">
        <w:rPr>
          <w:rFonts w:ascii="Times New Roman" w:hAnsi="Times New Roman"/>
          <w:sz w:val="27"/>
          <w:szCs w:val="27"/>
        </w:rPr>
        <w:t xml:space="preserve"> платежи, тыс. рублей;</w:t>
      </w:r>
    </w:p>
    <w:p w:rsidR="00D80515" w:rsidRPr="00D80515" w:rsidRDefault="004A7E3E" w:rsidP="004A7E3E">
      <w:pPr>
        <w:spacing w:after="0" w:line="240" w:lineRule="auto"/>
        <w:ind w:firstLine="709"/>
        <w:jc w:val="both"/>
        <w:rPr>
          <w:rFonts w:ascii="Times New Roman" w:hAnsi="Times New Roman"/>
          <w:color w:val="7030A0"/>
          <w:sz w:val="27"/>
          <w:szCs w:val="27"/>
        </w:rPr>
      </w:pPr>
      <w:r w:rsidRPr="000539DD">
        <w:rPr>
          <w:rFonts w:ascii="Times New Roman" w:hAnsi="Times New Roman"/>
          <w:b/>
          <w:i/>
          <w:sz w:val="27"/>
          <w:szCs w:val="27"/>
        </w:rPr>
        <w:t xml:space="preserve">F – </w:t>
      </w:r>
      <w:r w:rsidRPr="000539DD">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D80515" w:rsidRPr="004A7E3E" w:rsidRDefault="00D80515" w:rsidP="00D80515">
      <w:pPr>
        <w:spacing w:after="0" w:line="240" w:lineRule="auto"/>
        <w:ind w:firstLine="709"/>
        <w:jc w:val="both"/>
        <w:rPr>
          <w:rFonts w:ascii="Times New Roman" w:hAnsi="Times New Roman"/>
          <w:sz w:val="27"/>
          <w:szCs w:val="27"/>
        </w:rPr>
      </w:pPr>
      <w:r w:rsidRPr="00D80515">
        <w:rPr>
          <w:rFonts w:ascii="Times New Roman" w:hAnsi="Times New Roman"/>
          <w:color w:val="7030A0"/>
          <w:sz w:val="27"/>
          <w:szCs w:val="27"/>
        </w:rPr>
        <w:t xml:space="preserve"> </w:t>
      </w:r>
      <w:r w:rsidRPr="004A7E3E">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D80515" w:rsidRPr="004A7E3E" w:rsidRDefault="00D80515" w:rsidP="00D80515">
      <w:pPr>
        <w:spacing w:after="0" w:line="240" w:lineRule="auto"/>
        <w:ind w:firstLine="709"/>
        <w:jc w:val="both"/>
        <w:rPr>
          <w:rFonts w:ascii="Times New Roman" w:hAnsi="Times New Roman"/>
          <w:sz w:val="27"/>
          <w:szCs w:val="27"/>
        </w:rPr>
      </w:pPr>
      <w:r w:rsidRPr="004A7E3E">
        <w:rPr>
          <w:rFonts w:ascii="Times New Roman" w:hAnsi="Times New Roman"/>
          <w:sz w:val="27"/>
          <w:szCs w:val="27"/>
        </w:rPr>
        <w:t xml:space="preserve">Объем выпадающих доходов определяется в рамках прописанного </w:t>
      </w:r>
      <w:proofErr w:type="gramStart"/>
      <w:r w:rsidRPr="004A7E3E">
        <w:rPr>
          <w:rFonts w:ascii="Times New Roman" w:hAnsi="Times New Roman"/>
          <w:sz w:val="27"/>
          <w:szCs w:val="27"/>
        </w:rPr>
        <w:t>алгоритма расчета прогнозного объема поступлений налога</w:t>
      </w:r>
      <w:proofErr w:type="gramEnd"/>
      <w:r w:rsidRPr="004A7E3E">
        <w:rPr>
          <w:rFonts w:ascii="Times New Roman" w:hAnsi="Times New Roman"/>
          <w:sz w:val="27"/>
          <w:szCs w:val="27"/>
        </w:rPr>
        <w:t>.</w:t>
      </w:r>
    </w:p>
    <w:p w:rsidR="00D80515" w:rsidRPr="004A7E3E" w:rsidRDefault="00D80515" w:rsidP="00D80515">
      <w:pPr>
        <w:spacing w:after="0" w:line="240" w:lineRule="auto"/>
        <w:ind w:firstLine="709"/>
        <w:jc w:val="both"/>
        <w:rPr>
          <w:rFonts w:ascii="Times New Roman" w:hAnsi="Times New Roman"/>
          <w:sz w:val="27"/>
          <w:szCs w:val="27"/>
        </w:rPr>
      </w:pPr>
      <w:r w:rsidRPr="004A7E3E">
        <w:rPr>
          <w:rFonts w:ascii="Times New Roman" w:hAnsi="Times New Roman"/>
          <w:sz w:val="27"/>
          <w:szCs w:val="27"/>
        </w:rPr>
        <w:t>Акциз на природный газ, полученный для производства аммиака, зачисляется в бюджеты бюджетной системы Российской Федерации по нормативам, установленным в соответствии со статьями Бюджетного кодекса Российской Федерации.</w:t>
      </w:r>
    </w:p>
    <w:p w:rsidR="00AE03E6" w:rsidRPr="004A7E3E" w:rsidRDefault="00D80515" w:rsidP="00D80515">
      <w:pPr>
        <w:spacing w:after="0" w:line="240" w:lineRule="auto"/>
        <w:ind w:firstLine="709"/>
        <w:jc w:val="both"/>
        <w:rPr>
          <w:rFonts w:ascii="Times New Roman" w:hAnsi="Times New Roman"/>
          <w:sz w:val="27"/>
          <w:szCs w:val="27"/>
        </w:rPr>
      </w:pPr>
      <w:r w:rsidRPr="004A7E3E">
        <w:rPr>
          <w:rFonts w:ascii="Times New Roman" w:hAnsi="Times New Roman"/>
          <w:sz w:val="27"/>
          <w:szCs w:val="27"/>
        </w:rPr>
        <w:t xml:space="preserve">Акцизы на природный газ, полученный для производства аммиака, в бюджет Ульяновской области не </w:t>
      </w:r>
      <w:proofErr w:type="spellStart"/>
      <w:r w:rsidRPr="004A7E3E">
        <w:rPr>
          <w:rFonts w:ascii="Times New Roman" w:hAnsi="Times New Roman"/>
          <w:sz w:val="27"/>
          <w:szCs w:val="27"/>
        </w:rPr>
        <w:t>прогнозируюся</w:t>
      </w:r>
      <w:proofErr w:type="spellEnd"/>
      <w:r w:rsidRPr="004A7E3E">
        <w:rPr>
          <w:rFonts w:ascii="Times New Roman" w:hAnsi="Times New Roman"/>
          <w:sz w:val="27"/>
          <w:szCs w:val="27"/>
        </w:rPr>
        <w:t xml:space="preserve"> в связи с отсутствием налогоплательщиков данного налога.</w:t>
      </w:r>
    </w:p>
    <w:p w:rsidR="00D80515" w:rsidRPr="00B609D8" w:rsidRDefault="00D80515" w:rsidP="00D80515">
      <w:pPr>
        <w:spacing w:after="0" w:line="240" w:lineRule="auto"/>
        <w:ind w:firstLine="709"/>
        <w:jc w:val="both"/>
        <w:rPr>
          <w:rFonts w:ascii="Times New Roman" w:hAnsi="Times New Roman"/>
          <w:color w:val="7030A0"/>
          <w:sz w:val="27"/>
          <w:szCs w:val="27"/>
        </w:rPr>
      </w:pPr>
    </w:p>
    <w:p w:rsidR="006649D2" w:rsidRPr="009E5D8C" w:rsidRDefault="006649D2" w:rsidP="00364738">
      <w:pPr>
        <w:pStyle w:val="10"/>
        <w:numPr>
          <w:ilvl w:val="1"/>
          <w:numId w:val="6"/>
        </w:numPr>
        <w:spacing w:before="0" w:after="240"/>
        <w:ind w:left="0" w:firstLine="709"/>
        <w:jc w:val="center"/>
        <w:rPr>
          <w:rFonts w:ascii="Times New Roman" w:hAnsi="Times New Roman"/>
          <w:i/>
          <w:sz w:val="27"/>
          <w:szCs w:val="27"/>
        </w:rPr>
      </w:pPr>
      <w:bookmarkStart w:id="221" w:name="_Toc171522941"/>
      <w:bookmarkStart w:id="222" w:name="_Toc222820540"/>
      <w:bookmarkStart w:id="223" w:name="_Toc225849270"/>
      <w:r w:rsidRPr="009E5D8C">
        <w:rPr>
          <w:rFonts w:ascii="Times New Roman" w:hAnsi="Times New Roman"/>
          <w:i/>
          <w:sz w:val="27"/>
          <w:szCs w:val="27"/>
        </w:rPr>
        <w:t>Туристический налог</w:t>
      </w:r>
      <w:r w:rsidRPr="009E5D8C">
        <w:rPr>
          <w:rFonts w:ascii="Times New Roman" w:hAnsi="Times New Roman"/>
          <w:i/>
          <w:sz w:val="27"/>
          <w:szCs w:val="27"/>
        </w:rPr>
        <w:br/>
        <w:t xml:space="preserve">182 </w:t>
      </w:r>
      <w:bookmarkEnd w:id="221"/>
      <w:r w:rsidRPr="009E5D8C">
        <w:rPr>
          <w:rFonts w:ascii="Times New Roman" w:hAnsi="Times New Roman"/>
          <w:i/>
          <w:sz w:val="27"/>
          <w:szCs w:val="27"/>
        </w:rPr>
        <w:t>1 03 03000 01 0000 110</w:t>
      </w:r>
      <w:bookmarkEnd w:id="222"/>
      <w:bookmarkEnd w:id="223"/>
    </w:p>
    <w:p w:rsidR="00173ED2" w:rsidRPr="009E5D8C" w:rsidRDefault="00173ED2" w:rsidP="00173ED2">
      <w:pPr>
        <w:spacing w:after="0" w:line="240" w:lineRule="auto"/>
        <w:ind w:firstLine="709"/>
        <w:jc w:val="both"/>
        <w:rPr>
          <w:rFonts w:ascii="Times New Roman" w:hAnsi="Times New Roman"/>
          <w:sz w:val="27"/>
          <w:szCs w:val="27"/>
        </w:rPr>
      </w:pPr>
      <w:r w:rsidRPr="009E5D8C">
        <w:rPr>
          <w:rFonts w:ascii="Times New Roman" w:hAnsi="Times New Roman"/>
          <w:sz w:val="27"/>
          <w:szCs w:val="27"/>
        </w:rPr>
        <w:t>Расчёт доходов в бюджетную систему Российской Федерации от уплаты туристического налога осуществляется в соответствии с действующим законодательством Российской Федерации о налогах и сборах.</w:t>
      </w:r>
    </w:p>
    <w:p w:rsidR="00173ED2" w:rsidRPr="009E5D8C" w:rsidRDefault="00173ED2" w:rsidP="00173ED2">
      <w:pPr>
        <w:spacing w:after="0" w:line="240" w:lineRule="auto"/>
        <w:ind w:firstLine="709"/>
        <w:jc w:val="both"/>
        <w:rPr>
          <w:rFonts w:ascii="Times New Roman" w:hAnsi="Times New Roman"/>
          <w:sz w:val="27"/>
          <w:szCs w:val="27"/>
        </w:rPr>
      </w:pPr>
      <w:r w:rsidRPr="006810AD">
        <w:rPr>
          <w:rFonts w:ascii="Times New Roman" w:hAnsi="Times New Roman"/>
          <w:sz w:val="27"/>
          <w:szCs w:val="27"/>
        </w:rPr>
        <w:t>Туристический налог взимается на территории Российской Федерации в соответствии с положениями главы 33.1 части второй НК РФ, нормативными правовыми актами представительных органов муниципальных образований</w:t>
      </w:r>
      <w:r w:rsidR="00A313F5" w:rsidRPr="006810AD">
        <w:rPr>
          <w:rFonts w:ascii="Times New Roman" w:hAnsi="Times New Roman"/>
          <w:sz w:val="27"/>
          <w:szCs w:val="27"/>
        </w:rPr>
        <w:t xml:space="preserve"> Ульяновской области</w:t>
      </w:r>
      <w:r w:rsidRPr="006810AD">
        <w:rPr>
          <w:rFonts w:ascii="Times New Roman" w:hAnsi="Times New Roman"/>
          <w:sz w:val="27"/>
          <w:szCs w:val="27"/>
        </w:rPr>
        <w:t>.</w:t>
      </w:r>
      <w:r w:rsidRPr="009E5D8C">
        <w:rPr>
          <w:rFonts w:ascii="Times New Roman" w:hAnsi="Times New Roman"/>
          <w:sz w:val="27"/>
          <w:szCs w:val="27"/>
        </w:rPr>
        <w:t xml:space="preserve"> </w:t>
      </w:r>
    </w:p>
    <w:p w:rsidR="00173ED2" w:rsidRPr="009E5D8C" w:rsidRDefault="00173ED2" w:rsidP="00173ED2">
      <w:pPr>
        <w:spacing w:after="0" w:line="240" w:lineRule="auto"/>
        <w:ind w:firstLine="709"/>
        <w:jc w:val="both"/>
        <w:rPr>
          <w:rFonts w:ascii="Times New Roman" w:hAnsi="Times New Roman"/>
          <w:sz w:val="27"/>
          <w:szCs w:val="27"/>
        </w:rPr>
      </w:pPr>
      <w:proofErr w:type="gramStart"/>
      <w:r w:rsidRPr="009E5D8C">
        <w:rPr>
          <w:rFonts w:ascii="Times New Roman" w:hAnsi="Times New Roman"/>
          <w:sz w:val="27"/>
          <w:szCs w:val="27"/>
        </w:rPr>
        <w:t>Объектом налогообложения по туристического налогу признается стоимостное выражение оказанных услуг по предоставлению мест для временного проживания физических лиц в средствах размещения, принадлежащих налогоплательщику на праве собственности или на ином законном основании и одновременно включенных в реестр классифицированных средств размещения, предусмотренный Федеральным законом Российской Федерации от 24.11.1996 № 132-ФЗ «Об основах туристской деятельности в Российской Федерации».</w:t>
      </w:r>
      <w:proofErr w:type="gramEnd"/>
    </w:p>
    <w:p w:rsidR="00173ED2" w:rsidRPr="009E5D8C" w:rsidRDefault="00173ED2" w:rsidP="00173ED2">
      <w:pPr>
        <w:spacing w:after="0" w:line="240" w:lineRule="auto"/>
        <w:ind w:firstLine="709"/>
        <w:jc w:val="both"/>
        <w:rPr>
          <w:rFonts w:ascii="Times New Roman" w:hAnsi="Times New Roman"/>
          <w:sz w:val="27"/>
          <w:szCs w:val="27"/>
        </w:rPr>
      </w:pPr>
      <w:r w:rsidRPr="009E5D8C">
        <w:rPr>
          <w:rFonts w:ascii="Times New Roman" w:hAnsi="Times New Roman"/>
          <w:sz w:val="27"/>
          <w:szCs w:val="27"/>
        </w:rPr>
        <w:t>Для расчёта туристического налога используются:</w:t>
      </w:r>
    </w:p>
    <w:p w:rsidR="00173ED2" w:rsidRPr="009E5D8C" w:rsidRDefault="00173ED2" w:rsidP="00173ED2">
      <w:pPr>
        <w:spacing w:after="0" w:line="240" w:lineRule="auto"/>
        <w:ind w:firstLine="709"/>
        <w:jc w:val="both"/>
        <w:rPr>
          <w:rFonts w:ascii="Times New Roman" w:hAnsi="Times New Roman"/>
          <w:sz w:val="27"/>
          <w:szCs w:val="27"/>
        </w:rPr>
      </w:pPr>
      <w:r w:rsidRPr="009E5D8C">
        <w:rPr>
          <w:rFonts w:ascii="Times New Roman" w:hAnsi="Times New Roman"/>
          <w:sz w:val="27"/>
          <w:szCs w:val="27"/>
        </w:rPr>
        <w:t>- динамика налоговой базы по туристическому налогу согласно оперативным данным, либо по данным отчёта по форме № 5-ТУР «Отчёт о налоговой базе и структуре начислений по туристическому налогу» (далее – отчёт по форме № 5-ТУР);</w:t>
      </w:r>
    </w:p>
    <w:p w:rsidR="00173ED2" w:rsidRPr="009E5D8C" w:rsidRDefault="00173ED2" w:rsidP="00173ED2">
      <w:pPr>
        <w:spacing w:after="0" w:line="240" w:lineRule="auto"/>
        <w:ind w:firstLine="709"/>
        <w:jc w:val="both"/>
        <w:rPr>
          <w:rFonts w:ascii="Times New Roman" w:hAnsi="Times New Roman"/>
          <w:sz w:val="27"/>
          <w:szCs w:val="27"/>
        </w:rPr>
      </w:pPr>
      <w:r w:rsidRPr="009E5D8C">
        <w:rPr>
          <w:rFonts w:ascii="Times New Roman" w:hAnsi="Times New Roman"/>
          <w:sz w:val="27"/>
          <w:szCs w:val="27"/>
        </w:rPr>
        <w:t xml:space="preserve">- средняя расчётная налоговая ставка в отношении оказанных услуг по временному проживанию физических лиц, фактически сложившаяся за истёкший налоговый период (согласно оперативным данным, либо на основании данных отчета по форме № 5-ТУР), исходя из ставок, установленных нормативно-правовыми актами муниципальных образований </w:t>
      </w:r>
      <w:r w:rsidR="00A313F5" w:rsidRPr="009E5D8C">
        <w:rPr>
          <w:rFonts w:ascii="Times New Roman" w:hAnsi="Times New Roman"/>
          <w:sz w:val="27"/>
          <w:szCs w:val="27"/>
        </w:rPr>
        <w:t xml:space="preserve">Ульяновской области </w:t>
      </w:r>
      <w:r w:rsidRPr="009E5D8C">
        <w:rPr>
          <w:rFonts w:ascii="Times New Roman" w:hAnsi="Times New Roman"/>
          <w:sz w:val="27"/>
          <w:szCs w:val="27"/>
        </w:rPr>
        <w:t>(законами Ульяновской области);</w:t>
      </w:r>
    </w:p>
    <w:p w:rsidR="00173ED2" w:rsidRPr="009E5D8C" w:rsidRDefault="00173ED2" w:rsidP="00173ED2">
      <w:pPr>
        <w:spacing w:after="0" w:line="240" w:lineRule="auto"/>
        <w:ind w:firstLine="709"/>
        <w:jc w:val="both"/>
        <w:rPr>
          <w:rFonts w:ascii="Times New Roman" w:hAnsi="Times New Roman"/>
          <w:sz w:val="27"/>
          <w:szCs w:val="27"/>
        </w:rPr>
      </w:pPr>
      <w:r w:rsidRPr="009E5D8C">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173ED2" w:rsidRPr="009E5D8C" w:rsidRDefault="00173ED2" w:rsidP="00173ED2">
      <w:pPr>
        <w:spacing w:after="0" w:line="240" w:lineRule="auto"/>
        <w:ind w:firstLine="709"/>
        <w:jc w:val="both"/>
        <w:rPr>
          <w:rFonts w:ascii="Times New Roman" w:hAnsi="Times New Roman"/>
          <w:sz w:val="27"/>
          <w:szCs w:val="27"/>
        </w:rPr>
      </w:pPr>
      <w:r w:rsidRPr="009E5D8C">
        <w:rPr>
          <w:rFonts w:ascii="Times New Roman" w:hAnsi="Times New Roman"/>
          <w:sz w:val="27"/>
          <w:szCs w:val="27"/>
        </w:rPr>
        <w:t>Расчёт поступлений туристического налога осуществляется методом прямого расчёта, основанного на непосредственном использовании прогнозных значений объёмных показателей, среднего размера ставок и других показателей, определяющих поступления налога (уровень собираемости, изменения в законодательстве о налогах и сборах и др.).</w:t>
      </w:r>
    </w:p>
    <w:p w:rsidR="00173ED2" w:rsidRPr="009E5D8C" w:rsidRDefault="00173ED2" w:rsidP="00173ED2">
      <w:pPr>
        <w:spacing w:after="0" w:line="240" w:lineRule="auto"/>
        <w:ind w:firstLine="709"/>
        <w:jc w:val="both"/>
        <w:rPr>
          <w:rFonts w:ascii="Times New Roman" w:hAnsi="Times New Roman"/>
          <w:sz w:val="27"/>
          <w:szCs w:val="27"/>
        </w:rPr>
      </w:pPr>
      <w:r w:rsidRPr="009E5D8C">
        <w:rPr>
          <w:rFonts w:ascii="Times New Roman" w:hAnsi="Times New Roman"/>
          <w:sz w:val="27"/>
          <w:szCs w:val="27"/>
        </w:rPr>
        <w:t>Прогнозный объём поступлений туристического налога (ТН), определяется исходя из следующего алгоритма расчёта:</w:t>
      </w:r>
    </w:p>
    <w:p w:rsidR="00173ED2" w:rsidRPr="009E5D8C" w:rsidRDefault="00173ED2" w:rsidP="00173ED2">
      <w:pPr>
        <w:spacing w:after="0" w:line="240" w:lineRule="auto"/>
        <w:ind w:firstLine="709"/>
        <w:jc w:val="both"/>
        <w:rPr>
          <w:rFonts w:ascii="Times New Roman" w:hAnsi="Times New Roman"/>
          <w:sz w:val="27"/>
          <w:szCs w:val="27"/>
        </w:rPr>
      </w:pPr>
    </w:p>
    <w:p w:rsidR="00173ED2" w:rsidRPr="009E5D8C" w:rsidRDefault="002207A7" w:rsidP="00173ED2">
      <w:pPr>
        <w:spacing w:after="0" w:line="240" w:lineRule="auto"/>
        <w:ind w:firstLine="709"/>
        <w:jc w:val="both"/>
        <w:rPr>
          <w:rFonts w:ascii="Times New Roman" w:hAnsi="Times New Roman"/>
          <w:b/>
          <w:i/>
          <w:sz w:val="27"/>
          <w:szCs w:val="27"/>
        </w:rPr>
      </w:pPr>
      <w:r w:rsidRPr="009E5D8C">
        <w:rPr>
          <w:rFonts w:ascii="Times New Roman" w:hAnsi="Times New Roman"/>
          <w:b/>
          <w:i/>
          <w:sz w:val="27"/>
          <w:szCs w:val="27"/>
        </w:rPr>
        <w:t xml:space="preserve">               </w:t>
      </w:r>
      <w:proofErr w:type="gramStart"/>
      <w:r w:rsidR="00173ED2" w:rsidRPr="009E5D8C">
        <w:rPr>
          <w:rFonts w:ascii="Times New Roman" w:hAnsi="Times New Roman"/>
          <w:b/>
          <w:i/>
          <w:sz w:val="27"/>
          <w:szCs w:val="27"/>
        </w:rPr>
        <w:t>ТН прогноз = ∑ (</w:t>
      </w:r>
      <w:proofErr w:type="spellStart"/>
      <w:r w:rsidR="00173ED2" w:rsidRPr="009E5D8C">
        <w:rPr>
          <w:rFonts w:ascii="Times New Roman" w:hAnsi="Times New Roman"/>
          <w:b/>
          <w:i/>
          <w:sz w:val="27"/>
          <w:szCs w:val="27"/>
        </w:rPr>
        <w:t>Суслуг</w:t>
      </w:r>
      <w:proofErr w:type="spellEnd"/>
      <w:r w:rsidR="00173ED2" w:rsidRPr="009E5D8C">
        <w:rPr>
          <w:rFonts w:ascii="Times New Roman" w:hAnsi="Times New Roman"/>
          <w:b/>
          <w:i/>
          <w:sz w:val="27"/>
          <w:szCs w:val="27"/>
        </w:rPr>
        <w:t xml:space="preserve"> * S расчет.</w:t>
      </w:r>
      <w:proofErr w:type="gramEnd"/>
      <w:r w:rsidR="00173ED2" w:rsidRPr="009E5D8C">
        <w:rPr>
          <w:rFonts w:ascii="Times New Roman" w:hAnsi="Times New Roman"/>
          <w:b/>
          <w:i/>
          <w:sz w:val="27"/>
          <w:szCs w:val="27"/>
        </w:rPr>
        <w:t xml:space="preserve"> + М) * </w:t>
      </w:r>
      <w:proofErr w:type="spellStart"/>
      <w:r w:rsidR="00173ED2" w:rsidRPr="009E5D8C">
        <w:rPr>
          <w:rFonts w:ascii="Times New Roman" w:hAnsi="Times New Roman"/>
          <w:b/>
          <w:i/>
          <w:sz w:val="27"/>
          <w:szCs w:val="27"/>
        </w:rPr>
        <w:t>Ксоб</w:t>
      </w:r>
      <w:proofErr w:type="spellEnd"/>
      <w:r w:rsidR="00173ED2" w:rsidRPr="009E5D8C">
        <w:rPr>
          <w:rFonts w:ascii="Times New Roman" w:hAnsi="Times New Roman"/>
          <w:b/>
          <w:i/>
          <w:sz w:val="27"/>
          <w:szCs w:val="27"/>
        </w:rPr>
        <w:t>. (+/-) F,</w:t>
      </w:r>
    </w:p>
    <w:p w:rsidR="00173ED2" w:rsidRPr="009E5D8C" w:rsidRDefault="00173ED2" w:rsidP="00173ED2">
      <w:pPr>
        <w:spacing w:after="0" w:line="240" w:lineRule="auto"/>
        <w:ind w:firstLine="709"/>
        <w:jc w:val="both"/>
        <w:rPr>
          <w:rFonts w:ascii="Times New Roman" w:hAnsi="Times New Roman"/>
          <w:sz w:val="27"/>
          <w:szCs w:val="27"/>
        </w:rPr>
      </w:pPr>
    </w:p>
    <w:p w:rsidR="00173ED2" w:rsidRPr="009E5D8C" w:rsidRDefault="00173ED2" w:rsidP="00173ED2">
      <w:pPr>
        <w:spacing w:after="0" w:line="240" w:lineRule="auto"/>
        <w:ind w:firstLine="709"/>
        <w:jc w:val="both"/>
        <w:rPr>
          <w:rFonts w:ascii="Times New Roman" w:hAnsi="Times New Roman"/>
          <w:sz w:val="27"/>
          <w:szCs w:val="27"/>
        </w:rPr>
      </w:pPr>
      <w:r w:rsidRPr="009E5D8C">
        <w:rPr>
          <w:rFonts w:ascii="Times New Roman" w:hAnsi="Times New Roman"/>
          <w:sz w:val="27"/>
          <w:szCs w:val="27"/>
        </w:rPr>
        <w:t>где:</w:t>
      </w:r>
    </w:p>
    <w:p w:rsidR="00173ED2" w:rsidRPr="009E5D8C" w:rsidRDefault="00173ED2" w:rsidP="00173ED2">
      <w:pPr>
        <w:spacing w:after="0" w:line="240" w:lineRule="auto"/>
        <w:ind w:firstLine="709"/>
        <w:jc w:val="both"/>
        <w:rPr>
          <w:rFonts w:ascii="Times New Roman" w:hAnsi="Times New Roman"/>
          <w:sz w:val="27"/>
          <w:szCs w:val="27"/>
        </w:rPr>
      </w:pPr>
      <w:r w:rsidRPr="009E5D8C">
        <w:rPr>
          <w:rFonts w:ascii="Times New Roman" w:hAnsi="Times New Roman"/>
          <w:b/>
          <w:i/>
          <w:sz w:val="27"/>
          <w:szCs w:val="27"/>
        </w:rPr>
        <w:t>ТН</w:t>
      </w:r>
      <w:r w:rsidRPr="009E5D8C">
        <w:rPr>
          <w:rFonts w:ascii="Times New Roman" w:hAnsi="Times New Roman"/>
          <w:sz w:val="27"/>
          <w:szCs w:val="27"/>
        </w:rPr>
        <w:t xml:space="preserve"> прогноз – прогнозируемая сумма туристического налога, тыс. рублей;</w:t>
      </w:r>
    </w:p>
    <w:p w:rsidR="00173ED2" w:rsidRPr="009E5D8C" w:rsidRDefault="00173ED2" w:rsidP="00173ED2">
      <w:pPr>
        <w:spacing w:after="0" w:line="240" w:lineRule="auto"/>
        <w:ind w:firstLine="709"/>
        <w:jc w:val="both"/>
        <w:rPr>
          <w:rFonts w:ascii="Times New Roman" w:hAnsi="Times New Roman"/>
          <w:sz w:val="27"/>
          <w:szCs w:val="27"/>
        </w:rPr>
      </w:pPr>
      <w:proofErr w:type="spellStart"/>
      <w:proofErr w:type="gramStart"/>
      <w:r w:rsidRPr="009E5D8C">
        <w:rPr>
          <w:rFonts w:ascii="Times New Roman" w:hAnsi="Times New Roman"/>
          <w:b/>
          <w:i/>
          <w:sz w:val="27"/>
          <w:szCs w:val="27"/>
        </w:rPr>
        <w:t>С</w:t>
      </w:r>
      <w:r w:rsidRPr="009E5D8C">
        <w:rPr>
          <w:rFonts w:ascii="Times New Roman" w:hAnsi="Times New Roman"/>
          <w:b/>
          <w:i/>
          <w:sz w:val="24"/>
          <w:szCs w:val="24"/>
        </w:rPr>
        <w:t>услуг</w:t>
      </w:r>
      <w:proofErr w:type="spellEnd"/>
      <w:r w:rsidRPr="009E5D8C">
        <w:rPr>
          <w:rFonts w:ascii="Times New Roman" w:hAnsi="Times New Roman"/>
          <w:b/>
          <w:i/>
          <w:sz w:val="27"/>
          <w:szCs w:val="27"/>
        </w:rPr>
        <w:t xml:space="preserve"> </w:t>
      </w:r>
      <w:r w:rsidRPr="009E5D8C">
        <w:rPr>
          <w:rFonts w:ascii="Times New Roman" w:hAnsi="Times New Roman"/>
          <w:sz w:val="27"/>
          <w:szCs w:val="27"/>
        </w:rPr>
        <w:t>– прогнозируемый общий объём стоимости услуг без учета сумм, не включаемых в налоговую базу на основании пунктов 2 и 3 статьи 418.4 НК РФ, а также сумм туристического налога и налога на добавленную стоимость, рассчитанный методом экстраполяции, исходя из информации за истёкшие налоговые периоды, отражённые в соответствующих строках отчёта по форме № 5-ТУР, тыс. рублей;</w:t>
      </w:r>
      <w:proofErr w:type="gramEnd"/>
    </w:p>
    <w:p w:rsidR="00173ED2" w:rsidRPr="009E5D8C" w:rsidRDefault="00173ED2" w:rsidP="00173ED2">
      <w:pPr>
        <w:spacing w:after="0" w:line="240" w:lineRule="auto"/>
        <w:ind w:firstLine="709"/>
        <w:jc w:val="both"/>
        <w:rPr>
          <w:rFonts w:ascii="Times New Roman" w:hAnsi="Times New Roman"/>
          <w:sz w:val="27"/>
          <w:szCs w:val="27"/>
        </w:rPr>
      </w:pPr>
      <w:r w:rsidRPr="009E5D8C">
        <w:rPr>
          <w:rFonts w:ascii="Times New Roman" w:hAnsi="Times New Roman"/>
          <w:b/>
          <w:i/>
          <w:sz w:val="27"/>
          <w:szCs w:val="27"/>
        </w:rPr>
        <w:t xml:space="preserve">S </w:t>
      </w:r>
      <w:r w:rsidRPr="009E5D8C">
        <w:rPr>
          <w:rFonts w:ascii="Times New Roman" w:hAnsi="Times New Roman"/>
          <w:b/>
          <w:i/>
        </w:rPr>
        <w:t>расчет</w:t>
      </w:r>
      <w:proofErr w:type="gramStart"/>
      <w:r w:rsidRPr="009E5D8C">
        <w:rPr>
          <w:rFonts w:ascii="Times New Roman" w:hAnsi="Times New Roman"/>
          <w:b/>
          <w:i/>
        </w:rPr>
        <w:t>.</w:t>
      </w:r>
      <w:proofErr w:type="gramEnd"/>
      <w:r w:rsidRPr="009E5D8C">
        <w:rPr>
          <w:rFonts w:ascii="Times New Roman" w:hAnsi="Times New Roman"/>
          <w:sz w:val="27"/>
          <w:szCs w:val="27"/>
        </w:rPr>
        <w:t xml:space="preserve"> – </w:t>
      </w:r>
      <w:proofErr w:type="gramStart"/>
      <w:r w:rsidRPr="009E5D8C">
        <w:rPr>
          <w:rFonts w:ascii="Times New Roman" w:hAnsi="Times New Roman"/>
          <w:sz w:val="27"/>
          <w:szCs w:val="27"/>
        </w:rPr>
        <w:t>с</w:t>
      </w:r>
      <w:proofErr w:type="gramEnd"/>
      <w:r w:rsidRPr="009E5D8C">
        <w:rPr>
          <w:rFonts w:ascii="Times New Roman" w:hAnsi="Times New Roman"/>
          <w:sz w:val="27"/>
          <w:szCs w:val="27"/>
        </w:rPr>
        <w:t>редняя расчётная ставка налога, сложившаяся по данным отчёта по форме № 5-ТУР, в виде частного от деления суммы исчисленного туристического налога без учета сумм минимального налога и подлежащего к уплате в бюджет за предыдущий отчетный период на объём стоимости оказанных услуг по временному проживанию физических лиц без учета сумм туристического налога и налога на добавленную стоимость</w:t>
      </w:r>
      <w:r w:rsidR="009B4CF8" w:rsidRPr="009E5D8C">
        <w:rPr>
          <w:rFonts w:ascii="Times New Roman" w:hAnsi="Times New Roman"/>
          <w:sz w:val="27"/>
          <w:szCs w:val="27"/>
        </w:rPr>
        <w:t xml:space="preserve"> за предыдущий отчетный период</w:t>
      </w:r>
      <w:proofErr w:type="gramStart"/>
      <w:r w:rsidR="009B4CF8" w:rsidRPr="009E5D8C">
        <w:rPr>
          <w:rFonts w:ascii="Times New Roman" w:hAnsi="Times New Roman"/>
          <w:sz w:val="27"/>
          <w:szCs w:val="27"/>
        </w:rPr>
        <w:t>,</w:t>
      </w:r>
      <w:r w:rsidR="00F039CD">
        <w:rPr>
          <w:rFonts w:ascii="Times New Roman" w:hAnsi="Times New Roman"/>
          <w:sz w:val="27"/>
          <w:szCs w:val="27"/>
        </w:rPr>
        <w:t xml:space="preserve"> </w:t>
      </w:r>
      <w:r w:rsidRPr="009E5D8C">
        <w:rPr>
          <w:rFonts w:ascii="Times New Roman" w:hAnsi="Times New Roman"/>
          <w:sz w:val="27"/>
          <w:szCs w:val="27"/>
        </w:rPr>
        <w:t>%;</w:t>
      </w:r>
      <w:proofErr w:type="gramEnd"/>
    </w:p>
    <w:p w:rsidR="00173ED2" w:rsidRPr="009E5D8C" w:rsidRDefault="00173ED2" w:rsidP="00173ED2">
      <w:pPr>
        <w:spacing w:after="0" w:line="240" w:lineRule="auto"/>
        <w:ind w:firstLine="709"/>
        <w:jc w:val="both"/>
        <w:rPr>
          <w:rFonts w:ascii="Times New Roman" w:hAnsi="Times New Roman"/>
          <w:sz w:val="27"/>
          <w:szCs w:val="27"/>
        </w:rPr>
      </w:pPr>
      <w:r w:rsidRPr="009E5D8C">
        <w:rPr>
          <w:rFonts w:ascii="Times New Roman" w:hAnsi="Times New Roman"/>
          <w:b/>
          <w:i/>
          <w:sz w:val="27"/>
          <w:szCs w:val="27"/>
        </w:rPr>
        <w:t xml:space="preserve">М </w:t>
      </w:r>
      <w:r w:rsidRPr="009E5D8C">
        <w:rPr>
          <w:rFonts w:ascii="Times New Roman" w:hAnsi="Times New Roman"/>
          <w:sz w:val="27"/>
          <w:szCs w:val="27"/>
        </w:rPr>
        <w:t xml:space="preserve">– сумма минимального туристического налога, уплаченного налогоплательщиками. Рассчитывается методом экстраполяции, исходя из информации за истёкшие налоговые периоды, отражённые в соответствующих строках отчёта по форме № 5-ТУР или на основании </w:t>
      </w:r>
      <w:r w:rsidR="000F03AC" w:rsidRPr="009E5D8C">
        <w:rPr>
          <w:rFonts w:ascii="Times New Roman" w:hAnsi="Times New Roman"/>
          <w:sz w:val="27"/>
          <w:szCs w:val="27"/>
        </w:rPr>
        <w:t>оперативных данных</w:t>
      </w:r>
      <w:r w:rsidRPr="009E5D8C">
        <w:rPr>
          <w:rFonts w:ascii="Times New Roman" w:hAnsi="Times New Roman"/>
          <w:sz w:val="27"/>
          <w:szCs w:val="27"/>
        </w:rPr>
        <w:t>, тыс. рублей;</w:t>
      </w:r>
    </w:p>
    <w:p w:rsidR="00173ED2" w:rsidRPr="009E5D8C" w:rsidRDefault="00173ED2" w:rsidP="00173ED2">
      <w:pPr>
        <w:spacing w:after="0" w:line="240" w:lineRule="auto"/>
        <w:ind w:firstLine="709"/>
        <w:jc w:val="both"/>
        <w:rPr>
          <w:rFonts w:ascii="Times New Roman" w:hAnsi="Times New Roman"/>
          <w:sz w:val="27"/>
          <w:szCs w:val="27"/>
        </w:rPr>
      </w:pPr>
      <w:proofErr w:type="spellStart"/>
      <w:r w:rsidRPr="009E5D8C">
        <w:rPr>
          <w:rFonts w:ascii="Times New Roman" w:hAnsi="Times New Roman"/>
          <w:b/>
          <w:i/>
          <w:sz w:val="27"/>
          <w:szCs w:val="27"/>
        </w:rPr>
        <w:t>К</w:t>
      </w:r>
      <w:r w:rsidRPr="009E5D8C">
        <w:rPr>
          <w:rFonts w:ascii="Times New Roman" w:hAnsi="Times New Roman"/>
          <w:b/>
          <w:i/>
        </w:rPr>
        <w:t>соб</w:t>
      </w:r>
      <w:proofErr w:type="spellEnd"/>
      <w:r w:rsidRPr="009E5D8C">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учитывая работу по погашению задолженности по туристическому налогу</w:t>
      </w:r>
      <w:proofErr w:type="gramStart"/>
      <w:r w:rsidRPr="009E5D8C">
        <w:rPr>
          <w:rFonts w:ascii="Times New Roman" w:hAnsi="Times New Roman"/>
          <w:sz w:val="27"/>
          <w:szCs w:val="27"/>
        </w:rPr>
        <w:t>, %;</w:t>
      </w:r>
      <w:proofErr w:type="gramEnd"/>
    </w:p>
    <w:p w:rsidR="00173ED2" w:rsidRPr="009E5D8C" w:rsidRDefault="00173ED2" w:rsidP="00173ED2">
      <w:pPr>
        <w:spacing w:after="0" w:line="240" w:lineRule="auto"/>
        <w:ind w:firstLine="709"/>
        <w:jc w:val="both"/>
        <w:rPr>
          <w:rFonts w:ascii="Times New Roman" w:hAnsi="Times New Roman"/>
          <w:sz w:val="27"/>
          <w:szCs w:val="27"/>
        </w:rPr>
      </w:pPr>
      <w:r w:rsidRPr="009E5D8C">
        <w:rPr>
          <w:rFonts w:ascii="Times New Roman" w:hAnsi="Times New Roman"/>
          <w:b/>
          <w:i/>
          <w:sz w:val="27"/>
          <w:szCs w:val="27"/>
        </w:rPr>
        <w:t>F</w:t>
      </w:r>
      <w:r w:rsidRPr="009E5D8C">
        <w:rPr>
          <w:rFonts w:ascii="Times New Roman" w:hAnsi="Times New Roman"/>
          <w:sz w:val="27"/>
          <w:szCs w:val="27"/>
        </w:rPr>
        <w:t xml:space="preserve"> – корректирующая сумма поступлений (возвратов), которые привели к отклонению расчетного показателя туристического налога от фактически сложившегося показателя в текущем периоде или в ретроспективе. При этом в показателе учитывается сумма минимального туристического налога, уплаченная налогоплательщиками за истёкшие налоговые периоды. Применение данного показателя также возможно при прогнозировании поступлений туристического налога на очередной финансовый год и плановый период исходя из ретроспективных данных, тыс. рублей. </w:t>
      </w:r>
    </w:p>
    <w:p w:rsidR="005225C0" w:rsidRDefault="00173ED2" w:rsidP="00173ED2">
      <w:pPr>
        <w:spacing w:after="0" w:line="240" w:lineRule="auto"/>
        <w:ind w:firstLine="709"/>
        <w:jc w:val="both"/>
        <w:rPr>
          <w:rFonts w:ascii="Times New Roman" w:hAnsi="Times New Roman"/>
          <w:sz w:val="27"/>
          <w:szCs w:val="27"/>
        </w:rPr>
      </w:pPr>
      <w:r w:rsidRPr="005225C0">
        <w:rPr>
          <w:rFonts w:ascii="Times New Roman" w:hAnsi="Times New Roman"/>
          <w:sz w:val="27"/>
          <w:szCs w:val="27"/>
        </w:rPr>
        <w:t>Туристический налог уплачивается налогоплательщиками по месту нахождения средства размещения и зачисляется в бюджеты муниципальных образований Ульяновской области по нормативам, установленным в соответствии со статьями Бюджетного кодекса Российской Федерации.</w:t>
      </w:r>
    </w:p>
    <w:p w:rsidR="00640EE5" w:rsidRPr="000026E7" w:rsidRDefault="00571990" w:rsidP="00173ED2">
      <w:pPr>
        <w:spacing w:after="0" w:line="240" w:lineRule="auto"/>
        <w:ind w:firstLine="709"/>
        <w:jc w:val="both"/>
        <w:rPr>
          <w:rFonts w:ascii="Times New Roman" w:hAnsi="Times New Roman"/>
          <w:sz w:val="27"/>
          <w:szCs w:val="27"/>
        </w:rPr>
      </w:pPr>
      <w:r w:rsidRPr="009E5D8C">
        <w:rPr>
          <w:rFonts w:ascii="Times New Roman" w:hAnsi="Times New Roman"/>
          <w:sz w:val="27"/>
          <w:szCs w:val="27"/>
        </w:rPr>
        <w:t xml:space="preserve"> </w:t>
      </w:r>
    </w:p>
    <w:p w:rsidR="00937992" w:rsidRPr="000026E7" w:rsidRDefault="00812B14" w:rsidP="00EB6649">
      <w:pPr>
        <w:pStyle w:val="10"/>
        <w:numPr>
          <w:ilvl w:val="1"/>
          <w:numId w:val="6"/>
        </w:numPr>
        <w:spacing w:before="0" w:after="240"/>
        <w:ind w:left="788" w:hanging="431"/>
        <w:jc w:val="center"/>
        <w:rPr>
          <w:rFonts w:ascii="Times New Roman" w:hAnsi="Times New Roman"/>
          <w:sz w:val="27"/>
          <w:szCs w:val="27"/>
        </w:rPr>
      </w:pPr>
      <w:r w:rsidRPr="000026E7">
        <w:rPr>
          <w:rFonts w:ascii="Times New Roman" w:hAnsi="Times New Roman"/>
          <w:sz w:val="27"/>
          <w:szCs w:val="27"/>
        </w:rPr>
        <w:t xml:space="preserve"> </w:t>
      </w:r>
      <w:bookmarkStart w:id="224" w:name="_Toc222820543"/>
      <w:bookmarkStart w:id="225" w:name="_Toc225849271"/>
      <w:r w:rsidR="002B5C4A" w:rsidRPr="000026E7">
        <w:rPr>
          <w:rFonts w:ascii="Times New Roman" w:hAnsi="Times New Roman"/>
          <w:sz w:val="27"/>
          <w:szCs w:val="27"/>
        </w:rPr>
        <w:t>Налог, взимаемый в связи с применением упрощенной системы налогообложения</w:t>
      </w:r>
      <w:r w:rsidRPr="000026E7">
        <w:rPr>
          <w:rFonts w:ascii="Times New Roman" w:hAnsi="Times New Roman"/>
          <w:sz w:val="27"/>
          <w:szCs w:val="27"/>
        </w:rPr>
        <w:t xml:space="preserve"> </w:t>
      </w:r>
      <w:r w:rsidRPr="000026E7">
        <w:rPr>
          <w:rFonts w:ascii="Times New Roman" w:hAnsi="Times New Roman"/>
          <w:sz w:val="27"/>
          <w:szCs w:val="27"/>
        </w:rPr>
        <w:br/>
      </w:r>
      <w:r w:rsidR="00937992" w:rsidRPr="000026E7">
        <w:rPr>
          <w:rFonts w:ascii="Times New Roman" w:hAnsi="Times New Roman"/>
          <w:sz w:val="27"/>
          <w:szCs w:val="27"/>
        </w:rPr>
        <w:t>182 1 05 0</w:t>
      </w:r>
      <w:r w:rsidR="002B5C4A" w:rsidRPr="000026E7">
        <w:rPr>
          <w:rFonts w:ascii="Times New Roman" w:hAnsi="Times New Roman"/>
          <w:sz w:val="27"/>
          <w:szCs w:val="27"/>
        </w:rPr>
        <w:t>1</w:t>
      </w:r>
      <w:r w:rsidR="00937992" w:rsidRPr="000026E7">
        <w:rPr>
          <w:rFonts w:ascii="Times New Roman" w:hAnsi="Times New Roman"/>
          <w:sz w:val="27"/>
          <w:szCs w:val="27"/>
        </w:rPr>
        <w:t>000 00 0000 110</w:t>
      </w:r>
      <w:bookmarkEnd w:id="224"/>
      <w:bookmarkEnd w:id="225"/>
    </w:p>
    <w:p w:rsidR="000662D2" w:rsidRPr="000026E7" w:rsidRDefault="000662D2" w:rsidP="00EB6649">
      <w:pPr>
        <w:pStyle w:val="10"/>
        <w:numPr>
          <w:ilvl w:val="2"/>
          <w:numId w:val="6"/>
        </w:numPr>
        <w:spacing w:before="0" w:after="240"/>
        <w:ind w:left="0" w:firstLine="709"/>
        <w:jc w:val="center"/>
        <w:rPr>
          <w:rFonts w:ascii="Times New Roman" w:hAnsi="Times New Roman"/>
          <w:b w:val="0"/>
          <w:i/>
          <w:sz w:val="27"/>
          <w:szCs w:val="27"/>
        </w:rPr>
      </w:pPr>
      <w:bookmarkStart w:id="226" w:name="_Toc222820544"/>
      <w:bookmarkStart w:id="227" w:name="_Toc225849272"/>
      <w:r w:rsidRPr="000026E7">
        <w:rPr>
          <w:rFonts w:ascii="Times New Roman" w:hAnsi="Times New Roman"/>
          <w:i/>
          <w:sz w:val="27"/>
          <w:szCs w:val="27"/>
        </w:rPr>
        <w:t xml:space="preserve">Налог, взимаемый в связи с применением упрощенной </w:t>
      </w:r>
      <w:r w:rsidRPr="000026E7">
        <w:rPr>
          <w:rFonts w:ascii="Times New Roman" w:hAnsi="Times New Roman"/>
          <w:i/>
          <w:sz w:val="27"/>
          <w:szCs w:val="27"/>
        </w:rPr>
        <w:br/>
        <w:t xml:space="preserve">системы налогообложения </w:t>
      </w:r>
      <w:r w:rsidRPr="000026E7">
        <w:rPr>
          <w:rFonts w:ascii="Times New Roman" w:hAnsi="Times New Roman"/>
          <w:i/>
          <w:sz w:val="27"/>
          <w:szCs w:val="27"/>
        </w:rPr>
        <w:br/>
        <w:t>182 1 05 010</w:t>
      </w:r>
      <w:r w:rsidR="005F510C" w:rsidRPr="000026E7">
        <w:rPr>
          <w:rFonts w:ascii="Times New Roman" w:hAnsi="Times New Roman"/>
          <w:i/>
          <w:sz w:val="27"/>
          <w:szCs w:val="27"/>
        </w:rPr>
        <w:t>11</w:t>
      </w:r>
      <w:r w:rsidRPr="000026E7">
        <w:rPr>
          <w:rFonts w:ascii="Times New Roman" w:hAnsi="Times New Roman"/>
          <w:i/>
          <w:sz w:val="27"/>
          <w:szCs w:val="27"/>
        </w:rPr>
        <w:t xml:space="preserve"> 00 0000 110</w:t>
      </w:r>
      <w:r w:rsidR="00920555" w:rsidRPr="000026E7">
        <w:rPr>
          <w:rFonts w:ascii="Times New Roman" w:hAnsi="Times New Roman"/>
          <w:i/>
          <w:sz w:val="27"/>
          <w:szCs w:val="27"/>
        </w:rPr>
        <w:br/>
      </w:r>
      <w:r w:rsidR="00326751" w:rsidRPr="000026E7">
        <w:rPr>
          <w:rFonts w:ascii="Times New Roman" w:hAnsi="Times New Roman"/>
          <w:i/>
          <w:sz w:val="27"/>
          <w:szCs w:val="27"/>
        </w:rPr>
        <w:t>182 1 05 010</w:t>
      </w:r>
      <w:r w:rsidR="00D703A3" w:rsidRPr="000026E7">
        <w:rPr>
          <w:rFonts w:ascii="Times New Roman" w:hAnsi="Times New Roman"/>
          <w:i/>
          <w:sz w:val="27"/>
          <w:szCs w:val="27"/>
        </w:rPr>
        <w:t>21</w:t>
      </w:r>
      <w:r w:rsidR="00326751" w:rsidRPr="000026E7">
        <w:rPr>
          <w:rFonts w:ascii="Times New Roman" w:hAnsi="Times New Roman"/>
          <w:i/>
          <w:sz w:val="27"/>
          <w:szCs w:val="27"/>
        </w:rPr>
        <w:t xml:space="preserve"> 00 0000 110</w:t>
      </w:r>
      <w:bookmarkEnd w:id="226"/>
      <w:bookmarkEnd w:id="227"/>
    </w:p>
    <w:p w:rsidR="000662D2" w:rsidRPr="000026E7" w:rsidRDefault="000662D2" w:rsidP="000662D2">
      <w:pPr>
        <w:spacing w:after="0" w:line="240" w:lineRule="auto"/>
        <w:ind w:firstLine="709"/>
        <w:jc w:val="both"/>
        <w:rPr>
          <w:rFonts w:ascii="Times New Roman" w:hAnsi="Times New Roman"/>
          <w:snapToGrid w:val="0"/>
          <w:sz w:val="27"/>
          <w:szCs w:val="27"/>
          <w:lang w:eastAsia="ru-RU"/>
        </w:rPr>
      </w:pPr>
      <w:r w:rsidRPr="000026E7">
        <w:rPr>
          <w:rFonts w:ascii="Times New Roman" w:hAnsi="Times New Roman"/>
          <w:snapToGrid w:val="0"/>
          <w:sz w:val="27"/>
          <w:szCs w:val="27"/>
          <w:lang w:eastAsia="ru-RU"/>
        </w:rPr>
        <w:t>Расчёт доходов в бюджетную систему Россий</w:t>
      </w:r>
      <w:r w:rsidR="008D2611" w:rsidRPr="000026E7">
        <w:rPr>
          <w:rFonts w:ascii="Times New Roman" w:hAnsi="Times New Roman"/>
          <w:snapToGrid w:val="0"/>
          <w:sz w:val="27"/>
          <w:szCs w:val="27"/>
          <w:lang w:eastAsia="ru-RU"/>
        </w:rPr>
        <w:t>ской Федерации от уплаты налога,</w:t>
      </w:r>
      <w:r w:rsidRPr="000026E7">
        <w:rPr>
          <w:rFonts w:ascii="Times New Roman" w:hAnsi="Times New Roman"/>
          <w:snapToGrid w:val="0"/>
          <w:sz w:val="27"/>
          <w:szCs w:val="27"/>
          <w:lang w:eastAsia="ru-RU"/>
        </w:rPr>
        <w:t xml:space="preserve"> уплачиваемого в связи с применением упрощенной системы налогообложения (УСН), осуществляется в соответствии </w:t>
      </w:r>
      <w:r w:rsidR="005225C0">
        <w:rPr>
          <w:rFonts w:ascii="Times New Roman" w:hAnsi="Times New Roman"/>
          <w:snapToGrid w:val="0"/>
          <w:sz w:val="27"/>
          <w:szCs w:val="27"/>
          <w:lang w:eastAsia="ru-RU"/>
        </w:rPr>
        <w:t>с действующим законодательством.</w:t>
      </w:r>
    </w:p>
    <w:p w:rsidR="00E0212E" w:rsidRPr="000026E7" w:rsidRDefault="00E0212E" w:rsidP="00E0212E">
      <w:pPr>
        <w:spacing w:after="0" w:line="240" w:lineRule="auto"/>
        <w:ind w:firstLine="709"/>
        <w:jc w:val="both"/>
        <w:rPr>
          <w:rFonts w:ascii="Times New Roman" w:hAnsi="Times New Roman"/>
          <w:snapToGrid w:val="0"/>
          <w:sz w:val="27"/>
          <w:szCs w:val="27"/>
          <w:lang w:eastAsia="ru-RU"/>
        </w:rPr>
      </w:pPr>
      <w:r w:rsidRPr="000026E7">
        <w:rPr>
          <w:rFonts w:ascii="Times New Roman" w:hAnsi="Times New Roman"/>
          <w:snapToGrid w:val="0"/>
          <w:sz w:val="27"/>
          <w:szCs w:val="27"/>
          <w:lang w:eastAsia="ru-RU"/>
        </w:rPr>
        <w:t>Для расчёта налога, уплачиваемого в связи с применением упрощенной системы налогообложения, используются:</w:t>
      </w:r>
    </w:p>
    <w:p w:rsidR="00E0212E" w:rsidRPr="000026E7" w:rsidRDefault="00E0212E" w:rsidP="00E0212E">
      <w:pPr>
        <w:spacing w:after="0" w:line="240" w:lineRule="auto"/>
        <w:ind w:firstLine="709"/>
        <w:jc w:val="both"/>
        <w:rPr>
          <w:rFonts w:ascii="Times New Roman" w:hAnsi="Times New Roman"/>
          <w:snapToGrid w:val="0"/>
          <w:sz w:val="27"/>
          <w:szCs w:val="27"/>
          <w:lang w:eastAsia="ru-RU"/>
        </w:rPr>
      </w:pPr>
      <w:r w:rsidRPr="000026E7">
        <w:rPr>
          <w:rFonts w:ascii="Times New Roman" w:hAnsi="Times New Roman"/>
          <w:snapToGrid w:val="0"/>
          <w:sz w:val="27"/>
          <w:szCs w:val="27"/>
          <w:lang w:eastAsia="ru-RU"/>
        </w:rPr>
        <w:t xml:space="preserve">- показатели прогноза социально-экономического развития </w:t>
      </w:r>
      <w:r w:rsidR="00097AC5" w:rsidRPr="000026E7">
        <w:rPr>
          <w:rFonts w:ascii="Times New Roman" w:hAnsi="Times New Roman"/>
          <w:snapToGrid w:val="0"/>
          <w:sz w:val="27"/>
          <w:szCs w:val="27"/>
          <w:lang w:eastAsia="ru-RU"/>
        </w:rPr>
        <w:t>Ульяновской области</w:t>
      </w:r>
      <w:r w:rsidRPr="000026E7">
        <w:rPr>
          <w:rFonts w:ascii="Times New Roman" w:hAnsi="Times New Roman"/>
          <w:snapToGrid w:val="0"/>
          <w:sz w:val="27"/>
          <w:szCs w:val="27"/>
          <w:lang w:eastAsia="ru-RU"/>
        </w:rPr>
        <w:t xml:space="preserve"> на очередной финансовый год и плановый период </w:t>
      </w:r>
      <w:r w:rsidRPr="000026E7">
        <w:rPr>
          <w:rFonts w:ascii="Times New Roman" w:hAnsi="Times New Roman"/>
          <w:iCs/>
          <w:snapToGrid w:val="0"/>
          <w:sz w:val="27"/>
          <w:szCs w:val="27"/>
          <w:lang w:eastAsia="ru-RU"/>
        </w:rPr>
        <w:t>(В</w:t>
      </w:r>
      <w:r w:rsidR="00097AC5" w:rsidRPr="000026E7">
        <w:rPr>
          <w:rFonts w:ascii="Times New Roman" w:hAnsi="Times New Roman"/>
          <w:iCs/>
          <w:snapToGrid w:val="0"/>
          <w:sz w:val="27"/>
          <w:szCs w:val="27"/>
          <w:lang w:eastAsia="ru-RU"/>
        </w:rPr>
        <w:t>Р</w:t>
      </w:r>
      <w:r w:rsidRPr="000026E7">
        <w:rPr>
          <w:rFonts w:ascii="Times New Roman" w:hAnsi="Times New Roman"/>
          <w:iCs/>
          <w:snapToGrid w:val="0"/>
          <w:sz w:val="27"/>
          <w:szCs w:val="27"/>
          <w:lang w:eastAsia="ru-RU"/>
        </w:rPr>
        <w:t>П, скорректированный на экспорт)</w:t>
      </w:r>
      <w:r w:rsidRPr="000026E7">
        <w:rPr>
          <w:rFonts w:ascii="Times New Roman" w:hAnsi="Times New Roman"/>
          <w:snapToGrid w:val="0"/>
          <w:sz w:val="27"/>
          <w:szCs w:val="27"/>
          <w:lang w:eastAsia="ru-RU"/>
        </w:rPr>
        <w:t xml:space="preserve">, разрабатываемые Минэкономразвития </w:t>
      </w:r>
      <w:r w:rsidR="00097AC5" w:rsidRPr="000026E7">
        <w:rPr>
          <w:rFonts w:ascii="Times New Roman" w:hAnsi="Times New Roman"/>
          <w:snapToGrid w:val="0"/>
          <w:sz w:val="27"/>
          <w:szCs w:val="27"/>
          <w:lang w:eastAsia="ru-RU"/>
        </w:rPr>
        <w:t>Ульяновской области</w:t>
      </w:r>
      <w:r w:rsidRPr="000026E7">
        <w:rPr>
          <w:rFonts w:ascii="Times New Roman" w:hAnsi="Times New Roman"/>
          <w:snapToGrid w:val="0"/>
          <w:sz w:val="27"/>
          <w:szCs w:val="27"/>
          <w:lang w:eastAsia="ru-RU"/>
        </w:rPr>
        <w:t>;</w:t>
      </w:r>
    </w:p>
    <w:p w:rsidR="00E0212E" w:rsidRPr="000026E7" w:rsidRDefault="00E0212E" w:rsidP="00E0212E">
      <w:pPr>
        <w:spacing w:after="0" w:line="240" w:lineRule="auto"/>
        <w:ind w:firstLine="709"/>
        <w:jc w:val="both"/>
        <w:rPr>
          <w:rFonts w:ascii="Times New Roman" w:hAnsi="Times New Roman"/>
          <w:snapToGrid w:val="0"/>
          <w:sz w:val="27"/>
          <w:szCs w:val="27"/>
          <w:lang w:eastAsia="ru-RU"/>
        </w:rPr>
      </w:pPr>
      <w:r w:rsidRPr="000026E7">
        <w:rPr>
          <w:rFonts w:ascii="Times New Roman" w:hAnsi="Times New Roman"/>
          <w:snapToGrid w:val="0"/>
          <w:sz w:val="27"/>
          <w:szCs w:val="27"/>
          <w:lang w:eastAsia="ru-RU"/>
        </w:rPr>
        <w:t>- динамика налоговой базы по УСН на основе статистической налоговой отчетности по форме № 5-УСН «Отчет о налоговой базе и структуре начислений по налогу, уплачиваемому в связи с применением упрощенной системы налогообложения»;</w:t>
      </w:r>
    </w:p>
    <w:p w:rsidR="00E0212E" w:rsidRPr="000026E7" w:rsidRDefault="00E0212E" w:rsidP="00E0212E">
      <w:pPr>
        <w:spacing w:after="0" w:line="240" w:lineRule="auto"/>
        <w:ind w:firstLine="709"/>
        <w:jc w:val="both"/>
        <w:rPr>
          <w:rFonts w:ascii="Times New Roman" w:hAnsi="Times New Roman"/>
          <w:snapToGrid w:val="0"/>
          <w:sz w:val="27"/>
          <w:szCs w:val="27"/>
          <w:lang w:eastAsia="ru-RU"/>
        </w:rPr>
      </w:pPr>
      <w:r w:rsidRPr="000026E7">
        <w:rPr>
          <w:rFonts w:ascii="Times New Roman" w:hAnsi="Times New Roman"/>
          <w:snapToGrid w:val="0"/>
          <w:sz w:val="27"/>
          <w:szCs w:val="27"/>
          <w:lang w:eastAsia="ru-RU"/>
        </w:rPr>
        <w:t xml:space="preserve">- динамика фактических поступлений по налогу согласно данным отчёта по форме № 1-НМ «Отчет о начислении и поступлении налогов, сборов, </w:t>
      </w:r>
      <w:r w:rsidRPr="000026E7">
        <w:rPr>
          <w:rFonts w:ascii="Times New Roman" w:hAnsi="Times New Roman"/>
          <w:sz w:val="27"/>
          <w:szCs w:val="27"/>
        </w:rPr>
        <w:t>страховых взносов</w:t>
      </w:r>
      <w:r w:rsidRPr="000026E7">
        <w:rPr>
          <w:rFonts w:ascii="Times New Roman" w:hAnsi="Times New Roman"/>
          <w:snapToGrid w:val="0"/>
          <w:sz w:val="27"/>
          <w:szCs w:val="27"/>
          <w:lang w:eastAsia="ru-RU"/>
        </w:rPr>
        <w:t xml:space="preserve"> и иных обязательных платежей в бюджетную систему Российской Федерации»;</w:t>
      </w:r>
    </w:p>
    <w:p w:rsidR="006810AD" w:rsidRPr="006810AD" w:rsidRDefault="00E0212E" w:rsidP="006810AD">
      <w:pPr>
        <w:spacing w:after="0" w:line="240" w:lineRule="auto"/>
        <w:ind w:firstLine="709"/>
        <w:jc w:val="both"/>
        <w:rPr>
          <w:rFonts w:ascii="Times New Roman" w:hAnsi="Times New Roman"/>
          <w:sz w:val="27"/>
          <w:szCs w:val="27"/>
        </w:rPr>
      </w:pPr>
      <w:r w:rsidRPr="006810AD">
        <w:rPr>
          <w:rFonts w:ascii="Times New Roman" w:hAnsi="Times New Roman"/>
          <w:snapToGrid w:val="0"/>
          <w:sz w:val="27"/>
          <w:szCs w:val="27"/>
          <w:lang w:eastAsia="ru-RU"/>
        </w:rPr>
        <w:t>- налоговые ставки, льготы и преференции, предусмотренные главой 26.2 НК РФ «Упрощенная система налогообложения»</w:t>
      </w:r>
      <w:r w:rsidR="006810AD" w:rsidRPr="006810AD">
        <w:rPr>
          <w:rFonts w:ascii="Times New Roman" w:hAnsi="Times New Roman"/>
          <w:snapToGrid w:val="0"/>
          <w:sz w:val="27"/>
          <w:szCs w:val="27"/>
          <w:lang w:eastAsia="ru-RU"/>
        </w:rPr>
        <w:t xml:space="preserve"> и </w:t>
      </w:r>
      <w:r w:rsidR="006810AD" w:rsidRPr="006810AD">
        <w:rPr>
          <w:rFonts w:ascii="Times New Roman" w:hAnsi="Times New Roman"/>
          <w:sz w:val="27"/>
          <w:szCs w:val="27"/>
        </w:rPr>
        <w:t>нормативными правовыми актами представительных органов муниципальных образований и другими нормативно-правовыми актами Ульяновской области.</w:t>
      </w:r>
    </w:p>
    <w:p w:rsidR="00E0212E" w:rsidRPr="000026E7" w:rsidRDefault="00E0212E" w:rsidP="00E0212E">
      <w:pPr>
        <w:spacing w:after="0" w:line="240" w:lineRule="auto"/>
        <w:ind w:firstLine="709"/>
        <w:jc w:val="both"/>
        <w:rPr>
          <w:rFonts w:ascii="Times New Roman" w:hAnsi="Times New Roman"/>
          <w:snapToGrid w:val="0"/>
          <w:sz w:val="27"/>
          <w:szCs w:val="27"/>
          <w:lang w:eastAsia="ru-RU"/>
        </w:rPr>
      </w:pPr>
      <w:r w:rsidRPr="000026E7">
        <w:rPr>
          <w:rFonts w:ascii="Times New Roman" w:hAnsi="Times New Roman"/>
          <w:snapToGrid w:val="0"/>
          <w:sz w:val="27"/>
          <w:szCs w:val="27"/>
          <w:lang w:eastAsia="ru-RU"/>
        </w:rPr>
        <w:t>Расчёт прогнозного объёма поступлений налога, взимаемого в связи с применением упрощенной системы налогообложения,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 (налоговые льготы по налогу, уровень собираемости и др.).</w:t>
      </w:r>
    </w:p>
    <w:p w:rsidR="00E0212E" w:rsidRPr="000026E7" w:rsidRDefault="00E0212E" w:rsidP="00822F5E">
      <w:pPr>
        <w:spacing w:after="0" w:line="240" w:lineRule="auto"/>
        <w:ind w:firstLine="709"/>
        <w:jc w:val="both"/>
        <w:rPr>
          <w:rFonts w:ascii="Times New Roman" w:hAnsi="Times New Roman"/>
          <w:snapToGrid w:val="0"/>
          <w:sz w:val="27"/>
          <w:szCs w:val="27"/>
          <w:lang w:eastAsia="ru-RU"/>
        </w:rPr>
      </w:pPr>
      <w:r w:rsidRPr="000026E7">
        <w:rPr>
          <w:rFonts w:ascii="Times New Roman" w:hAnsi="Times New Roman"/>
          <w:snapToGrid w:val="0"/>
          <w:sz w:val="27"/>
          <w:szCs w:val="27"/>
          <w:lang w:eastAsia="ru-RU"/>
        </w:rPr>
        <w:t>Прогнозный объём поступлений налога, взимаемого в связи с применением упрощенной системы налогообложения (</w:t>
      </w:r>
      <w:r w:rsidRPr="000026E7">
        <w:rPr>
          <w:rFonts w:ascii="Times New Roman" w:hAnsi="Times New Roman"/>
          <w:b/>
          <w:i/>
          <w:snapToGrid w:val="0"/>
          <w:sz w:val="27"/>
          <w:szCs w:val="27"/>
          <w:lang w:eastAsia="ru-RU"/>
        </w:rPr>
        <w:t xml:space="preserve">УСН </w:t>
      </w:r>
      <w:r w:rsidRPr="000026E7">
        <w:rPr>
          <w:rFonts w:ascii="Times New Roman" w:hAnsi="Times New Roman"/>
          <w:b/>
          <w:i/>
          <w:snapToGrid w:val="0"/>
          <w:sz w:val="27"/>
          <w:szCs w:val="27"/>
          <w:vertAlign w:val="subscript"/>
          <w:lang w:eastAsia="ru-RU"/>
        </w:rPr>
        <w:t>всего</w:t>
      </w:r>
      <w:r w:rsidRPr="000026E7">
        <w:rPr>
          <w:rFonts w:ascii="Times New Roman" w:hAnsi="Times New Roman"/>
          <w:snapToGrid w:val="0"/>
          <w:sz w:val="27"/>
          <w:szCs w:val="27"/>
          <w:lang w:eastAsia="ru-RU"/>
        </w:rPr>
        <w:t>), определяется как сумма прогнозных поступлений каждого вида налога исходя из выбранного объекта налогообложения:</w:t>
      </w:r>
    </w:p>
    <w:p w:rsidR="00E0212E" w:rsidRPr="000026E7" w:rsidRDefault="00E0212E" w:rsidP="00822F5E">
      <w:pPr>
        <w:spacing w:after="0" w:line="240" w:lineRule="auto"/>
        <w:ind w:firstLine="709"/>
        <w:jc w:val="both"/>
        <w:rPr>
          <w:rFonts w:ascii="Times New Roman" w:hAnsi="Times New Roman"/>
          <w:snapToGrid w:val="0"/>
          <w:sz w:val="16"/>
          <w:szCs w:val="16"/>
          <w:lang w:eastAsia="ru-RU"/>
        </w:rPr>
      </w:pPr>
    </w:p>
    <w:p w:rsidR="00E0212E" w:rsidRPr="000026E7" w:rsidRDefault="00E0212E" w:rsidP="00822F5E">
      <w:pPr>
        <w:spacing w:after="0" w:line="240" w:lineRule="auto"/>
        <w:ind w:firstLine="709"/>
        <w:jc w:val="center"/>
        <w:rPr>
          <w:rFonts w:ascii="Times New Roman" w:hAnsi="Times New Roman"/>
          <w:b/>
          <w:i/>
          <w:snapToGrid w:val="0"/>
          <w:sz w:val="27"/>
          <w:szCs w:val="27"/>
          <w:lang w:eastAsia="ru-RU"/>
        </w:rPr>
      </w:pPr>
      <w:r w:rsidRPr="000026E7">
        <w:rPr>
          <w:rFonts w:ascii="Times New Roman" w:hAnsi="Times New Roman"/>
          <w:b/>
          <w:i/>
          <w:snapToGrid w:val="0"/>
          <w:sz w:val="27"/>
          <w:szCs w:val="27"/>
          <w:lang w:eastAsia="ru-RU"/>
        </w:rPr>
        <w:t xml:space="preserve">УСН </w:t>
      </w:r>
      <w:r w:rsidRPr="000026E7">
        <w:rPr>
          <w:rFonts w:ascii="Times New Roman" w:hAnsi="Times New Roman"/>
          <w:b/>
          <w:i/>
          <w:snapToGrid w:val="0"/>
          <w:sz w:val="27"/>
          <w:szCs w:val="27"/>
          <w:vertAlign w:val="subscript"/>
          <w:lang w:eastAsia="ru-RU"/>
        </w:rPr>
        <w:t>всего</w:t>
      </w:r>
      <w:r w:rsidRPr="000026E7">
        <w:rPr>
          <w:rFonts w:ascii="Times New Roman" w:hAnsi="Times New Roman"/>
          <w:b/>
          <w:i/>
          <w:snapToGrid w:val="0"/>
          <w:sz w:val="27"/>
          <w:szCs w:val="27"/>
          <w:lang w:eastAsia="ru-RU"/>
        </w:rPr>
        <w:t xml:space="preserve"> = УСН </w:t>
      </w:r>
      <w:r w:rsidRPr="000026E7">
        <w:rPr>
          <w:rFonts w:ascii="Times New Roman" w:hAnsi="Times New Roman"/>
          <w:b/>
          <w:i/>
          <w:snapToGrid w:val="0"/>
          <w:sz w:val="27"/>
          <w:szCs w:val="27"/>
          <w:vertAlign w:val="subscript"/>
          <w:lang w:eastAsia="ru-RU"/>
        </w:rPr>
        <w:t>1</w:t>
      </w:r>
      <w:r w:rsidRPr="000026E7">
        <w:rPr>
          <w:rFonts w:ascii="Times New Roman" w:hAnsi="Times New Roman"/>
          <w:b/>
          <w:i/>
          <w:snapToGrid w:val="0"/>
          <w:sz w:val="27"/>
          <w:szCs w:val="27"/>
          <w:lang w:eastAsia="ru-RU"/>
        </w:rPr>
        <w:t xml:space="preserve"> + УСН </w:t>
      </w:r>
      <w:r w:rsidRPr="000026E7">
        <w:rPr>
          <w:rFonts w:ascii="Times New Roman" w:hAnsi="Times New Roman"/>
          <w:b/>
          <w:i/>
          <w:snapToGrid w:val="0"/>
          <w:sz w:val="27"/>
          <w:szCs w:val="27"/>
          <w:vertAlign w:val="subscript"/>
          <w:lang w:eastAsia="ru-RU"/>
        </w:rPr>
        <w:t>2</w:t>
      </w:r>
      <w:r w:rsidRPr="000026E7">
        <w:rPr>
          <w:rFonts w:ascii="Times New Roman" w:hAnsi="Times New Roman"/>
          <w:b/>
          <w:i/>
          <w:snapToGrid w:val="0"/>
          <w:sz w:val="27"/>
          <w:szCs w:val="27"/>
          <w:lang w:eastAsia="ru-RU"/>
        </w:rPr>
        <w:t>,</w:t>
      </w:r>
    </w:p>
    <w:p w:rsidR="00E0212E" w:rsidRPr="000026E7" w:rsidRDefault="00E0212E" w:rsidP="00822F5E">
      <w:pPr>
        <w:spacing w:after="0" w:line="240" w:lineRule="auto"/>
        <w:ind w:firstLine="709"/>
        <w:jc w:val="both"/>
        <w:rPr>
          <w:rFonts w:ascii="Times New Roman" w:hAnsi="Times New Roman"/>
          <w:sz w:val="27"/>
          <w:szCs w:val="27"/>
        </w:rPr>
      </w:pPr>
      <w:r w:rsidRPr="000026E7">
        <w:rPr>
          <w:rFonts w:ascii="Times New Roman" w:hAnsi="Times New Roman"/>
          <w:sz w:val="27"/>
          <w:szCs w:val="27"/>
        </w:rPr>
        <w:t>где:</w:t>
      </w:r>
    </w:p>
    <w:p w:rsidR="00E0212E" w:rsidRPr="000026E7" w:rsidRDefault="00E0212E" w:rsidP="00E0212E">
      <w:pPr>
        <w:autoSpaceDE w:val="0"/>
        <w:autoSpaceDN w:val="0"/>
        <w:adjustRightInd w:val="0"/>
        <w:spacing w:after="0" w:line="240" w:lineRule="auto"/>
        <w:ind w:firstLine="709"/>
        <w:jc w:val="both"/>
        <w:rPr>
          <w:rFonts w:ascii="Times New Roman" w:hAnsi="Times New Roman"/>
          <w:iCs/>
          <w:snapToGrid w:val="0"/>
          <w:sz w:val="27"/>
          <w:szCs w:val="27"/>
          <w:lang w:eastAsia="ru-RU"/>
        </w:rPr>
      </w:pPr>
      <w:r w:rsidRPr="000026E7">
        <w:rPr>
          <w:rFonts w:ascii="Times New Roman" w:hAnsi="Times New Roman"/>
          <w:b/>
          <w:i/>
          <w:snapToGrid w:val="0"/>
          <w:sz w:val="27"/>
          <w:szCs w:val="27"/>
          <w:lang w:eastAsia="ru-RU"/>
        </w:rPr>
        <w:t>УСН</w:t>
      </w:r>
      <w:proofErr w:type="gramStart"/>
      <w:r w:rsidRPr="000026E7">
        <w:rPr>
          <w:rFonts w:ascii="Times New Roman" w:hAnsi="Times New Roman"/>
          <w:b/>
          <w:i/>
          <w:snapToGrid w:val="0"/>
          <w:sz w:val="27"/>
          <w:szCs w:val="27"/>
          <w:vertAlign w:val="subscript"/>
          <w:lang w:eastAsia="ru-RU"/>
        </w:rPr>
        <w:t>1</w:t>
      </w:r>
      <w:proofErr w:type="gramEnd"/>
      <w:r w:rsidRPr="000026E7">
        <w:rPr>
          <w:rFonts w:ascii="Times New Roman" w:hAnsi="Times New Roman"/>
          <w:b/>
          <w:i/>
          <w:snapToGrid w:val="0"/>
          <w:sz w:val="27"/>
          <w:szCs w:val="27"/>
          <w:vertAlign w:val="subscript"/>
          <w:lang w:eastAsia="ru-RU"/>
        </w:rPr>
        <w:t xml:space="preserve"> </w:t>
      </w:r>
      <w:r w:rsidRPr="000026E7">
        <w:rPr>
          <w:rFonts w:ascii="Times New Roman" w:hAnsi="Times New Roman"/>
          <w:iCs/>
          <w:snapToGrid w:val="0"/>
          <w:sz w:val="27"/>
          <w:szCs w:val="27"/>
          <w:lang w:eastAsia="ru-RU"/>
        </w:rPr>
        <w:t>– УСН, уплачиваемый при использовании в качестве объекта налогообложения доходы;</w:t>
      </w:r>
    </w:p>
    <w:p w:rsidR="00E0212E" w:rsidRPr="000026E7" w:rsidRDefault="00E0212E" w:rsidP="00E0212E">
      <w:pPr>
        <w:autoSpaceDE w:val="0"/>
        <w:autoSpaceDN w:val="0"/>
        <w:adjustRightInd w:val="0"/>
        <w:spacing w:after="0" w:line="240" w:lineRule="auto"/>
        <w:ind w:firstLine="709"/>
        <w:jc w:val="both"/>
        <w:rPr>
          <w:rFonts w:ascii="Times New Roman" w:hAnsi="Times New Roman"/>
          <w:iCs/>
          <w:snapToGrid w:val="0"/>
          <w:sz w:val="27"/>
          <w:szCs w:val="27"/>
          <w:lang w:eastAsia="ru-RU"/>
        </w:rPr>
      </w:pPr>
      <w:r w:rsidRPr="000026E7">
        <w:rPr>
          <w:rFonts w:ascii="Times New Roman" w:hAnsi="Times New Roman"/>
          <w:b/>
          <w:i/>
          <w:snapToGrid w:val="0"/>
          <w:sz w:val="27"/>
          <w:szCs w:val="27"/>
          <w:lang w:eastAsia="ru-RU"/>
        </w:rPr>
        <w:t>УСН</w:t>
      </w:r>
      <w:proofErr w:type="gramStart"/>
      <w:r w:rsidRPr="000026E7">
        <w:rPr>
          <w:rFonts w:ascii="Times New Roman" w:hAnsi="Times New Roman"/>
          <w:b/>
          <w:i/>
          <w:snapToGrid w:val="0"/>
          <w:sz w:val="27"/>
          <w:szCs w:val="27"/>
          <w:vertAlign w:val="subscript"/>
          <w:lang w:eastAsia="ru-RU"/>
        </w:rPr>
        <w:t>2</w:t>
      </w:r>
      <w:proofErr w:type="gramEnd"/>
      <w:r w:rsidRPr="000026E7">
        <w:rPr>
          <w:rFonts w:ascii="Times New Roman" w:hAnsi="Times New Roman"/>
          <w:iCs/>
          <w:snapToGrid w:val="0"/>
          <w:sz w:val="27"/>
          <w:szCs w:val="27"/>
          <w:lang w:eastAsia="ru-RU"/>
        </w:rPr>
        <w:t xml:space="preserve"> - УСН, уплачиваемый при использовании в качестве объекта налогообложения доходы, уменьшенные на величину расходов (в том числе минимальный налог);</w:t>
      </w:r>
    </w:p>
    <w:p w:rsidR="00E0212E" w:rsidRPr="000026E7" w:rsidRDefault="00E0212E" w:rsidP="00E0212E">
      <w:pPr>
        <w:spacing w:after="0" w:line="240" w:lineRule="auto"/>
        <w:ind w:firstLine="709"/>
        <w:jc w:val="both"/>
        <w:rPr>
          <w:rFonts w:ascii="Times New Roman" w:hAnsi="Times New Roman"/>
          <w:iCs/>
          <w:snapToGrid w:val="0"/>
          <w:sz w:val="16"/>
          <w:szCs w:val="16"/>
          <w:lang w:eastAsia="ru-RU"/>
        </w:rPr>
      </w:pPr>
    </w:p>
    <w:p w:rsidR="00E0212E" w:rsidRPr="000026E7" w:rsidRDefault="00E0212E" w:rsidP="00E0212E">
      <w:pPr>
        <w:spacing w:after="0" w:line="240" w:lineRule="auto"/>
        <w:ind w:firstLine="709"/>
        <w:jc w:val="both"/>
        <w:rPr>
          <w:rFonts w:ascii="Times New Roman" w:hAnsi="Times New Roman"/>
          <w:snapToGrid w:val="0"/>
          <w:spacing w:val="2"/>
          <w:sz w:val="27"/>
          <w:szCs w:val="27"/>
          <w:lang w:eastAsia="ru-RU"/>
        </w:rPr>
      </w:pPr>
      <w:r w:rsidRPr="000026E7">
        <w:rPr>
          <w:rFonts w:ascii="Times New Roman" w:hAnsi="Times New Roman"/>
          <w:iCs/>
          <w:snapToGrid w:val="0"/>
          <w:sz w:val="27"/>
          <w:szCs w:val="27"/>
          <w:lang w:eastAsia="ru-RU"/>
        </w:rPr>
        <w:t>Прогнозный объем УСН, уплачиваемый при использовании в качестве объекта налогообложения доходы (</w:t>
      </w:r>
      <w:r w:rsidRPr="000026E7">
        <w:rPr>
          <w:rFonts w:ascii="Times New Roman" w:hAnsi="Times New Roman"/>
          <w:b/>
          <w:i/>
          <w:snapToGrid w:val="0"/>
          <w:sz w:val="27"/>
          <w:szCs w:val="27"/>
          <w:lang w:eastAsia="ru-RU"/>
        </w:rPr>
        <w:t>УСН</w:t>
      </w:r>
      <w:proofErr w:type="gramStart"/>
      <w:r w:rsidRPr="000026E7">
        <w:rPr>
          <w:rFonts w:ascii="Times New Roman" w:hAnsi="Times New Roman"/>
          <w:b/>
          <w:i/>
          <w:snapToGrid w:val="0"/>
          <w:sz w:val="27"/>
          <w:szCs w:val="27"/>
          <w:vertAlign w:val="subscript"/>
          <w:lang w:eastAsia="ru-RU"/>
        </w:rPr>
        <w:t>1</w:t>
      </w:r>
      <w:proofErr w:type="gramEnd"/>
      <w:r w:rsidRPr="000026E7">
        <w:rPr>
          <w:rFonts w:ascii="Times New Roman" w:hAnsi="Times New Roman"/>
          <w:snapToGrid w:val="0"/>
          <w:spacing w:val="2"/>
          <w:sz w:val="27"/>
          <w:szCs w:val="27"/>
          <w:lang w:eastAsia="ru-RU"/>
        </w:rPr>
        <w:t>), рассчитывается по следующей формуле:</w:t>
      </w:r>
    </w:p>
    <w:p w:rsidR="00E0212E" w:rsidRPr="000026E7" w:rsidRDefault="00E0212E" w:rsidP="00E0212E">
      <w:pPr>
        <w:spacing w:after="0" w:line="240" w:lineRule="auto"/>
        <w:ind w:firstLine="709"/>
        <w:jc w:val="both"/>
        <w:rPr>
          <w:rFonts w:ascii="Times New Roman" w:hAnsi="Times New Roman"/>
          <w:iCs/>
          <w:snapToGrid w:val="0"/>
          <w:sz w:val="16"/>
          <w:szCs w:val="16"/>
          <w:lang w:eastAsia="ru-RU"/>
        </w:rPr>
      </w:pPr>
    </w:p>
    <w:p w:rsidR="00E0212E" w:rsidRPr="000026E7" w:rsidRDefault="00E0212E" w:rsidP="00E0212E">
      <w:pPr>
        <w:spacing w:after="0" w:line="240" w:lineRule="auto"/>
        <w:ind w:firstLine="709"/>
        <w:jc w:val="center"/>
        <w:rPr>
          <w:rFonts w:ascii="Times New Roman" w:hAnsi="Times New Roman"/>
          <w:b/>
          <w:i/>
          <w:snapToGrid w:val="0"/>
          <w:sz w:val="27"/>
          <w:szCs w:val="27"/>
          <w:vertAlign w:val="subscript"/>
          <w:lang w:eastAsia="ru-RU"/>
        </w:rPr>
      </w:pPr>
      <w:r w:rsidRPr="000026E7">
        <w:rPr>
          <w:rFonts w:ascii="Times New Roman" w:hAnsi="Times New Roman"/>
          <w:b/>
          <w:i/>
          <w:snapToGrid w:val="0"/>
          <w:sz w:val="27"/>
          <w:szCs w:val="27"/>
          <w:lang w:eastAsia="ru-RU"/>
        </w:rPr>
        <w:t>УСН</w:t>
      </w:r>
      <w:r w:rsidRPr="000026E7">
        <w:rPr>
          <w:rFonts w:ascii="Times New Roman" w:hAnsi="Times New Roman"/>
          <w:b/>
          <w:i/>
          <w:snapToGrid w:val="0"/>
          <w:sz w:val="27"/>
          <w:szCs w:val="27"/>
          <w:vertAlign w:val="subscript"/>
          <w:lang w:eastAsia="ru-RU"/>
        </w:rPr>
        <w:t>1</w:t>
      </w:r>
      <w:r w:rsidRPr="000026E7">
        <w:rPr>
          <w:rFonts w:ascii="Times New Roman" w:hAnsi="Times New Roman"/>
          <w:snapToGrid w:val="0"/>
          <w:sz w:val="27"/>
          <w:szCs w:val="27"/>
          <w:lang w:eastAsia="ru-RU"/>
        </w:rPr>
        <w:t xml:space="preserve"> = [(</w:t>
      </w:r>
      <w:r w:rsidRPr="000026E7">
        <w:rPr>
          <w:rFonts w:ascii="Times New Roman" w:hAnsi="Times New Roman"/>
          <w:i/>
          <w:iCs/>
          <w:snapToGrid w:val="0"/>
          <w:sz w:val="27"/>
          <w:szCs w:val="27"/>
          <w:lang w:val="en-US" w:eastAsia="ru-RU"/>
        </w:rPr>
        <w:t>V</w:t>
      </w:r>
      <w:r w:rsidRPr="000026E7">
        <w:rPr>
          <w:rFonts w:ascii="Times New Roman" w:hAnsi="Times New Roman"/>
          <w:i/>
          <w:iCs/>
          <w:snapToGrid w:val="0"/>
          <w:sz w:val="27"/>
          <w:szCs w:val="27"/>
          <w:lang w:eastAsia="ru-RU"/>
        </w:rPr>
        <w:t>нб1</w:t>
      </w:r>
      <w:r w:rsidRPr="000026E7">
        <w:rPr>
          <w:rFonts w:ascii="Times New Roman" w:hAnsi="Times New Roman"/>
          <w:i/>
          <w:iCs/>
          <w:snapToGrid w:val="0"/>
          <w:sz w:val="27"/>
          <w:szCs w:val="27"/>
          <w:vertAlign w:val="subscript"/>
          <w:lang w:eastAsia="ru-RU"/>
        </w:rPr>
        <w:t>пп</w:t>
      </w:r>
      <w:r w:rsidRPr="000026E7">
        <w:rPr>
          <w:rFonts w:ascii="Times New Roman" w:hAnsi="Times New Roman"/>
          <w:iCs/>
          <w:snapToGrid w:val="0"/>
          <w:sz w:val="27"/>
          <w:szCs w:val="27"/>
          <w:lang w:eastAsia="ru-RU"/>
        </w:rPr>
        <w:t xml:space="preserve"> * (</w:t>
      </w:r>
      <w:r w:rsidRPr="000026E7">
        <w:rPr>
          <w:rFonts w:ascii="Times New Roman" w:hAnsi="Times New Roman"/>
          <w:iCs/>
          <w:snapToGrid w:val="0"/>
          <w:sz w:val="27"/>
          <w:szCs w:val="27"/>
          <w:lang w:val="en-US" w:eastAsia="ru-RU"/>
        </w:rPr>
        <w:t>S</w:t>
      </w:r>
      <w:r w:rsidRPr="000026E7">
        <w:rPr>
          <w:rFonts w:ascii="Times New Roman" w:hAnsi="Times New Roman"/>
          <w:iCs/>
          <w:snapToGrid w:val="0"/>
          <w:sz w:val="27"/>
          <w:szCs w:val="27"/>
          <w:lang w:eastAsia="ru-RU"/>
        </w:rPr>
        <w:t xml:space="preserve">) – </w:t>
      </w:r>
      <w:r w:rsidRPr="000026E7">
        <w:rPr>
          <w:rFonts w:ascii="Times New Roman" w:hAnsi="Times New Roman"/>
          <w:iCs/>
          <w:snapToGrid w:val="0"/>
          <w:sz w:val="27"/>
          <w:szCs w:val="27"/>
          <w:lang w:val="en-US" w:eastAsia="ru-RU"/>
        </w:rPr>
        <w:t>V</w:t>
      </w:r>
      <w:proofErr w:type="spellStart"/>
      <w:r w:rsidRPr="000026E7">
        <w:rPr>
          <w:rFonts w:ascii="Times New Roman" w:hAnsi="Times New Roman"/>
          <w:iCs/>
          <w:snapToGrid w:val="0"/>
          <w:sz w:val="27"/>
          <w:szCs w:val="27"/>
          <w:vertAlign w:val="subscript"/>
          <w:lang w:eastAsia="ru-RU"/>
        </w:rPr>
        <w:t>стр</w:t>
      </w:r>
      <w:proofErr w:type="gramStart"/>
      <w:r w:rsidRPr="000026E7">
        <w:rPr>
          <w:rFonts w:ascii="Times New Roman" w:hAnsi="Times New Roman"/>
          <w:iCs/>
          <w:snapToGrid w:val="0"/>
          <w:sz w:val="27"/>
          <w:szCs w:val="27"/>
          <w:vertAlign w:val="subscript"/>
          <w:lang w:eastAsia="ru-RU"/>
        </w:rPr>
        <w:t>.в</w:t>
      </w:r>
      <w:proofErr w:type="gramEnd"/>
      <w:r w:rsidRPr="000026E7">
        <w:rPr>
          <w:rFonts w:ascii="Times New Roman" w:hAnsi="Times New Roman"/>
          <w:iCs/>
          <w:snapToGrid w:val="0"/>
          <w:sz w:val="27"/>
          <w:szCs w:val="27"/>
          <w:vertAlign w:val="subscript"/>
          <w:lang w:eastAsia="ru-RU"/>
        </w:rPr>
        <w:t>зн</w:t>
      </w:r>
      <w:proofErr w:type="spellEnd"/>
      <w:r w:rsidRPr="000026E7">
        <w:rPr>
          <w:rFonts w:ascii="Times New Roman" w:hAnsi="Times New Roman"/>
          <w:iCs/>
          <w:snapToGrid w:val="0"/>
          <w:sz w:val="27"/>
          <w:szCs w:val="27"/>
          <w:vertAlign w:val="subscript"/>
          <w:lang w:eastAsia="ru-RU"/>
        </w:rPr>
        <w:t>.</w:t>
      </w:r>
      <w:r w:rsidRPr="000026E7">
        <w:rPr>
          <w:rFonts w:ascii="Times New Roman" w:hAnsi="Times New Roman"/>
          <w:iCs/>
          <w:snapToGrid w:val="0"/>
          <w:sz w:val="27"/>
          <w:szCs w:val="27"/>
          <w:lang w:eastAsia="ru-RU"/>
        </w:rPr>
        <w:t xml:space="preserve">) (+/-) </w:t>
      </w:r>
      <w:proofErr w:type="gramStart"/>
      <w:r w:rsidRPr="000026E7">
        <w:rPr>
          <w:rFonts w:ascii="Times New Roman" w:hAnsi="Times New Roman"/>
          <w:b/>
          <w:i/>
          <w:snapToGrid w:val="0"/>
          <w:sz w:val="27"/>
          <w:szCs w:val="27"/>
          <w:lang w:eastAsia="ru-RU"/>
        </w:rPr>
        <w:t>F]</w:t>
      </w:r>
      <w:r w:rsidRPr="000026E7">
        <w:rPr>
          <w:rFonts w:ascii="Times New Roman" w:hAnsi="Times New Roman"/>
          <w:snapToGrid w:val="0"/>
          <w:spacing w:val="2"/>
          <w:sz w:val="27"/>
          <w:szCs w:val="27"/>
          <w:lang w:eastAsia="ru-RU"/>
        </w:rPr>
        <w:t xml:space="preserve"> * (</w:t>
      </w:r>
      <w:r w:rsidRPr="000026E7">
        <w:rPr>
          <w:rFonts w:ascii="Times New Roman" w:hAnsi="Times New Roman"/>
          <w:b/>
          <w:i/>
          <w:snapToGrid w:val="0"/>
          <w:sz w:val="27"/>
          <w:szCs w:val="27"/>
          <w:lang w:val="en-US" w:eastAsia="ru-RU"/>
        </w:rPr>
        <w:t>K</w:t>
      </w:r>
      <w:r w:rsidRPr="000026E7">
        <w:rPr>
          <w:rFonts w:ascii="Times New Roman" w:hAnsi="Times New Roman"/>
          <w:b/>
          <w:i/>
          <w:snapToGrid w:val="0"/>
          <w:sz w:val="27"/>
          <w:szCs w:val="27"/>
          <w:lang w:eastAsia="ru-RU"/>
        </w:rPr>
        <w:t xml:space="preserve"> </w:t>
      </w:r>
      <w:proofErr w:type="spellStart"/>
      <w:r w:rsidRPr="000026E7">
        <w:rPr>
          <w:rFonts w:ascii="Times New Roman" w:hAnsi="Times New Roman"/>
          <w:b/>
          <w:i/>
          <w:snapToGrid w:val="0"/>
          <w:sz w:val="27"/>
          <w:szCs w:val="27"/>
          <w:vertAlign w:val="subscript"/>
          <w:lang w:eastAsia="ru-RU"/>
        </w:rPr>
        <w:t>соб</w:t>
      </w:r>
      <w:proofErr w:type="spellEnd"/>
      <w:r w:rsidRPr="000026E7">
        <w:rPr>
          <w:rFonts w:ascii="Times New Roman" w:hAnsi="Times New Roman"/>
          <w:b/>
          <w:i/>
          <w:snapToGrid w:val="0"/>
          <w:sz w:val="27"/>
          <w:szCs w:val="27"/>
          <w:lang w:eastAsia="ru-RU"/>
        </w:rPr>
        <w:t>),</w:t>
      </w:r>
      <w:proofErr w:type="gramEnd"/>
    </w:p>
    <w:p w:rsidR="00E0212E" w:rsidRPr="000026E7" w:rsidRDefault="00E0212E" w:rsidP="00E0212E">
      <w:pPr>
        <w:spacing w:after="0" w:line="240" w:lineRule="auto"/>
        <w:ind w:firstLine="709"/>
        <w:jc w:val="both"/>
        <w:rPr>
          <w:rFonts w:ascii="Times New Roman" w:hAnsi="Times New Roman"/>
          <w:sz w:val="27"/>
          <w:szCs w:val="27"/>
        </w:rPr>
      </w:pPr>
      <w:r w:rsidRPr="000026E7">
        <w:rPr>
          <w:rFonts w:ascii="Times New Roman" w:hAnsi="Times New Roman"/>
          <w:sz w:val="27"/>
          <w:szCs w:val="27"/>
        </w:rPr>
        <w:t>где:</w:t>
      </w:r>
    </w:p>
    <w:p w:rsidR="00E0212E" w:rsidRPr="000026E7" w:rsidRDefault="00E0212E" w:rsidP="00E0212E">
      <w:pPr>
        <w:spacing w:after="0" w:line="240" w:lineRule="auto"/>
        <w:ind w:firstLine="709"/>
        <w:jc w:val="both"/>
        <w:rPr>
          <w:rFonts w:ascii="Times New Roman" w:hAnsi="Times New Roman"/>
          <w:iCs/>
          <w:snapToGrid w:val="0"/>
          <w:sz w:val="27"/>
          <w:szCs w:val="27"/>
          <w:lang w:eastAsia="ru-RU"/>
        </w:rPr>
      </w:pPr>
      <w:proofErr w:type="gramStart"/>
      <w:r w:rsidRPr="000026E7">
        <w:rPr>
          <w:rFonts w:ascii="Times New Roman" w:hAnsi="Times New Roman"/>
          <w:i/>
          <w:iCs/>
          <w:snapToGrid w:val="0"/>
          <w:sz w:val="27"/>
          <w:szCs w:val="27"/>
          <w:lang w:val="en-US" w:eastAsia="ru-RU"/>
        </w:rPr>
        <w:t>V</w:t>
      </w:r>
      <w:r w:rsidRPr="000026E7">
        <w:rPr>
          <w:rFonts w:ascii="Times New Roman" w:hAnsi="Times New Roman"/>
          <w:i/>
          <w:iCs/>
          <w:snapToGrid w:val="0"/>
          <w:sz w:val="27"/>
          <w:szCs w:val="27"/>
          <w:lang w:eastAsia="ru-RU"/>
        </w:rPr>
        <w:t>нб1</w:t>
      </w:r>
      <w:r w:rsidRPr="000026E7">
        <w:rPr>
          <w:rFonts w:ascii="Times New Roman" w:hAnsi="Times New Roman"/>
          <w:i/>
          <w:iCs/>
          <w:snapToGrid w:val="0"/>
          <w:sz w:val="27"/>
          <w:szCs w:val="27"/>
          <w:vertAlign w:val="subscript"/>
          <w:lang w:eastAsia="ru-RU"/>
        </w:rPr>
        <w:t>пп</w:t>
      </w:r>
      <w:r w:rsidRPr="000026E7">
        <w:rPr>
          <w:rFonts w:ascii="Times New Roman" w:hAnsi="Times New Roman"/>
          <w:iCs/>
          <w:snapToGrid w:val="0"/>
          <w:sz w:val="27"/>
          <w:szCs w:val="27"/>
          <w:lang w:eastAsia="ru-RU"/>
        </w:rPr>
        <w:t xml:space="preserve"> – налоговая база прогнозируемого периода по </w:t>
      </w:r>
      <w:r w:rsidRPr="000026E7">
        <w:rPr>
          <w:rFonts w:ascii="Times New Roman" w:hAnsi="Times New Roman"/>
          <w:b/>
          <w:i/>
          <w:snapToGrid w:val="0"/>
          <w:sz w:val="27"/>
          <w:szCs w:val="27"/>
          <w:lang w:eastAsia="ru-RU"/>
        </w:rPr>
        <w:t>УСН</w:t>
      </w:r>
      <w:r w:rsidRPr="000026E7">
        <w:rPr>
          <w:rFonts w:ascii="Times New Roman" w:hAnsi="Times New Roman"/>
          <w:b/>
          <w:i/>
          <w:snapToGrid w:val="0"/>
          <w:sz w:val="27"/>
          <w:szCs w:val="27"/>
          <w:vertAlign w:val="subscript"/>
          <w:lang w:eastAsia="ru-RU"/>
        </w:rPr>
        <w:t>1</w:t>
      </w:r>
      <w:r w:rsidRPr="000026E7">
        <w:rPr>
          <w:rFonts w:ascii="Times New Roman" w:hAnsi="Times New Roman"/>
          <w:iCs/>
          <w:snapToGrid w:val="0"/>
          <w:sz w:val="27"/>
          <w:szCs w:val="27"/>
          <w:lang w:eastAsia="ru-RU"/>
        </w:rPr>
        <w:t>, тыс.</w:t>
      </w:r>
      <w:proofErr w:type="gramEnd"/>
      <w:r w:rsidRPr="000026E7">
        <w:rPr>
          <w:rFonts w:ascii="Times New Roman" w:hAnsi="Times New Roman"/>
          <w:iCs/>
          <w:snapToGrid w:val="0"/>
          <w:sz w:val="27"/>
          <w:szCs w:val="27"/>
          <w:lang w:eastAsia="ru-RU"/>
        </w:rPr>
        <w:t xml:space="preserve"> рублей;</w:t>
      </w:r>
    </w:p>
    <w:p w:rsidR="00E0212E" w:rsidRPr="000026E7" w:rsidRDefault="00E0212E" w:rsidP="00E0212E">
      <w:pPr>
        <w:spacing w:after="0" w:line="240" w:lineRule="auto"/>
        <w:ind w:firstLine="709"/>
        <w:jc w:val="both"/>
        <w:rPr>
          <w:rFonts w:ascii="Times New Roman" w:hAnsi="Times New Roman"/>
          <w:iCs/>
          <w:snapToGrid w:val="0"/>
          <w:sz w:val="27"/>
          <w:szCs w:val="27"/>
          <w:lang w:eastAsia="ru-RU"/>
        </w:rPr>
      </w:pPr>
      <w:r w:rsidRPr="000026E7">
        <w:rPr>
          <w:rFonts w:ascii="Times New Roman" w:hAnsi="Times New Roman"/>
          <w:iCs/>
          <w:snapToGrid w:val="0"/>
          <w:sz w:val="27"/>
          <w:szCs w:val="27"/>
          <w:lang w:val="en-US" w:eastAsia="ru-RU"/>
        </w:rPr>
        <w:t>S</w:t>
      </w:r>
      <w:r w:rsidRPr="000026E7">
        <w:rPr>
          <w:rFonts w:ascii="Times New Roman" w:hAnsi="Times New Roman"/>
          <w:iCs/>
          <w:snapToGrid w:val="0"/>
          <w:sz w:val="27"/>
          <w:szCs w:val="27"/>
          <w:lang w:eastAsia="ru-RU"/>
        </w:rPr>
        <w:t xml:space="preserve"> – </w:t>
      </w:r>
      <w:proofErr w:type="gramStart"/>
      <w:r w:rsidRPr="000026E7">
        <w:rPr>
          <w:rFonts w:ascii="Times New Roman" w:hAnsi="Times New Roman"/>
          <w:iCs/>
          <w:snapToGrid w:val="0"/>
          <w:sz w:val="27"/>
          <w:szCs w:val="27"/>
          <w:lang w:eastAsia="ru-RU"/>
        </w:rPr>
        <w:t>ставка</w:t>
      </w:r>
      <w:proofErr w:type="gramEnd"/>
      <w:r w:rsidRPr="000026E7">
        <w:rPr>
          <w:rFonts w:ascii="Times New Roman" w:hAnsi="Times New Roman"/>
          <w:iCs/>
          <w:snapToGrid w:val="0"/>
          <w:sz w:val="27"/>
          <w:szCs w:val="27"/>
          <w:lang w:eastAsia="ru-RU"/>
        </w:rPr>
        <w:t xml:space="preserve"> налога, %;</w:t>
      </w:r>
    </w:p>
    <w:p w:rsidR="00E0212E" w:rsidRPr="000026E7" w:rsidRDefault="00E0212E" w:rsidP="00E0212E">
      <w:pPr>
        <w:spacing w:after="0" w:line="240" w:lineRule="auto"/>
        <w:ind w:firstLine="709"/>
        <w:jc w:val="both"/>
        <w:rPr>
          <w:rFonts w:ascii="Times New Roman" w:hAnsi="Times New Roman"/>
          <w:iCs/>
          <w:snapToGrid w:val="0"/>
          <w:sz w:val="27"/>
          <w:szCs w:val="27"/>
          <w:lang w:eastAsia="ru-RU"/>
        </w:rPr>
      </w:pPr>
      <w:proofErr w:type="gramStart"/>
      <w:r w:rsidRPr="000026E7">
        <w:rPr>
          <w:rFonts w:ascii="Times New Roman" w:hAnsi="Times New Roman"/>
          <w:iCs/>
          <w:snapToGrid w:val="0"/>
          <w:sz w:val="27"/>
          <w:szCs w:val="27"/>
          <w:lang w:val="en-US" w:eastAsia="ru-RU"/>
        </w:rPr>
        <w:t>V</w:t>
      </w:r>
      <w:proofErr w:type="spellStart"/>
      <w:r w:rsidRPr="000026E7">
        <w:rPr>
          <w:rFonts w:ascii="Times New Roman" w:hAnsi="Times New Roman"/>
          <w:iCs/>
          <w:snapToGrid w:val="0"/>
          <w:sz w:val="27"/>
          <w:szCs w:val="27"/>
          <w:vertAlign w:val="subscript"/>
          <w:lang w:eastAsia="ru-RU"/>
        </w:rPr>
        <w:t>стр.взн</w:t>
      </w:r>
      <w:proofErr w:type="spellEnd"/>
      <w:r w:rsidRPr="000026E7">
        <w:rPr>
          <w:rFonts w:ascii="Times New Roman" w:hAnsi="Times New Roman"/>
          <w:iCs/>
          <w:snapToGrid w:val="0"/>
          <w:sz w:val="27"/>
          <w:szCs w:val="27"/>
          <w:vertAlign w:val="subscript"/>
          <w:lang w:eastAsia="ru-RU"/>
        </w:rPr>
        <w:t xml:space="preserve">. </w:t>
      </w:r>
      <w:r w:rsidRPr="000026E7">
        <w:rPr>
          <w:rFonts w:ascii="Times New Roman" w:hAnsi="Times New Roman"/>
          <w:iCs/>
          <w:snapToGrid w:val="0"/>
          <w:sz w:val="27"/>
          <w:szCs w:val="27"/>
          <w:lang w:eastAsia="ru-RU"/>
        </w:rPr>
        <w:t>– прогнозируемый объем страховых взносов на ОПС и по временной нетрудоспособности, тыс.</w:t>
      </w:r>
      <w:proofErr w:type="gramEnd"/>
      <w:r w:rsidRPr="000026E7">
        <w:rPr>
          <w:rFonts w:ascii="Times New Roman" w:hAnsi="Times New Roman"/>
          <w:iCs/>
          <w:snapToGrid w:val="0"/>
          <w:sz w:val="27"/>
          <w:szCs w:val="27"/>
          <w:lang w:eastAsia="ru-RU"/>
        </w:rPr>
        <w:t xml:space="preserve"> рублей;</w:t>
      </w:r>
    </w:p>
    <w:p w:rsidR="00E0212E" w:rsidRPr="000026E7" w:rsidRDefault="00E0212E" w:rsidP="00E0212E">
      <w:pPr>
        <w:spacing w:after="0" w:line="240" w:lineRule="auto"/>
        <w:ind w:firstLine="709"/>
        <w:jc w:val="both"/>
        <w:rPr>
          <w:rFonts w:ascii="Times New Roman" w:hAnsi="Times New Roman"/>
          <w:sz w:val="27"/>
          <w:szCs w:val="27"/>
        </w:rPr>
      </w:pPr>
      <w:proofErr w:type="gramStart"/>
      <w:r w:rsidRPr="000026E7">
        <w:rPr>
          <w:rFonts w:ascii="Times New Roman" w:hAnsi="Times New Roman"/>
          <w:b/>
          <w:i/>
          <w:sz w:val="27"/>
          <w:szCs w:val="27"/>
          <w:lang w:val="en-US"/>
        </w:rPr>
        <w:t>K</w:t>
      </w:r>
      <w:r w:rsidRPr="000026E7">
        <w:rPr>
          <w:rFonts w:ascii="Times New Roman" w:hAnsi="Times New Roman"/>
          <w:b/>
          <w:i/>
          <w:sz w:val="27"/>
          <w:szCs w:val="27"/>
        </w:rPr>
        <w:t xml:space="preserve"> </w:t>
      </w:r>
      <w:r w:rsidRPr="000026E7">
        <w:rPr>
          <w:rFonts w:ascii="Times New Roman" w:hAnsi="Times New Roman"/>
          <w:b/>
          <w:i/>
          <w:sz w:val="27"/>
          <w:szCs w:val="27"/>
          <w:vertAlign w:val="subscript"/>
        </w:rPr>
        <w:t>соб.</w:t>
      </w:r>
      <w:proofErr w:type="gramEnd"/>
      <w:r w:rsidRPr="000026E7">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E0212E" w:rsidRPr="000026E7" w:rsidRDefault="00E0212E" w:rsidP="00E0212E">
      <w:pPr>
        <w:spacing w:after="0" w:line="240" w:lineRule="auto"/>
        <w:ind w:firstLine="709"/>
        <w:jc w:val="both"/>
        <w:rPr>
          <w:rFonts w:ascii="Times New Roman" w:hAnsi="Times New Roman"/>
          <w:sz w:val="27"/>
          <w:szCs w:val="27"/>
        </w:rPr>
      </w:pPr>
      <w:r w:rsidRPr="000026E7">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E0212E" w:rsidRPr="000026E7" w:rsidRDefault="00E0212E" w:rsidP="00E0212E">
      <w:pPr>
        <w:spacing w:after="0" w:line="240" w:lineRule="auto"/>
        <w:ind w:firstLine="709"/>
        <w:jc w:val="both"/>
        <w:rPr>
          <w:rFonts w:ascii="Times New Roman" w:hAnsi="Times New Roman"/>
          <w:sz w:val="27"/>
          <w:szCs w:val="27"/>
        </w:rPr>
      </w:pPr>
      <w:r w:rsidRPr="000026E7">
        <w:rPr>
          <w:rFonts w:ascii="Times New Roman" w:hAnsi="Times New Roman"/>
          <w:b/>
          <w:i/>
          <w:sz w:val="27"/>
          <w:szCs w:val="27"/>
        </w:rPr>
        <w:t xml:space="preserve">F – </w:t>
      </w:r>
      <w:r w:rsidRPr="000026E7">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E0212E" w:rsidRPr="000026E7" w:rsidRDefault="00E0212E" w:rsidP="00E0212E">
      <w:pPr>
        <w:spacing w:after="0" w:line="240" w:lineRule="auto"/>
        <w:ind w:firstLine="709"/>
        <w:jc w:val="both"/>
        <w:rPr>
          <w:rFonts w:ascii="Times New Roman" w:hAnsi="Times New Roman"/>
          <w:iCs/>
          <w:snapToGrid w:val="0"/>
          <w:sz w:val="27"/>
          <w:szCs w:val="27"/>
          <w:lang w:eastAsia="ru-RU"/>
        </w:rPr>
      </w:pPr>
      <w:r w:rsidRPr="000026E7">
        <w:rPr>
          <w:rFonts w:ascii="Times New Roman" w:hAnsi="Times New Roman"/>
          <w:iCs/>
          <w:snapToGrid w:val="0"/>
          <w:sz w:val="27"/>
          <w:szCs w:val="27"/>
          <w:lang w:eastAsia="ru-RU"/>
        </w:rPr>
        <w:t xml:space="preserve">Прогнозируемый объем налоговой базы по УСН, уплачиваемого при использовании в качестве объекта налогообложения доходы </w:t>
      </w:r>
      <w:r w:rsidRPr="000026E7">
        <w:rPr>
          <w:rFonts w:ascii="Times New Roman" w:hAnsi="Times New Roman"/>
          <w:i/>
          <w:iCs/>
          <w:snapToGrid w:val="0"/>
          <w:sz w:val="27"/>
          <w:szCs w:val="27"/>
          <w:lang w:eastAsia="ru-RU"/>
        </w:rPr>
        <w:t>(</w:t>
      </w:r>
      <w:r w:rsidRPr="000026E7">
        <w:rPr>
          <w:rFonts w:ascii="Times New Roman" w:hAnsi="Times New Roman"/>
          <w:i/>
          <w:iCs/>
          <w:snapToGrid w:val="0"/>
          <w:sz w:val="27"/>
          <w:szCs w:val="27"/>
          <w:lang w:val="en-US" w:eastAsia="ru-RU"/>
        </w:rPr>
        <w:t>V</w:t>
      </w:r>
      <w:r w:rsidRPr="000026E7">
        <w:rPr>
          <w:rFonts w:ascii="Times New Roman" w:hAnsi="Times New Roman"/>
          <w:i/>
          <w:iCs/>
          <w:snapToGrid w:val="0"/>
          <w:sz w:val="27"/>
          <w:szCs w:val="27"/>
          <w:lang w:eastAsia="ru-RU"/>
        </w:rPr>
        <w:t>нб1</w:t>
      </w:r>
      <w:r w:rsidRPr="000026E7">
        <w:rPr>
          <w:rFonts w:ascii="Times New Roman" w:hAnsi="Times New Roman"/>
          <w:i/>
          <w:iCs/>
          <w:snapToGrid w:val="0"/>
          <w:sz w:val="27"/>
          <w:szCs w:val="27"/>
          <w:vertAlign w:val="subscript"/>
          <w:lang w:eastAsia="ru-RU"/>
        </w:rPr>
        <w:t>пп</w:t>
      </w:r>
      <w:proofErr w:type="gramStart"/>
      <w:r w:rsidRPr="000026E7">
        <w:rPr>
          <w:rFonts w:ascii="Times New Roman" w:hAnsi="Times New Roman"/>
          <w:i/>
          <w:iCs/>
          <w:snapToGrid w:val="0"/>
          <w:sz w:val="27"/>
          <w:szCs w:val="27"/>
          <w:vertAlign w:val="subscript"/>
          <w:lang w:eastAsia="ru-RU"/>
        </w:rPr>
        <w:t xml:space="preserve"> </w:t>
      </w:r>
      <w:r w:rsidRPr="000026E7">
        <w:rPr>
          <w:rFonts w:ascii="Times New Roman" w:hAnsi="Times New Roman"/>
          <w:iCs/>
          <w:snapToGrid w:val="0"/>
          <w:sz w:val="27"/>
          <w:szCs w:val="27"/>
          <w:lang w:eastAsia="ru-RU"/>
        </w:rPr>
        <w:t>)</w:t>
      </w:r>
      <w:proofErr w:type="gramEnd"/>
      <w:r w:rsidRPr="000026E7">
        <w:rPr>
          <w:rFonts w:ascii="Times New Roman" w:hAnsi="Times New Roman"/>
          <w:iCs/>
          <w:snapToGrid w:val="0"/>
          <w:sz w:val="27"/>
          <w:szCs w:val="27"/>
          <w:lang w:eastAsia="ru-RU"/>
        </w:rPr>
        <w:t xml:space="preserve">, рассчитывается </w:t>
      </w:r>
    </w:p>
    <w:p w:rsidR="00E0212E" w:rsidRPr="000026E7" w:rsidRDefault="00E0212E" w:rsidP="00E0212E">
      <w:pPr>
        <w:spacing w:after="0" w:line="240" w:lineRule="auto"/>
        <w:jc w:val="both"/>
        <w:rPr>
          <w:rFonts w:ascii="Times New Roman" w:hAnsi="Times New Roman"/>
          <w:iCs/>
          <w:snapToGrid w:val="0"/>
          <w:sz w:val="27"/>
          <w:szCs w:val="27"/>
          <w:lang w:eastAsia="ru-RU"/>
        </w:rPr>
      </w:pPr>
      <w:r w:rsidRPr="000026E7">
        <w:rPr>
          <w:rFonts w:ascii="Times New Roman" w:hAnsi="Times New Roman"/>
          <w:iCs/>
          <w:snapToGrid w:val="0"/>
          <w:sz w:val="27"/>
          <w:szCs w:val="27"/>
          <w:lang w:eastAsia="ru-RU"/>
        </w:rPr>
        <w:t>по следующей формуле:</w:t>
      </w:r>
    </w:p>
    <w:p w:rsidR="00E0212E" w:rsidRPr="000026E7" w:rsidRDefault="00E0212E" w:rsidP="00E0212E">
      <w:pPr>
        <w:spacing w:after="0" w:line="240" w:lineRule="auto"/>
        <w:ind w:firstLine="709"/>
        <w:jc w:val="both"/>
        <w:rPr>
          <w:rFonts w:ascii="Times New Roman" w:hAnsi="Times New Roman"/>
          <w:iCs/>
          <w:snapToGrid w:val="0"/>
          <w:sz w:val="27"/>
          <w:szCs w:val="27"/>
          <w:lang w:eastAsia="ru-RU"/>
        </w:rPr>
      </w:pPr>
    </w:p>
    <w:p w:rsidR="00E0212E" w:rsidRPr="000026E7" w:rsidRDefault="00E0212E" w:rsidP="00E0212E">
      <w:pPr>
        <w:spacing w:after="0" w:line="240" w:lineRule="auto"/>
        <w:ind w:firstLine="709"/>
        <w:jc w:val="center"/>
        <w:rPr>
          <w:rFonts w:ascii="Times New Roman" w:hAnsi="Times New Roman"/>
          <w:i/>
          <w:iCs/>
          <w:snapToGrid w:val="0"/>
          <w:sz w:val="27"/>
          <w:szCs w:val="27"/>
          <w:vertAlign w:val="subscript"/>
          <w:lang w:eastAsia="ru-RU"/>
        </w:rPr>
      </w:pPr>
      <w:r w:rsidRPr="000026E7">
        <w:rPr>
          <w:rFonts w:ascii="Times New Roman" w:hAnsi="Times New Roman"/>
          <w:i/>
          <w:iCs/>
          <w:snapToGrid w:val="0"/>
          <w:sz w:val="27"/>
          <w:szCs w:val="27"/>
          <w:lang w:val="en-US" w:eastAsia="ru-RU"/>
        </w:rPr>
        <w:t>V</w:t>
      </w:r>
      <w:r w:rsidRPr="000026E7">
        <w:rPr>
          <w:rFonts w:ascii="Times New Roman" w:hAnsi="Times New Roman"/>
          <w:i/>
          <w:iCs/>
          <w:snapToGrid w:val="0"/>
          <w:sz w:val="27"/>
          <w:szCs w:val="27"/>
          <w:lang w:eastAsia="ru-RU"/>
        </w:rPr>
        <w:t>нб1</w:t>
      </w:r>
      <w:r w:rsidRPr="000026E7">
        <w:rPr>
          <w:rFonts w:ascii="Times New Roman" w:hAnsi="Times New Roman"/>
          <w:i/>
          <w:iCs/>
          <w:snapToGrid w:val="0"/>
          <w:sz w:val="27"/>
          <w:szCs w:val="27"/>
          <w:vertAlign w:val="subscript"/>
          <w:lang w:eastAsia="ru-RU"/>
        </w:rPr>
        <w:t xml:space="preserve">пп </w:t>
      </w:r>
      <w:r w:rsidRPr="000026E7">
        <w:rPr>
          <w:rFonts w:ascii="Times New Roman" w:hAnsi="Times New Roman"/>
          <w:i/>
          <w:iCs/>
          <w:snapToGrid w:val="0"/>
          <w:sz w:val="27"/>
          <w:szCs w:val="27"/>
          <w:lang w:eastAsia="ru-RU"/>
        </w:rPr>
        <w:t xml:space="preserve">= </w:t>
      </w:r>
      <w:proofErr w:type="gramStart"/>
      <w:r w:rsidRPr="000026E7">
        <w:rPr>
          <w:rFonts w:ascii="Times New Roman" w:hAnsi="Times New Roman"/>
          <w:i/>
          <w:iCs/>
          <w:snapToGrid w:val="0"/>
          <w:sz w:val="27"/>
          <w:szCs w:val="27"/>
          <w:lang w:eastAsia="ru-RU"/>
        </w:rPr>
        <w:t>СР(</w:t>
      </w:r>
      <w:proofErr w:type="gramEnd"/>
      <w:r w:rsidRPr="000026E7">
        <w:rPr>
          <w:rFonts w:ascii="Times New Roman" w:hAnsi="Times New Roman"/>
          <w:i/>
          <w:iCs/>
          <w:snapToGrid w:val="0"/>
          <w:sz w:val="27"/>
          <w:szCs w:val="27"/>
          <w:lang w:val="en-US" w:eastAsia="ru-RU"/>
        </w:rPr>
        <w:t>V</w:t>
      </w:r>
      <w:r w:rsidRPr="000026E7">
        <w:rPr>
          <w:rFonts w:ascii="Times New Roman" w:hAnsi="Times New Roman"/>
          <w:i/>
          <w:iCs/>
          <w:snapToGrid w:val="0"/>
          <w:sz w:val="27"/>
          <w:szCs w:val="27"/>
          <w:vertAlign w:val="subscript"/>
          <w:lang w:eastAsia="ru-RU"/>
        </w:rPr>
        <w:t>НБ1п.п.</w:t>
      </w:r>
      <w:r w:rsidRPr="000026E7">
        <w:rPr>
          <w:rFonts w:ascii="Times New Roman" w:hAnsi="Times New Roman"/>
          <w:i/>
          <w:iCs/>
          <w:snapToGrid w:val="0"/>
          <w:sz w:val="27"/>
          <w:szCs w:val="27"/>
          <w:lang w:eastAsia="ru-RU"/>
        </w:rPr>
        <w:t xml:space="preserve">) * </w:t>
      </w:r>
      <w:r w:rsidRPr="000026E7">
        <w:rPr>
          <w:rFonts w:ascii="Times New Roman" w:hAnsi="Times New Roman"/>
          <w:i/>
          <w:iCs/>
          <w:snapToGrid w:val="0"/>
          <w:sz w:val="27"/>
          <w:szCs w:val="27"/>
          <w:lang w:val="en-US" w:eastAsia="ru-RU"/>
        </w:rPr>
        <w:t>Q</w:t>
      </w:r>
      <w:r w:rsidRPr="000026E7">
        <w:rPr>
          <w:rFonts w:ascii="Times New Roman" w:hAnsi="Times New Roman"/>
          <w:i/>
          <w:iCs/>
          <w:snapToGrid w:val="0"/>
          <w:sz w:val="27"/>
          <w:szCs w:val="27"/>
          <w:lang w:eastAsia="ru-RU"/>
        </w:rPr>
        <w:t xml:space="preserve"> </w:t>
      </w:r>
      <w:r w:rsidRPr="000026E7">
        <w:rPr>
          <w:rFonts w:ascii="Times New Roman" w:hAnsi="Times New Roman"/>
          <w:i/>
          <w:iCs/>
          <w:snapToGrid w:val="0"/>
          <w:sz w:val="27"/>
          <w:szCs w:val="27"/>
          <w:vertAlign w:val="subscript"/>
          <w:lang w:eastAsia="ru-RU"/>
        </w:rPr>
        <w:t>УСН1п.п.</w:t>
      </w:r>
    </w:p>
    <w:p w:rsidR="00E0212E" w:rsidRPr="000026E7" w:rsidRDefault="00E0212E" w:rsidP="00E0212E">
      <w:pPr>
        <w:spacing w:after="0" w:line="240" w:lineRule="auto"/>
        <w:ind w:firstLine="709"/>
        <w:rPr>
          <w:rFonts w:ascii="Times New Roman" w:hAnsi="Times New Roman"/>
          <w:iCs/>
          <w:snapToGrid w:val="0"/>
          <w:sz w:val="27"/>
          <w:szCs w:val="27"/>
          <w:lang w:eastAsia="ru-RU"/>
        </w:rPr>
      </w:pPr>
      <w:r w:rsidRPr="000026E7">
        <w:rPr>
          <w:rFonts w:ascii="Times New Roman" w:hAnsi="Times New Roman"/>
          <w:iCs/>
          <w:snapToGrid w:val="0"/>
          <w:sz w:val="27"/>
          <w:szCs w:val="27"/>
          <w:lang w:eastAsia="ru-RU"/>
        </w:rPr>
        <w:t xml:space="preserve">где: </w:t>
      </w:r>
    </w:p>
    <w:p w:rsidR="00E0212E" w:rsidRPr="000026E7" w:rsidRDefault="00E0212E" w:rsidP="00087A91">
      <w:pPr>
        <w:spacing w:after="0" w:line="240" w:lineRule="auto"/>
        <w:ind w:firstLine="709"/>
        <w:jc w:val="both"/>
        <w:rPr>
          <w:rFonts w:ascii="Times New Roman" w:hAnsi="Times New Roman"/>
          <w:iCs/>
          <w:snapToGrid w:val="0"/>
          <w:sz w:val="27"/>
          <w:szCs w:val="27"/>
          <w:lang w:eastAsia="ru-RU"/>
        </w:rPr>
      </w:pPr>
      <w:r w:rsidRPr="000026E7">
        <w:rPr>
          <w:rFonts w:ascii="Times New Roman" w:hAnsi="Times New Roman"/>
          <w:i/>
          <w:iCs/>
          <w:snapToGrid w:val="0"/>
          <w:sz w:val="27"/>
          <w:szCs w:val="27"/>
          <w:lang w:eastAsia="ru-RU"/>
        </w:rPr>
        <w:t>СР(</w:t>
      </w:r>
      <w:r w:rsidRPr="000026E7">
        <w:rPr>
          <w:rFonts w:ascii="Times New Roman" w:hAnsi="Times New Roman"/>
          <w:i/>
          <w:iCs/>
          <w:snapToGrid w:val="0"/>
          <w:sz w:val="27"/>
          <w:szCs w:val="27"/>
          <w:lang w:val="en-US" w:eastAsia="ru-RU"/>
        </w:rPr>
        <w:t>V</w:t>
      </w:r>
      <w:r w:rsidRPr="000026E7">
        <w:rPr>
          <w:rFonts w:ascii="Times New Roman" w:hAnsi="Times New Roman"/>
          <w:i/>
          <w:iCs/>
          <w:snapToGrid w:val="0"/>
          <w:sz w:val="27"/>
          <w:szCs w:val="27"/>
          <w:vertAlign w:val="subscript"/>
          <w:lang w:eastAsia="ru-RU"/>
        </w:rPr>
        <w:t>НБ1п.п.</w:t>
      </w:r>
      <w:r w:rsidRPr="000026E7">
        <w:rPr>
          <w:rFonts w:ascii="Times New Roman" w:hAnsi="Times New Roman"/>
          <w:i/>
          <w:iCs/>
          <w:snapToGrid w:val="0"/>
          <w:sz w:val="27"/>
          <w:szCs w:val="27"/>
          <w:lang w:eastAsia="ru-RU"/>
        </w:rPr>
        <w:t xml:space="preserve">) </w:t>
      </w:r>
      <w:r w:rsidRPr="000026E7">
        <w:rPr>
          <w:rFonts w:ascii="Times New Roman" w:hAnsi="Times New Roman"/>
          <w:iCs/>
          <w:snapToGrid w:val="0"/>
          <w:sz w:val="27"/>
          <w:szCs w:val="27"/>
          <w:lang w:eastAsia="ru-RU"/>
        </w:rPr>
        <w:t xml:space="preserve">– средний размер налоговой базы на одного плательщика прогнозируемого периода по </w:t>
      </w:r>
      <w:r w:rsidRPr="000026E7">
        <w:rPr>
          <w:rFonts w:ascii="Times New Roman" w:hAnsi="Times New Roman"/>
          <w:b/>
          <w:snapToGrid w:val="0"/>
          <w:sz w:val="27"/>
          <w:szCs w:val="27"/>
          <w:lang w:eastAsia="ru-RU"/>
        </w:rPr>
        <w:t>УСН</w:t>
      </w:r>
      <w:proofErr w:type="gramStart"/>
      <w:r w:rsidRPr="000026E7">
        <w:rPr>
          <w:rFonts w:ascii="Times New Roman" w:hAnsi="Times New Roman"/>
          <w:b/>
          <w:snapToGrid w:val="0"/>
          <w:sz w:val="27"/>
          <w:szCs w:val="27"/>
          <w:vertAlign w:val="subscript"/>
          <w:lang w:eastAsia="ru-RU"/>
        </w:rPr>
        <w:t>1</w:t>
      </w:r>
      <w:proofErr w:type="gramEnd"/>
      <w:r w:rsidRPr="000026E7">
        <w:rPr>
          <w:rFonts w:ascii="Times New Roman" w:hAnsi="Times New Roman"/>
          <w:iCs/>
          <w:snapToGrid w:val="0"/>
          <w:sz w:val="27"/>
          <w:szCs w:val="27"/>
          <w:lang w:eastAsia="ru-RU"/>
        </w:rPr>
        <w:t>, тыс. рублей;</w:t>
      </w:r>
    </w:p>
    <w:p w:rsidR="00E0212E" w:rsidRPr="000026E7" w:rsidRDefault="00E0212E" w:rsidP="00087A91">
      <w:pPr>
        <w:spacing w:after="0" w:line="240" w:lineRule="auto"/>
        <w:ind w:firstLine="709"/>
        <w:jc w:val="both"/>
        <w:rPr>
          <w:rFonts w:ascii="Times New Roman" w:hAnsi="Times New Roman"/>
          <w:iCs/>
          <w:snapToGrid w:val="0"/>
          <w:sz w:val="27"/>
          <w:szCs w:val="27"/>
          <w:lang w:eastAsia="ru-RU"/>
        </w:rPr>
      </w:pPr>
      <w:proofErr w:type="gramStart"/>
      <w:r w:rsidRPr="000026E7">
        <w:rPr>
          <w:rFonts w:ascii="Times New Roman" w:hAnsi="Times New Roman"/>
          <w:i/>
          <w:iCs/>
          <w:snapToGrid w:val="0"/>
          <w:sz w:val="27"/>
          <w:szCs w:val="27"/>
          <w:lang w:val="en-US" w:eastAsia="ru-RU"/>
        </w:rPr>
        <w:t>Q</w:t>
      </w:r>
      <w:r w:rsidRPr="000026E7">
        <w:rPr>
          <w:rFonts w:ascii="Times New Roman" w:hAnsi="Times New Roman"/>
          <w:i/>
          <w:iCs/>
          <w:snapToGrid w:val="0"/>
          <w:sz w:val="27"/>
          <w:szCs w:val="27"/>
          <w:lang w:eastAsia="ru-RU"/>
        </w:rPr>
        <w:t xml:space="preserve"> </w:t>
      </w:r>
      <w:r w:rsidRPr="000026E7">
        <w:rPr>
          <w:rFonts w:ascii="Times New Roman" w:hAnsi="Times New Roman"/>
          <w:i/>
          <w:iCs/>
          <w:snapToGrid w:val="0"/>
          <w:sz w:val="27"/>
          <w:szCs w:val="27"/>
          <w:vertAlign w:val="subscript"/>
          <w:lang w:eastAsia="ru-RU"/>
        </w:rPr>
        <w:t>УСН1п.п.</w:t>
      </w:r>
      <w:r w:rsidRPr="000026E7">
        <w:rPr>
          <w:rFonts w:ascii="Times New Roman" w:hAnsi="Times New Roman"/>
          <w:iCs/>
          <w:snapToGrid w:val="0"/>
          <w:sz w:val="27"/>
          <w:szCs w:val="27"/>
          <w:lang w:eastAsia="ru-RU"/>
        </w:rPr>
        <w:t xml:space="preserve"> – количество плательщиков прогнозируемого периода, ед.</w:t>
      </w:r>
      <w:proofErr w:type="gramEnd"/>
    </w:p>
    <w:p w:rsidR="00E0212E" w:rsidRPr="000026E7" w:rsidRDefault="00E0212E" w:rsidP="00087A91">
      <w:pPr>
        <w:spacing w:after="0" w:line="240" w:lineRule="auto"/>
        <w:ind w:firstLine="709"/>
        <w:jc w:val="both"/>
        <w:rPr>
          <w:rFonts w:ascii="Times New Roman" w:hAnsi="Times New Roman"/>
          <w:iCs/>
          <w:snapToGrid w:val="0"/>
          <w:sz w:val="27"/>
          <w:szCs w:val="27"/>
          <w:lang w:eastAsia="ru-RU"/>
        </w:rPr>
      </w:pPr>
      <w:r w:rsidRPr="000026E7">
        <w:rPr>
          <w:rFonts w:ascii="Times New Roman" w:hAnsi="Times New Roman"/>
          <w:iCs/>
          <w:snapToGrid w:val="0"/>
          <w:sz w:val="27"/>
          <w:szCs w:val="27"/>
          <w:lang w:eastAsia="ru-RU"/>
        </w:rPr>
        <w:t>Средний размер налоговой базы на одного плательщика прогнозируемого периода (</w:t>
      </w:r>
      <w:proofErr w:type="gramStart"/>
      <w:r w:rsidRPr="000026E7">
        <w:rPr>
          <w:rFonts w:ascii="Times New Roman" w:hAnsi="Times New Roman"/>
          <w:i/>
          <w:iCs/>
          <w:snapToGrid w:val="0"/>
          <w:sz w:val="27"/>
          <w:szCs w:val="27"/>
          <w:lang w:eastAsia="ru-RU"/>
        </w:rPr>
        <w:t>СР</w:t>
      </w:r>
      <w:proofErr w:type="gramEnd"/>
      <w:r w:rsidRPr="000026E7">
        <w:rPr>
          <w:rFonts w:ascii="Times New Roman" w:hAnsi="Times New Roman"/>
          <w:i/>
          <w:iCs/>
          <w:snapToGrid w:val="0"/>
          <w:sz w:val="27"/>
          <w:szCs w:val="27"/>
          <w:lang w:eastAsia="ru-RU"/>
        </w:rPr>
        <w:t>(V</w:t>
      </w:r>
      <w:r w:rsidRPr="000026E7">
        <w:rPr>
          <w:rFonts w:ascii="Times New Roman" w:hAnsi="Times New Roman"/>
          <w:i/>
          <w:iCs/>
          <w:snapToGrid w:val="0"/>
          <w:sz w:val="27"/>
          <w:szCs w:val="27"/>
          <w:vertAlign w:val="subscript"/>
          <w:lang w:eastAsia="ru-RU"/>
        </w:rPr>
        <w:t>НБ1п.п.</w:t>
      </w:r>
      <w:r w:rsidRPr="000026E7">
        <w:rPr>
          <w:rFonts w:ascii="Times New Roman" w:hAnsi="Times New Roman"/>
          <w:iCs/>
          <w:snapToGrid w:val="0"/>
          <w:sz w:val="27"/>
          <w:szCs w:val="27"/>
          <w:lang w:eastAsia="ru-RU"/>
        </w:rPr>
        <w:t>)) рассчитывается на основе средней налоговой базы предыдущего периода исходя из темпа роста В</w:t>
      </w:r>
      <w:r w:rsidR="00097AC5" w:rsidRPr="000026E7">
        <w:rPr>
          <w:rFonts w:ascii="Times New Roman" w:hAnsi="Times New Roman"/>
          <w:iCs/>
          <w:snapToGrid w:val="0"/>
          <w:sz w:val="27"/>
          <w:szCs w:val="27"/>
          <w:lang w:eastAsia="ru-RU"/>
        </w:rPr>
        <w:t>Р</w:t>
      </w:r>
      <w:r w:rsidRPr="000026E7">
        <w:rPr>
          <w:rFonts w:ascii="Times New Roman" w:hAnsi="Times New Roman"/>
          <w:iCs/>
          <w:snapToGrid w:val="0"/>
          <w:sz w:val="27"/>
          <w:szCs w:val="27"/>
          <w:lang w:eastAsia="ru-RU"/>
        </w:rPr>
        <w:t>П, скорректированного на экспорт, по следующей формуле:</w:t>
      </w:r>
    </w:p>
    <w:p w:rsidR="00E0212E" w:rsidRPr="000026E7" w:rsidRDefault="00E0212E" w:rsidP="00E0212E">
      <w:pPr>
        <w:spacing w:after="0" w:line="240" w:lineRule="auto"/>
        <w:ind w:firstLine="709"/>
        <w:rPr>
          <w:rFonts w:ascii="Times New Roman" w:hAnsi="Times New Roman"/>
          <w:i/>
          <w:iCs/>
          <w:snapToGrid w:val="0"/>
          <w:sz w:val="27"/>
          <w:szCs w:val="27"/>
          <w:lang w:eastAsia="ru-RU"/>
        </w:rPr>
      </w:pPr>
    </w:p>
    <w:p w:rsidR="00E0212E" w:rsidRPr="000026E7" w:rsidRDefault="00E0212E" w:rsidP="00E0212E">
      <w:pPr>
        <w:spacing w:after="0" w:line="240" w:lineRule="auto"/>
        <w:ind w:firstLine="709"/>
        <w:jc w:val="center"/>
        <w:rPr>
          <w:rFonts w:ascii="Times New Roman" w:hAnsi="Times New Roman"/>
          <w:snapToGrid w:val="0"/>
          <w:sz w:val="27"/>
          <w:szCs w:val="27"/>
          <w:lang w:eastAsia="ru-RU"/>
        </w:rPr>
      </w:pPr>
      <w:proofErr w:type="gramStart"/>
      <w:r w:rsidRPr="000026E7">
        <w:rPr>
          <w:rFonts w:ascii="Times New Roman" w:hAnsi="Times New Roman"/>
          <w:i/>
          <w:iCs/>
          <w:snapToGrid w:val="0"/>
          <w:sz w:val="27"/>
          <w:szCs w:val="27"/>
          <w:lang w:eastAsia="ru-RU"/>
        </w:rPr>
        <w:t>СР</w:t>
      </w:r>
      <w:proofErr w:type="gramEnd"/>
      <w:r w:rsidRPr="000026E7">
        <w:rPr>
          <w:rFonts w:ascii="Times New Roman" w:hAnsi="Times New Roman"/>
          <w:i/>
          <w:iCs/>
          <w:snapToGrid w:val="0"/>
          <w:sz w:val="27"/>
          <w:szCs w:val="27"/>
          <w:lang w:eastAsia="ru-RU"/>
        </w:rPr>
        <w:t>(V</w:t>
      </w:r>
      <w:r w:rsidRPr="000026E7">
        <w:rPr>
          <w:rFonts w:ascii="Times New Roman" w:hAnsi="Times New Roman"/>
          <w:i/>
          <w:iCs/>
          <w:snapToGrid w:val="0"/>
          <w:sz w:val="27"/>
          <w:szCs w:val="27"/>
          <w:vertAlign w:val="subscript"/>
          <w:lang w:eastAsia="ru-RU"/>
        </w:rPr>
        <w:t>НБ1п.п.</w:t>
      </w:r>
      <w:r w:rsidRPr="000026E7">
        <w:rPr>
          <w:rFonts w:ascii="Times New Roman" w:hAnsi="Times New Roman"/>
          <w:i/>
          <w:iCs/>
          <w:snapToGrid w:val="0"/>
          <w:sz w:val="27"/>
          <w:szCs w:val="27"/>
          <w:lang w:eastAsia="ru-RU"/>
        </w:rPr>
        <w:t xml:space="preserve">) = </w:t>
      </w:r>
      <w:proofErr w:type="gramStart"/>
      <w:r w:rsidRPr="000026E7">
        <w:rPr>
          <w:rFonts w:ascii="Times New Roman" w:hAnsi="Times New Roman"/>
          <w:i/>
          <w:iCs/>
          <w:snapToGrid w:val="0"/>
          <w:sz w:val="27"/>
          <w:szCs w:val="27"/>
          <w:lang w:eastAsia="ru-RU"/>
        </w:rPr>
        <w:t>СР</w:t>
      </w:r>
      <w:proofErr w:type="gramEnd"/>
      <w:r w:rsidRPr="000026E7">
        <w:rPr>
          <w:rFonts w:ascii="Times New Roman" w:hAnsi="Times New Roman"/>
          <w:i/>
          <w:iCs/>
          <w:snapToGrid w:val="0"/>
          <w:sz w:val="27"/>
          <w:szCs w:val="27"/>
          <w:lang w:eastAsia="ru-RU"/>
        </w:rPr>
        <w:t>(V</w:t>
      </w:r>
      <w:r w:rsidRPr="000026E7">
        <w:rPr>
          <w:rFonts w:ascii="Times New Roman" w:hAnsi="Times New Roman"/>
          <w:i/>
          <w:iCs/>
          <w:snapToGrid w:val="0"/>
          <w:sz w:val="27"/>
          <w:szCs w:val="27"/>
          <w:vertAlign w:val="subscript"/>
          <w:lang w:eastAsia="ru-RU"/>
        </w:rPr>
        <w:t>НБ1пр.п.</w:t>
      </w:r>
      <w:r w:rsidRPr="000026E7">
        <w:rPr>
          <w:rFonts w:ascii="Times New Roman" w:hAnsi="Times New Roman"/>
          <w:i/>
          <w:iCs/>
          <w:snapToGrid w:val="0"/>
          <w:sz w:val="27"/>
          <w:szCs w:val="27"/>
          <w:lang w:eastAsia="ru-RU"/>
        </w:rPr>
        <w:t>)</w:t>
      </w:r>
      <w:r w:rsidRPr="000026E7">
        <w:rPr>
          <w:rFonts w:ascii="Times New Roman" w:hAnsi="Times New Roman"/>
          <w:i/>
          <w:iCs/>
          <w:snapToGrid w:val="0"/>
          <w:sz w:val="27"/>
          <w:szCs w:val="27"/>
          <w:vertAlign w:val="subscript"/>
          <w:lang w:eastAsia="ru-RU"/>
        </w:rPr>
        <w:t xml:space="preserve"> * </w:t>
      </w:r>
      <w:r w:rsidRPr="000026E7">
        <w:rPr>
          <w:rFonts w:ascii="Times New Roman" w:hAnsi="Times New Roman"/>
          <w:iCs/>
          <w:snapToGrid w:val="0"/>
          <w:sz w:val="27"/>
          <w:szCs w:val="27"/>
          <w:lang w:eastAsia="ru-RU"/>
        </w:rPr>
        <w:t>(</w:t>
      </w:r>
      <w:r w:rsidRPr="000026E7">
        <w:rPr>
          <w:rFonts w:ascii="Times New Roman" w:hAnsi="Times New Roman"/>
          <w:b/>
          <w:i/>
          <w:snapToGrid w:val="0"/>
          <w:sz w:val="27"/>
          <w:szCs w:val="27"/>
          <w:lang w:val="en-US" w:eastAsia="ru-RU"/>
        </w:rPr>
        <w:t>V</w:t>
      </w:r>
      <w:r w:rsidRPr="000026E7">
        <w:rPr>
          <w:rFonts w:ascii="Times New Roman" w:hAnsi="Times New Roman"/>
          <w:b/>
          <w:i/>
          <w:snapToGrid w:val="0"/>
          <w:sz w:val="27"/>
          <w:szCs w:val="27"/>
          <w:vertAlign w:val="subscript"/>
          <w:lang w:eastAsia="ru-RU"/>
        </w:rPr>
        <w:t>В</w:t>
      </w:r>
      <w:r w:rsidR="00097AC5" w:rsidRPr="000026E7">
        <w:rPr>
          <w:rFonts w:ascii="Times New Roman" w:hAnsi="Times New Roman"/>
          <w:b/>
          <w:i/>
          <w:snapToGrid w:val="0"/>
          <w:sz w:val="27"/>
          <w:szCs w:val="27"/>
          <w:vertAlign w:val="subscript"/>
          <w:lang w:eastAsia="ru-RU"/>
        </w:rPr>
        <w:t>Р</w:t>
      </w:r>
      <w:r w:rsidRPr="000026E7">
        <w:rPr>
          <w:rFonts w:ascii="Times New Roman" w:hAnsi="Times New Roman"/>
          <w:b/>
          <w:i/>
          <w:snapToGrid w:val="0"/>
          <w:sz w:val="27"/>
          <w:szCs w:val="27"/>
          <w:vertAlign w:val="subscript"/>
          <w:lang w:eastAsia="ru-RU"/>
        </w:rPr>
        <w:t>П</w:t>
      </w:r>
      <w:r w:rsidRPr="000026E7">
        <w:rPr>
          <w:rFonts w:ascii="Times New Roman" w:hAnsi="Times New Roman"/>
          <w:snapToGrid w:val="0"/>
          <w:sz w:val="27"/>
          <w:szCs w:val="27"/>
          <w:lang w:eastAsia="ru-RU"/>
        </w:rPr>
        <w:t xml:space="preserve"> </w:t>
      </w:r>
      <w:proofErr w:type="spellStart"/>
      <w:r w:rsidRPr="000026E7">
        <w:rPr>
          <w:rFonts w:ascii="Times New Roman" w:hAnsi="Times New Roman"/>
          <w:snapToGrid w:val="0"/>
          <w:sz w:val="27"/>
          <w:szCs w:val="27"/>
          <w:vertAlign w:val="subscript"/>
          <w:lang w:eastAsia="ru-RU"/>
        </w:rPr>
        <w:t>п</w:t>
      </w:r>
      <w:proofErr w:type="gramStart"/>
      <w:r w:rsidRPr="000026E7">
        <w:rPr>
          <w:rFonts w:ascii="Times New Roman" w:hAnsi="Times New Roman"/>
          <w:snapToGrid w:val="0"/>
          <w:sz w:val="27"/>
          <w:szCs w:val="27"/>
          <w:vertAlign w:val="subscript"/>
          <w:lang w:eastAsia="ru-RU"/>
        </w:rPr>
        <w:t>.п</w:t>
      </w:r>
      <w:proofErr w:type="spellEnd"/>
      <w:proofErr w:type="gramEnd"/>
      <w:r w:rsidRPr="000026E7">
        <w:rPr>
          <w:rFonts w:ascii="Times New Roman" w:hAnsi="Times New Roman"/>
          <w:snapToGrid w:val="0"/>
          <w:sz w:val="27"/>
          <w:szCs w:val="27"/>
          <w:lang w:eastAsia="ru-RU"/>
        </w:rPr>
        <w:t xml:space="preserve"> – </w:t>
      </w:r>
      <w:r w:rsidRPr="000026E7">
        <w:rPr>
          <w:rFonts w:ascii="Times New Roman" w:hAnsi="Times New Roman"/>
          <w:snapToGrid w:val="0"/>
          <w:sz w:val="27"/>
          <w:szCs w:val="27"/>
          <w:lang w:val="en-US" w:eastAsia="ru-RU"/>
        </w:rPr>
        <w:t>V</w:t>
      </w:r>
      <w:r w:rsidRPr="000026E7">
        <w:rPr>
          <w:rFonts w:ascii="Times New Roman" w:hAnsi="Times New Roman"/>
          <w:snapToGrid w:val="0"/>
          <w:sz w:val="27"/>
          <w:szCs w:val="27"/>
          <w:lang w:eastAsia="ru-RU"/>
        </w:rPr>
        <w:t xml:space="preserve"> </w:t>
      </w:r>
      <w:r w:rsidRPr="000026E7">
        <w:rPr>
          <w:rFonts w:ascii="Times New Roman" w:hAnsi="Times New Roman"/>
          <w:snapToGrid w:val="0"/>
          <w:sz w:val="27"/>
          <w:szCs w:val="27"/>
          <w:vertAlign w:val="subscript"/>
          <w:lang w:eastAsia="ru-RU"/>
        </w:rPr>
        <w:t xml:space="preserve">экспорт </w:t>
      </w:r>
      <w:proofErr w:type="spellStart"/>
      <w:r w:rsidRPr="000026E7">
        <w:rPr>
          <w:rFonts w:ascii="Times New Roman" w:hAnsi="Times New Roman"/>
          <w:snapToGrid w:val="0"/>
          <w:sz w:val="27"/>
          <w:szCs w:val="27"/>
          <w:vertAlign w:val="subscript"/>
          <w:lang w:eastAsia="ru-RU"/>
        </w:rPr>
        <w:t>п.п</w:t>
      </w:r>
      <w:proofErr w:type="spellEnd"/>
      <w:r w:rsidRPr="000026E7">
        <w:rPr>
          <w:rFonts w:ascii="Times New Roman" w:hAnsi="Times New Roman"/>
          <w:snapToGrid w:val="0"/>
          <w:sz w:val="27"/>
          <w:szCs w:val="27"/>
          <w:lang w:eastAsia="ru-RU"/>
        </w:rPr>
        <w:t xml:space="preserve">) </w:t>
      </w:r>
      <w:r w:rsidRPr="000026E7">
        <w:rPr>
          <w:rFonts w:ascii="Times New Roman" w:hAnsi="Times New Roman"/>
          <w:iCs/>
          <w:snapToGrid w:val="0"/>
          <w:sz w:val="27"/>
          <w:szCs w:val="27"/>
          <w:lang w:eastAsia="ru-RU"/>
        </w:rPr>
        <w:t>/ (</w:t>
      </w:r>
      <w:r w:rsidRPr="000026E7">
        <w:rPr>
          <w:rFonts w:ascii="Times New Roman" w:hAnsi="Times New Roman"/>
          <w:b/>
          <w:i/>
          <w:snapToGrid w:val="0"/>
          <w:sz w:val="27"/>
          <w:szCs w:val="27"/>
          <w:lang w:val="en-US" w:eastAsia="ru-RU"/>
        </w:rPr>
        <w:t>V</w:t>
      </w:r>
      <w:r w:rsidRPr="000026E7">
        <w:rPr>
          <w:rFonts w:ascii="Times New Roman" w:hAnsi="Times New Roman"/>
          <w:b/>
          <w:i/>
          <w:snapToGrid w:val="0"/>
          <w:sz w:val="27"/>
          <w:szCs w:val="27"/>
          <w:vertAlign w:val="subscript"/>
          <w:lang w:eastAsia="ru-RU"/>
        </w:rPr>
        <w:t>В</w:t>
      </w:r>
      <w:r w:rsidR="00097AC5" w:rsidRPr="000026E7">
        <w:rPr>
          <w:rFonts w:ascii="Times New Roman" w:hAnsi="Times New Roman"/>
          <w:b/>
          <w:i/>
          <w:snapToGrid w:val="0"/>
          <w:sz w:val="27"/>
          <w:szCs w:val="27"/>
          <w:vertAlign w:val="subscript"/>
          <w:lang w:eastAsia="ru-RU"/>
        </w:rPr>
        <w:t>Р</w:t>
      </w:r>
      <w:r w:rsidRPr="000026E7">
        <w:rPr>
          <w:rFonts w:ascii="Times New Roman" w:hAnsi="Times New Roman"/>
          <w:b/>
          <w:i/>
          <w:snapToGrid w:val="0"/>
          <w:sz w:val="27"/>
          <w:szCs w:val="27"/>
          <w:vertAlign w:val="subscript"/>
          <w:lang w:eastAsia="ru-RU"/>
        </w:rPr>
        <w:t>П</w:t>
      </w:r>
      <w:r w:rsidRPr="000026E7">
        <w:rPr>
          <w:rFonts w:ascii="Times New Roman" w:hAnsi="Times New Roman"/>
          <w:snapToGrid w:val="0"/>
          <w:sz w:val="27"/>
          <w:szCs w:val="27"/>
          <w:vertAlign w:val="subscript"/>
          <w:lang w:eastAsia="ru-RU"/>
        </w:rPr>
        <w:t xml:space="preserve"> </w:t>
      </w:r>
      <w:proofErr w:type="spellStart"/>
      <w:r w:rsidRPr="000026E7">
        <w:rPr>
          <w:rFonts w:ascii="Times New Roman" w:hAnsi="Times New Roman"/>
          <w:snapToGrid w:val="0"/>
          <w:sz w:val="27"/>
          <w:szCs w:val="27"/>
          <w:vertAlign w:val="subscript"/>
          <w:lang w:eastAsia="ru-RU"/>
        </w:rPr>
        <w:t>пр.п</w:t>
      </w:r>
      <w:proofErr w:type="spellEnd"/>
      <w:r w:rsidRPr="000026E7">
        <w:rPr>
          <w:rFonts w:ascii="Times New Roman" w:hAnsi="Times New Roman"/>
          <w:snapToGrid w:val="0"/>
          <w:sz w:val="27"/>
          <w:szCs w:val="27"/>
          <w:lang w:eastAsia="ru-RU"/>
        </w:rPr>
        <w:t xml:space="preserve"> – </w:t>
      </w:r>
      <w:r w:rsidRPr="000026E7">
        <w:rPr>
          <w:rFonts w:ascii="Times New Roman" w:hAnsi="Times New Roman"/>
          <w:snapToGrid w:val="0"/>
          <w:sz w:val="27"/>
          <w:szCs w:val="27"/>
          <w:lang w:val="en-US" w:eastAsia="ru-RU"/>
        </w:rPr>
        <w:t>V</w:t>
      </w:r>
      <w:r w:rsidRPr="000026E7">
        <w:rPr>
          <w:rFonts w:ascii="Times New Roman" w:hAnsi="Times New Roman"/>
          <w:snapToGrid w:val="0"/>
          <w:sz w:val="27"/>
          <w:szCs w:val="27"/>
          <w:lang w:eastAsia="ru-RU"/>
        </w:rPr>
        <w:t xml:space="preserve"> </w:t>
      </w:r>
      <w:r w:rsidRPr="000026E7">
        <w:rPr>
          <w:rFonts w:ascii="Times New Roman" w:hAnsi="Times New Roman"/>
          <w:snapToGrid w:val="0"/>
          <w:sz w:val="27"/>
          <w:szCs w:val="27"/>
          <w:vertAlign w:val="subscript"/>
          <w:lang w:eastAsia="ru-RU"/>
        </w:rPr>
        <w:t xml:space="preserve">экспорт </w:t>
      </w:r>
      <w:proofErr w:type="spellStart"/>
      <w:r w:rsidRPr="000026E7">
        <w:rPr>
          <w:rFonts w:ascii="Times New Roman" w:hAnsi="Times New Roman"/>
          <w:snapToGrid w:val="0"/>
          <w:sz w:val="27"/>
          <w:szCs w:val="27"/>
          <w:vertAlign w:val="subscript"/>
          <w:lang w:eastAsia="ru-RU"/>
        </w:rPr>
        <w:t>пр.п</w:t>
      </w:r>
      <w:proofErr w:type="spellEnd"/>
      <w:r w:rsidRPr="000026E7">
        <w:rPr>
          <w:rFonts w:ascii="Times New Roman" w:hAnsi="Times New Roman"/>
          <w:snapToGrid w:val="0"/>
          <w:sz w:val="27"/>
          <w:szCs w:val="27"/>
          <w:lang w:eastAsia="ru-RU"/>
        </w:rPr>
        <w:t>),</w:t>
      </w:r>
    </w:p>
    <w:p w:rsidR="00E0212E" w:rsidRPr="000026E7" w:rsidRDefault="00E0212E" w:rsidP="00E0212E">
      <w:pPr>
        <w:spacing w:after="0" w:line="240" w:lineRule="auto"/>
        <w:ind w:firstLine="709"/>
        <w:jc w:val="both"/>
        <w:rPr>
          <w:rFonts w:ascii="Times New Roman" w:hAnsi="Times New Roman"/>
          <w:sz w:val="27"/>
          <w:szCs w:val="27"/>
        </w:rPr>
      </w:pPr>
      <w:r w:rsidRPr="000026E7">
        <w:rPr>
          <w:rFonts w:ascii="Times New Roman" w:hAnsi="Times New Roman"/>
          <w:sz w:val="27"/>
          <w:szCs w:val="27"/>
        </w:rPr>
        <w:t>где:</w:t>
      </w:r>
    </w:p>
    <w:p w:rsidR="00E0212E" w:rsidRPr="000026E7" w:rsidRDefault="00E0212E" w:rsidP="00E0212E">
      <w:pPr>
        <w:spacing w:after="0" w:line="240" w:lineRule="auto"/>
        <w:ind w:firstLine="709"/>
        <w:jc w:val="both"/>
        <w:rPr>
          <w:rFonts w:ascii="Times New Roman" w:hAnsi="Times New Roman"/>
          <w:iCs/>
          <w:snapToGrid w:val="0"/>
          <w:sz w:val="27"/>
          <w:szCs w:val="27"/>
          <w:lang w:eastAsia="ru-RU"/>
        </w:rPr>
      </w:pPr>
      <w:r w:rsidRPr="000026E7">
        <w:rPr>
          <w:rFonts w:ascii="Times New Roman" w:hAnsi="Times New Roman"/>
          <w:i/>
          <w:iCs/>
          <w:snapToGrid w:val="0"/>
          <w:sz w:val="27"/>
          <w:szCs w:val="27"/>
          <w:lang w:eastAsia="ru-RU"/>
        </w:rPr>
        <w:t>СР(V</w:t>
      </w:r>
      <w:r w:rsidRPr="000026E7">
        <w:rPr>
          <w:rFonts w:ascii="Times New Roman" w:hAnsi="Times New Roman"/>
          <w:i/>
          <w:iCs/>
          <w:snapToGrid w:val="0"/>
          <w:sz w:val="27"/>
          <w:szCs w:val="27"/>
          <w:vertAlign w:val="subscript"/>
          <w:lang w:eastAsia="ru-RU"/>
        </w:rPr>
        <w:t>НБ1пр.п.</w:t>
      </w:r>
      <w:r w:rsidRPr="000026E7">
        <w:rPr>
          <w:rFonts w:ascii="Times New Roman" w:hAnsi="Times New Roman"/>
          <w:i/>
          <w:iCs/>
          <w:snapToGrid w:val="0"/>
          <w:sz w:val="27"/>
          <w:szCs w:val="27"/>
          <w:lang w:eastAsia="ru-RU"/>
        </w:rPr>
        <w:t xml:space="preserve">) </w:t>
      </w:r>
      <w:r w:rsidRPr="000026E7">
        <w:rPr>
          <w:rFonts w:ascii="Times New Roman" w:hAnsi="Times New Roman"/>
          <w:iCs/>
          <w:snapToGrid w:val="0"/>
          <w:sz w:val="27"/>
          <w:szCs w:val="27"/>
          <w:lang w:eastAsia="ru-RU"/>
        </w:rPr>
        <w:t xml:space="preserve">– средний размер налоговой базы на одного плательщика предыдущего периода по </w:t>
      </w:r>
      <w:r w:rsidRPr="000026E7">
        <w:rPr>
          <w:rFonts w:ascii="Times New Roman" w:hAnsi="Times New Roman"/>
          <w:b/>
          <w:i/>
          <w:snapToGrid w:val="0"/>
          <w:sz w:val="27"/>
          <w:szCs w:val="27"/>
          <w:lang w:eastAsia="ru-RU"/>
        </w:rPr>
        <w:t>УСН</w:t>
      </w:r>
      <w:proofErr w:type="gramStart"/>
      <w:r w:rsidRPr="000026E7">
        <w:rPr>
          <w:rFonts w:ascii="Times New Roman" w:hAnsi="Times New Roman"/>
          <w:b/>
          <w:i/>
          <w:snapToGrid w:val="0"/>
          <w:sz w:val="27"/>
          <w:szCs w:val="27"/>
          <w:vertAlign w:val="subscript"/>
          <w:lang w:eastAsia="ru-RU"/>
        </w:rPr>
        <w:t>1</w:t>
      </w:r>
      <w:proofErr w:type="gramEnd"/>
      <w:r w:rsidRPr="000026E7">
        <w:rPr>
          <w:rFonts w:ascii="Times New Roman" w:hAnsi="Times New Roman"/>
          <w:iCs/>
          <w:snapToGrid w:val="0"/>
          <w:sz w:val="27"/>
          <w:szCs w:val="27"/>
          <w:lang w:eastAsia="ru-RU"/>
        </w:rPr>
        <w:t>, тыс. рублей;</w:t>
      </w:r>
    </w:p>
    <w:p w:rsidR="00E0212E" w:rsidRPr="000026E7" w:rsidRDefault="00E0212E" w:rsidP="00E0212E">
      <w:pPr>
        <w:spacing w:after="0" w:line="240" w:lineRule="auto"/>
        <w:ind w:firstLine="709"/>
        <w:jc w:val="both"/>
        <w:rPr>
          <w:rFonts w:ascii="Times New Roman" w:hAnsi="Times New Roman"/>
          <w:snapToGrid w:val="0"/>
          <w:sz w:val="27"/>
          <w:szCs w:val="27"/>
          <w:lang w:eastAsia="ru-RU"/>
        </w:rPr>
      </w:pPr>
      <w:proofErr w:type="gramStart"/>
      <w:r w:rsidRPr="000026E7">
        <w:rPr>
          <w:rFonts w:ascii="Times New Roman" w:hAnsi="Times New Roman"/>
          <w:b/>
          <w:i/>
          <w:snapToGrid w:val="0"/>
          <w:sz w:val="27"/>
          <w:szCs w:val="27"/>
          <w:lang w:val="en-US" w:eastAsia="ru-RU"/>
        </w:rPr>
        <w:t>V</w:t>
      </w:r>
      <w:r w:rsidRPr="000026E7">
        <w:rPr>
          <w:rFonts w:ascii="Times New Roman" w:hAnsi="Times New Roman"/>
          <w:b/>
          <w:i/>
          <w:snapToGrid w:val="0"/>
          <w:sz w:val="27"/>
          <w:szCs w:val="27"/>
          <w:vertAlign w:val="subscript"/>
          <w:lang w:eastAsia="ru-RU"/>
        </w:rPr>
        <w:t>В</w:t>
      </w:r>
      <w:r w:rsidR="00097AC5" w:rsidRPr="000026E7">
        <w:rPr>
          <w:rFonts w:ascii="Times New Roman" w:hAnsi="Times New Roman"/>
          <w:b/>
          <w:i/>
          <w:snapToGrid w:val="0"/>
          <w:sz w:val="27"/>
          <w:szCs w:val="27"/>
          <w:vertAlign w:val="subscript"/>
          <w:lang w:eastAsia="ru-RU"/>
        </w:rPr>
        <w:t>Р</w:t>
      </w:r>
      <w:r w:rsidRPr="000026E7">
        <w:rPr>
          <w:rFonts w:ascii="Times New Roman" w:hAnsi="Times New Roman"/>
          <w:b/>
          <w:i/>
          <w:snapToGrid w:val="0"/>
          <w:sz w:val="27"/>
          <w:szCs w:val="27"/>
          <w:vertAlign w:val="subscript"/>
          <w:lang w:eastAsia="ru-RU"/>
        </w:rPr>
        <w:t>П</w:t>
      </w:r>
      <w:r w:rsidRPr="000026E7">
        <w:rPr>
          <w:rFonts w:ascii="Times New Roman" w:hAnsi="Times New Roman"/>
          <w:snapToGrid w:val="0"/>
          <w:sz w:val="27"/>
          <w:szCs w:val="27"/>
          <w:vertAlign w:val="subscript"/>
          <w:lang w:eastAsia="ru-RU"/>
        </w:rPr>
        <w:t xml:space="preserve"> </w:t>
      </w:r>
      <w:proofErr w:type="spellStart"/>
      <w:r w:rsidRPr="000026E7">
        <w:rPr>
          <w:rFonts w:ascii="Times New Roman" w:hAnsi="Times New Roman"/>
          <w:snapToGrid w:val="0"/>
          <w:sz w:val="27"/>
          <w:szCs w:val="27"/>
          <w:vertAlign w:val="subscript"/>
          <w:lang w:eastAsia="ru-RU"/>
        </w:rPr>
        <w:t>пр.п</w:t>
      </w:r>
      <w:proofErr w:type="spellEnd"/>
      <w:r w:rsidRPr="000026E7">
        <w:rPr>
          <w:rFonts w:ascii="Times New Roman" w:hAnsi="Times New Roman"/>
          <w:snapToGrid w:val="0"/>
          <w:sz w:val="27"/>
          <w:szCs w:val="27"/>
          <w:lang w:eastAsia="ru-RU"/>
        </w:rPr>
        <w:t xml:space="preserve"> – объем валового </w:t>
      </w:r>
      <w:r w:rsidR="00097AC5" w:rsidRPr="000026E7">
        <w:rPr>
          <w:rFonts w:ascii="Times New Roman" w:hAnsi="Times New Roman"/>
          <w:snapToGrid w:val="0"/>
          <w:sz w:val="27"/>
          <w:szCs w:val="27"/>
          <w:lang w:eastAsia="ru-RU"/>
        </w:rPr>
        <w:t>регионального</w:t>
      </w:r>
      <w:r w:rsidRPr="000026E7">
        <w:rPr>
          <w:rFonts w:ascii="Times New Roman" w:hAnsi="Times New Roman"/>
          <w:snapToGrid w:val="0"/>
          <w:sz w:val="27"/>
          <w:szCs w:val="27"/>
          <w:lang w:eastAsia="ru-RU"/>
        </w:rPr>
        <w:t xml:space="preserve"> продукта в предыдущем периоде, тыс.</w:t>
      </w:r>
      <w:proofErr w:type="gramEnd"/>
      <w:r w:rsidRPr="000026E7">
        <w:rPr>
          <w:rFonts w:ascii="Times New Roman" w:hAnsi="Times New Roman"/>
          <w:snapToGrid w:val="0"/>
          <w:sz w:val="27"/>
          <w:szCs w:val="27"/>
          <w:lang w:eastAsia="ru-RU"/>
        </w:rPr>
        <w:t xml:space="preserve"> рублей;</w:t>
      </w:r>
    </w:p>
    <w:p w:rsidR="00E0212E" w:rsidRPr="000026E7" w:rsidRDefault="00E0212E" w:rsidP="00E0212E">
      <w:pPr>
        <w:spacing w:after="0" w:line="240" w:lineRule="auto"/>
        <w:ind w:firstLine="709"/>
        <w:jc w:val="both"/>
        <w:rPr>
          <w:rFonts w:ascii="Times New Roman" w:hAnsi="Times New Roman"/>
          <w:snapToGrid w:val="0"/>
          <w:sz w:val="27"/>
          <w:szCs w:val="27"/>
          <w:lang w:eastAsia="ru-RU"/>
        </w:rPr>
      </w:pPr>
      <w:r w:rsidRPr="000026E7">
        <w:rPr>
          <w:rFonts w:ascii="Times New Roman" w:hAnsi="Times New Roman"/>
          <w:i/>
          <w:snapToGrid w:val="0"/>
          <w:sz w:val="27"/>
          <w:szCs w:val="27"/>
          <w:lang w:val="en-US" w:eastAsia="ru-RU"/>
        </w:rPr>
        <w:t>V</w:t>
      </w:r>
      <w:r w:rsidRPr="000026E7">
        <w:rPr>
          <w:rFonts w:ascii="Times New Roman" w:hAnsi="Times New Roman"/>
          <w:i/>
          <w:snapToGrid w:val="0"/>
          <w:sz w:val="27"/>
          <w:szCs w:val="27"/>
          <w:lang w:eastAsia="ru-RU"/>
        </w:rPr>
        <w:t xml:space="preserve"> </w:t>
      </w:r>
      <w:r w:rsidRPr="000026E7">
        <w:rPr>
          <w:rFonts w:ascii="Times New Roman" w:hAnsi="Times New Roman"/>
          <w:i/>
          <w:snapToGrid w:val="0"/>
          <w:sz w:val="27"/>
          <w:szCs w:val="27"/>
          <w:vertAlign w:val="subscript"/>
          <w:lang w:eastAsia="ru-RU"/>
        </w:rPr>
        <w:t xml:space="preserve">экспорт </w:t>
      </w:r>
      <w:proofErr w:type="spellStart"/>
      <w:r w:rsidRPr="000026E7">
        <w:rPr>
          <w:rFonts w:ascii="Times New Roman" w:hAnsi="Times New Roman"/>
          <w:i/>
          <w:snapToGrid w:val="0"/>
          <w:sz w:val="27"/>
          <w:szCs w:val="27"/>
          <w:vertAlign w:val="subscript"/>
          <w:lang w:eastAsia="ru-RU"/>
        </w:rPr>
        <w:t>пр.п</w:t>
      </w:r>
      <w:proofErr w:type="spellEnd"/>
      <w:r w:rsidRPr="000026E7">
        <w:rPr>
          <w:rFonts w:ascii="Times New Roman" w:hAnsi="Times New Roman"/>
          <w:snapToGrid w:val="0"/>
          <w:sz w:val="27"/>
          <w:szCs w:val="27"/>
          <w:vertAlign w:val="subscript"/>
          <w:lang w:eastAsia="ru-RU"/>
        </w:rPr>
        <w:t xml:space="preserve"> </w:t>
      </w:r>
      <w:r w:rsidRPr="000026E7">
        <w:rPr>
          <w:rFonts w:ascii="Times New Roman" w:hAnsi="Times New Roman"/>
          <w:snapToGrid w:val="0"/>
          <w:sz w:val="27"/>
          <w:szCs w:val="27"/>
          <w:lang w:eastAsia="ru-RU"/>
        </w:rPr>
        <w:t>– объем экспорта предыдущего периода (в рублевом выражении);</w:t>
      </w:r>
    </w:p>
    <w:p w:rsidR="00E0212E" w:rsidRPr="000026E7" w:rsidRDefault="00E0212E" w:rsidP="00E0212E">
      <w:pPr>
        <w:spacing w:after="0" w:line="240" w:lineRule="auto"/>
        <w:ind w:firstLine="709"/>
        <w:jc w:val="both"/>
        <w:rPr>
          <w:rFonts w:ascii="Times New Roman" w:hAnsi="Times New Roman"/>
          <w:snapToGrid w:val="0"/>
          <w:sz w:val="27"/>
          <w:szCs w:val="27"/>
          <w:lang w:eastAsia="ru-RU"/>
        </w:rPr>
      </w:pPr>
      <w:r w:rsidRPr="000026E7">
        <w:rPr>
          <w:rFonts w:ascii="Times New Roman" w:hAnsi="Times New Roman"/>
          <w:b/>
          <w:i/>
          <w:snapToGrid w:val="0"/>
          <w:sz w:val="27"/>
          <w:szCs w:val="27"/>
          <w:lang w:val="en-US" w:eastAsia="ru-RU"/>
        </w:rPr>
        <w:t>V</w:t>
      </w:r>
      <w:r w:rsidRPr="000026E7">
        <w:rPr>
          <w:rFonts w:ascii="Times New Roman" w:hAnsi="Times New Roman"/>
          <w:b/>
          <w:i/>
          <w:snapToGrid w:val="0"/>
          <w:sz w:val="27"/>
          <w:szCs w:val="27"/>
          <w:vertAlign w:val="subscript"/>
          <w:lang w:eastAsia="ru-RU"/>
        </w:rPr>
        <w:t>В</w:t>
      </w:r>
      <w:r w:rsidR="00097AC5" w:rsidRPr="000026E7">
        <w:rPr>
          <w:rFonts w:ascii="Times New Roman" w:hAnsi="Times New Roman"/>
          <w:b/>
          <w:i/>
          <w:snapToGrid w:val="0"/>
          <w:sz w:val="27"/>
          <w:szCs w:val="27"/>
          <w:vertAlign w:val="subscript"/>
          <w:lang w:eastAsia="ru-RU"/>
        </w:rPr>
        <w:t>Р</w:t>
      </w:r>
      <w:r w:rsidRPr="000026E7">
        <w:rPr>
          <w:rFonts w:ascii="Times New Roman" w:hAnsi="Times New Roman"/>
          <w:b/>
          <w:i/>
          <w:snapToGrid w:val="0"/>
          <w:sz w:val="27"/>
          <w:szCs w:val="27"/>
          <w:vertAlign w:val="subscript"/>
          <w:lang w:eastAsia="ru-RU"/>
        </w:rPr>
        <w:t>П</w:t>
      </w:r>
      <w:r w:rsidRPr="000026E7">
        <w:rPr>
          <w:rFonts w:ascii="Times New Roman" w:hAnsi="Times New Roman"/>
          <w:snapToGrid w:val="0"/>
          <w:sz w:val="27"/>
          <w:szCs w:val="27"/>
          <w:lang w:eastAsia="ru-RU"/>
        </w:rPr>
        <w:t xml:space="preserve"> </w:t>
      </w:r>
      <w:proofErr w:type="spellStart"/>
      <w:r w:rsidRPr="000026E7">
        <w:rPr>
          <w:rFonts w:ascii="Times New Roman" w:hAnsi="Times New Roman"/>
          <w:snapToGrid w:val="0"/>
          <w:sz w:val="27"/>
          <w:szCs w:val="27"/>
          <w:vertAlign w:val="subscript"/>
          <w:lang w:eastAsia="ru-RU"/>
        </w:rPr>
        <w:t>п.п</w:t>
      </w:r>
      <w:proofErr w:type="spellEnd"/>
      <w:r w:rsidRPr="000026E7">
        <w:rPr>
          <w:rFonts w:ascii="Times New Roman" w:hAnsi="Times New Roman"/>
          <w:iCs/>
          <w:snapToGrid w:val="0"/>
          <w:sz w:val="27"/>
          <w:szCs w:val="27"/>
          <w:lang w:eastAsia="ru-RU"/>
        </w:rPr>
        <w:t xml:space="preserve"> </w:t>
      </w:r>
      <w:r w:rsidRPr="000026E7">
        <w:rPr>
          <w:rFonts w:ascii="Times New Roman" w:hAnsi="Times New Roman"/>
          <w:snapToGrid w:val="0"/>
          <w:sz w:val="27"/>
          <w:szCs w:val="27"/>
          <w:lang w:eastAsia="ru-RU"/>
        </w:rPr>
        <w:t xml:space="preserve">– объем прогнозируемого валового </w:t>
      </w:r>
      <w:r w:rsidR="00097AC5" w:rsidRPr="000026E7">
        <w:rPr>
          <w:rFonts w:ascii="Times New Roman" w:hAnsi="Times New Roman"/>
          <w:snapToGrid w:val="0"/>
          <w:sz w:val="27"/>
          <w:szCs w:val="27"/>
          <w:lang w:eastAsia="ru-RU"/>
        </w:rPr>
        <w:t>регионального</w:t>
      </w:r>
      <w:r w:rsidRPr="000026E7">
        <w:rPr>
          <w:rFonts w:ascii="Times New Roman" w:hAnsi="Times New Roman"/>
          <w:snapToGrid w:val="0"/>
          <w:sz w:val="27"/>
          <w:szCs w:val="27"/>
          <w:lang w:eastAsia="ru-RU"/>
        </w:rPr>
        <w:t xml:space="preserve"> продукта;</w:t>
      </w:r>
    </w:p>
    <w:p w:rsidR="00E0212E" w:rsidRPr="000026E7" w:rsidRDefault="00E0212E" w:rsidP="00E0212E">
      <w:pPr>
        <w:spacing w:after="0" w:line="240" w:lineRule="auto"/>
        <w:ind w:firstLine="709"/>
        <w:jc w:val="both"/>
        <w:rPr>
          <w:rFonts w:ascii="Times New Roman" w:hAnsi="Times New Roman"/>
          <w:snapToGrid w:val="0"/>
          <w:sz w:val="27"/>
          <w:szCs w:val="27"/>
          <w:lang w:eastAsia="ru-RU"/>
        </w:rPr>
      </w:pPr>
      <w:proofErr w:type="gramStart"/>
      <w:r w:rsidRPr="000026E7">
        <w:rPr>
          <w:rFonts w:ascii="Times New Roman" w:hAnsi="Times New Roman"/>
          <w:i/>
          <w:snapToGrid w:val="0"/>
          <w:sz w:val="27"/>
          <w:szCs w:val="27"/>
          <w:lang w:val="en-US" w:eastAsia="ru-RU"/>
        </w:rPr>
        <w:t>V</w:t>
      </w:r>
      <w:r w:rsidRPr="000026E7">
        <w:rPr>
          <w:rFonts w:ascii="Times New Roman" w:hAnsi="Times New Roman"/>
          <w:i/>
          <w:snapToGrid w:val="0"/>
          <w:sz w:val="27"/>
          <w:szCs w:val="27"/>
          <w:lang w:eastAsia="ru-RU"/>
        </w:rPr>
        <w:t xml:space="preserve"> </w:t>
      </w:r>
      <w:r w:rsidRPr="000026E7">
        <w:rPr>
          <w:rFonts w:ascii="Times New Roman" w:hAnsi="Times New Roman"/>
          <w:i/>
          <w:snapToGrid w:val="0"/>
          <w:sz w:val="27"/>
          <w:szCs w:val="27"/>
          <w:vertAlign w:val="subscript"/>
          <w:lang w:eastAsia="ru-RU"/>
        </w:rPr>
        <w:t xml:space="preserve">экспорт </w:t>
      </w:r>
      <w:proofErr w:type="spellStart"/>
      <w:r w:rsidRPr="000026E7">
        <w:rPr>
          <w:rFonts w:ascii="Times New Roman" w:hAnsi="Times New Roman"/>
          <w:i/>
          <w:snapToGrid w:val="0"/>
          <w:sz w:val="27"/>
          <w:szCs w:val="27"/>
          <w:vertAlign w:val="subscript"/>
          <w:lang w:eastAsia="ru-RU"/>
        </w:rPr>
        <w:t>п.п</w:t>
      </w:r>
      <w:proofErr w:type="spellEnd"/>
      <w:r w:rsidR="00087A91" w:rsidRPr="000026E7">
        <w:rPr>
          <w:rFonts w:ascii="Times New Roman" w:hAnsi="Times New Roman"/>
          <w:snapToGrid w:val="0"/>
          <w:sz w:val="27"/>
          <w:szCs w:val="27"/>
          <w:vertAlign w:val="subscript"/>
          <w:lang w:eastAsia="ru-RU"/>
        </w:rPr>
        <w:t xml:space="preserve"> </w:t>
      </w:r>
      <w:r w:rsidR="00087A91" w:rsidRPr="000026E7">
        <w:rPr>
          <w:rFonts w:ascii="Times New Roman" w:hAnsi="Times New Roman"/>
          <w:snapToGrid w:val="0"/>
          <w:sz w:val="27"/>
          <w:szCs w:val="27"/>
          <w:lang w:eastAsia="ru-RU"/>
        </w:rPr>
        <w:t>–</w:t>
      </w:r>
      <w:r w:rsidRPr="000026E7">
        <w:rPr>
          <w:rFonts w:ascii="Times New Roman" w:hAnsi="Times New Roman"/>
          <w:snapToGrid w:val="0"/>
          <w:sz w:val="27"/>
          <w:szCs w:val="27"/>
          <w:lang w:eastAsia="ru-RU"/>
        </w:rPr>
        <w:t xml:space="preserve"> объем экспорта прогнозируемого периода (в рублевом выражении).</w:t>
      </w:r>
      <w:proofErr w:type="gramEnd"/>
    </w:p>
    <w:p w:rsidR="00E0212E" w:rsidRPr="000026E7" w:rsidRDefault="00E0212E" w:rsidP="00E0212E">
      <w:pPr>
        <w:spacing w:after="0" w:line="240" w:lineRule="auto"/>
        <w:ind w:firstLine="709"/>
        <w:rPr>
          <w:rFonts w:ascii="Times New Roman" w:hAnsi="Times New Roman"/>
          <w:iCs/>
          <w:snapToGrid w:val="0"/>
          <w:sz w:val="27"/>
          <w:szCs w:val="27"/>
          <w:lang w:eastAsia="ru-RU"/>
        </w:rPr>
      </w:pPr>
      <w:r w:rsidRPr="000026E7">
        <w:rPr>
          <w:rFonts w:ascii="Times New Roman" w:hAnsi="Times New Roman"/>
          <w:iCs/>
          <w:snapToGrid w:val="0"/>
          <w:sz w:val="27"/>
          <w:szCs w:val="27"/>
          <w:lang w:eastAsia="ru-RU"/>
        </w:rPr>
        <w:t>Количество плательщиков прогнозируемого периода (</w:t>
      </w:r>
      <w:r w:rsidRPr="000026E7">
        <w:rPr>
          <w:rFonts w:ascii="Times New Roman" w:hAnsi="Times New Roman"/>
          <w:i/>
          <w:iCs/>
          <w:snapToGrid w:val="0"/>
          <w:sz w:val="27"/>
          <w:szCs w:val="27"/>
          <w:lang w:val="en-US" w:eastAsia="ru-RU"/>
        </w:rPr>
        <w:t>Q</w:t>
      </w:r>
      <w:r w:rsidRPr="000026E7">
        <w:rPr>
          <w:rFonts w:ascii="Times New Roman" w:hAnsi="Times New Roman"/>
          <w:i/>
          <w:iCs/>
          <w:snapToGrid w:val="0"/>
          <w:sz w:val="27"/>
          <w:szCs w:val="27"/>
          <w:vertAlign w:val="subscript"/>
          <w:lang w:eastAsia="ru-RU"/>
        </w:rPr>
        <w:t>УСН1п.п.</w:t>
      </w:r>
      <w:r w:rsidRPr="000026E7">
        <w:rPr>
          <w:rFonts w:ascii="Times New Roman" w:hAnsi="Times New Roman"/>
          <w:iCs/>
          <w:snapToGrid w:val="0"/>
          <w:sz w:val="27"/>
          <w:szCs w:val="27"/>
          <w:lang w:eastAsia="ru-RU"/>
        </w:rPr>
        <w:t>)</w:t>
      </w:r>
      <w:r w:rsidRPr="000026E7">
        <w:rPr>
          <w:rFonts w:ascii="Times New Roman" w:hAnsi="Times New Roman"/>
          <w:iCs/>
          <w:snapToGrid w:val="0"/>
          <w:sz w:val="27"/>
          <w:szCs w:val="27"/>
          <w:vertAlign w:val="subscript"/>
          <w:lang w:eastAsia="ru-RU"/>
        </w:rPr>
        <w:t xml:space="preserve"> </w:t>
      </w:r>
      <w:r w:rsidRPr="000026E7">
        <w:rPr>
          <w:rFonts w:ascii="Times New Roman" w:hAnsi="Times New Roman"/>
          <w:iCs/>
          <w:snapToGrid w:val="0"/>
          <w:sz w:val="27"/>
          <w:szCs w:val="27"/>
          <w:lang w:eastAsia="ru-RU"/>
        </w:rPr>
        <w:t>рассчитывается по следующей форме:</w:t>
      </w:r>
    </w:p>
    <w:p w:rsidR="00E0212E" w:rsidRPr="000026E7" w:rsidRDefault="00E0212E" w:rsidP="00E0212E">
      <w:pPr>
        <w:spacing w:after="0" w:line="240" w:lineRule="auto"/>
        <w:ind w:firstLine="709"/>
        <w:rPr>
          <w:rFonts w:ascii="Times New Roman" w:hAnsi="Times New Roman"/>
          <w:i/>
          <w:iCs/>
          <w:snapToGrid w:val="0"/>
          <w:sz w:val="27"/>
          <w:szCs w:val="27"/>
          <w:lang w:eastAsia="ru-RU"/>
        </w:rPr>
      </w:pPr>
    </w:p>
    <w:p w:rsidR="00E0212E" w:rsidRPr="000026E7" w:rsidRDefault="00E0212E" w:rsidP="00E0212E">
      <w:pPr>
        <w:spacing w:after="0" w:line="240" w:lineRule="auto"/>
        <w:ind w:firstLine="709"/>
        <w:jc w:val="center"/>
        <w:rPr>
          <w:rFonts w:ascii="Times New Roman" w:hAnsi="Times New Roman"/>
          <w:i/>
          <w:iCs/>
          <w:snapToGrid w:val="0"/>
          <w:sz w:val="27"/>
          <w:szCs w:val="27"/>
          <w:lang w:eastAsia="ru-RU"/>
        </w:rPr>
      </w:pPr>
      <w:r w:rsidRPr="000026E7">
        <w:rPr>
          <w:rFonts w:ascii="Times New Roman" w:hAnsi="Times New Roman"/>
          <w:i/>
          <w:iCs/>
          <w:snapToGrid w:val="0"/>
          <w:sz w:val="27"/>
          <w:szCs w:val="27"/>
          <w:lang w:val="en-US" w:eastAsia="ru-RU"/>
        </w:rPr>
        <w:t>Q</w:t>
      </w:r>
      <w:r w:rsidRPr="000026E7">
        <w:rPr>
          <w:rFonts w:ascii="Times New Roman" w:hAnsi="Times New Roman"/>
          <w:i/>
          <w:iCs/>
          <w:snapToGrid w:val="0"/>
          <w:sz w:val="27"/>
          <w:szCs w:val="27"/>
          <w:lang w:eastAsia="ru-RU"/>
        </w:rPr>
        <w:t xml:space="preserve"> </w:t>
      </w:r>
      <w:r w:rsidRPr="000026E7">
        <w:rPr>
          <w:rFonts w:ascii="Times New Roman" w:hAnsi="Times New Roman"/>
          <w:i/>
          <w:iCs/>
          <w:snapToGrid w:val="0"/>
          <w:sz w:val="27"/>
          <w:szCs w:val="27"/>
          <w:vertAlign w:val="subscript"/>
          <w:lang w:eastAsia="ru-RU"/>
        </w:rPr>
        <w:t xml:space="preserve">УСН1п.п. </w:t>
      </w:r>
      <w:r w:rsidRPr="000026E7">
        <w:rPr>
          <w:rFonts w:ascii="Times New Roman" w:hAnsi="Times New Roman"/>
          <w:i/>
          <w:iCs/>
          <w:snapToGrid w:val="0"/>
          <w:sz w:val="27"/>
          <w:szCs w:val="27"/>
          <w:lang w:eastAsia="ru-RU"/>
        </w:rPr>
        <w:t xml:space="preserve">= </w:t>
      </w:r>
      <w:r w:rsidRPr="000026E7">
        <w:rPr>
          <w:rFonts w:ascii="Times New Roman" w:hAnsi="Times New Roman"/>
          <w:i/>
          <w:iCs/>
          <w:snapToGrid w:val="0"/>
          <w:sz w:val="27"/>
          <w:szCs w:val="27"/>
          <w:lang w:val="en-US" w:eastAsia="ru-RU"/>
        </w:rPr>
        <w:t>Q</w:t>
      </w:r>
      <w:r w:rsidRPr="000026E7">
        <w:rPr>
          <w:rFonts w:ascii="Times New Roman" w:hAnsi="Times New Roman"/>
          <w:i/>
          <w:iCs/>
          <w:snapToGrid w:val="0"/>
          <w:sz w:val="27"/>
          <w:szCs w:val="27"/>
          <w:lang w:eastAsia="ru-RU"/>
        </w:rPr>
        <w:t xml:space="preserve"> </w:t>
      </w:r>
      <w:r w:rsidRPr="000026E7">
        <w:rPr>
          <w:rFonts w:ascii="Times New Roman" w:hAnsi="Times New Roman"/>
          <w:i/>
          <w:iCs/>
          <w:snapToGrid w:val="0"/>
          <w:sz w:val="27"/>
          <w:szCs w:val="27"/>
          <w:vertAlign w:val="subscript"/>
          <w:lang w:eastAsia="ru-RU"/>
        </w:rPr>
        <w:t xml:space="preserve">УСН1пр.п. </w:t>
      </w:r>
      <w:r w:rsidRPr="000026E7">
        <w:rPr>
          <w:rFonts w:ascii="Times New Roman" w:hAnsi="Times New Roman"/>
          <w:i/>
          <w:iCs/>
          <w:snapToGrid w:val="0"/>
          <w:sz w:val="27"/>
          <w:szCs w:val="27"/>
          <w:lang w:eastAsia="ru-RU"/>
        </w:rPr>
        <w:t>* ТР</w:t>
      </w:r>
      <w:r w:rsidRPr="000026E7">
        <w:rPr>
          <w:rFonts w:ascii="Times New Roman" w:hAnsi="Times New Roman"/>
          <w:i/>
          <w:iCs/>
          <w:snapToGrid w:val="0"/>
          <w:sz w:val="27"/>
          <w:szCs w:val="27"/>
          <w:vertAlign w:val="subscript"/>
          <w:lang w:eastAsia="ru-RU"/>
        </w:rPr>
        <w:t>3года</w:t>
      </w:r>
      <w:r w:rsidRPr="000026E7">
        <w:rPr>
          <w:rFonts w:ascii="Times New Roman" w:hAnsi="Times New Roman"/>
          <w:i/>
          <w:iCs/>
          <w:snapToGrid w:val="0"/>
          <w:sz w:val="27"/>
          <w:szCs w:val="27"/>
          <w:lang w:eastAsia="ru-RU"/>
        </w:rPr>
        <w:t xml:space="preserve"> (</w:t>
      </w:r>
      <w:r w:rsidRPr="000026E7">
        <w:rPr>
          <w:rFonts w:ascii="Times New Roman" w:hAnsi="Times New Roman"/>
          <w:i/>
          <w:iCs/>
          <w:snapToGrid w:val="0"/>
          <w:sz w:val="27"/>
          <w:szCs w:val="27"/>
          <w:lang w:val="en-US" w:eastAsia="ru-RU"/>
        </w:rPr>
        <w:t>Q</w:t>
      </w:r>
      <w:r w:rsidRPr="000026E7">
        <w:rPr>
          <w:rFonts w:ascii="Times New Roman" w:hAnsi="Times New Roman"/>
          <w:i/>
          <w:iCs/>
          <w:snapToGrid w:val="0"/>
          <w:sz w:val="27"/>
          <w:szCs w:val="27"/>
          <w:vertAlign w:val="subscript"/>
          <w:lang w:eastAsia="ru-RU"/>
        </w:rPr>
        <w:t>УСН1</w:t>
      </w:r>
      <w:r w:rsidRPr="000026E7">
        <w:rPr>
          <w:rFonts w:ascii="Times New Roman" w:hAnsi="Times New Roman"/>
          <w:i/>
          <w:iCs/>
          <w:snapToGrid w:val="0"/>
          <w:sz w:val="27"/>
          <w:szCs w:val="27"/>
          <w:lang w:eastAsia="ru-RU"/>
        </w:rPr>
        <w:t>) / 100,</w:t>
      </w:r>
    </w:p>
    <w:p w:rsidR="00E0212E" w:rsidRPr="000026E7" w:rsidRDefault="00E0212E" w:rsidP="00087A91">
      <w:pPr>
        <w:spacing w:after="0" w:line="240" w:lineRule="auto"/>
        <w:ind w:firstLine="709"/>
        <w:jc w:val="both"/>
        <w:rPr>
          <w:rFonts w:ascii="Times New Roman" w:hAnsi="Times New Roman"/>
          <w:iCs/>
          <w:snapToGrid w:val="0"/>
          <w:sz w:val="27"/>
          <w:szCs w:val="27"/>
          <w:lang w:eastAsia="ru-RU"/>
        </w:rPr>
      </w:pPr>
      <w:r w:rsidRPr="000026E7">
        <w:rPr>
          <w:rFonts w:ascii="Times New Roman" w:hAnsi="Times New Roman"/>
          <w:iCs/>
          <w:snapToGrid w:val="0"/>
          <w:sz w:val="27"/>
          <w:szCs w:val="27"/>
          <w:lang w:eastAsia="ru-RU"/>
        </w:rPr>
        <w:t>где:</w:t>
      </w:r>
    </w:p>
    <w:p w:rsidR="00E0212E" w:rsidRPr="000026E7" w:rsidRDefault="00E0212E" w:rsidP="00087A91">
      <w:pPr>
        <w:spacing w:after="0" w:line="240" w:lineRule="auto"/>
        <w:ind w:firstLine="709"/>
        <w:jc w:val="both"/>
        <w:rPr>
          <w:rFonts w:ascii="Times New Roman" w:hAnsi="Times New Roman"/>
          <w:iCs/>
          <w:snapToGrid w:val="0"/>
          <w:sz w:val="27"/>
          <w:szCs w:val="27"/>
          <w:lang w:eastAsia="ru-RU"/>
        </w:rPr>
      </w:pPr>
      <w:r w:rsidRPr="000026E7">
        <w:rPr>
          <w:rFonts w:ascii="Times New Roman" w:hAnsi="Times New Roman"/>
          <w:i/>
          <w:iCs/>
          <w:snapToGrid w:val="0"/>
          <w:sz w:val="27"/>
          <w:szCs w:val="27"/>
          <w:lang w:val="en-US" w:eastAsia="ru-RU"/>
        </w:rPr>
        <w:t>Q</w:t>
      </w:r>
      <w:r w:rsidRPr="000026E7">
        <w:rPr>
          <w:rFonts w:ascii="Times New Roman" w:hAnsi="Times New Roman"/>
          <w:i/>
          <w:iCs/>
          <w:snapToGrid w:val="0"/>
          <w:sz w:val="27"/>
          <w:szCs w:val="27"/>
          <w:lang w:eastAsia="ru-RU"/>
        </w:rPr>
        <w:t xml:space="preserve"> </w:t>
      </w:r>
      <w:r w:rsidRPr="000026E7">
        <w:rPr>
          <w:rFonts w:ascii="Times New Roman" w:hAnsi="Times New Roman"/>
          <w:i/>
          <w:iCs/>
          <w:snapToGrid w:val="0"/>
          <w:sz w:val="27"/>
          <w:szCs w:val="27"/>
          <w:vertAlign w:val="subscript"/>
          <w:lang w:eastAsia="ru-RU"/>
        </w:rPr>
        <w:t>УСН1пр.п</w:t>
      </w:r>
      <w:r w:rsidRPr="000026E7">
        <w:rPr>
          <w:rFonts w:ascii="Times New Roman" w:hAnsi="Times New Roman"/>
          <w:iCs/>
          <w:snapToGrid w:val="0"/>
          <w:sz w:val="27"/>
          <w:szCs w:val="27"/>
          <w:vertAlign w:val="subscript"/>
          <w:lang w:eastAsia="ru-RU"/>
        </w:rPr>
        <w:t xml:space="preserve">. </w:t>
      </w:r>
      <w:r w:rsidR="00087A91" w:rsidRPr="000026E7">
        <w:rPr>
          <w:rFonts w:ascii="Times New Roman" w:hAnsi="Times New Roman"/>
          <w:iCs/>
          <w:snapToGrid w:val="0"/>
          <w:sz w:val="27"/>
          <w:szCs w:val="27"/>
          <w:lang w:eastAsia="ru-RU"/>
        </w:rPr>
        <w:t>–</w:t>
      </w:r>
      <w:r w:rsidRPr="000026E7">
        <w:rPr>
          <w:rFonts w:ascii="Times New Roman" w:hAnsi="Times New Roman"/>
          <w:iCs/>
          <w:snapToGrid w:val="0"/>
          <w:sz w:val="27"/>
          <w:szCs w:val="27"/>
          <w:lang w:eastAsia="ru-RU"/>
        </w:rPr>
        <w:t xml:space="preserve"> количество плательщиков предыдущего периода, </w:t>
      </w:r>
      <w:proofErr w:type="gramStart"/>
      <w:r w:rsidRPr="000026E7">
        <w:rPr>
          <w:rFonts w:ascii="Times New Roman" w:hAnsi="Times New Roman"/>
          <w:iCs/>
          <w:snapToGrid w:val="0"/>
          <w:sz w:val="27"/>
          <w:szCs w:val="27"/>
          <w:lang w:eastAsia="ru-RU"/>
        </w:rPr>
        <w:t>ед.;</w:t>
      </w:r>
      <w:proofErr w:type="gramEnd"/>
    </w:p>
    <w:p w:rsidR="00E0212E" w:rsidRPr="000026E7" w:rsidRDefault="00E0212E" w:rsidP="00087A91">
      <w:pPr>
        <w:spacing w:after="0" w:line="240" w:lineRule="auto"/>
        <w:ind w:firstLine="709"/>
        <w:jc w:val="both"/>
        <w:rPr>
          <w:rFonts w:ascii="Times New Roman" w:hAnsi="Times New Roman"/>
          <w:iCs/>
          <w:snapToGrid w:val="0"/>
          <w:sz w:val="27"/>
          <w:szCs w:val="27"/>
          <w:lang w:eastAsia="ru-RU"/>
        </w:rPr>
      </w:pPr>
      <w:r w:rsidRPr="000026E7">
        <w:rPr>
          <w:rFonts w:ascii="Times New Roman" w:hAnsi="Times New Roman"/>
          <w:iCs/>
          <w:snapToGrid w:val="0"/>
          <w:sz w:val="27"/>
          <w:szCs w:val="27"/>
          <w:lang w:eastAsia="ru-RU"/>
        </w:rPr>
        <w:t>ТР</w:t>
      </w:r>
      <w:r w:rsidRPr="000026E7">
        <w:rPr>
          <w:rFonts w:ascii="Times New Roman" w:hAnsi="Times New Roman"/>
          <w:iCs/>
          <w:snapToGrid w:val="0"/>
          <w:sz w:val="27"/>
          <w:szCs w:val="27"/>
          <w:vertAlign w:val="subscript"/>
          <w:lang w:eastAsia="ru-RU"/>
        </w:rPr>
        <w:t>3года</w:t>
      </w:r>
      <w:r w:rsidRPr="000026E7">
        <w:rPr>
          <w:rFonts w:ascii="Times New Roman" w:hAnsi="Times New Roman"/>
          <w:iCs/>
          <w:snapToGrid w:val="0"/>
          <w:sz w:val="27"/>
          <w:szCs w:val="27"/>
          <w:lang w:eastAsia="ru-RU"/>
        </w:rPr>
        <w:t xml:space="preserve"> (</w:t>
      </w:r>
      <w:r w:rsidRPr="000026E7">
        <w:rPr>
          <w:rFonts w:ascii="Times New Roman" w:hAnsi="Times New Roman"/>
          <w:iCs/>
          <w:snapToGrid w:val="0"/>
          <w:sz w:val="27"/>
          <w:szCs w:val="27"/>
          <w:lang w:val="en-US" w:eastAsia="ru-RU"/>
        </w:rPr>
        <w:t>Q</w:t>
      </w:r>
      <w:r w:rsidRPr="000026E7">
        <w:rPr>
          <w:rFonts w:ascii="Times New Roman" w:hAnsi="Times New Roman"/>
          <w:iCs/>
          <w:snapToGrid w:val="0"/>
          <w:sz w:val="27"/>
          <w:szCs w:val="27"/>
          <w:vertAlign w:val="subscript"/>
          <w:lang w:eastAsia="ru-RU"/>
        </w:rPr>
        <w:t>УСН1</w:t>
      </w:r>
      <w:r w:rsidRPr="000026E7">
        <w:rPr>
          <w:rFonts w:ascii="Times New Roman" w:hAnsi="Times New Roman"/>
          <w:iCs/>
          <w:snapToGrid w:val="0"/>
          <w:sz w:val="27"/>
          <w:szCs w:val="27"/>
          <w:lang w:eastAsia="ru-RU"/>
        </w:rPr>
        <w:t>) – средний темп роста количества плательщиков за 3 года, предшествующие прогнозируемому периоду, %.</w:t>
      </w:r>
    </w:p>
    <w:p w:rsidR="00E0212E" w:rsidRPr="000026E7" w:rsidRDefault="00E0212E" w:rsidP="00E0212E">
      <w:pPr>
        <w:spacing w:after="0" w:line="240" w:lineRule="auto"/>
        <w:ind w:firstLine="709"/>
        <w:jc w:val="both"/>
        <w:rPr>
          <w:rFonts w:ascii="Times New Roman" w:hAnsi="Times New Roman"/>
          <w:snapToGrid w:val="0"/>
          <w:sz w:val="27"/>
          <w:szCs w:val="27"/>
          <w:lang w:eastAsia="ru-RU"/>
        </w:rPr>
      </w:pPr>
      <w:r w:rsidRPr="000026E7">
        <w:rPr>
          <w:rFonts w:ascii="Times New Roman" w:hAnsi="Times New Roman"/>
          <w:snapToGrid w:val="0"/>
          <w:sz w:val="27"/>
          <w:szCs w:val="27"/>
          <w:lang w:eastAsia="ru-RU"/>
        </w:rPr>
        <w:t>Прогнозируемый объем страховых взносов на ОПС и по временной нетрудоспособности (</w:t>
      </w:r>
      <w:r w:rsidRPr="000026E7">
        <w:rPr>
          <w:rFonts w:ascii="Times New Roman" w:hAnsi="Times New Roman"/>
          <w:iCs/>
          <w:snapToGrid w:val="0"/>
          <w:sz w:val="27"/>
          <w:szCs w:val="27"/>
          <w:lang w:val="en-US" w:eastAsia="ru-RU"/>
        </w:rPr>
        <w:t>V</w:t>
      </w:r>
      <w:proofErr w:type="spellStart"/>
      <w:r w:rsidRPr="000026E7">
        <w:rPr>
          <w:rFonts w:ascii="Times New Roman" w:hAnsi="Times New Roman"/>
          <w:iCs/>
          <w:snapToGrid w:val="0"/>
          <w:sz w:val="27"/>
          <w:szCs w:val="27"/>
          <w:vertAlign w:val="subscript"/>
          <w:lang w:eastAsia="ru-RU"/>
        </w:rPr>
        <w:t>стр</w:t>
      </w:r>
      <w:proofErr w:type="gramStart"/>
      <w:r w:rsidRPr="000026E7">
        <w:rPr>
          <w:rFonts w:ascii="Times New Roman" w:hAnsi="Times New Roman"/>
          <w:iCs/>
          <w:snapToGrid w:val="0"/>
          <w:sz w:val="27"/>
          <w:szCs w:val="27"/>
          <w:vertAlign w:val="subscript"/>
          <w:lang w:eastAsia="ru-RU"/>
        </w:rPr>
        <w:t>.в</w:t>
      </w:r>
      <w:proofErr w:type="gramEnd"/>
      <w:r w:rsidRPr="000026E7">
        <w:rPr>
          <w:rFonts w:ascii="Times New Roman" w:hAnsi="Times New Roman"/>
          <w:iCs/>
          <w:snapToGrid w:val="0"/>
          <w:sz w:val="27"/>
          <w:szCs w:val="27"/>
          <w:vertAlign w:val="subscript"/>
          <w:lang w:eastAsia="ru-RU"/>
        </w:rPr>
        <w:t>зн</w:t>
      </w:r>
      <w:proofErr w:type="spellEnd"/>
      <w:r w:rsidRPr="000026E7">
        <w:rPr>
          <w:rFonts w:ascii="Times New Roman" w:hAnsi="Times New Roman"/>
          <w:iCs/>
          <w:snapToGrid w:val="0"/>
          <w:sz w:val="27"/>
          <w:szCs w:val="27"/>
          <w:vertAlign w:val="subscript"/>
          <w:lang w:eastAsia="ru-RU"/>
        </w:rPr>
        <w:t>.</w:t>
      </w:r>
      <w:r w:rsidRPr="000026E7">
        <w:rPr>
          <w:rFonts w:ascii="Times New Roman" w:hAnsi="Times New Roman"/>
          <w:iCs/>
          <w:snapToGrid w:val="0"/>
          <w:sz w:val="27"/>
          <w:szCs w:val="27"/>
          <w:lang w:eastAsia="ru-RU"/>
        </w:rPr>
        <w:t>)</w:t>
      </w:r>
      <w:r w:rsidRPr="000026E7">
        <w:rPr>
          <w:rFonts w:ascii="Times New Roman" w:hAnsi="Times New Roman"/>
          <w:iCs/>
          <w:snapToGrid w:val="0"/>
          <w:sz w:val="27"/>
          <w:szCs w:val="27"/>
          <w:vertAlign w:val="subscript"/>
          <w:lang w:eastAsia="ru-RU"/>
        </w:rPr>
        <w:t xml:space="preserve"> </w:t>
      </w:r>
      <w:r w:rsidRPr="000026E7">
        <w:rPr>
          <w:rFonts w:ascii="Times New Roman" w:hAnsi="Times New Roman"/>
          <w:snapToGrid w:val="0"/>
          <w:sz w:val="27"/>
          <w:szCs w:val="27"/>
          <w:lang w:eastAsia="ru-RU"/>
        </w:rPr>
        <w:t>рассчитывается на основе суммы страховых взносов предыдущего периода исходя из её доли в сумме исчисленного налога по следующей формуле:</w:t>
      </w:r>
    </w:p>
    <w:p w:rsidR="00E0212E" w:rsidRPr="000026E7" w:rsidRDefault="00E0212E" w:rsidP="00E0212E">
      <w:pPr>
        <w:spacing w:after="0" w:line="240" w:lineRule="auto"/>
        <w:ind w:firstLine="709"/>
        <w:jc w:val="both"/>
        <w:rPr>
          <w:rFonts w:ascii="Times New Roman" w:hAnsi="Times New Roman"/>
          <w:snapToGrid w:val="0"/>
          <w:sz w:val="27"/>
          <w:szCs w:val="27"/>
          <w:lang w:eastAsia="ru-RU"/>
        </w:rPr>
      </w:pPr>
    </w:p>
    <w:p w:rsidR="00E0212E" w:rsidRPr="000026E7" w:rsidRDefault="00E0212E" w:rsidP="00E0212E">
      <w:pPr>
        <w:spacing w:after="0" w:line="240" w:lineRule="auto"/>
        <w:ind w:firstLine="709"/>
        <w:jc w:val="both"/>
        <w:rPr>
          <w:rFonts w:ascii="Times New Roman" w:hAnsi="Times New Roman"/>
          <w:snapToGrid w:val="0"/>
          <w:sz w:val="27"/>
          <w:szCs w:val="27"/>
          <w:lang w:eastAsia="ru-RU"/>
        </w:rPr>
      </w:pPr>
      <w:r w:rsidRPr="000026E7">
        <w:rPr>
          <w:rFonts w:ascii="Times New Roman" w:hAnsi="Times New Roman"/>
          <w:i/>
          <w:iCs/>
          <w:snapToGrid w:val="0"/>
          <w:sz w:val="27"/>
          <w:szCs w:val="27"/>
          <w:lang w:val="en-US" w:eastAsia="ru-RU"/>
        </w:rPr>
        <w:t>V</w:t>
      </w:r>
      <w:proofErr w:type="spellStart"/>
      <w:r w:rsidRPr="000026E7">
        <w:rPr>
          <w:rFonts w:ascii="Times New Roman" w:hAnsi="Times New Roman"/>
          <w:i/>
          <w:iCs/>
          <w:snapToGrid w:val="0"/>
          <w:sz w:val="27"/>
          <w:szCs w:val="27"/>
          <w:vertAlign w:val="subscript"/>
          <w:lang w:eastAsia="ru-RU"/>
        </w:rPr>
        <w:t>стр.взн</w:t>
      </w:r>
      <w:proofErr w:type="spellEnd"/>
      <w:r w:rsidRPr="000026E7">
        <w:rPr>
          <w:rFonts w:ascii="Times New Roman" w:hAnsi="Times New Roman"/>
          <w:i/>
          <w:iCs/>
          <w:snapToGrid w:val="0"/>
          <w:sz w:val="27"/>
          <w:szCs w:val="27"/>
          <w:vertAlign w:val="subscript"/>
          <w:lang w:eastAsia="ru-RU"/>
        </w:rPr>
        <w:t>.</w:t>
      </w:r>
      <w:r w:rsidRPr="000026E7">
        <w:rPr>
          <w:rFonts w:ascii="Times New Roman" w:hAnsi="Times New Roman"/>
          <w:iCs/>
          <w:snapToGrid w:val="0"/>
          <w:sz w:val="27"/>
          <w:szCs w:val="27"/>
          <w:vertAlign w:val="subscript"/>
          <w:lang w:eastAsia="ru-RU"/>
        </w:rPr>
        <w:t xml:space="preserve"> </w:t>
      </w:r>
      <w:r w:rsidRPr="000026E7">
        <w:rPr>
          <w:rFonts w:ascii="Times New Roman" w:hAnsi="Times New Roman"/>
          <w:iCs/>
          <w:snapToGrid w:val="0"/>
          <w:sz w:val="27"/>
          <w:szCs w:val="27"/>
          <w:lang w:eastAsia="ru-RU"/>
        </w:rPr>
        <w:t>= [(</w:t>
      </w:r>
      <w:r w:rsidRPr="000026E7">
        <w:rPr>
          <w:rFonts w:ascii="Times New Roman" w:hAnsi="Times New Roman"/>
          <w:i/>
          <w:iCs/>
          <w:snapToGrid w:val="0"/>
          <w:sz w:val="27"/>
          <w:szCs w:val="27"/>
          <w:lang w:val="en-US" w:eastAsia="ru-RU"/>
        </w:rPr>
        <w:t>V</w:t>
      </w:r>
      <w:r w:rsidRPr="000026E7">
        <w:rPr>
          <w:rFonts w:ascii="Times New Roman" w:hAnsi="Times New Roman"/>
          <w:i/>
          <w:iCs/>
          <w:snapToGrid w:val="0"/>
          <w:sz w:val="27"/>
          <w:szCs w:val="27"/>
          <w:lang w:eastAsia="ru-RU"/>
        </w:rPr>
        <w:t>нб1</w:t>
      </w:r>
      <w:r w:rsidRPr="000026E7">
        <w:rPr>
          <w:rFonts w:ascii="Times New Roman" w:hAnsi="Times New Roman"/>
          <w:i/>
          <w:iCs/>
          <w:snapToGrid w:val="0"/>
          <w:sz w:val="27"/>
          <w:szCs w:val="27"/>
          <w:vertAlign w:val="subscript"/>
          <w:lang w:eastAsia="ru-RU"/>
        </w:rPr>
        <w:t>пп</w:t>
      </w:r>
      <w:r w:rsidRPr="000026E7">
        <w:rPr>
          <w:rFonts w:ascii="Times New Roman" w:hAnsi="Times New Roman"/>
          <w:iCs/>
          <w:snapToGrid w:val="0"/>
          <w:sz w:val="27"/>
          <w:szCs w:val="27"/>
          <w:lang w:eastAsia="ru-RU"/>
        </w:rPr>
        <w:t xml:space="preserve"> * (</w:t>
      </w:r>
      <w:r w:rsidRPr="000026E7">
        <w:rPr>
          <w:rFonts w:ascii="Times New Roman" w:hAnsi="Times New Roman"/>
          <w:iCs/>
          <w:snapToGrid w:val="0"/>
          <w:sz w:val="27"/>
          <w:szCs w:val="27"/>
          <w:lang w:val="en-US" w:eastAsia="ru-RU"/>
        </w:rPr>
        <w:t>S</w:t>
      </w:r>
      <w:r w:rsidRPr="000026E7">
        <w:rPr>
          <w:rFonts w:ascii="Times New Roman" w:hAnsi="Times New Roman"/>
          <w:iCs/>
          <w:snapToGrid w:val="0"/>
          <w:sz w:val="27"/>
          <w:szCs w:val="27"/>
          <w:lang w:eastAsia="ru-RU"/>
        </w:rPr>
        <w:t>)] * (</w:t>
      </w:r>
      <w:r w:rsidRPr="000026E7">
        <w:rPr>
          <w:rFonts w:ascii="Times New Roman" w:hAnsi="Times New Roman"/>
          <w:iCs/>
          <w:snapToGrid w:val="0"/>
          <w:sz w:val="27"/>
          <w:szCs w:val="27"/>
          <w:lang w:val="en-US" w:eastAsia="ru-RU"/>
        </w:rPr>
        <w:t>V</w:t>
      </w:r>
      <w:r w:rsidRPr="000026E7">
        <w:rPr>
          <w:rFonts w:ascii="Times New Roman" w:hAnsi="Times New Roman"/>
          <w:iCs/>
          <w:snapToGrid w:val="0"/>
          <w:sz w:val="27"/>
          <w:szCs w:val="27"/>
          <w:vertAlign w:val="subscript"/>
          <w:lang w:eastAsia="ru-RU"/>
        </w:rPr>
        <w:t>стр.</w:t>
      </w:r>
      <w:proofErr w:type="spellStart"/>
      <w:r w:rsidRPr="000026E7">
        <w:rPr>
          <w:rFonts w:ascii="Times New Roman" w:hAnsi="Times New Roman"/>
          <w:iCs/>
          <w:snapToGrid w:val="0"/>
          <w:sz w:val="27"/>
          <w:szCs w:val="27"/>
          <w:vertAlign w:val="subscript"/>
          <w:lang w:eastAsia="ru-RU"/>
        </w:rPr>
        <w:t>взн</w:t>
      </w:r>
      <w:proofErr w:type="spellEnd"/>
      <w:proofErr w:type="gramStart"/>
      <w:r w:rsidRPr="000026E7">
        <w:rPr>
          <w:rFonts w:ascii="Times New Roman" w:hAnsi="Times New Roman"/>
          <w:iCs/>
          <w:snapToGrid w:val="0"/>
          <w:sz w:val="27"/>
          <w:szCs w:val="27"/>
          <w:vertAlign w:val="subscript"/>
          <w:lang w:eastAsia="ru-RU"/>
        </w:rPr>
        <w:t>.</w:t>
      </w:r>
      <w:r w:rsidRPr="000026E7">
        <w:rPr>
          <w:rFonts w:ascii="Times New Roman" w:hAnsi="Times New Roman"/>
          <w:iCs/>
          <w:snapToGrid w:val="0"/>
          <w:sz w:val="27"/>
          <w:szCs w:val="27"/>
          <w:lang w:eastAsia="ru-RU"/>
        </w:rPr>
        <w:t>.</w:t>
      </w:r>
      <w:proofErr w:type="spellStart"/>
      <w:proofErr w:type="gramEnd"/>
      <w:r w:rsidRPr="000026E7">
        <w:rPr>
          <w:rFonts w:ascii="Times New Roman" w:hAnsi="Times New Roman"/>
          <w:iCs/>
          <w:snapToGrid w:val="0"/>
          <w:sz w:val="27"/>
          <w:szCs w:val="27"/>
          <w:vertAlign w:val="subscript"/>
          <w:lang w:eastAsia="ru-RU"/>
        </w:rPr>
        <w:t>пр</w:t>
      </w:r>
      <w:proofErr w:type="gramStart"/>
      <w:r w:rsidRPr="000026E7">
        <w:rPr>
          <w:rFonts w:ascii="Times New Roman" w:hAnsi="Times New Roman"/>
          <w:iCs/>
          <w:snapToGrid w:val="0"/>
          <w:sz w:val="27"/>
          <w:szCs w:val="27"/>
          <w:vertAlign w:val="subscript"/>
          <w:lang w:eastAsia="ru-RU"/>
        </w:rPr>
        <w:t>.п</w:t>
      </w:r>
      <w:proofErr w:type="spellEnd"/>
      <w:proofErr w:type="gramEnd"/>
      <w:r w:rsidRPr="000026E7">
        <w:rPr>
          <w:rFonts w:ascii="Times New Roman" w:hAnsi="Times New Roman"/>
          <w:iCs/>
          <w:snapToGrid w:val="0"/>
          <w:sz w:val="27"/>
          <w:szCs w:val="27"/>
          <w:lang w:eastAsia="ru-RU"/>
        </w:rPr>
        <w:t xml:space="preserve"> / </w:t>
      </w:r>
      <w:r w:rsidRPr="000026E7">
        <w:rPr>
          <w:rFonts w:ascii="Times New Roman" w:hAnsi="Times New Roman"/>
          <w:i/>
          <w:iCs/>
          <w:snapToGrid w:val="0"/>
          <w:sz w:val="27"/>
          <w:szCs w:val="27"/>
          <w:lang w:val="en-US" w:eastAsia="ru-RU"/>
        </w:rPr>
        <w:t>I</w:t>
      </w:r>
      <w:proofErr w:type="spellStart"/>
      <w:r w:rsidRPr="000026E7">
        <w:rPr>
          <w:rFonts w:ascii="Times New Roman" w:hAnsi="Times New Roman"/>
          <w:i/>
          <w:iCs/>
          <w:snapToGrid w:val="0"/>
          <w:sz w:val="27"/>
          <w:szCs w:val="27"/>
          <w:lang w:eastAsia="ru-RU"/>
        </w:rPr>
        <w:t>исч.пр.п</w:t>
      </w:r>
      <w:proofErr w:type="spellEnd"/>
      <w:r w:rsidRPr="000026E7">
        <w:rPr>
          <w:rFonts w:ascii="Times New Roman" w:hAnsi="Times New Roman"/>
          <w:iCs/>
          <w:snapToGrid w:val="0"/>
          <w:sz w:val="27"/>
          <w:szCs w:val="27"/>
          <w:lang w:eastAsia="ru-RU"/>
        </w:rPr>
        <w:t>)</w:t>
      </w:r>
    </w:p>
    <w:p w:rsidR="00E0212E" w:rsidRPr="000026E7" w:rsidRDefault="00E0212E" w:rsidP="00E0212E">
      <w:pPr>
        <w:spacing w:after="0" w:line="240" w:lineRule="auto"/>
        <w:ind w:firstLine="709"/>
        <w:jc w:val="both"/>
        <w:rPr>
          <w:rFonts w:ascii="Times New Roman" w:hAnsi="Times New Roman"/>
          <w:iCs/>
          <w:snapToGrid w:val="0"/>
          <w:sz w:val="27"/>
          <w:szCs w:val="27"/>
          <w:lang w:eastAsia="ru-RU"/>
        </w:rPr>
      </w:pPr>
      <w:r w:rsidRPr="000026E7">
        <w:rPr>
          <w:rFonts w:ascii="Times New Roman" w:hAnsi="Times New Roman"/>
          <w:i/>
          <w:iCs/>
          <w:snapToGrid w:val="0"/>
          <w:sz w:val="27"/>
          <w:szCs w:val="27"/>
          <w:lang w:val="en-US" w:eastAsia="ru-RU"/>
        </w:rPr>
        <w:t>V</w:t>
      </w:r>
      <w:r w:rsidRPr="000026E7">
        <w:rPr>
          <w:rFonts w:ascii="Times New Roman" w:hAnsi="Times New Roman"/>
          <w:i/>
          <w:iCs/>
          <w:snapToGrid w:val="0"/>
          <w:sz w:val="27"/>
          <w:szCs w:val="27"/>
          <w:vertAlign w:val="subscript"/>
          <w:lang w:eastAsia="ru-RU"/>
        </w:rPr>
        <w:t>стр.</w:t>
      </w:r>
      <w:proofErr w:type="spellStart"/>
      <w:r w:rsidRPr="000026E7">
        <w:rPr>
          <w:rFonts w:ascii="Times New Roman" w:hAnsi="Times New Roman"/>
          <w:i/>
          <w:iCs/>
          <w:snapToGrid w:val="0"/>
          <w:sz w:val="27"/>
          <w:szCs w:val="27"/>
          <w:vertAlign w:val="subscript"/>
          <w:lang w:eastAsia="ru-RU"/>
        </w:rPr>
        <w:t>взн</w:t>
      </w:r>
      <w:proofErr w:type="spellEnd"/>
      <w:proofErr w:type="gramStart"/>
      <w:r w:rsidRPr="000026E7">
        <w:rPr>
          <w:rFonts w:ascii="Times New Roman" w:hAnsi="Times New Roman"/>
          <w:i/>
          <w:iCs/>
          <w:snapToGrid w:val="0"/>
          <w:sz w:val="27"/>
          <w:szCs w:val="27"/>
          <w:vertAlign w:val="subscript"/>
          <w:lang w:eastAsia="ru-RU"/>
        </w:rPr>
        <w:t>.</w:t>
      </w:r>
      <w:r w:rsidRPr="000026E7">
        <w:rPr>
          <w:rFonts w:ascii="Times New Roman" w:hAnsi="Times New Roman"/>
          <w:i/>
          <w:iCs/>
          <w:snapToGrid w:val="0"/>
          <w:sz w:val="27"/>
          <w:szCs w:val="27"/>
          <w:lang w:eastAsia="ru-RU"/>
        </w:rPr>
        <w:t>.</w:t>
      </w:r>
      <w:proofErr w:type="spellStart"/>
      <w:proofErr w:type="gramEnd"/>
      <w:r w:rsidRPr="000026E7">
        <w:rPr>
          <w:rFonts w:ascii="Times New Roman" w:hAnsi="Times New Roman"/>
          <w:i/>
          <w:iCs/>
          <w:snapToGrid w:val="0"/>
          <w:sz w:val="27"/>
          <w:szCs w:val="27"/>
          <w:vertAlign w:val="subscript"/>
          <w:lang w:eastAsia="ru-RU"/>
        </w:rPr>
        <w:t>пр</w:t>
      </w:r>
      <w:proofErr w:type="gramStart"/>
      <w:r w:rsidRPr="000026E7">
        <w:rPr>
          <w:rFonts w:ascii="Times New Roman" w:hAnsi="Times New Roman"/>
          <w:i/>
          <w:iCs/>
          <w:snapToGrid w:val="0"/>
          <w:sz w:val="27"/>
          <w:szCs w:val="27"/>
          <w:vertAlign w:val="subscript"/>
          <w:lang w:eastAsia="ru-RU"/>
        </w:rPr>
        <w:t>.п</w:t>
      </w:r>
      <w:proofErr w:type="spellEnd"/>
      <w:proofErr w:type="gramEnd"/>
      <w:r w:rsidRPr="000026E7">
        <w:rPr>
          <w:rFonts w:ascii="Times New Roman" w:hAnsi="Times New Roman"/>
          <w:iCs/>
          <w:snapToGrid w:val="0"/>
          <w:sz w:val="27"/>
          <w:szCs w:val="27"/>
          <w:lang w:eastAsia="ru-RU"/>
        </w:rPr>
        <w:t xml:space="preserve"> – сумма страховых взносов на ОПС и по временной нетрудоспособности за предыдущий период, тыс. рублей;</w:t>
      </w:r>
    </w:p>
    <w:p w:rsidR="00E0212E" w:rsidRPr="000026E7" w:rsidRDefault="00E0212E" w:rsidP="00E0212E">
      <w:pPr>
        <w:spacing w:after="0" w:line="240" w:lineRule="auto"/>
        <w:ind w:firstLine="709"/>
        <w:jc w:val="both"/>
        <w:rPr>
          <w:rFonts w:ascii="Times New Roman" w:hAnsi="Times New Roman"/>
          <w:snapToGrid w:val="0"/>
          <w:sz w:val="27"/>
          <w:szCs w:val="27"/>
          <w:lang w:eastAsia="ru-RU"/>
        </w:rPr>
      </w:pPr>
      <w:r w:rsidRPr="000026E7">
        <w:rPr>
          <w:rFonts w:ascii="Times New Roman" w:hAnsi="Times New Roman"/>
          <w:i/>
          <w:iCs/>
          <w:snapToGrid w:val="0"/>
          <w:sz w:val="27"/>
          <w:szCs w:val="27"/>
          <w:lang w:val="en-US" w:eastAsia="ru-RU"/>
        </w:rPr>
        <w:t>I</w:t>
      </w:r>
      <w:proofErr w:type="spellStart"/>
      <w:r w:rsidRPr="000026E7">
        <w:rPr>
          <w:rFonts w:ascii="Times New Roman" w:hAnsi="Times New Roman"/>
          <w:i/>
          <w:iCs/>
          <w:snapToGrid w:val="0"/>
          <w:sz w:val="27"/>
          <w:szCs w:val="27"/>
          <w:lang w:eastAsia="ru-RU"/>
        </w:rPr>
        <w:t>исч.пр.п</w:t>
      </w:r>
      <w:proofErr w:type="spellEnd"/>
      <w:r w:rsidRPr="000026E7">
        <w:rPr>
          <w:rFonts w:ascii="Times New Roman" w:hAnsi="Times New Roman"/>
          <w:iCs/>
          <w:snapToGrid w:val="0"/>
          <w:sz w:val="27"/>
          <w:szCs w:val="27"/>
          <w:lang w:eastAsia="ru-RU"/>
        </w:rPr>
        <w:t xml:space="preserve"> – сумма исчисленного налога за предыдущий период, тыс. рублей.</w:t>
      </w:r>
    </w:p>
    <w:p w:rsidR="00E0212E" w:rsidRPr="000026E7" w:rsidRDefault="00E0212E" w:rsidP="00E0212E">
      <w:pPr>
        <w:spacing w:after="0" w:line="240" w:lineRule="auto"/>
        <w:ind w:firstLine="709"/>
        <w:jc w:val="both"/>
        <w:rPr>
          <w:rFonts w:ascii="Times New Roman" w:hAnsi="Times New Roman"/>
          <w:snapToGrid w:val="0"/>
          <w:spacing w:val="2"/>
          <w:sz w:val="27"/>
          <w:szCs w:val="27"/>
          <w:lang w:eastAsia="ru-RU"/>
        </w:rPr>
      </w:pPr>
      <w:r w:rsidRPr="000026E7">
        <w:rPr>
          <w:rFonts w:ascii="Times New Roman" w:hAnsi="Times New Roman"/>
          <w:iCs/>
          <w:snapToGrid w:val="0"/>
          <w:sz w:val="27"/>
          <w:szCs w:val="27"/>
          <w:lang w:eastAsia="ru-RU"/>
        </w:rPr>
        <w:t>Прогнозный объем УСН, уплачиваемый при использовании в качестве объекта налогообложения доходы, уменьшенные на величину расходов (в том числе по минимальному налогу) (</w:t>
      </w:r>
      <w:r w:rsidRPr="000026E7">
        <w:rPr>
          <w:rFonts w:ascii="Times New Roman" w:hAnsi="Times New Roman"/>
          <w:b/>
          <w:i/>
          <w:snapToGrid w:val="0"/>
          <w:sz w:val="27"/>
          <w:szCs w:val="27"/>
          <w:lang w:eastAsia="ru-RU"/>
        </w:rPr>
        <w:t>УСН</w:t>
      </w:r>
      <w:proofErr w:type="gramStart"/>
      <w:r w:rsidRPr="000026E7">
        <w:rPr>
          <w:rFonts w:ascii="Times New Roman" w:hAnsi="Times New Roman"/>
          <w:b/>
          <w:i/>
          <w:snapToGrid w:val="0"/>
          <w:sz w:val="27"/>
          <w:szCs w:val="27"/>
          <w:vertAlign w:val="subscript"/>
          <w:lang w:eastAsia="ru-RU"/>
        </w:rPr>
        <w:t>2</w:t>
      </w:r>
      <w:proofErr w:type="gramEnd"/>
      <w:r w:rsidRPr="000026E7">
        <w:rPr>
          <w:rFonts w:ascii="Times New Roman" w:hAnsi="Times New Roman"/>
          <w:snapToGrid w:val="0"/>
          <w:spacing w:val="2"/>
          <w:sz w:val="27"/>
          <w:szCs w:val="27"/>
          <w:lang w:eastAsia="ru-RU"/>
        </w:rPr>
        <w:t>)</w:t>
      </w:r>
      <w:r w:rsidRPr="000026E7">
        <w:rPr>
          <w:rFonts w:ascii="Times New Roman" w:hAnsi="Times New Roman"/>
          <w:iCs/>
          <w:snapToGrid w:val="0"/>
          <w:sz w:val="27"/>
          <w:szCs w:val="27"/>
          <w:lang w:eastAsia="ru-RU"/>
        </w:rPr>
        <w:t xml:space="preserve">, </w:t>
      </w:r>
      <w:r w:rsidRPr="000026E7">
        <w:rPr>
          <w:rFonts w:ascii="Times New Roman" w:hAnsi="Times New Roman"/>
          <w:snapToGrid w:val="0"/>
          <w:spacing w:val="2"/>
          <w:sz w:val="27"/>
          <w:szCs w:val="27"/>
          <w:lang w:eastAsia="ru-RU"/>
        </w:rPr>
        <w:t>рассчитывается по следующей формуле:</w:t>
      </w:r>
    </w:p>
    <w:p w:rsidR="00E0212E" w:rsidRPr="000026E7" w:rsidRDefault="00E0212E" w:rsidP="00E0212E">
      <w:pPr>
        <w:spacing w:after="0" w:line="240" w:lineRule="auto"/>
        <w:ind w:firstLine="709"/>
        <w:jc w:val="both"/>
        <w:rPr>
          <w:rStyle w:val="FontStyle99"/>
          <w:rFonts w:ascii="Times New Roman" w:hAnsi="Times New Roman" w:cs="Times New Roman"/>
          <w:i w:val="0"/>
          <w:sz w:val="27"/>
          <w:szCs w:val="27"/>
        </w:rPr>
      </w:pPr>
    </w:p>
    <w:p w:rsidR="00E0212E" w:rsidRPr="000026E7" w:rsidRDefault="00E0212E" w:rsidP="00E0212E">
      <w:pPr>
        <w:spacing w:after="0" w:line="240" w:lineRule="auto"/>
        <w:ind w:firstLine="709"/>
        <w:jc w:val="both"/>
        <w:rPr>
          <w:rFonts w:ascii="Times New Roman" w:hAnsi="Times New Roman"/>
          <w:iCs/>
          <w:snapToGrid w:val="0"/>
          <w:sz w:val="27"/>
          <w:szCs w:val="27"/>
          <w:lang w:val="en-US" w:eastAsia="ru-RU"/>
        </w:rPr>
      </w:pPr>
      <w:proofErr w:type="gramStart"/>
      <w:r w:rsidRPr="000026E7">
        <w:rPr>
          <w:rStyle w:val="FontStyle99"/>
          <w:rFonts w:ascii="Times New Roman" w:hAnsi="Times New Roman" w:cs="Times New Roman"/>
          <w:b/>
          <w:sz w:val="27"/>
          <w:szCs w:val="27"/>
        </w:rPr>
        <w:t>УСН</w:t>
      </w:r>
      <w:r w:rsidRPr="000026E7">
        <w:rPr>
          <w:rStyle w:val="FontStyle99"/>
          <w:rFonts w:ascii="Times New Roman" w:hAnsi="Times New Roman" w:cs="Times New Roman"/>
          <w:sz w:val="27"/>
          <w:szCs w:val="27"/>
          <w:vertAlign w:val="subscript"/>
          <w:lang w:val="en-US"/>
        </w:rPr>
        <w:t xml:space="preserve"> 2</w:t>
      </w:r>
      <w:r w:rsidRPr="000026E7">
        <w:rPr>
          <w:rStyle w:val="FontStyle99"/>
          <w:rFonts w:ascii="Times New Roman" w:hAnsi="Times New Roman" w:cs="Times New Roman"/>
          <w:sz w:val="27"/>
          <w:szCs w:val="27"/>
          <w:lang w:val="en-US"/>
        </w:rPr>
        <w:t>= [((V</w:t>
      </w:r>
      <w:proofErr w:type="spellStart"/>
      <w:r w:rsidRPr="000026E7">
        <w:rPr>
          <w:rStyle w:val="FontStyle100"/>
          <w:sz w:val="27"/>
          <w:szCs w:val="27"/>
        </w:rPr>
        <w:t>нб</w:t>
      </w:r>
      <w:proofErr w:type="spellEnd"/>
      <w:r w:rsidRPr="000026E7">
        <w:rPr>
          <w:rStyle w:val="FontStyle100"/>
          <w:sz w:val="27"/>
          <w:szCs w:val="27"/>
          <w:lang w:val="en-US"/>
        </w:rPr>
        <w:t xml:space="preserve">2nn </w:t>
      </w:r>
      <w:r w:rsidRPr="000026E7">
        <w:rPr>
          <w:rStyle w:val="FontStyle82"/>
          <w:sz w:val="27"/>
          <w:szCs w:val="27"/>
          <w:lang w:val="en-US"/>
        </w:rPr>
        <w:t>* (S1) (+/-)</w:t>
      </w:r>
      <w:r w:rsidRPr="000026E7">
        <w:rPr>
          <w:rStyle w:val="FontStyle82"/>
          <w:i/>
          <w:sz w:val="27"/>
          <w:szCs w:val="27"/>
          <w:lang w:val="en-US"/>
        </w:rPr>
        <w:t>F</w:t>
      </w:r>
      <w:r w:rsidRPr="000026E7">
        <w:rPr>
          <w:rStyle w:val="FontStyle82"/>
          <w:sz w:val="27"/>
          <w:szCs w:val="27"/>
          <w:lang w:val="en-US"/>
        </w:rPr>
        <w:t xml:space="preserve">] </w:t>
      </w:r>
      <w:r w:rsidRPr="000026E7">
        <w:rPr>
          <w:rStyle w:val="FontStyle100"/>
          <w:sz w:val="27"/>
          <w:szCs w:val="27"/>
          <w:lang w:val="en-US"/>
        </w:rPr>
        <w:t xml:space="preserve">+ </w:t>
      </w:r>
      <w:r w:rsidRPr="000026E7">
        <w:rPr>
          <w:rStyle w:val="FontStyle113"/>
          <w:sz w:val="27"/>
          <w:szCs w:val="27"/>
          <w:lang w:val="en-US"/>
        </w:rPr>
        <w:t>[(V</w:t>
      </w:r>
      <w:proofErr w:type="spellStart"/>
      <w:r w:rsidRPr="000026E7">
        <w:rPr>
          <w:rStyle w:val="FontStyle113"/>
          <w:sz w:val="27"/>
          <w:szCs w:val="27"/>
        </w:rPr>
        <w:t>нбЗ</w:t>
      </w:r>
      <w:r w:rsidRPr="000026E7">
        <w:rPr>
          <w:rStyle w:val="FontStyle113"/>
          <w:sz w:val="27"/>
          <w:szCs w:val="27"/>
          <w:lang w:val="en-US"/>
        </w:rPr>
        <w:t>nn</w:t>
      </w:r>
      <w:proofErr w:type="spellEnd"/>
      <w:r w:rsidRPr="000026E7">
        <w:rPr>
          <w:rStyle w:val="FontStyle113"/>
          <w:sz w:val="27"/>
          <w:szCs w:val="27"/>
          <w:lang w:val="en-US"/>
        </w:rPr>
        <w:t xml:space="preserve"> </w:t>
      </w:r>
      <w:r w:rsidRPr="000026E7">
        <w:rPr>
          <w:rStyle w:val="FontStyle82"/>
          <w:sz w:val="27"/>
          <w:szCs w:val="27"/>
          <w:lang w:val="en-US"/>
        </w:rPr>
        <w:t xml:space="preserve">* (S2) </w:t>
      </w:r>
      <w:r w:rsidRPr="000026E7">
        <w:rPr>
          <w:rStyle w:val="FontStyle118"/>
          <w:rFonts w:ascii="Times New Roman" w:hAnsi="Times New Roman" w:cs="Times New Roman"/>
          <w:sz w:val="27"/>
          <w:szCs w:val="27"/>
          <w:lang w:val="en-US"/>
        </w:rPr>
        <w:t>(+</w:t>
      </w:r>
      <w:r w:rsidRPr="000026E7">
        <w:rPr>
          <w:rStyle w:val="FontStyle82"/>
          <w:sz w:val="27"/>
          <w:szCs w:val="27"/>
          <w:lang w:val="en-US"/>
        </w:rPr>
        <w:t>/</w:t>
      </w:r>
      <w:r w:rsidRPr="000026E7">
        <w:rPr>
          <w:rStyle w:val="FontStyle99"/>
          <w:rFonts w:ascii="Times New Roman" w:hAnsi="Times New Roman" w:cs="Times New Roman"/>
          <w:sz w:val="27"/>
          <w:szCs w:val="27"/>
          <w:lang w:val="en-US"/>
        </w:rPr>
        <w:t xml:space="preserve">-)F])* </w:t>
      </w:r>
      <w:r w:rsidRPr="000026E7">
        <w:rPr>
          <w:rStyle w:val="FontStyle99"/>
          <w:rFonts w:ascii="Times New Roman" w:hAnsi="Times New Roman" w:cs="Times New Roman"/>
          <w:spacing w:val="20"/>
          <w:sz w:val="27"/>
          <w:szCs w:val="27"/>
          <w:lang w:val="en-US"/>
        </w:rPr>
        <w:t>(</w:t>
      </w:r>
      <w:proofErr w:type="spellStart"/>
      <w:r w:rsidRPr="000026E7">
        <w:rPr>
          <w:rStyle w:val="FontStyle99"/>
          <w:rFonts w:ascii="Times New Roman" w:hAnsi="Times New Roman" w:cs="Times New Roman"/>
          <w:spacing w:val="20"/>
          <w:sz w:val="27"/>
          <w:szCs w:val="27"/>
        </w:rPr>
        <w:t>Ксоб</w:t>
      </w:r>
      <w:proofErr w:type="spellEnd"/>
      <w:r w:rsidRPr="000026E7">
        <w:rPr>
          <w:rStyle w:val="FontStyle99"/>
          <w:rFonts w:ascii="Times New Roman" w:hAnsi="Times New Roman" w:cs="Times New Roman"/>
          <w:spacing w:val="20"/>
          <w:sz w:val="27"/>
          <w:szCs w:val="27"/>
          <w:lang w:val="en-US"/>
        </w:rPr>
        <w:t>.</w:t>
      </w:r>
      <w:r w:rsidRPr="000026E7">
        <w:rPr>
          <w:rStyle w:val="FontStyle100"/>
          <w:sz w:val="27"/>
          <w:szCs w:val="27"/>
          <w:lang w:val="en-US"/>
        </w:rPr>
        <w:t xml:space="preserve">), </w:t>
      </w:r>
      <w:r w:rsidRPr="000026E7">
        <w:rPr>
          <w:rFonts w:ascii="Times New Roman" w:hAnsi="Times New Roman"/>
          <w:iCs/>
          <w:snapToGrid w:val="0"/>
          <w:sz w:val="27"/>
          <w:szCs w:val="27"/>
          <w:lang w:eastAsia="ru-RU"/>
        </w:rPr>
        <w:t>где</w:t>
      </w:r>
      <w:r w:rsidRPr="000026E7">
        <w:rPr>
          <w:rFonts w:ascii="Times New Roman" w:hAnsi="Times New Roman"/>
          <w:iCs/>
          <w:snapToGrid w:val="0"/>
          <w:sz w:val="27"/>
          <w:szCs w:val="27"/>
          <w:lang w:val="en-US" w:eastAsia="ru-RU"/>
        </w:rPr>
        <w:t>:</w:t>
      </w:r>
      <w:proofErr w:type="gramEnd"/>
    </w:p>
    <w:p w:rsidR="00E0212E" w:rsidRPr="000026E7" w:rsidRDefault="00E0212E" w:rsidP="00E0212E">
      <w:pPr>
        <w:spacing w:after="0" w:line="240" w:lineRule="auto"/>
        <w:ind w:firstLine="709"/>
        <w:jc w:val="both"/>
        <w:rPr>
          <w:rFonts w:ascii="Times New Roman" w:hAnsi="Times New Roman"/>
          <w:snapToGrid w:val="0"/>
          <w:sz w:val="27"/>
          <w:szCs w:val="27"/>
          <w:lang w:val="en-US" w:eastAsia="ru-RU"/>
        </w:rPr>
      </w:pPr>
    </w:p>
    <w:p w:rsidR="00E0212E" w:rsidRPr="000026E7" w:rsidRDefault="00E0212E" w:rsidP="00E0212E">
      <w:pPr>
        <w:spacing w:after="0" w:line="240" w:lineRule="auto"/>
        <w:ind w:firstLine="709"/>
        <w:jc w:val="both"/>
        <w:rPr>
          <w:rFonts w:ascii="Times New Roman" w:hAnsi="Times New Roman"/>
          <w:iCs/>
          <w:snapToGrid w:val="0"/>
          <w:sz w:val="27"/>
          <w:szCs w:val="27"/>
          <w:lang w:eastAsia="ru-RU"/>
        </w:rPr>
      </w:pPr>
      <w:proofErr w:type="gramStart"/>
      <w:r w:rsidRPr="000026E7">
        <w:rPr>
          <w:rFonts w:ascii="Times New Roman" w:hAnsi="Times New Roman"/>
          <w:i/>
          <w:iCs/>
          <w:snapToGrid w:val="0"/>
          <w:sz w:val="27"/>
          <w:szCs w:val="27"/>
          <w:lang w:val="en-US" w:eastAsia="ru-RU"/>
        </w:rPr>
        <w:t>V</w:t>
      </w:r>
      <w:r w:rsidRPr="000026E7">
        <w:rPr>
          <w:rFonts w:ascii="Times New Roman" w:hAnsi="Times New Roman"/>
          <w:i/>
          <w:iCs/>
          <w:snapToGrid w:val="0"/>
          <w:sz w:val="27"/>
          <w:szCs w:val="27"/>
          <w:lang w:eastAsia="ru-RU"/>
        </w:rPr>
        <w:t>нб2</w:t>
      </w:r>
      <w:r w:rsidRPr="000026E7">
        <w:rPr>
          <w:rFonts w:ascii="Times New Roman" w:hAnsi="Times New Roman"/>
          <w:i/>
          <w:iCs/>
          <w:snapToGrid w:val="0"/>
          <w:sz w:val="27"/>
          <w:szCs w:val="27"/>
          <w:vertAlign w:val="subscript"/>
          <w:lang w:eastAsia="ru-RU"/>
        </w:rPr>
        <w:t>пп</w:t>
      </w:r>
      <w:r w:rsidRPr="000026E7">
        <w:rPr>
          <w:rFonts w:ascii="Times New Roman" w:hAnsi="Times New Roman"/>
          <w:iCs/>
          <w:snapToGrid w:val="0"/>
          <w:sz w:val="27"/>
          <w:szCs w:val="27"/>
          <w:lang w:eastAsia="ru-RU"/>
        </w:rPr>
        <w:t xml:space="preserve"> – налоговая база прогнозируемого периода по </w:t>
      </w:r>
      <w:r w:rsidRPr="000026E7">
        <w:rPr>
          <w:rFonts w:ascii="Times New Roman" w:hAnsi="Times New Roman"/>
          <w:b/>
          <w:i/>
          <w:snapToGrid w:val="0"/>
          <w:sz w:val="27"/>
          <w:szCs w:val="27"/>
          <w:lang w:eastAsia="ru-RU"/>
        </w:rPr>
        <w:t>УСН</w:t>
      </w:r>
      <w:r w:rsidRPr="000026E7">
        <w:rPr>
          <w:rFonts w:ascii="Times New Roman" w:hAnsi="Times New Roman"/>
          <w:b/>
          <w:i/>
          <w:snapToGrid w:val="0"/>
          <w:sz w:val="27"/>
          <w:szCs w:val="27"/>
          <w:vertAlign w:val="subscript"/>
          <w:lang w:eastAsia="ru-RU"/>
        </w:rPr>
        <w:t xml:space="preserve">2 </w:t>
      </w:r>
      <w:r w:rsidRPr="000026E7">
        <w:rPr>
          <w:rStyle w:val="FontStyle82"/>
          <w:sz w:val="27"/>
          <w:szCs w:val="27"/>
        </w:rPr>
        <w:t>при использовании объекта обложения «доходы, уменьшенные на величину расходов»</w:t>
      </w:r>
      <w:r w:rsidRPr="000026E7">
        <w:rPr>
          <w:rFonts w:ascii="Times New Roman" w:hAnsi="Times New Roman"/>
          <w:iCs/>
          <w:snapToGrid w:val="0"/>
          <w:sz w:val="27"/>
          <w:szCs w:val="27"/>
          <w:lang w:eastAsia="ru-RU"/>
        </w:rPr>
        <w:t>, тыс.</w:t>
      </w:r>
      <w:proofErr w:type="gramEnd"/>
      <w:r w:rsidRPr="000026E7">
        <w:rPr>
          <w:rFonts w:ascii="Times New Roman" w:hAnsi="Times New Roman"/>
          <w:iCs/>
          <w:snapToGrid w:val="0"/>
          <w:sz w:val="27"/>
          <w:szCs w:val="27"/>
          <w:lang w:eastAsia="ru-RU"/>
        </w:rPr>
        <w:t xml:space="preserve"> рублей;</w:t>
      </w:r>
    </w:p>
    <w:p w:rsidR="00E0212E" w:rsidRPr="000026E7" w:rsidRDefault="00E0212E" w:rsidP="00E0212E">
      <w:pPr>
        <w:pStyle w:val="Style53"/>
        <w:widowControl/>
        <w:spacing w:before="7" w:line="310" w:lineRule="exact"/>
        <w:ind w:firstLine="708"/>
        <w:jc w:val="left"/>
        <w:rPr>
          <w:rStyle w:val="FontStyle82"/>
          <w:sz w:val="27"/>
          <w:szCs w:val="27"/>
        </w:rPr>
      </w:pPr>
      <w:proofErr w:type="gramStart"/>
      <w:r w:rsidRPr="000026E7">
        <w:rPr>
          <w:rStyle w:val="FontStyle113"/>
          <w:sz w:val="27"/>
          <w:szCs w:val="27"/>
          <w:lang w:val="en-US"/>
        </w:rPr>
        <w:t>V</w:t>
      </w:r>
      <w:proofErr w:type="spellStart"/>
      <w:r w:rsidRPr="000026E7">
        <w:rPr>
          <w:rStyle w:val="FontStyle113"/>
          <w:sz w:val="27"/>
          <w:szCs w:val="27"/>
        </w:rPr>
        <w:t>нбЗ</w:t>
      </w:r>
      <w:r w:rsidRPr="000026E7">
        <w:rPr>
          <w:rStyle w:val="FontStyle113"/>
          <w:sz w:val="27"/>
          <w:szCs w:val="27"/>
          <w:vertAlign w:val="subscript"/>
        </w:rPr>
        <w:t>пп</w:t>
      </w:r>
      <w:proofErr w:type="spellEnd"/>
      <w:r w:rsidRPr="000026E7">
        <w:rPr>
          <w:rStyle w:val="FontStyle113"/>
          <w:sz w:val="27"/>
          <w:szCs w:val="27"/>
        </w:rPr>
        <w:t xml:space="preserve"> - </w:t>
      </w:r>
      <w:r w:rsidRPr="000026E7">
        <w:rPr>
          <w:rStyle w:val="FontStyle82"/>
          <w:sz w:val="27"/>
          <w:szCs w:val="27"/>
        </w:rPr>
        <w:t>налоговая база прогнозируемого периода по прогнозному объему минимального налога</w:t>
      </w:r>
      <w:r w:rsidRPr="000026E7">
        <w:rPr>
          <w:rStyle w:val="FontStyle99"/>
          <w:rFonts w:ascii="Times New Roman" w:hAnsi="Times New Roman" w:cs="Times New Roman"/>
          <w:sz w:val="27"/>
          <w:szCs w:val="27"/>
        </w:rPr>
        <w:t xml:space="preserve"> по УСН</w:t>
      </w:r>
      <w:r w:rsidRPr="000026E7">
        <w:rPr>
          <w:rStyle w:val="FontStyle99"/>
          <w:rFonts w:ascii="Times New Roman" w:hAnsi="Times New Roman" w:cs="Times New Roman"/>
          <w:sz w:val="27"/>
          <w:szCs w:val="27"/>
          <w:vertAlign w:val="subscript"/>
        </w:rPr>
        <w:t>2</w:t>
      </w:r>
      <w:r w:rsidRPr="000026E7">
        <w:rPr>
          <w:rStyle w:val="FontStyle99"/>
          <w:rFonts w:ascii="Times New Roman" w:hAnsi="Times New Roman" w:cs="Times New Roman"/>
          <w:sz w:val="27"/>
          <w:szCs w:val="27"/>
        </w:rPr>
        <w:t xml:space="preserve">, </w:t>
      </w:r>
      <w:r w:rsidRPr="000026E7">
        <w:rPr>
          <w:rStyle w:val="FontStyle82"/>
          <w:sz w:val="27"/>
          <w:szCs w:val="27"/>
        </w:rPr>
        <w:t>тыс.</w:t>
      </w:r>
      <w:proofErr w:type="gramEnd"/>
      <w:r w:rsidRPr="000026E7">
        <w:rPr>
          <w:rStyle w:val="FontStyle82"/>
          <w:sz w:val="27"/>
          <w:szCs w:val="27"/>
        </w:rPr>
        <w:t xml:space="preserve"> рублей; </w:t>
      </w:r>
    </w:p>
    <w:p w:rsidR="00E0212E" w:rsidRPr="000026E7" w:rsidRDefault="00E0212E" w:rsidP="00E0212E">
      <w:pPr>
        <w:spacing w:after="0" w:line="240" w:lineRule="auto"/>
        <w:ind w:firstLine="709"/>
        <w:jc w:val="both"/>
        <w:rPr>
          <w:rFonts w:ascii="Times New Roman" w:hAnsi="Times New Roman"/>
          <w:iCs/>
          <w:snapToGrid w:val="0"/>
          <w:sz w:val="27"/>
          <w:szCs w:val="27"/>
          <w:lang w:eastAsia="ru-RU"/>
        </w:rPr>
      </w:pPr>
      <w:r w:rsidRPr="000026E7">
        <w:rPr>
          <w:rFonts w:ascii="Times New Roman" w:hAnsi="Times New Roman"/>
          <w:iCs/>
          <w:snapToGrid w:val="0"/>
          <w:sz w:val="27"/>
          <w:szCs w:val="27"/>
          <w:lang w:val="en-US" w:eastAsia="ru-RU"/>
        </w:rPr>
        <w:t>S</w:t>
      </w:r>
      <w:r w:rsidRPr="000026E7">
        <w:rPr>
          <w:rFonts w:ascii="Times New Roman" w:hAnsi="Times New Roman"/>
          <w:iCs/>
          <w:snapToGrid w:val="0"/>
          <w:sz w:val="27"/>
          <w:szCs w:val="27"/>
          <w:lang w:eastAsia="ru-RU"/>
        </w:rPr>
        <w:t xml:space="preserve"> – ставка налога </w:t>
      </w:r>
      <w:r w:rsidRPr="000026E7">
        <w:rPr>
          <w:rStyle w:val="FontStyle82"/>
          <w:sz w:val="27"/>
          <w:szCs w:val="27"/>
        </w:rPr>
        <w:t>(</w:t>
      </w:r>
      <w:r w:rsidRPr="000026E7">
        <w:rPr>
          <w:rStyle w:val="FontStyle82"/>
          <w:sz w:val="27"/>
          <w:szCs w:val="27"/>
          <w:lang w:val="en-US"/>
        </w:rPr>
        <w:t>S</w:t>
      </w:r>
      <w:r w:rsidRPr="000026E7">
        <w:rPr>
          <w:rStyle w:val="FontStyle82"/>
          <w:sz w:val="27"/>
          <w:szCs w:val="27"/>
          <w:vertAlign w:val="subscript"/>
        </w:rPr>
        <w:t>1</w:t>
      </w:r>
      <w:r w:rsidRPr="000026E7">
        <w:rPr>
          <w:rStyle w:val="FontStyle82"/>
          <w:sz w:val="27"/>
          <w:szCs w:val="27"/>
        </w:rPr>
        <w:t xml:space="preserve"> – налоговая ставка по УСН</w:t>
      </w:r>
      <w:r w:rsidRPr="000026E7">
        <w:rPr>
          <w:rStyle w:val="FontStyle82"/>
          <w:sz w:val="27"/>
          <w:szCs w:val="27"/>
          <w:vertAlign w:val="subscript"/>
        </w:rPr>
        <w:t>2</w:t>
      </w:r>
      <w:r w:rsidRPr="000026E7">
        <w:rPr>
          <w:rStyle w:val="FontStyle82"/>
          <w:sz w:val="27"/>
          <w:szCs w:val="27"/>
        </w:rPr>
        <w:t xml:space="preserve"> с объектом обложения «доходы, уменьшенные на величину расходов», </w:t>
      </w:r>
      <w:r w:rsidRPr="000026E7">
        <w:rPr>
          <w:rStyle w:val="FontStyle82"/>
          <w:sz w:val="27"/>
          <w:szCs w:val="27"/>
          <w:lang w:val="en-US"/>
        </w:rPr>
        <w:t>S</w:t>
      </w:r>
      <w:r w:rsidRPr="000026E7">
        <w:rPr>
          <w:rStyle w:val="FontStyle82"/>
          <w:sz w:val="27"/>
          <w:szCs w:val="27"/>
          <w:vertAlign w:val="subscript"/>
        </w:rPr>
        <w:t>2</w:t>
      </w:r>
      <w:r w:rsidRPr="000026E7">
        <w:rPr>
          <w:rStyle w:val="FontStyle82"/>
          <w:sz w:val="27"/>
          <w:szCs w:val="27"/>
        </w:rPr>
        <w:t xml:space="preserve"> – ставка минимального налога по УСН</w:t>
      </w:r>
      <w:r w:rsidRPr="000026E7">
        <w:rPr>
          <w:rStyle w:val="FontStyle82"/>
          <w:sz w:val="27"/>
          <w:szCs w:val="27"/>
          <w:vertAlign w:val="subscript"/>
        </w:rPr>
        <w:t>2</w:t>
      </w:r>
      <w:r w:rsidRPr="000026E7">
        <w:rPr>
          <w:rStyle w:val="FontStyle82"/>
          <w:sz w:val="27"/>
          <w:szCs w:val="27"/>
        </w:rPr>
        <w:t xml:space="preserve">, в соответствии с главой 26.2 НК РФ), </w:t>
      </w:r>
      <w:r w:rsidRPr="000026E7">
        <w:rPr>
          <w:rFonts w:ascii="Times New Roman" w:hAnsi="Times New Roman"/>
          <w:iCs/>
          <w:snapToGrid w:val="0"/>
          <w:sz w:val="27"/>
          <w:szCs w:val="27"/>
          <w:lang w:eastAsia="ru-RU"/>
        </w:rPr>
        <w:t>%;</w:t>
      </w:r>
    </w:p>
    <w:p w:rsidR="00E0212E" w:rsidRPr="000026E7" w:rsidRDefault="00E0212E" w:rsidP="00E0212E">
      <w:pPr>
        <w:spacing w:after="0" w:line="240" w:lineRule="auto"/>
        <w:ind w:firstLine="709"/>
        <w:jc w:val="both"/>
        <w:rPr>
          <w:rFonts w:ascii="Times New Roman" w:hAnsi="Times New Roman"/>
          <w:sz w:val="27"/>
          <w:szCs w:val="27"/>
        </w:rPr>
      </w:pPr>
      <w:proofErr w:type="gramStart"/>
      <w:r w:rsidRPr="000026E7">
        <w:rPr>
          <w:rFonts w:ascii="Times New Roman" w:hAnsi="Times New Roman"/>
          <w:b/>
          <w:i/>
          <w:sz w:val="27"/>
          <w:szCs w:val="27"/>
          <w:lang w:val="en-US"/>
        </w:rPr>
        <w:t>K</w:t>
      </w:r>
      <w:r w:rsidRPr="000026E7">
        <w:rPr>
          <w:rFonts w:ascii="Times New Roman" w:hAnsi="Times New Roman"/>
          <w:b/>
          <w:i/>
          <w:sz w:val="27"/>
          <w:szCs w:val="27"/>
        </w:rPr>
        <w:t xml:space="preserve"> </w:t>
      </w:r>
      <w:r w:rsidRPr="000026E7">
        <w:rPr>
          <w:rFonts w:ascii="Times New Roman" w:hAnsi="Times New Roman"/>
          <w:b/>
          <w:i/>
          <w:sz w:val="27"/>
          <w:szCs w:val="27"/>
          <w:vertAlign w:val="subscript"/>
        </w:rPr>
        <w:t>соб.</w:t>
      </w:r>
      <w:proofErr w:type="gramEnd"/>
      <w:r w:rsidRPr="000026E7">
        <w:rPr>
          <w:rFonts w:ascii="Times New Roman" w:hAnsi="Times New Roman"/>
          <w:b/>
          <w:i/>
          <w:sz w:val="27"/>
          <w:szCs w:val="27"/>
        </w:rPr>
        <w:t xml:space="preserve"> </w:t>
      </w:r>
      <w:r w:rsidRPr="000026E7">
        <w:rPr>
          <w:rFonts w:ascii="Times New Roman" w:hAnsi="Times New Roman"/>
          <w:sz w:val="27"/>
          <w:szCs w:val="27"/>
        </w:rPr>
        <w:t>– расчётный уровень собираемости, с учётом динамики показателя собираемости по данному виду налога, сложившегося в предшествующие периоды, %.</w:t>
      </w:r>
    </w:p>
    <w:p w:rsidR="00E0212E" w:rsidRPr="000026E7" w:rsidRDefault="00E0212E" w:rsidP="00E0212E">
      <w:pPr>
        <w:spacing w:after="0" w:line="240" w:lineRule="auto"/>
        <w:ind w:firstLine="709"/>
        <w:jc w:val="both"/>
        <w:rPr>
          <w:rFonts w:ascii="Times New Roman" w:hAnsi="Times New Roman"/>
          <w:sz w:val="27"/>
          <w:szCs w:val="27"/>
        </w:rPr>
      </w:pPr>
    </w:p>
    <w:p w:rsidR="00E0212E" w:rsidRPr="000026E7" w:rsidRDefault="00E0212E" w:rsidP="00E0212E">
      <w:pPr>
        <w:spacing w:after="0" w:line="240" w:lineRule="auto"/>
        <w:ind w:firstLine="709"/>
        <w:jc w:val="both"/>
        <w:rPr>
          <w:rFonts w:ascii="Times New Roman" w:hAnsi="Times New Roman"/>
          <w:sz w:val="27"/>
          <w:szCs w:val="27"/>
        </w:rPr>
      </w:pPr>
      <w:r w:rsidRPr="000026E7">
        <w:rPr>
          <w:rFonts w:ascii="Times New Roman" w:hAnsi="Times New Roman"/>
          <w:sz w:val="27"/>
          <w:szCs w:val="27"/>
        </w:rPr>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Показатель собираемости учитывает работу по погашению задолженности по налогу.</w:t>
      </w:r>
    </w:p>
    <w:p w:rsidR="00E0212E" w:rsidRPr="000026E7" w:rsidRDefault="00E0212E" w:rsidP="00E0212E">
      <w:pPr>
        <w:spacing w:after="0" w:line="240" w:lineRule="auto"/>
        <w:ind w:firstLine="709"/>
        <w:jc w:val="both"/>
        <w:rPr>
          <w:rFonts w:ascii="Times New Roman" w:hAnsi="Times New Roman"/>
          <w:sz w:val="27"/>
          <w:szCs w:val="27"/>
        </w:rPr>
      </w:pPr>
      <w:r w:rsidRPr="000026E7">
        <w:rPr>
          <w:rFonts w:ascii="Times New Roman" w:hAnsi="Times New Roman"/>
          <w:b/>
          <w:i/>
          <w:sz w:val="27"/>
          <w:szCs w:val="27"/>
        </w:rPr>
        <w:t xml:space="preserve">F – </w:t>
      </w:r>
      <w:r w:rsidRPr="000026E7">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E0212E" w:rsidRPr="000026E7" w:rsidRDefault="00E0212E" w:rsidP="00E0212E">
      <w:pPr>
        <w:spacing w:after="0" w:line="240" w:lineRule="auto"/>
        <w:ind w:firstLine="709"/>
        <w:jc w:val="both"/>
        <w:rPr>
          <w:rFonts w:ascii="Times New Roman" w:hAnsi="Times New Roman"/>
          <w:iCs/>
          <w:snapToGrid w:val="0"/>
          <w:sz w:val="27"/>
          <w:szCs w:val="27"/>
          <w:lang w:eastAsia="ru-RU"/>
        </w:rPr>
      </w:pPr>
      <w:r w:rsidRPr="000026E7">
        <w:rPr>
          <w:rFonts w:ascii="Times New Roman" w:hAnsi="Times New Roman"/>
          <w:iCs/>
          <w:snapToGrid w:val="0"/>
          <w:sz w:val="27"/>
          <w:szCs w:val="27"/>
          <w:lang w:eastAsia="ru-RU"/>
        </w:rPr>
        <w:t>Прогнозируемый объем налоговой базы по УСН, уплачиваемого при использовании в качестве объекта налогообложения доходы, уменьшенные на величину расходов (</w:t>
      </w:r>
      <w:r w:rsidRPr="000026E7">
        <w:rPr>
          <w:rFonts w:ascii="Times New Roman" w:hAnsi="Times New Roman"/>
          <w:i/>
          <w:iCs/>
          <w:snapToGrid w:val="0"/>
          <w:sz w:val="27"/>
          <w:szCs w:val="27"/>
          <w:lang w:val="en-US" w:eastAsia="ru-RU"/>
        </w:rPr>
        <w:t>V</w:t>
      </w:r>
      <w:r w:rsidRPr="000026E7">
        <w:rPr>
          <w:rFonts w:ascii="Times New Roman" w:hAnsi="Times New Roman"/>
          <w:i/>
          <w:iCs/>
          <w:snapToGrid w:val="0"/>
          <w:sz w:val="27"/>
          <w:szCs w:val="27"/>
          <w:lang w:eastAsia="ru-RU"/>
        </w:rPr>
        <w:t>нб2</w:t>
      </w:r>
      <w:r w:rsidRPr="000026E7">
        <w:rPr>
          <w:rFonts w:ascii="Times New Roman" w:hAnsi="Times New Roman"/>
          <w:i/>
          <w:iCs/>
          <w:snapToGrid w:val="0"/>
          <w:sz w:val="27"/>
          <w:szCs w:val="27"/>
          <w:vertAlign w:val="subscript"/>
          <w:lang w:eastAsia="ru-RU"/>
        </w:rPr>
        <w:t>пп</w:t>
      </w:r>
      <w:r w:rsidRPr="000026E7">
        <w:rPr>
          <w:rFonts w:ascii="Times New Roman" w:hAnsi="Times New Roman"/>
          <w:iCs/>
          <w:snapToGrid w:val="0"/>
          <w:sz w:val="27"/>
          <w:szCs w:val="27"/>
          <w:lang w:eastAsia="ru-RU"/>
        </w:rPr>
        <w:t>), рассчитывается по следующей формуле:</w:t>
      </w:r>
    </w:p>
    <w:p w:rsidR="00E0212E" w:rsidRPr="000026E7" w:rsidRDefault="00E0212E" w:rsidP="00E0212E">
      <w:pPr>
        <w:spacing w:after="0" w:line="240" w:lineRule="auto"/>
        <w:ind w:firstLine="709"/>
        <w:jc w:val="both"/>
        <w:rPr>
          <w:rFonts w:ascii="Times New Roman" w:hAnsi="Times New Roman"/>
          <w:iCs/>
          <w:snapToGrid w:val="0"/>
          <w:sz w:val="27"/>
          <w:szCs w:val="27"/>
          <w:lang w:eastAsia="ru-RU"/>
        </w:rPr>
      </w:pPr>
    </w:p>
    <w:p w:rsidR="00E0212E" w:rsidRPr="000026E7" w:rsidRDefault="00E0212E" w:rsidP="00E0212E">
      <w:pPr>
        <w:spacing w:after="0" w:line="240" w:lineRule="auto"/>
        <w:ind w:firstLine="709"/>
        <w:jc w:val="center"/>
        <w:rPr>
          <w:rFonts w:ascii="Times New Roman" w:hAnsi="Times New Roman"/>
          <w:i/>
          <w:iCs/>
          <w:snapToGrid w:val="0"/>
          <w:sz w:val="27"/>
          <w:szCs w:val="27"/>
          <w:vertAlign w:val="subscript"/>
          <w:lang w:eastAsia="ru-RU"/>
        </w:rPr>
      </w:pPr>
      <w:r w:rsidRPr="000026E7">
        <w:rPr>
          <w:rFonts w:ascii="Times New Roman" w:hAnsi="Times New Roman"/>
          <w:i/>
          <w:iCs/>
          <w:snapToGrid w:val="0"/>
          <w:sz w:val="27"/>
          <w:szCs w:val="27"/>
          <w:lang w:val="en-US" w:eastAsia="ru-RU"/>
        </w:rPr>
        <w:t>V</w:t>
      </w:r>
      <w:r w:rsidRPr="000026E7">
        <w:rPr>
          <w:rFonts w:ascii="Times New Roman" w:hAnsi="Times New Roman"/>
          <w:i/>
          <w:iCs/>
          <w:snapToGrid w:val="0"/>
          <w:sz w:val="27"/>
          <w:szCs w:val="27"/>
          <w:lang w:eastAsia="ru-RU"/>
        </w:rPr>
        <w:t>нб2</w:t>
      </w:r>
      <w:r w:rsidRPr="000026E7">
        <w:rPr>
          <w:rFonts w:ascii="Times New Roman" w:hAnsi="Times New Roman"/>
          <w:i/>
          <w:iCs/>
          <w:snapToGrid w:val="0"/>
          <w:sz w:val="27"/>
          <w:szCs w:val="27"/>
          <w:vertAlign w:val="subscript"/>
          <w:lang w:eastAsia="ru-RU"/>
        </w:rPr>
        <w:t xml:space="preserve">пп </w:t>
      </w:r>
      <w:r w:rsidRPr="000026E7">
        <w:rPr>
          <w:rFonts w:ascii="Times New Roman" w:hAnsi="Times New Roman"/>
          <w:i/>
          <w:iCs/>
          <w:snapToGrid w:val="0"/>
          <w:sz w:val="27"/>
          <w:szCs w:val="27"/>
          <w:lang w:eastAsia="ru-RU"/>
        </w:rPr>
        <w:t xml:space="preserve">= </w:t>
      </w:r>
      <w:proofErr w:type="gramStart"/>
      <w:r w:rsidRPr="000026E7">
        <w:rPr>
          <w:rFonts w:ascii="Times New Roman" w:hAnsi="Times New Roman"/>
          <w:i/>
          <w:iCs/>
          <w:snapToGrid w:val="0"/>
          <w:sz w:val="27"/>
          <w:szCs w:val="27"/>
          <w:lang w:eastAsia="ru-RU"/>
        </w:rPr>
        <w:t>СР(</w:t>
      </w:r>
      <w:proofErr w:type="gramEnd"/>
      <w:r w:rsidRPr="000026E7">
        <w:rPr>
          <w:rFonts w:ascii="Times New Roman" w:hAnsi="Times New Roman"/>
          <w:i/>
          <w:iCs/>
          <w:snapToGrid w:val="0"/>
          <w:sz w:val="27"/>
          <w:szCs w:val="27"/>
          <w:lang w:val="en-US" w:eastAsia="ru-RU"/>
        </w:rPr>
        <w:t>V</w:t>
      </w:r>
      <w:r w:rsidRPr="000026E7">
        <w:rPr>
          <w:rFonts w:ascii="Times New Roman" w:hAnsi="Times New Roman"/>
          <w:i/>
          <w:iCs/>
          <w:snapToGrid w:val="0"/>
          <w:sz w:val="27"/>
          <w:szCs w:val="27"/>
          <w:vertAlign w:val="subscript"/>
          <w:lang w:eastAsia="ru-RU"/>
        </w:rPr>
        <w:t>НБ2п.п.</w:t>
      </w:r>
      <w:r w:rsidRPr="000026E7">
        <w:rPr>
          <w:rFonts w:ascii="Times New Roman" w:hAnsi="Times New Roman"/>
          <w:i/>
          <w:iCs/>
          <w:snapToGrid w:val="0"/>
          <w:sz w:val="27"/>
          <w:szCs w:val="27"/>
          <w:lang w:eastAsia="ru-RU"/>
        </w:rPr>
        <w:t xml:space="preserve">) * </w:t>
      </w:r>
      <w:r w:rsidRPr="000026E7">
        <w:rPr>
          <w:rFonts w:ascii="Times New Roman" w:hAnsi="Times New Roman"/>
          <w:i/>
          <w:iCs/>
          <w:snapToGrid w:val="0"/>
          <w:sz w:val="27"/>
          <w:szCs w:val="27"/>
          <w:lang w:val="en-US" w:eastAsia="ru-RU"/>
        </w:rPr>
        <w:t>Q</w:t>
      </w:r>
      <w:r w:rsidRPr="000026E7">
        <w:rPr>
          <w:rFonts w:ascii="Times New Roman" w:hAnsi="Times New Roman"/>
          <w:i/>
          <w:iCs/>
          <w:snapToGrid w:val="0"/>
          <w:sz w:val="27"/>
          <w:szCs w:val="27"/>
          <w:lang w:eastAsia="ru-RU"/>
        </w:rPr>
        <w:t xml:space="preserve"> </w:t>
      </w:r>
      <w:r w:rsidRPr="000026E7">
        <w:rPr>
          <w:rFonts w:ascii="Times New Roman" w:hAnsi="Times New Roman"/>
          <w:i/>
          <w:iCs/>
          <w:snapToGrid w:val="0"/>
          <w:sz w:val="27"/>
          <w:szCs w:val="27"/>
          <w:vertAlign w:val="subscript"/>
          <w:lang w:eastAsia="ru-RU"/>
        </w:rPr>
        <w:t>УСН2(НБ2)</w:t>
      </w:r>
      <w:proofErr w:type="spellStart"/>
      <w:r w:rsidRPr="000026E7">
        <w:rPr>
          <w:rFonts w:ascii="Times New Roman" w:hAnsi="Times New Roman"/>
          <w:i/>
          <w:iCs/>
          <w:snapToGrid w:val="0"/>
          <w:sz w:val="27"/>
          <w:szCs w:val="27"/>
          <w:vertAlign w:val="subscript"/>
          <w:lang w:eastAsia="ru-RU"/>
        </w:rPr>
        <w:t>п.п</w:t>
      </w:r>
      <w:proofErr w:type="spellEnd"/>
      <w:r w:rsidRPr="000026E7">
        <w:rPr>
          <w:rFonts w:ascii="Times New Roman" w:hAnsi="Times New Roman"/>
          <w:i/>
          <w:iCs/>
          <w:snapToGrid w:val="0"/>
          <w:sz w:val="27"/>
          <w:szCs w:val="27"/>
          <w:vertAlign w:val="subscript"/>
          <w:lang w:eastAsia="ru-RU"/>
        </w:rPr>
        <w:t>.</w:t>
      </w:r>
    </w:p>
    <w:p w:rsidR="00E0212E" w:rsidRPr="000026E7" w:rsidRDefault="00E0212E" w:rsidP="00087A91">
      <w:pPr>
        <w:spacing w:after="0" w:line="240" w:lineRule="auto"/>
        <w:ind w:firstLine="709"/>
        <w:jc w:val="both"/>
        <w:rPr>
          <w:rFonts w:ascii="Times New Roman" w:hAnsi="Times New Roman"/>
          <w:iCs/>
          <w:snapToGrid w:val="0"/>
          <w:sz w:val="27"/>
          <w:szCs w:val="27"/>
          <w:lang w:eastAsia="ru-RU"/>
        </w:rPr>
      </w:pPr>
      <w:r w:rsidRPr="000026E7">
        <w:rPr>
          <w:rFonts w:ascii="Times New Roman" w:hAnsi="Times New Roman"/>
          <w:iCs/>
          <w:snapToGrid w:val="0"/>
          <w:sz w:val="27"/>
          <w:szCs w:val="27"/>
          <w:lang w:eastAsia="ru-RU"/>
        </w:rPr>
        <w:t xml:space="preserve">где: </w:t>
      </w:r>
    </w:p>
    <w:p w:rsidR="00E0212E" w:rsidRPr="000026E7" w:rsidRDefault="00E0212E" w:rsidP="00087A91">
      <w:pPr>
        <w:spacing w:after="0" w:line="240" w:lineRule="auto"/>
        <w:ind w:firstLine="709"/>
        <w:jc w:val="both"/>
        <w:rPr>
          <w:rFonts w:ascii="Times New Roman" w:hAnsi="Times New Roman"/>
          <w:iCs/>
          <w:snapToGrid w:val="0"/>
          <w:sz w:val="27"/>
          <w:szCs w:val="27"/>
          <w:lang w:eastAsia="ru-RU"/>
        </w:rPr>
      </w:pPr>
      <w:r w:rsidRPr="000026E7">
        <w:rPr>
          <w:rFonts w:ascii="Times New Roman" w:hAnsi="Times New Roman"/>
          <w:i/>
          <w:iCs/>
          <w:snapToGrid w:val="0"/>
          <w:sz w:val="27"/>
          <w:szCs w:val="27"/>
          <w:lang w:eastAsia="ru-RU"/>
        </w:rPr>
        <w:t>СР(</w:t>
      </w:r>
      <w:r w:rsidRPr="000026E7">
        <w:rPr>
          <w:rFonts w:ascii="Times New Roman" w:hAnsi="Times New Roman"/>
          <w:i/>
          <w:iCs/>
          <w:snapToGrid w:val="0"/>
          <w:sz w:val="27"/>
          <w:szCs w:val="27"/>
          <w:lang w:val="en-US" w:eastAsia="ru-RU"/>
        </w:rPr>
        <w:t>V</w:t>
      </w:r>
      <w:r w:rsidRPr="000026E7">
        <w:rPr>
          <w:rFonts w:ascii="Times New Roman" w:hAnsi="Times New Roman"/>
          <w:i/>
          <w:iCs/>
          <w:snapToGrid w:val="0"/>
          <w:sz w:val="27"/>
          <w:szCs w:val="27"/>
          <w:vertAlign w:val="subscript"/>
          <w:lang w:eastAsia="ru-RU"/>
        </w:rPr>
        <w:t>НБ2п.п.</w:t>
      </w:r>
      <w:r w:rsidRPr="000026E7">
        <w:rPr>
          <w:rFonts w:ascii="Times New Roman" w:hAnsi="Times New Roman"/>
          <w:i/>
          <w:iCs/>
          <w:snapToGrid w:val="0"/>
          <w:sz w:val="27"/>
          <w:szCs w:val="27"/>
          <w:lang w:eastAsia="ru-RU"/>
        </w:rPr>
        <w:t>)</w:t>
      </w:r>
      <w:r w:rsidRPr="000026E7">
        <w:rPr>
          <w:rFonts w:ascii="Times New Roman" w:hAnsi="Times New Roman"/>
          <w:iCs/>
          <w:snapToGrid w:val="0"/>
          <w:sz w:val="27"/>
          <w:szCs w:val="27"/>
          <w:lang w:eastAsia="ru-RU"/>
        </w:rPr>
        <w:t xml:space="preserve"> – средний размер налоговой базы «доходы минус расходы» на одного плательщика прогнозируемого периода по </w:t>
      </w:r>
      <w:r w:rsidRPr="000026E7">
        <w:rPr>
          <w:rFonts w:ascii="Times New Roman" w:hAnsi="Times New Roman"/>
          <w:b/>
          <w:snapToGrid w:val="0"/>
          <w:sz w:val="27"/>
          <w:szCs w:val="27"/>
          <w:lang w:eastAsia="ru-RU"/>
        </w:rPr>
        <w:t>УСН</w:t>
      </w:r>
      <w:proofErr w:type="gramStart"/>
      <w:r w:rsidRPr="000026E7">
        <w:rPr>
          <w:rFonts w:ascii="Times New Roman" w:hAnsi="Times New Roman"/>
          <w:b/>
          <w:snapToGrid w:val="0"/>
          <w:sz w:val="27"/>
          <w:szCs w:val="27"/>
          <w:vertAlign w:val="subscript"/>
          <w:lang w:eastAsia="ru-RU"/>
        </w:rPr>
        <w:t>2</w:t>
      </w:r>
      <w:proofErr w:type="gramEnd"/>
      <w:r w:rsidRPr="000026E7">
        <w:rPr>
          <w:rFonts w:ascii="Times New Roman" w:hAnsi="Times New Roman"/>
          <w:iCs/>
          <w:snapToGrid w:val="0"/>
          <w:sz w:val="27"/>
          <w:szCs w:val="27"/>
          <w:lang w:eastAsia="ru-RU"/>
        </w:rPr>
        <w:t>, тыс. рублей;</w:t>
      </w:r>
    </w:p>
    <w:p w:rsidR="00E0212E" w:rsidRPr="000026E7" w:rsidRDefault="00E0212E" w:rsidP="00087A91">
      <w:pPr>
        <w:spacing w:after="0" w:line="240" w:lineRule="auto"/>
        <w:ind w:firstLine="709"/>
        <w:jc w:val="both"/>
        <w:rPr>
          <w:rFonts w:ascii="Times New Roman" w:hAnsi="Times New Roman"/>
          <w:iCs/>
          <w:snapToGrid w:val="0"/>
          <w:sz w:val="27"/>
          <w:szCs w:val="27"/>
          <w:lang w:eastAsia="ru-RU"/>
        </w:rPr>
      </w:pPr>
      <w:r w:rsidRPr="000026E7">
        <w:rPr>
          <w:rFonts w:ascii="Times New Roman" w:hAnsi="Times New Roman"/>
          <w:i/>
          <w:iCs/>
          <w:snapToGrid w:val="0"/>
          <w:sz w:val="27"/>
          <w:szCs w:val="27"/>
          <w:lang w:val="en-US" w:eastAsia="ru-RU"/>
        </w:rPr>
        <w:t>Q</w:t>
      </w:r>
      <w:r w:rsidRPr="000026E7">
        <w:rPr>
          <w:rFonts w:ascii="Times New Roman" w:hAnsi="Times New Roman"/>
          <w:i/>
          <w:iCs/>
          <w:snapToGrid w:val="0"/>
          <w:sz w:val="27"/>
          <w:szCs w:val="27"/>
          <w:lang w:eastAsia="ru-RU"/>
        </w:rPr>
        <w:t xml:space="preserve"> </w:t>
      </w:r>
      <w:proofErr w:type="gramStart"/>
      <w:r w:rsidRPr="000026E7">
        <w:rPr>
          <w:rFonts w:ascii="Times New Roman" w:hAnsi="Times New Roman"/>
          <w:i/>
          <w:iCs/>
          <w:snapToGrid w:val="0"/>
          <w:sz w:val="27"/>
          <w:szCs w:val="27"/>
          <w:vertAlign w:val="subscript"/>
          <w:lang w:eastAsia="ru-RU"/>
        </w:rPr>
        <w:t>УСН2(</w:t>
      </w:r>
      <w:proofErr w:type="gramEnd"/>
      <w:r w:rsidRPr="000026E7">
        <w:rPr>
          <w:rFonts w:ascii="Times New Roman" w:hAnsi="Times New Roman"/>
          <w:i/>
          <w:iCs/>
          <w:snapToGrid w:val="0"/>
          <w:sz w:val="27"/>
          <w:szCs w:val="27"/>
          <w:vertAlign w:val="subscript"/>
          <w:lang w:eastAsia="ru-RU"/>
        </w:rPr>
        <w:t>НБ2)</w:t>
      </w:r>
      <w:proofErr w:type="spellStart"/>
      <w:r w:rsidRPr="000026E7">
        <w:rPr>
          <w:rFonts w:ascii="Times New Roman" w:hAnsi="Times New Roman"/>
          <w:i/>
          <w:iCs/>
          <w:snapToGrid w:val="0"/>
          <w:sz w:val="27"/>
          <w:szCs w:val="27"/>
          <w:vertAlign w:val="subscript"/>
          <w:lang w:eastAsia="ru-RU"/>
        </w:rPr>
        <w:t>п.п</w:t>
      </w:r>
      <w:proofErr w:type="spellEnd"/>
      <w:r w:rsidRPr="000026E7">
        <w:rPr>
          <w:rFonts w:ascii="Times New Roman" w:hAnsi="Times New Roman"/>
          <w:iCs/>
          <w:snapToGrid w:val="0"/>
          <w:sz w:val="27"/>
          <w:szCs w:val="27"/>
          <w:vertAlign w:val="subscript"/>
          <w:lang w:eastAsia="ru-RU"/>
        </w:rPr>
        <w:t>.</w:t>
      </w:r>
      <w:r w:rsidRPr="000026E7">
        <w:rPr>
          <w:rFonts w:ascii="Times New Roman" w:hAnsi="Times New Roman"/>
          <w:iCs/>
          <w:snapToGrid w:val="0"/>
          <w:sz w:val="27"/>
          <w:szCs w:val="27"/>
          <w:lang w:eastAsia="ru-RU"/>
        </w:rPr>
        <w:t xml:space="preserve"> – количество плательщиков прогнозируемого периода, ед.</w:t>
      </w:r>
    </w:p>
    <w:p w:rsidR="00E0212E" w:rsidRPr="000026E7" w:rsidRDefault="00E0212E" w:rsidP="00087A91">
      <w:pPr>
        <w:spacing w:after="0" w:line="240" w:lineRule="auto"/>
        <w:ind w:firstLine="709"/>
        <w:jc w:val="both"/>
        <w:rPr>
          <w:rFonts w:ascii="Times New Roman" w:hAnsi="Times New Roman"/>
          <w:iCs/>
          <w:snapToGrid w:val="0"/>
          <w:sz w:val="27"/>
          <w:szCs w:val="27"/>
          <w:lang w:eastAsia="ru-RU"/>
        </w:rPr>
      </w:pPr>
      <w:r w:rsidRPr="000026E7">
        <w:rPr>
          <w:rFonts w:ascii="Times New Roman" w:hAnsi="Times New Roman"/>
          <w:iCs/>
          <w:snapToGrid w:val="0"/>
          <w:sz w:val="27"/>
          <w:szCs w:val="27"/>
          <w:lang w:eastAsia="ru-RU"/>
        </w:rPr>
        <w:t>Средний размер налоговой базы на одного плательщика прогнозируемого периода (</w:t>
      </w:r>
      <w:proofErr w:type="gramStart"/>
      <w:r w:rsidRPr="000026E7">
        <w:rPr>
          <w:rFonts w:ascii="Times New Roman" w:hAnsi="Times New Roman"/>
          <w:i/>
          <w:iCs/>
          <w:snapToGrid w:val="0"/>
          <w:sz w:val="27"/>
          <w:szCs w:val="27"/>
          <w:lang w:eastAsia="ru-RU"/>
        </w:rPr>
        <w:t>СР</w:t>
      </w:r>
      <w:proofErr w:type="gramEnd"/>
      <w:r w:rsidRPr="000026E7">
        <w:rPr>
          <w:rFonts w:ascii="Times New Roman" w:hAnsi="Times New Roman"/>
          <w:i/>
          <w:iCs/>
          <w:snapToGrid w:val="0"/>
          <w:sz w:val="27"/>
          <w:szCs w:val="27"/>
          <w:lang w:eastAsia="ru-RU"/>
        </w:rPr>
        <w:t>(V</w:t>
      </w:r>
      <w:r w:rsidRPr="000026E7">
        <w:rPr>
          <w:rFonts w:ascii="Times New Roman" w:hAnsi="Times New Roman"/>
          <w:i/>
          <w:iCs/>
          <w:snapToGrid w:val="0"/>
          <w:sz w:val="27"/>
          <w:szCs w:val="27"/>
          <w:vertAlign w:val="subscript"/>
          <w:lang w:eastAsia="ru-RU"/>
        </w:rPr>
        <w:t>НБ2п.п.</w:t>
      </w:r>
      <w:r w:rsidRPr="000026E7">
        <w:rPr>
          <w:rFonts w:ascii="Times New Roman" w:hAnsi="Times New Roman"/>
          <w:iCs/>
          <w:snapToGrid w:val="0"/>
          <w:sz w:val="27"/>
          <w:szCs w:val="27"/>
          <w:lang w:eastAsia="ru-RU"/>
        </w:rPr>
        <w:t>)) рассчитывается на основе средней налоговой базы предыдущего периода исходя из темпа роста В</w:t>
      </w:r>
      <w:r w:rsidR="00F93FD4" w:rsidRPr="000026E7">
        <w:rPr>
          <w:rFonts w:ascii="Times New Roman" w:hAnsi="Times New Roman"/>
          <w:iCs/>
          <w:snapToGrid w:val="0"/>
          <w:sz w:val="27"/>
          <w:szCs w:val="27"/>
          <w:lang w:eastAsia="ru-RU"/>
        </w:rPr>
        <w:t>Р</w:t>
      </w:r>
      <w:r w:rsidRPr="000026E7">
        <w:rPr>
          <w:rFonts w:ascii="Times New Roman" w:hAnsi="Times New Roman"/>
          <w:iCs/>
          <w:snapToGrid w:val="0"/>
          <w:sz w:val="27"/>
          <w:szCs w:val="27"/>
          <w:lang w:eastAsia="ru-RU"/>
        </w:rPr>
        <w:t>П, скорректированного на экспорт, по следующей формуле:</w:t>
      </w:r>
    </w:p>
    <w:p w:rsidR="00E0212E" w:rsidRPr="000026E7" w:rsidRDefault="00E0212E" w:rsidP="00087A91">
      <w:pPr>
        <w:spacing w:after="0" w:line="240" w:lineRule="auto"/>
        <w:ind w:firstLine="709"/>
        <w:jc w:val="both"/>
        <w:rPr>
          <w:rFonts w:ascii="Times New Roman" w:hAnsi="Times New Roman"/>
          <w:iCs/>
          <w:snapToGrid w:val="0"/>
          <w:sz w:val="27"/>
          <w:szCs w:val="27"/>
          <w:lang w:eastAsia="ru-RU"/>
        </w:rPr>
      </w:pPr>
    </w:p>
    <w:p w:rsidR="00E0212E" w:rsidRPr="000026E7" w:rsidRDefault="00E0212E" w:rsidP="00E0212E">
      <w:pPr>
        <w:spacing w:after="0" w:line="240" w:lineRule="auto"/>
        <w:ind w:firstLine="709"/>
        <w:jc w:val="center"/>
        <w:rPr>
          <w:rFonts w:ascii="Times New Roman" w:hAnsi="Times New Roman"/>
          <w:snapToGrid w:val="0"/>
          <w:sz w:val="27"/>
          <w:szCs w:val="27"/>
          <w:lang w:eastAsia="ru-RU"/>
        </w:rPr>
      </w:pPr>
      <w:proofErr w:type="gramStart"/>
      <w:r w:rsidRPr="000026E7">
        <w:rPr>
          <w:rFonts w:ascii="Times New Roman" w:hAnsi="Times New Roman"/>
          <w:i/>
          <w:iCs/>
          <w:snapToGrid w:val="0"/>
          <w:sz w:val="27"/>
          <w:szCs w:val="27"/>
          <w:lang w:eastAsia="ru-RU"/>
        </w:rPr>
        <w:t>СР</w:t>
      </w:r>
      <w:proofErr w:type="gramEnd"/>
      <w:r w:rsidRPr="000026E7">
        <w:rPr>
          <w:rFonts w:ascii="Times New Roman" w:hAnsi="Times New Roman"/>
          <w:i/>
          <w:iCs/>
          <w:snapToGrid w:val="0"/>
          <w:sz w:val="27"/>
          <w:szCs w:val="27"/>
          <w:lang w:eastAsia="ru-RU"/>
        </w:rPr>
        <w:t>(V</w:t>
      </w:r>
      <w:r w:rsidRPr="000026E7">
        <w:rPr>
          <w:rFonts w:ascii="Times New Roman" w:hAnsi="Times New Roman"/>
          <w:i/>
          <w:iCs/>
          <w:snapToGrid w:val="0"/>
          <w:sz w:val="27"/>
          <w:szCs w:val="27"/>
          <w:vertAlign w:val="subscript"/>
          <w:lang w:eastAsia="ru-RU"/>
        </w:rPr>
        <w:t>НБ2п.п.</w:t>
      </w:r>
      <w:r w:rsidRPr="000026E7">
        <w:rPr>
          <w:rFonts w:ascii="Times New Roman" w:hAnsi="Times New Roman"/>
          <w:i/>
          <w:iCs/>
          <w:snapToGrid w:val="0"/>
          <w:sz w:val="27"/>
          <w:szCs w:val="27"/>
          <w:lang w:eastAsia="ru-RU"/>
        </w:rPr>
        <w:t xml:space="preserve">) = </w:t>
      </w:r>
      <w:proofErr w:type="gramStart"/>
      <w:r w:rsidRPr="000026E7">
        <w:rPr>
          <w:rFonts w:ascii="Times New Roman" w:hAnsi="Times New Roman"/>
          <w:i/>
          <w:iCs/>
          <w:snapToGrid w:val="0"/>
          <w:sz w:val="27"/>
          <w:szCs w:val="27"/>
          <w:lang w:eastAsia="ru-RU"/>
        </w:rPr>
        <w:t>СР</w:t>
      </w:r>
      <w:proofErr w:type="gramEnd"/>
      <w:r w:rsidRPr="000026E7">
        <w:rPr>
          <w:rFonts w:ascii="Times New Roman" w:hAnsi="Times New Roman"/>
          <w:i/>
          <w:iCs/>
          <w:snapToGrid w:val="0"/>
          <w:sz w:val="27"/>
          <w:szCs w:val="27"/>
          <w:lang w:eastAsia="ru-RU"/>
        </w:rPr>
        <w:t>(V</w:t>
      </w:r>
      <w:r w:rsidRPr="000026E7">
        <w:rPr>
          <w:rFonts w:ascii="Times New Roman" w:hAnsi="Times New Roman"/>
          <w:i/>
          <w:iCs/>
          <w:snapToGrid w:val="0"/>
          <w:sz w:val="27"/>
          <w:szCs w:val="27"/>
          <w:vertAlign w:val="subscript"/>
          <w:lang w:eastAsia="ru-RU"/>
        </w:rPr>
        <w:t>НБ2пр.п.</w:t>
      </w:r>
      <w:r w:rsidRPr="000026E7">
        <w:rPr>
          <w:rFonts w:ascii="Times New Roman" w:hAnsi="Times New Roman"/>
          <w:i/>
          <w:iCs/>
          <w:snapToGrid w:val="0"/>
          <w:sz w:val="27"/>
          <w:szCs w:val="27"/>
          <w:lang w:eastAsia="ru-RU"/>
        </w:rPr>
        <w:t>)</w:t>
      </w:r>
      <w:r w:rsidRPr="000026E7">
        <w:rPr>
          <w:rFonts w:ascii="Times New Roman" w:hAnsi="Times New Roman"/>
          <w:i/>
          <w:iCs/>
          <w:snapToGrid w:val="0"/>
          <w:sz w:val="27"/>
          <w:szCs w:val="27"/>
          <w:vertAlign w:val="subscript"/>
          <w:lang w:eastAsia="ru-RU"/>
        </w:rPr>
        <w:t xml:space="preserve"> * </w:t>
      </w:r>
      <w:r w:rsidRPr="000026E7">
        <w:rPr>
          <w:rFonts w:ascii="Times New Roman" w:hAnsi="Times New Roman"/>
          <w:iCs/>
          <w:snapToGrid w:val="0"/>
          <w:sz w:val="27"/>
          <w:szCs w:val="27"/>
          <w:lang w:eastAsia="ru-RU"/>
        </w:rPr>
        <w:t>(</w:t>
      </w:r>
      <w:r w:rsidRPr="000026E7">
        <w:rPr>
          <w:rFonts w:ascii="Times New Roman" w:hAnsi="Times New Roman"/>
          <w:b/>
          <w:i/>
          <w:snapToGrid w:val="0"/>
          <w:sz w:val="27"/>
          <w:szCs w:val="27"/>
          <w:lang w:val="en-US" w:eastAsia="ru-RU"/>
        </w:rPr>
        <w:t>V</w:t>
      </w:r>
      <w:r w:rsidRPr="000026E7">
        <w:rPr>
          <w:rFonts w:ascii="Times New Roman" w:hAnsi="Times New Roman"/>
          <w:b/>
          <w:i/>
          <w:snapToGrid w:val="0"/>
          <w:sz w:val="27"/>
          <w:szCs w:val="27"/>
          <w:vertAlign w:val="subscript"/>
          <w:lang w:eastAsia="ru-RU"/>
        </w:rPr>
        <w:t>В</w:t>
      </w:r>
      <w:r w:rsidR="00F93FD4" w:rsidRPr="000026E7">
        <w:rPr>
          <w:rFonts w:ascii="Times New Roman" w:hAnsi="Times New Roman"/>
          <w:b/>
          <w:i/>
          <w:snapToGrid w:val="0"/>
          <w:sz w:val="27"/>
          <w:szCs w:val="27"/>
          <w:vertAlign w:val="subscript"/>
          <w:lang w:eastAsia="ru-RU"/>
        </w:rPr>
        <w:t>Р</w:t>
      </w:r>
      <w:r w:rsidRPr="000026E7">
        <w:rPr>
          <w:rFonts w:ascii="Times New Roman" w:hAnsi="Times New Roman"/>
          <w:b/>
          <w:i/>
          <w:snapToGrid w:val="0"/>
          <w:sz w:val="27"/>
          <w:szCs w:val="27"/>
          <w:vertAlign w:val="subscript"/>
          <w:lang w:eastAsia="ru-RU"/>
        </w:rPr>
        <w:t>П</w:t>
      </w:r>
      <w:r w:rsidRPr="000026E7">
        <w:rPr>
          <w:rFonts w:ascii="Times New Roman" w:hAnsi="Times New Roman"/>
          <w:snapToGrid w:val="0"/>
          <w:sz w:val="27"/>
          <w:szCs w:val="27"/>
          <w:lang w:eastAsia="ru-RU"/>
        </w:rPr>
        <w:t xml:space="preserve"> </w:t>
      </w:r>
      <w:proofErr w:type="spellStart"/>
      <w:r w:rsidRPr="000026E7">
        <w:rPr>
          <w:rFonts w:ascii="Times New Roman" w:hAnsi="Times New Roman"/>
          <w:snapToGrid w:val="0"/>
          <w:sz w:val="27"/>
          <w:szCs w:val="27"/>
          <w:vertAlign w:val="subscript"/>
          <w:lang w:eastAsia="ru-RU"/>
        </w:rPr>
        <w:t>п</w:t>
      </w:r>
      <w:proofErr w:type="gramStart"/>
      <w:r w:rsidRPr="000026E7">
        <w:rPr>
          <w:rFonts w:ascii="Times New Roman" w:hAnsi="Times New Roman"/>
          <w:snapToGrid w:val="0"/>
          <w:sz w:val="27"/>
          <w:szCs w:val="27"/>
          <w:vertAlign w:val="subscript"/>
          <w:lang w:eastAsia="ru-RU"/>
        </w:rPr>
        <w:t>.п</w:t>
      </w:r>
      <w:proofErr w:type="spellEnd"/>
      <w:proofErr w:type="gramEnd"/>
      <w:r w:rsidRPr="000026E7">
        <w:rPr>
          <w:rFonts w:ascii="Times New Roman" w:hAnsi="Times New Roman"/>
          <w:snapToGrid w:val="0"/>
          <w:sz w:val="27"/>
          <w:szCs w:val="27"/>
          <w:lang w:eastAsia="ru-RU"/>
        </w:rPr>
        <w:t xml:space="preserve"> – </w:t>
      </w:r>
      <w:r w:rsidRPr="000026E7">
        <w:rPr>
          <w:rFonts w:ascii="Times New Roman" w:hAnsi="Times New Roman"/>
          <w:i/>
          <w:snapToGrid w:val="0"/>
          <w:sz w:val="27"/>
          <w:szCs w:val="27"/>
          <w:lang w:val="en-US" w:eastAsia="ru-RU"/>
        </w:rPr>
        <w:t>V</w:t>
      </w:r>
      <w:r w:rsidRPr="000026E7">
        <w:rPr>
          <w:rFonts w:ascii="Times New Roman" w:hAnsi="Times New Roman"/>
          <w:i/>
          <w:snapToGrid w:val="0"/>
          <w:sz w:val="27"/>
          <w:szCs w:val="27"/>
          <w:lang w:eastAsia="ru-RU"/>
        </w:rPr>
        <w:t xml:space="preserve"> </w:t>
      </w:r>
      <w:r w:rsidRPr="000026E7">
        <w:rPr>
          <w:rFonts w:ascii="Times New Roman" w:hAnsi="Times New Roman"/>
          <w:i/>
          <w:snapToGrid w:val="0"/>
          <w:sz w:val="27"/>
          <w:szCs w:val="27"/>
          <w:vertAlign w:val="subscript"/>
          <w:lang w:eastAsia="ru-RU"/>
        </w:rPr>
        <w:t xml:space="preserve">экспорт </w:t>
      </w:r>
      <w:proofErr w:type="spellStart"/>
      <w:r w:rsidRPr="000026E7">
        <w:rPr>
          <w:rFonts w:ascii="Times New Roman" w:hAnsi="Times New Roman"/>
          <w:i/>
          <w:snapToGrid w:val="0"/>
          <w:sz w:val="27"/>
          <w:szCs w:val="27"/>
          <w:vertAlign w:val="subscript"/>
          <w:lang w:eastAsia="ru-RU"/>
        </w:rPr>
        <w:t>п.п</w:t>
      </w:r>
      <w:proofErr w:type="spellEnd"/>
      <w:r w:rsidRPr="000026E7">
        <w:rPr>
          <w:rFonts w:ascii="Times New Roman" w:hAnsi="Times New Roman"/>
          <w:snapToGrid w:val="0"/>
          <w:sz w:val="27"/>
          <w:szCs w:val="27"/>
          <w:lang w:eastAsia="ru-RU"/>
        </w:rPr>
        <w:t xml:space="preserve">) </w:t>
      </w:r>
      <w:r w:rsidRPr="000026E7">
        <w:rPr>
          <w:rFonts w:ascii="Times New Roman" w:hAnsi="Times New Roman"/>
          <w:iCs/>
          <w:snapToGrid w:val="0"/>
          <w:sz w:val="27"/>
          <w:szCs w:val="27"/>
          <w:lang w:eastAsia="ru-RU"/>
        </w:rPr>
        <w:t>/ (</w:t>
      </w:r>
      <w:r w:rsidRPr="000026E7">
        <w:rPr>
          <w:rFonts w:ascii="Times New Roman" w:hAnsi="Times New Roman"/>
          <w:b/>
          <w:i/>
          <w:snapToGrid w:val="0"/>
          <w:sz w:val="27"/>
          <w:szCs w:val="27"/>
          <w:lang w:val="en-US" w:eastAsia="ru-RU"/>
        </w:rPr>
        <w:t>V</w:t>
      </w:r>
      <w:r w:rsidRPr="000026E7">
        <w:rPr>
          <w:rFonts w:ascii="Times New Roman" w:hAnsi="Times New Roman"/>
          <w:b/>
          <w:i/>
          <w:snapToGrid w:val="0"/>
          <w:sz w:val="27"/>
          <w:szCs w:val="27"/>
          <w:vertAlign w:val="subscript"/>
          <w:lang w:eastAsia="ru-RU"/>
        </w:rPr>
        <w:t>В</w:t>
      </w:r>
      <w:r w:rsidR="00F93FD4" w:rsidRPr="000026E7">
        <w:rPr>
          <w:rFonts w:ascii="Times New Roman" w:hAnsi="Times New Roman"/>
          <w:b/>
          <w:i/>
          <w:snapToGrid w:val="0"/>
          <w:sz w:val="27"/>
          <w:szCs w:val="27"/>
          <w:vertAlign w:val="subscript"/>
          <w:lang w:eastAsia="ru-RU"/>
        </w:rPr>
        <w:t>Р</w:t>
      </w:r>
      <w:r w:rsidRPr="000026E7">
        <w:rPr>
          <w:rFonts w:ascii="Times New Roman" w:hAnsi="Times New Roman"/>
          <w:b/>
          <w:i/>
          <w:snapToGrid w:val="0"/>
          <w:sz w:val="27"/>
          <w:szCs w:val="27"/>
          <w:vertAlign w:val="subscript"/>
          <w:lang w:eastAsia="ru-RU"/>
        </w:rPr>
        <w:t>П</w:t>
      </w:r>
      <w:r w:rsidRPr="000026E7">
        <w:rPr>
          <w:rFonts w:ascii="Times New Roman" w:hAnsi="Times New Roman"/>
          <w:snapToGrid w:val="0"/>
          <w:sz w:val="27"/>
          <w:szCs w:val="27"/>
          <w:vertAlign w:val="subscript"/>
          <w:lang w:eastAsia="ru-RU"/>
        </w:rPr>
        <w:t xml:space="preserve"> </w:t>
      </w:r>
      <w:proofErr w:type="spellStart"/>
      <w:r w:rsidRPr="000026E7">
        <w:rPr>
          <w:rFonts w:ascii="Times New Roman" w:hAnsi="Times New Roman"/>
          <w:snapToGrid w:val="0"/>
          <w:sz w:val="27"/>
          <w:szCs w:val="27"/>
          <w:vertAlign w:val="subscript"/>
          <w:lang w:eastAsia="ru-RU"/>
        </w:rPr>
        <w:t>пр.п</w:t>
      </w:r>
      <w:proofErr w:type="spellEnd"/>
      <w:r w:rsidRPr="000026E7">
        <w:rPr>
          <w:rFonts w:ascii="Times New Roman" w:hAnsi="Times New Roman"/>
          <w:snapToGrid w:val="0"/>
          <w:sz w:val="27"/>
          <w:szCs w:val="27"/>
          <w:lang w:eastAsia="ru-RU"/>
        </w:rPr>
        <w:t xml:space="preserve"> – </w:t>
      </w:r>
      <w:r w:rsidRPr="000026E7">
        <w:rPr>
          <w:rFonts w:ascii="Times New Roman" w:hAnsi="Times New Roman"/>
          <w:i/>
          <w:snapToGrid w:val="0"/>
          <w:sz w:val="27"/>
          <w:szCs w:val="27"/>
          <w:lang w:val="en-US" w:eastAsia="ru-RU"/>
        </w:rPr>
        <w:t>V</w:t>
      </w:r>
      <w:r w:rsidRPr="000026E7">
        <w:rPr>
          <w:rFonts w:ascii="Times New Roman" w:hAnsi="Times New Roman"/>
          <w:i/>
          <w:snapToGrid w:val="0"/>
          <w:sz w:val="27"/>
          <w:szCs w:val="27"/>
          <w:lang w:eastAsia="ru-RU"/>
        </w:rPr>
        <w:t xml:space="preserve"> </w:t>
      </w:r>
      <w:r w:rsidRPr="000026E7">
        <w:rPr>
          <w:rFonts w:ascii="Times New Roman" w:hAnsi="Times New Roman"/>
          <w:i/>
          <w:snapToGrid w:val="0"/>
          <w:sz w:val="27"/>
          <w:szCs w:val="27"/>
          <w:vertAlign w:val="subscript"/>
          <w:lang w:eastAsia="ru-RU"/>
        </w:rPr>
        <w:t xml:space="preserve">экспорт </w:t>
      </w:r>
      <w:proofErr w:type="spellStart"/>
      <w:r w:rsidRPr="000026E7">
        <w:rPr>
          <w:rFonts w:ascii="Times New Roman" w:hAnsi="Times New Roman"/>
          <w:i/>
          <w:snapToGrid w:val="0"/>
          <w:sz w:val="27"/>
          <w:szCs w:val="27"/>
          <w:vertAlign w:val="subscript"/>
          <w:lang w:eastAsia="ru-RU"/>
        </w:rPr>
        <w:t>пр.п</w:t>
      </w:r>
      <w:proofErr w:type="spellEnd"/>
      <w:r w:rsidRPr="000026E7">
        <w:rPr>
          <w:rFonts w:ascii="Times New Roman" w:hAnsi="Times New Roman"/>
          <w:snapToGrid w:val="0"/>
          <w:sz w:val="27"/>
          <w:szCs w:val="27"/>
          <w:lang w:eastAsia="ru-RU"/>
        </w:rPr>
        <w:t>),</w:t>
      </w:r>
    </w:p>
    <w:p w:rsidR="00E0212E" w:rsidRPr="000026E7" w:rsidRDefault="00E0212E" w:rsidP="00E0212E">
      <w:pPr>
        <w:spacing w:after="0" w:line="240" w:lineRule="auto"/>
        <w:ind w:firstLine="709"/>
        <w:jc w:val="both"/>
        <w:rPr>
          <w:rFonts w:ascii="Times New Roman" w:hAnsi="Times New Roman"/>
          <w:sz w:val="27"/>
          <w:szCs w:val="27"/>
        </w:rPr>
      </w:pPr>
      <w:r w:rsidRPr="000026E7">
        <w:rPr>
          <w:rFonts w:ascii="Times New Roman" w:hAnsi="Times New Roman"/>
          <w:sz w:val="27"/>
          <w:szCs w:val="27"/>
        </w:rPr>
        <w:t>где:</w:t>
      </w:r>
    </w:p>
    <w:p w:rsidR="00E0212E" w:rsidRPr="000026E7" w:rsidRDefault="00E0212E" w:rsidP="00E0212E">
      <w:pPr>
        <w:spacing w:after="0" w:line="240" w:lineRule="auto"/>
        <w:ind w:firstLine="709"/>
        <w:jc w:val="both"/>
        <w:rPr>
          <w:rFonts w:ascii="Times New Roman" w:hAnsi="Times New Roman"/>
          <w:iCs/>
          <w:snapToGrid w:val="0"/>
          <w:sz w:val="27"/>
          <w:szCs w:val="27"/>
          <w:lang w:eastAsia="ru-RU"/>
        </w:rPr>
      </w:pPr>
      <w:r w:rsidRPr="000026E7">
        <w:rPr>
          <w:rFonts w:ascii="Times New Roman" w:hAnsi="Times New Roman"/>
          <w:i/>
          <w:iCs/>
          <w:snapToGrid w:val="0"/>
          <w:sz w:val="27"/>
          <w:szCs w:val="27"/>
          <w:lang w:eastAsia="ru-RU"/>
        </w:rPr>
        <w:t>СР(V</w:t>
      </w:r>
      <w:r w:rsidRPr="000026E7">
        <w:rPr>
          <w:rFonts w:ascii="Times New Roman" w:hAnsi="Times New Roman"/>
          <w:i/>
          <w:iCs/>
          <w:snapToGrid w:val="0"/>
          <w:sz w:val="27"/>
          <w:szCs w:val="27"/>
          <w:vertAlign w:val="subscript"/>
          <w:lang w:eastAsia="ru-RU"/>
        </w:rPr>
        <w:t>НБ2пр.п.</w:t>
      </w:r>
      <w:r w:rsidRPr="000026E7">
        <w:rPr>
          <w:rFonts w:ascii="Times New Roman" w:hAnsi="Times New Roman"/>
          <w:i/>
          <w:iCs/>
          <w:snapToGrid w:val="0"/>
          <w:sz w:val="27"/>
          <w:szCs w:val="27"/>
          <w:lang w:eastAsia="ru-RU"/>
        </w:rPr>
        <w:t xml:space="preserve">) </w:t>
      </w:r>
      <w:r w:rsidRPr="000026E7">
        <w:rPr>
          <w:rFonts w:ascii="Times New Roman" w:hAnsi="Times New Roman"/>
          <w:iCs/>
          <w:snapToGrid w:val="0"/>
          <w:sz w:val="27"/>
          <w:szCs w:val="27"/>
          <w:lang w:eastAsia="ru-RU"/>
        </w:rPr>
        <w:t xml:space="preserve">– средний размер налоговой базы «доходы минус расходы» на одного плательщика предыдущего периода по </w:t>
      </w:r>
      <w:r w:rsidRPr="000026E7">
        <w:rPr>
          <w:rFonts w:ascii="Times New Roman" w:hAnsi="Times New Roman"/>
          <w:b/>
          <w:i/>
          <w:snapToGrid w:val="0"/>
          <w:sz w:val="27"/>
          <w:szCs w:val="27"/>
          <w:lang w:eastAsia="ru-RU"/>
        </w:rPr>
        <w:t>УСН</w:t>
      </w:r>
      <w:proofErr w:type="gramStart"/>
      <w:r w:rsidRPr="000026E7">
        <w:rPr>
          <w:rFonts w:ascii="Times New Roman" w:hAnsi="Times New Roman"/>
          <w:b/>
          <w:i/>
          <w:snapToGrid w:val="0"/>
          <w:sz w:val="27"/>
          <w:szCs w:val="27"/>
          <w:vertAlign w:val="subscript"/>
          <w:lang w:eastAsia="ru-RU"/>
        </w:rPr>
        <w:t>2</w:t>
      </w:r>
      <w:proofErr w:type="gramEnd"/>
      <w:r w:rsidRPr="000026E7">
        <w:rPr>
          <w:rFonts w:ascii="Times New Roman" w:hAnsi="Times New Roman"/>
          <w:iCs/>
          <w:snapToGrid w:val="0"/>
          <w:sz w:val="27"/>
          <w:szCs w:val="27"/>
          <w:lang w:eastAsia="ru-RU"/>
        </w:rPr>
        <w:t>, тыс. рублей;</w:t>
      </w:r>
    </w:p>
    <w:p w:rsidR="00E0212E" w:rsidRPr="000026E7" w:rsidRDefault="00E0212E" w:rsidP="00E0212E">
      <w:pPr>
        <w:spacing w:after="0" w:line="240" w:lineRule="auto"/>
        <w:ind w:firstLine="709"/>
        <w:jc w:val="both"/>
        <w:rPr>
          <w:rFonts w:ascii="Times New Roman" w:hAnsi="Times New Roman"/>
          <w:snapToGrid w:val="0"/>
          <w:sz w:val="27"/>
          <w:szCs w:val="27"/>
          <w:lang w:eastAsia="ru-RU"/>
        </w:rPr>
      </w:pPr>
      <w:proofErr w:type="gramStart"/>
      <w:r w:rsidRPr="000026E7">
        <w:rPr>
          <w:rFonts w:ascii="Times New Roman" w:hAnsi="Times New Roman"/>
          <w:b/>
          <w:i/>
          <w:snapToGrid w:val="0"/>
          <w:sz w:val="27"/>
          <w:szCs w:val="27"/>
          <w:lang w:val="en-US" w:eastAsia="ru-RU"/>
        </w:rPr>
        <w:t>V</w:t>
      </w:r>
      <w:r w:rsidRPr="000026E7">
        <w:rPr>
          <w:rFonts w:ascii="Times New Roman" w:hAnsi="Times New Roman"/>
          <w:b/>
          <w:i/>
          <w:snapToGrid w:val="0"/>
          <w:sz w:val="27"/>
          <w:szCs w:val="27"/>
          <w:vertAlign w:val="subscript"/>
          <w:lang w:eastAsia="ru-RU"/>
        </w:rPr>
        <w:t>В</w:t>
      </w:r>
      <w:r w:rsidR="00F93FD4" w:rsidRPr="000026E7">
        <w:rPr>
          <w:rFonts w:ascii="Times New Roman" w:hAnsi="Times New Roman"/>
          <w:b/>
          <w:i/>
          <w:snapToGrid w:val="0"/>
          <w:sz w:val="27"/>
          <w:szCs w:val="27"/>
          <w:vertAlign w:val="subscript"/>
          <w:lang w:eastAsia="ru-RU"/>
        </w:rPr>
        <w:t>Р</w:t>
      </w:r>
      <w:r w:rsidRPr="000026E7">
        <w:rPr>
          <w:rFonts w:ascii="Times New Roman" w:hAnsi="Times New Roman"/>
          <w:b/>
          <w:i/>
          <w:snapToGrid w:val="0"/>
          <w:sz w:val="27"/>
          <w:szCs w:val="27"/>
          <w:vertAlign w:val="subscript"/>
          <w:lang w:eastAsia="ru-RU"/>
        </w:rPr>
        <w:t>П</w:t>
      </w:r>
      <w:r w:rsidRPr="000026E7">
        <w:rPr>
          <w:rFonts w:ascii="Times New Roman" w:hAnsi="Times New Roman"/>
          <w:snapToGrid w:val="0"/>
          <w:sz w:val="27"/>
          <w:szCs w:val="27"/>
          <w:vertAlign w:val="subscript"/>
          <w:lang w:eastAsia="ru-RU"/>
        </w:rPr>
        <w:t xml:space="preserve"> </w:t>
      </w:r>
      <w:proofErr w:type="spellStart"/>
      <w:r w:rsidRPr="000026E7">
        <w:rPr>
          <w:rFonts w:ascii="Times New Roman" w:hAnsi="Times New Roman"/>
          <w:snapToGrid w:val="0"/>
          <w:sz w:val="27"/>
          <w:szCs w:val="27"/>
          <w:vertAlign w:val="subscript"/>
          <w:lang w:eastAsia="ru-RU"/>
        </w:rPr>
        <w:t>пр.п</w:t>
      </w:r>
      <w:proofErr w:type="spellEnd"/>
      <w:r w:rsidRPr="000026E7">
        <w:rPr>
          <w:rFonts w:ascii="Times New Roman" w:hAnsi="Times New Roman"/>
          <w:snapToGrid w:val="0"/>
          <w:sz w:val="27"/>
          <w:szCs w:val="27"/>
          <w:lang w:eastAsia="ru-RU"/>
        </w:rPr>
        <w:t xml:space="preserve"> – объем валового </w:t>
      </w:r>
      <w:r w:rsidR="00F93FD4" w:rsidRPr="000026E7">
        <w:rPr>
          <w:rFonts w:ascii="Times New Roman" w:hAnsi="Times New Roman"/>
          <w:snapToGrid w:val="0"/>
          <w:sz w:val="27"/>
          <w:szCs w:val="27"/>
          <w:lang w:eastAsia="ru-RU"/>
        </w:rPr>
        <w:t>регионального</w:t>
      </w:r>
      <w:r w:rsidRPr="000026E7">
        <w:rPr>
          <w:rFonts w:ascii="Times New Roman" w:hAnsi="Times New Roman"/>
          <w:snapToGrid w:val="0"/>
          <w:sz w:val="27"/>
          <w:szCs w:val="27"/>
          <w:lang w:eastAsia="ru-RU"/>
        </w:rPr>
        <w:t xml:space="preserve"> продукта в предыдущем периоде, тыс.</w:t>
      </w:r>
      <w:proofErr w:type="gramEnd"/>
      <w:r w:rsidRPr="000026E7">
        <w:rPr>
          <w:rFonts w:ascii="Times New Roman" w:hAnsi="Times New Roman"/>
          <w:snapToGrid w:val="0"/>
          <w:sz w:val="27"/>
          <w:szCs w:val="27"/>
          <w:lang w:eastAsia="ru-RU"/>
        </w:rPr>
        <w:t xml:space="preserve"> рублей;</w:t>
      </w:r>
    </w:p>
    <w:p w:rsidR="00E0212E" w:rsidRPr="000026E7" w:rsidRDefault="00E0212E" w:rsidP="00E0212E">
      <w:pPr>
        <w:spacing w:after="0" w:line="240" w:lineRule="auto"/>
        <w:ind w:firstLine="709"/>
        <w:jc w:val="both"/>
        <w:rPr>
          <w:rFonts w:ascii="Times New Roman" w:hAnsi="Times New Roman"/>
          <w:snapToGrid w:val="0"/>
          <w:sz w:val="27"/>
          <w:szCs w:val="27"/>
          <w:lang w:eastAsia="ru-RU"/>
        </w:rPr>
      </w:pPr>
      <w:r w:rsidRPr="000026E7">
        <w:rPr>
          <w:rFonts w:ascii="Times New Roman" w:hAnsi="Times New Roman"/>
          <w:i/>
          <w:snapToGrid w:val="0"/>
          <w:sz w:val="27"/>
          <w:szCs w:val="27"/>
          <w:lang w:val="en-US" w:eastAsia="ru-RU"/>
        </w:rPr>
        <w:t>V</w:t>
      </w:r>
      <w:r w:rsidRPr="000026E7">
        <w:rPr>
          <w:rFonts w:ascii="Times New Roman" w:hAnsi="Times New Roman"/>
          <w:i/>
          <w:snapToGrid w:val="0"/>
          <w:sz w:val="27"/>
          <w:szCs w:val="27"/>
          <w:lang w:eastAsia="ru-RU"/>
        </w:rPr>
        <w:t xml:space="preserve"> </w:t>
      </w:r>
      <w:r w:rsidRPr="000026E7">
        <w:rPr>
          <w:rFonts w:ascii="Times New Roman" w:hAnsi="Times New Roman"/>
          <w:i/>
          <w:snapToGrid w:val="0"/>
          <w:sz w:val="27"/>
          <w:szCs w:val="27"/>
          <w:vertAlign w:val="subscript"/>
          <w:lang w:eastAsia="ru-RU"/>
        </w:rPr>
        <w:t xml:space="preserve">экспорт </w:t>
      </w:r>
      <w:proofErr w:type="spellStart"/>
      <w:r w:rsidRPr="000026E7">
        <w:rPr>
          <w:rFonts w:ascii="Times New Roman" w:hAnsi="Times New Roman"/>
          <w:i/>
          <w:snapToGrid w:val="0"/>
          <w:sz w:val="27"/>
          <w:szCs w:val="27"/>
          <w:vertAlign w:val="subscript"/>
          <w:lang w:eastAsia="ru-RU"/>
        </w:rPr>
        <w:t>пр.п</w:t>
      </w:r>
      <w:proofErr w:type="spellEnd"/>
      <w:r w:rsidRPr="000026E7">
        <w:rPr>
          <w:rFonts w:ascii="Times New Roman" w:hAnsi="Times New Roman"/>
          <w:snapToGrid w:val="0"/>
          <w:sz w:val="27"/>
          <w:szCs w:val="27"/>
          <w:vertAlign w:val="subscript"/>
          <w:lang w:eastAsia="ru-RU"/>
        </w:rPr>
        <w:t xml:space="preserve"> </w:t>
      </w:r>
      <w:r w:rsidRPr="000026E7">
        <w:rPr>
          <w:rFonts w:ascii="Times New Roman" w:hAnsi="Times New Roman"/>
          <w:snapToGrid w:val="0"/>
          <w:sz w:val="27"/>
          <w:szCs w:val="27"/>
          <w:lang w:eastAsia="ru-RU"/>
        </w:rPr>
        <w:t>– объем экспорта предыдущего периода (в рублевом выражении);</w:t>
      </w:r>
    </w:p>
    <w:p w:rsidR="00E0212E" w:rsidRPr="000026E7" w:rsidRDefault="00E0212E" w:rsidP="00E0212E">
      <w:pPr>
        <w:spacing w:after="0" w:line="240" w:lineRule="auto"/>
        <w:ind w:firstLine="709"/>
        <w:jc w:val="both"/>
        <w:rPr>
          <w:rFonts w:ascii="Times New Roman" w:hAnsi="Times New Roman"/>
          <w:snapToGrid w:val="0"/>
          <w:sz w:val="27"/>
          <w:szCs w:val="27"/>
          <w:lang w:eastAsia="ru-RU"/>
        </w:rPr>
      </w:pPr>
      <w:r w:rsidRPr="000026E7">
        <w:rPr>
          <w:rFonts w:ascii="Times New Roman" w:hAnsi="Times New Roman"/>
          <w:b/>
          <w:i/>
          <w:snapToGrid w:val="0"/>
          <w:sz w:val="27"/>
          <w:szCs w:val="27"/>
          <w:lang w:val="en-US" w:eastAsia="ru-RU"/>
        </w:rPr>
        <w:t>V</w:t>
      </w:r>
      <w:r w:rsidRPr="000026E7">
        <w:rPr>
          <w:rFonts w:ascii="Times New Roman" w:hAnsi="Times New Roman"/>
          <w:b/>
          <w:i/>
          <w:snapToGrid w:val="0"/>
          <w:sz w:val="27"/>
          <w:szCs w:val="27"/>
          <w:vertAlign w:val="subscript"/>
          <w:lang w:eastAsia="ru-RU"/>
        </w:rPr>
        <w:t>В</w:t>
      </w:r>
      <w:r w:rsidR="00F93FD4" w:rsidRPr="000026E7">
        <w:rPr>
          <w:rFonts w:ascii="Times New Roman" w:hAnsi="Times New Roman"/>
          <w:b/>
          <w:i/>
          <w:snapToGrid w:val="0"/>
          <w:sz w:val="27"/>
          <w:szCs w:val="27"/>
          <w:vertAlign w:val="subscript"/>
          <w:lang w:eastAsia="ru-RU"/>
        </w:rPr>
        <w:t>Р</w:t>
      </w:r>
      <w:r w:rsidRPr="000026E7">
        <w:rPr>
          <w:rFonts w:ascii="Times New Roman" w:hAnsi="Times New Roman"/>
          <w:b/>
          <w:i/>
          <w:snapToGrid w:val="0"/>
          <w:sz w:val="27"/>
          <w:szCs w:val="27"/>
          <w:vertAlign w:val="subscript"/>
          <w:lang w:eastAsia="ru-RU"/>
        </w:rPr>
        <w:t>П</w:t>
      </w:r>
      <w:r w:rsidRPr="000026E7">
        <w:rPr>
          <w:rFonts w:ascii="Times New Roman" w:hAnsi="Times New Roman"/>
          <w:snapToGrid w:val="0"/>
          <w:sz w:val="27"/>
          <w:szCs w:val="27"/>
          <w:lang w:eastAsia="ru-RU"/>
        </w:rPr>
        <w:t xml:space="preserve"> </w:t>
      </w:r>
      <w:proofErr w:type="spellStart"/>
      <w:r w:rsidRPr="000026E7">
        <w:rPr>
          <w:rFonts w:ascii="Times New Roman" w:hAnsi="Times New Roman"/>
          <w:snapToGrid w:val="0"/>
          <w:sz w:val="27"/>
          <w:szCs w:val="27"/>
          <w:vertAlign w:val="subscript"/>
          <w:lang w:eastAsia="ru-RU"/>
        </w:rPr>
        <w:t>п.п</w:t>
      </w:r>
      <w:proofErr w:type="spellEnd"/>
      <w:r w:rsidRPr="000026E7">
        <w:rPr>
          <w:rFonts w:ascii="Times New Roman" w:hAnsi="Times New Roman"/>
          <w:iCs/>
          <w:snapToGrid w:val="0"/>
          <w:sz w:val="27"/>
          <w:szCs w:val="27"/>
          <w:lang w:eastAsia="ru-RU"/>
        </w:rPr>
        <w:t xml:space="preserve"> </w:t>
      </w:r>
      <w:r w:rsidRPr="000026E7">
        <w:rPr>
          <w:rFonts w:ascii="Times New Roman" w:hAnsi="Times New Roman"/>
          <w:snapToGrid w:val="0"/>
          <w:sz w:val="27"/>
          <w:szCs w:val="27"/>
          <w:lang w:eastAsia="ru-RU"/>
        </w:rPr>
        <w:t xml:space="preserve">– объем прогнозируемого валового </w:t>
      </w:r>
      <w:r w:rsidR="00F93FD4" w:rsidRPr="000026E7">
        <w:rPr>
          <w:rFonts w:ascii="Times New Roman" w:hAnsi="Times New Roman"/>
          <w:snapToGrid w:val="0"/>
          <w:sz w:val="27"/>
          <w:szCs w:val="27"/>
          <w:lang w:eastAsia="ru-RU"/>
        </w:rPr>
        <w:t>регионального</w:t>
      </w:r>
      <w:r w:rsidRPr="000026E7">
        <w:rPr>
          <w:rFonts w:ascii="Times New Roman" w:hAnsi="Times New Roman"/>
          <w:snapToGrid w:val="0"/>
          <w:sz w:val="27"/>
          <w:szCs w:val="27"/>
          <w:lang w:eastAsia="ru-RU"/>
        </w:rPr>
        <w:t xml:space="preserve"> продукта;</w:t>
      </w:r>
    </w:p>
    <w:p w:rsidR="00E0212E" w:rsidRPr="000026E7" w:rsidRDefault="00E0212E" w:rsidP="00E0212E">
      <w:pPr>
        <w:spacing w:after="0" w:line="240" w:lineRule="auto"/>
        <w:ind w:firstLine="709"/>
        <w:jc w:val="both"/>
        <w:rPr>
          <w:rFonts w:ascii="Times New Roman" w:hAnsi="Times New Roman"/>
          <w:snapToGrid w:val="0"/>
          <w:sz w:val="27"/>
          <w:szCs w:val="27"/>
          <w:lang w:eastAsia="ru-RU"/>
        </w:rPr>
      </w:pPr>
      <w:proofErr w:type="gramStart"/>
      <w:r w:rsidRPr="000026E7">
        <w:rPr>
          <w:rFonts w:ascii="Times New Roman" w:hAnsi="Times New Roman"/>
          <w:i/>
          <w:snapToGrid w:val="0"/>
          <w:sz w:val="27"/>
          <w:szCs w:val="27"/>
          <w:lang w:val="en-US" w:eastAsia="ru-RU"/>
        </w:rPr>
        <w:t>V</w:t>
      </w:r>
      <w:r w:rsidRPr="000026E7">
        <w:rPr>
          <w:rFonts w:ascii="Times New Roman" w:hAnsi="Times New Roman"/>
          <w:i/>
          <w:snapToGrid w:val="0"/>
          <w:sz w:val="27"/>
          <w:szCs w:val="27"/>
          <w:lang w:eastAsia="ru-RU"/>
        </w:rPr>
        <w:t xml:space="preserve"> </w:t>
      </w:r>
      <w:r w:rsidRPr="000026E7">
        <w:rPr>
          <w:rFonts w:ascii="Times New Roman" w:hAnsi="Times New Roman"/>
          <w:i/>
          <w:snapToGrid w:val="0"/>
          <w:sz w:val="27"/>
          <w:szCs w:val="27"/>
          <w:vertAlign w:val="subscript"/>
          <w:lang w:eastAsia="ru-RU"/>
        </w:rPr>
        <w:t xml:space="preserve">экспорт </w:t>
      </w:r>
      <w:proofErr w:type="spellStart"/>
      <w:r w:rsidRPr="000026E7">
        <w:rPr>
          <w:rFonts w:ascii="Times New Roman" w:hAnsi="Times New Roman"/>
          <w:i/>
          <w:snapToGrid w:val="0"/>
          <w:sz w:val="27"/>
          <w:szCs w:val="27"/>
          <w:vertAlign w:val="subscript"/>
          <w:lang w:eastAsia="ru-RU"/>
        </w:rPr>
        <w:t>п.п</w:t>
      </w:r>
      <w:proofErr w:type="spellEnd"/>
      <w:r w:rsidRPr="000026E7">
        <w:rPr>
          <w:rFonts w:ascii="Times New Roman" w:hAnsi="Times New Roman"/>
          <w:snapToGrid w:val="0"/>
          <w:sz w:val="27"/>
          <w:szCs w:val="27"/>
          <w:vertAlign w:val="subscript"/>
          <w:lang w:eastAsia="ru-RU"/>
        </w:rPr>
        <w:t xml:space="preserve"> </w:t>
      </w:r>
      <w:r w:rsidR="006B1AAE" w:rsidRPr="000026E7">
        <w:rPr>
          <w:rFonts w:ascii="Times New Roman" w:hAnsi="Times New Roman"/>
          <w:snapToGrid w:val="0"/>
          <w:sz w:val="27"/>
          <w:szCs w:val="27"/>
          <w:lang w:eastAsia="ru-RU"/>
        </w:rPr>
        <w:t>–</w:t>
      </w:r>
      <w:r w:rsidRPr="000026E7">
        <w:rPr>
          <w:rFonts w:ascii="Times New Roman" w:hAnsi="Times New Roman"/>
          <w:snapToGrid w:val="0"/>
          <w:sz w:val="27"/>
          <w:szCs w:val="27"/>
          <w:lang w:eastAsia="ru-RU"/>
        </w:rPr>
        <w:t xml:space="preserve"> объем экспорта прогнозируемого периода (в рублевом выражении).</w:t>
      </w:r>
      <w:proofErr w:type="gramEnd"/>
    </w:p>
    <w:p w:rsidR="00E0212E" w:rsidRPr="000026E7" w:rsidRDefault="00E0212E" w:rsidP="00150A50">
      <w:pPr>
        <w:spacing w:after="0" w:line="240" w:lineRule="auto"/>
        <w:ind w:firstLine="709"/>
        <w:jc w:val="both"/>
        <w:rPr>
          <w:rFonts w:ascii="Times New Roman" w:hAnsi="Times New Roman"/>
          <w:iCs/>
          <w:snapToGrid w:val="0"/>
          <w:sz w:val="27"/>
          <w:szCs w:val="27"/>
          <w:lang w:eastAsia="ru-RU"/>
        </w:rPr>
      </w:pPr>
      <w:r w:rsidRPr="000026E7">
        <w:rPr>
          <w:rFonts w:ascii="Times New Roman" w:hAnsi="Times New Roman"/>
          <w:iCs/>
          <w:snapToGrid w:val="0"/>
          <w:sz w:val="27"/>
          <w:szCs w:val="27"/>
          <w:lang w:eastAsia="ru-RU"/>
        </w:rPr>
        <w:t>Количество плательщиков прогнозируемого периода (</w:t>
      </w:r>
      <w:r w:rsidRPr="000026E7">
        <w:rPr>
          <w:rFonts w:ascii="Times New Roman" w:hAnsi="Times New Roman"/>
          <w:iCs/>
          <w:snapToGrid w:val="0"/>
          <w:sz w:val="27"/>
          <w:szCs w:val="27"/>
          <w:lang w:val="en-US" w:eastAsia="ru-RU"/>
        </w:rPr>
        <w:t>Q</w:t>
      </w:r>
      <w:r w:rsidRPr="000026E7">
        <w:rPr>
          <w:rFonts w:ascii="Times New Roman" w:hAnsi="Times New Roman"/>
          <w:iCs/>
          <w:snapToGrid w:val="0"/>
          <w:sz w:val="27"/>
          <w:szCs w:val="27"/>
          <w:lang w:eastAsia="ru-RU"/>
        </w:rPr>
        <w:t xml:space="preserve"> </w:t>
      </w:r>
      <w:proofErr w:type="spellStart"/>
      <w:r w:rsidRPr="000026E7">
        <w:rPr>
          <w:rFonts w:ascii="Times New Roman" w:hAnsi="Times New Roman"/>
          <w:iCs/>
          <w:snapToGrid w:val="0"/>
          <w:sz w:val="27"/>
          <w:szCs w:val="27"/>
          <w:vertAlign w:val="subscript"/>
          <w:lang w:eastAsia="ru-RU"/>
        </w:rPr>
        <w:t>п.п</w:t>
      </w:r>
      <w:proofErr w:type="spellEnd"/>
      <w:r w:rsidRPr="000026E7">
        <w:rPr>
          <w:rFonts w:ascii="Times New Roman" w:hAnsi="Times New Roman"/>
          <w:iCs/>
          <w:snapToGrid w:val="0"/>
          <w:sz w:val="27"/>
          <w:szCs w:val="27"/>
          <w:vertAlign w:val="subscript"/>
          <w:lang w:eastAsia="ru-RU"/>
        </w:rPr>
        <w:t>.</w:t>
      </w:r>
      <w:r w:rsidRPr="000026E7">
        <w:rPr>
          <w:rFonts w:ascii="Times New Roman" w:hAnsi="Times New Roman"/>
          <w:iCs/>
          <w:snapToGrid w:val="0"/>
          <w:sz w:val="27"/>
          <w:szCs w:val="27"/>
          <w:lang w:eastAsia="ru-RU"/>
        </w:rPr>
        <w:t>)</w:t>
      </w:r>
      <w:r w:rsidRPr="000026E7">
        <w:rPr>
          <w:rFonts w:ascii="Times New Roman" w:hAnsi="Times New Roman"/>
          <w:iCs/>
          <w:snapToGrid w:val="0"/>
          <w:sz w:val="27"/>
          <w:szCs w:val="27"/>
          <w:vertAlign w:val="subscript"/>
          <w:lang w:eastAsia="ru-RU"/>
        </w:rPr>
        <w:t xml:space="preserve"> </w:t>
      </w:r>
      <w:r w:rsidRPr="000026E7">
        <w:rPr>
          <w:rFonts w:ascii="Times New Roman" w:hAnsi="Times New Roman"/>
          <w:iCs/>
          <w:snapToGrid w:val="0"/>
          <w:sz w:val="27"/>
          <w:szCs w:val="27"/>
          <w:lang w:eastAsia="ru-RU"/>
        </w:rPr>
        <w:t>рассчитывается по следующей форме:</w:t>
      </w:r>
    </w:p>
    <w:p w:rsidR="00E0212E" w:rsidRPr="000026E7" w:rsidRDefault="00E0212E" w:rsidP="00150A50">
      <w:pPr>
        <w:spacing w:after="0" w:line="240" w:lineRule="auto"/>
        <w:ind w:firstLine="709"/>
        <w:jc w:val="both"/>
        <w:rPr>
          <w:rFonts w:ascii="Times New Roman" w:hAnsi="Times New Roman"/>
          <w:iCs/>
          <w:snapToGrid w:val="0"/>
          <w:sz w:val="27"/>
          <w:szCs w:val="27"/>
          <w:lang w:eastAsia="ru-RU"/>
        </w:rPr>
      </w:pPr>
    </w:p>
    <w:p w:rsidR="00E0212E" w:rsidRPr="000026E7" w:rsidRDefault="00E0212E" w:rsidP="00E0212E">
      <w:pPr>
        <w:spacing w:after="0" w:line="240" w:lineRule="auto"/>
        <w:ind w:firstLine="709"/>
        <w:jc w:val="center"/>
        <w:rPr>
          <w:rFonts w:ascii="Times New Roman" w:hAnsi="Times New Roman"/>
          <w:i/>
          <w:iCs/>
          <w:snapToGrid w:val="0"/>
          <w:sz w:val="27"/>
          <w:szCs w:val="27"/>
          <w:lang w:eastAsia="ru-RU"/>
        </w:rPr>
      </w:pPr>
      <w:proofErr w:type="gramStart"/>
      <w:r w:rsidRPr="000026E7">
        <w:rPr>
          <w:rFonts w:ascii="Times New Roman" w:hAnsi="Times New Roman"/>
          <w:i/>
          <w:iCs/>
          <w:snapToGrid w:val="0"/>
          <w:sz w:val="27"/>
          <w:szCs w:val="27"/>
          <w:lang w:val="en-US" w:eastAsia="ru-RU"/>
        </w:rPr>
        <w:t>Q</w:t>
      </w:r>
      <w:r w:rsidRPr="000026E7">
        <w:rPr>
          <w:rFonts w:ascii="Times New Roman" w:hAnsi="Times New Roman"/>
          <w:i/>
          <w:iCs/>
          <w:snapToGrid w:val="0"/>
          <w:sz w:val="27"/>
          <w:szCs w:val="27"/>
          <w:vertAlign w:val="subscript"/>
          <w:lang w:eastAsia="ru-RU"/>
        </w:rPr>
        <w:t>УСН2(</w:t>
      </w:r>
      <w:proofErr w:type="gramEnd"/>
      <w:r w:rsidRPr="000026E7">
        <w:rPr>
          <w:rFonts w:ascii="Times New Roman" w:hAnsi="Times New Roman"/>
          <w:i/>
          <w:iCs/>
          <w:snapToGrid w:val="0"/>
          <w:sz w:val="27"/>
          <w:szCs w:val="27"/>
          <w:vertAlign w:val="subscript"/>
          <w:lang w:eastAsia="ru-RU"/>
        </w:rPr>
        <w:t>НБ2)</w:t>
      </w:r>
      <w:proofErr w:type="spellStart"/>
      <w:r w:rsidRPr="000026E7">
        <w:rPr>
          <w:rFonts w:ascii="Times New Roman" w:hAnsi="Times New Roman"/>
          <w:i/>
          <w:iCs/>
          <w:snapToGrid w:val="0"/>
          <w:sz w:val="27"/>
          <w:szCs w:val="27"/>
          <w:vertAlign w:val="subscript"/>
          <w:lang w:eastAsia="ru-RU"/>
        </w:rPr>
        <w:t>п.п</w:t>
      </w:r>
      <w:proofErr w:type="spellEnd"/>
      <w:r w:rsidRPr="000026E7">
        <w:rPr>
          <w:rFonts w:ascii="Times New Roman" w:hAnsi="Times New Roman"/>
          <w:i/>
          <w:iCs/>
          <w:snapToGrid w:val="0"/>
          <w:sz w:val="27"/>
          <w:szCs w:val="27"/>
          <w:vertAlign w:val="subscript"/>
          <w:lang w:eastAsia="ru-RU"/>
        </w:rPr>
        <w:t xml:space="preserve">. </w:t>
      </w:r>
      <w:r w:rsidRPr="000026E7">
        <w:rPr>
          <w:rFonts w:ascii="Times New Roman" w:hAnsi="Times New Roman"/>
          <w:i/>
          <w:iCs/>
          <w:snapToGrid w:val="0"/>
          <w:sz w:val="27"/>
          <w:szCs w:val="27"/>
          <w:lang w:eastAsia="ru-RU"/>
        </w:rPr>
        <w:t xml:space="preserve">= </w:t>
      </w:r>
      <w:r w:rsidRPr="000026E7">
        <w:rPr>
          <w:rFonts w:ascii="Times New Roman" w:hAnsi="Times New Roman"/>
          <w:i/>
          <w:iCs/>
          <w:snapToGrid w:val="0"/>
          <w:sz w:val="27"/>
          <w:szCs w:val="27"/>
          <w:lang w:val="en-US" w:eastAsia="ru-RU"/>
        </w:rPr>
        <w:t>Q</w:t>
      </w:r>
      <w:r w:rsidRPr="000026E7">
        <w:rPr>
          <w:rFonts w:ascii="Times New Roman" w:hAnsi="Times New Roman"/>
          <w:i/>
          <w:iCs/>
          <w:snapToGrid w:val="0"/>
          <w:sz w:val="27"/>
          <w:szCs w:val="27"/>
          <w:lang w:eastAsia="ru-RU"/>
        </w:rPr>
        <w:t xml:space="preserve"> </w:t>
      </w:r>
      <w:r w:rsidRPr="000026E7">
        <w:rPr>
          <w:rFonts w:ascii="Times New Roman" w:hAnsi="Times New Roman"/>
          <w:i/>
          <w:iCs/>
          <w:snapToGrid w:val="0"/>
          <w:sz w:val="27"/>
          <w:szCs w:val="27"/>
          <w:vertAlign w:val="subscript"/>
          <w:lang w:eastAsia="ru-RU"/>
        </w:rPr>
        <w:t xml:space="preserve">УСН2пр.п. </w:t>
      </w:r>
      <w:r w:rsidRPr="000026E7">
        <w:rPr>
          <w:rFonts w:ascii="Times New Roman" w:hAnsi="Times New Roman"/>
          <w:i/>
          <w:iCs/>
          <w:snapToGrid w:val="0"/>
          <w:sz w:val="27"/>
          <w:szCs w:val="27"/>
          <w:lang w:eastAsia="ru-RU"/>
        </w:rPr>
        <w:t>* ТР</w:t>
      </w:r>
      <w:r w:rsidRPr="000026E7">
        <w:rPr>
          <w:rFonts w:ascii="Times New Roman" w:hAnsi="Times New Roman"/>
          <w:i/>
          <w:iCs/>
          <w:snapToGrid w:val="0"/>
          <w:sz w:val="27"/>
          <w:szCs w:val="27"/>
          <w:vertAlign w:val="subscript"/>
          <w:lang w:eastAsia="ru-RU"/>
        </w:rPr>
        <w:t>3года</w:t>
      </w:r>
      <w:r w:rsidRPr="000026E7">
        <w:rPr>
          <w:rFonts w:ascii="Times New Roman" w:hAnsi="Times New Roman"/>
          <w:i/>
          <w:iCs/>
          <w:snapToGrid w:val="0"/>
          <w:sz w:val="27"/>
          <w:szCs w:val="27"/>
          <w:lang w:eastAsia="ru-RU"/>
        </w:rPr>
        <w:t>(</w:t>
      </w:r>
      <w:r w:rsidRPr="000026E7">
        <w:rPr>
          <w:rFonts w:ascii="Times New Roman" w:hAnsi="Times New Roman"/>
          <w:i/>
          <w:iCs/>
          <w:snapToGrid w:val="0"/>
          <w:sz w:val="27"/>
          <w:szCs w:val="27"/>
          <w:lang w:val="en-US" w:eastAsia="ru-RU"/>
        </w:rPr>
        <w:t>Q</w:t>
      </w:r>
      <w:r w:rsidRPr="000026E7">
        <w:rPr>
          <w:rFonts w:ascii="Times New Roman" w:hAnsi="Times New Roman"/>
          <w:i/>
          <w:iCs/>
          <w:snapToGrid w:val="0"/>
          <w:sz w:val="27"/>
          <w:szCs w:val="27"/>
          <w:vertAlign w:val="subscript"/>
          <w:lang w:eastAsia="ru-RU"/>
        </w:rPr>
        <w:t>УСН2(НБ2)</w:t>
      </w:r>
      <w:r w:rsidRPr="000026E7">
        <w:rPr>
          <w:rFonts w:ascii="Times New Roman" w:hAnsi="Times New Roman"/>
          <w:i/>
          <w:iCs/>
          <w:snapToGrid w:val="0"/>
          <w:sz w:val="27"/>
          <w:szCs w:val="27"/>
          <w:lang w:eastAsia="ru-RU"/>
        </w:rPr>
        <w:t>) / 100,</w:t>
      </w:r>
    </w:p>
    <w:p w:rsidR="00E0212E" w:rsidRPr="000026E7" w:rsidRDefault="00E0212E" w:rsidP="00150A50">
      <w:pPr>
        <w:spacing w:after="0" w:line="240" w:lineRule="auto"/>
        <w:ind w:firstLine="709"/>
        <w:jc w:val="both"/>
        <w:rPr>
          <w:rFonts w:ascii="Times New Roman" w:hAnsi="Times New Roman"/>
          <w:iCs/>
          <w:snapToGrid w:val="0"/>
          <w:sz w:val="27"/>
          <w:szCs w:val="27"/>
          <w:lang w:eastAsia="ru-RU"/>
        </w:rPr>
      </w:pPr>
      <w:r w:rsidRPr="000026E7">
        <w:rPr>
          <w:rFonts w:ascii="Times New Roman" w:hAnsi="Times New Roman"/>
          <w:iCs/>
          <w:snapToGrid w:val="0"/>
          <w:sz w:val="27"/>
          <w:szCs w:val="27"/>
          <w:lang w:eastAsia="ru-RU"/>
        </w:rPr>
        <w:t>где:</w:t>
      </w:r>
    </w:p>
    <w:p w:rsidR="00E0212E" w:rsidRPr="000026E7" w:rsidRDefault="00E0212E" w:rsidP="00150A50">
      <w:pPr>
        <w:spacing w:after="0" w:line="240" w:lineRule="auto"/>
        <w:ind w:firstLine="709"/>
        <w:jc w:val="both"/>
        <w:rPr>
          <w:rFonts w:ascii="Times New Roman" w:hAnsi="Times New Roman"/>
          <w:iCs/>
          <w:snapToGrid w:val="0"/>
          <w:sz w:val="27"/>
          <w:szCs w:val="27"/>
          <w:lang w:eastAsia="ru-RU"/>
        </w:rPr>
      </w:pPr>
      <w:proofErr w:type="gramStart"/>
      <w:r w:rsidRPr="000026E7">
        <w:rPr>
          <w:rFonts w:ascii="Times New Roman" w:hAnsi="Times New Roman"/>
          <w:i/>
          <w:iCs/>
          <w:snapToGrid w:val="0"/>
          <w:sz w:val="27"/>
          <w:szCs w:val="27"/>
          <w:lang w:val="en-US" w:eastAsia="ru-RU"/>
        </w:rPr>
        <w:t>Q</w:t>
      </w:r>
      <w:r w:rsidRPr="000026E7">
        <w:rPr>
          <w:rFonts w:ascii="Times New Roman" w:hAnsi="Times New Roman"/>
          <w:i/>
          <w:iCs/>
          <w:snapToGrid w:val="0"/>
          <w:sz w:val="27"/>
          <w:szCs w:val="27"/>
          <w:vertAlign w:val="subscript"/>
          <w:lang w:eastAsia="ru-RU"/>
        </w:rPr>
        <w:t>УСН2(</w:t>
      </w:r>
      <w:proofErr w:type="gramEnd"/>
      <w:r w:rsidRPr="000026E7">
        <w:rPr>
          <w:rFonts w:ascii="Times New Roman" w:hAnsi="Times New Roman"/>
          <w:i/>
          <w:iCs/>
          <w:snapToGrid w:val="0"/>
          <w:sz w:val="27"/>
          <w:szCs w:val="27"/>
          <w:vertAlign w:val="subscript"/>
          <w:lang w:eastAsia="ru-RU"/>
        </w:rPr>
        <w:t>НБ2)</w:t>
      </w:r>
      <w:proofErr w:type="spellStart"/>
      <w:r w:rsidRPr="000026E7">
        <w:rPr>
          <w:rFonts w:ascii="Times New Roman" w:hAnsi="Times New Roman"/>
          <w:i/>
          <w:iCs/>
          <w:snapToGrid w:val="0"/>
          <w:sz w:val="27"/>
          <w:szCs w:val="27"/>
          <w:vertAlign w:val="subscript"/>
          <w:lang w:eastAsia="ru-RU"/>
        </w:rPr>
        <w:t>пр.п</w:t>
      </w:r>
      <w:proofErr w:type="spellEnd"/>
      <w:r w:rsidRPr="000026E7">
        <w:rPr>
          <w:rFonts w:ascii="Times New Roman" w:hAnsi="Times New Roman"/>
          <w:i/>
          <w:iCs/>
          <w:snapToGrid w:val="0"/>
          <w:sz w:val="27"/>
          <w:szCs w:val="27"/>
          <w:vertAlign w:val="subscript"/>
          <w:lang w:eastAsia="ru-RU"/>
        </w:rPr>
        <w:t>.</w:t>
      </w:r>
      <w:r w:rsidRPr="000026E7">
        <w:rPr>
          <w:rFonts w:ascii="Times New Roman" w:hAnsi="Times New Roman"/>
          <w:iCs/>
          <w:snapToGrid w:val="0"/>
          <w:sz w:val="27"/>
          <w:szCs w:val="27"/>
          <w:vertAlign w:val="subscript"/>
          <w:lang w:eastAsia="ru-RU"/>
        </w:rPr>
        <w:t xml:space="preserve"> </w:t>
      </w:r>
      <w:r w:rsidR="00150A50" w:rsidRPr="000026E7">
        <w:rPr>
          <w:rFonts w:ascii="Times New Roman" w:hAnsi="Times New Roman"/>
          <w:iCs/>
          <w:snapToGrid w:val="0"/>
          <w:sz w:val="27"/>
          <w:szCs w:val="27"/>
          <w:lang w:eastAsia="ru-RU"/>
        </w:rPr>
        <w:t>–</w:t>
      </w:r>
      <w:r w:rsidRPr="000026E7">
        <w:rPr>
          <w:rFonts w:ascii="Times New Roman" w:hAnsi="Times New Roman"/>
          <w:iCs/>
          <w:snapToGrid w:val="0"/>
          <w:sz w:val="27"/>
          <w:szCs w:val="27"/>
          <w:lang w:eastAsia="ru-RU"/>
        </w:rPr>
        <w:t xml:space="preserve"> количество плательщиков предыдущего периода, ед.;</w:t>
      </w:r>
    </w:p>
    <w:p w:rsidR="00E0212E" w:rsidRPr="000026E7" w:rsidRDefault="00E0212E" w:rsidP="00150A50">
      <w:pPr>
        <w:spacing w:after="0" w:line="240" w:lineRule="auto"/>
        <w:ind w:firstLine="709"/>
        <w:jc w:val="both"/>
        <w:rPr>
          <w:rFonts w:ascii="Times New Roman" w:hAnsi="Times New Roman"/>
          <w:iCs/>
          <w:snapToGrid w:val="0"/>
          <w:sz w:val="27"/>
          <w:szCs w:val="27"/>
          <w:lang w:eastAsia="ru-RU"/>
        </w:rPr>
      </w:pPr>
      <w:r w:rsidRPr="000026E7">
        <w:rPr>
          <w:rFonts w:ascii="Times New Roman" w:hAnsi="Times New Roman"/>
          <w:i/>
          <w:iCs/>
          <w:snapToGrid w:val="0"/>
          <w:sz w:val="27"/>
          <w:szCs w:val="27"/>
          <w:lang w:eastAsia="ru-RU"/>
        </w:rPr>
        <w:t>ТР</w:t>
      </w:r>
      <w:r w:rsidRPr="000026E7">
        <w:rPr>
          <w:rFonts w:ascii="Times New Roman" w:hAnsi="Times New Roman"/>
          <w:i/>
          <w:iCs/>
          <w:snapToGrid w:val="0"/>
          <w:sz w:val="27"/>
          <w:szCs w:val="27"/>
          <w:vertAlign w:val="subscript"/>
          <w:lang w:eastAsia="ru-RU"/>
        </w:rPr>
        <w:t>3года</w:t>
      </w:r>
      <w:r w:rsidRPr="000026E7">
        <w:rPr>
          <w:rFonts w:ascii="Times New Roman" w:hAnsi="Times New Roman"/>
          <w:i/>
          <w:iCs/>
          <w:snapToGrid w:val="0"/>
          <w:sz w:val="27"/>
          <w:szCs w:val="27"/>
          <w:lang w:eastAsia="ru-RU"/>
        </w:rPr>
        <w:t>(</w:t>
      </w:r>
      <w:r w:rsidRPr="000026E7">
        <w:rPr>
          <w:rFonts w:ascii="Times New Roman" w:hAnsi="Times New Roman"/>
          <w:i/>
          <w:iCs/>
          <w:snapToGrid w:val="0"/>
          <w:sz w:val="27"/>
          <w:szCs w:val="27"/>
          <w:lang w:val="en-US" w:eastAsia="ru-RU"/>
        </w:rPr>
        <w:t>Q</w:t>
      </w:r>
      <w:r w:rsidRPr="000026E7">
        <w:rPr>
          <w:rFonts w:ascii="Times New Roman" w:hAnsi="Times New Roman"/>
          <w:i/>
          <w:iCs/>
          <w:snapToGrid w:val="0"/>
          <w:sz w:val="27"/>
          <w:szCs w:val="27"/>
          <w:vertAlign w:val="subscript"/>
          <w:lang w:eastAsia="ru-RU"/>
        </w:rPr>
        <w:t>(УСН</w:t>
      </w:r>
      <w:proofErr w:type="gramStart"/>
      <w:r w:rsidRPr="000026E7">
        <w:rPr>
          <w:rFonts w:ascii="Times New Roman" w:hAnsi="Times New Roman"/>
          <w:i/>
          <w:iCs/>
          <w:snapToGrid w:val="0"/>
          <w:sz w:val="27"/>
          <w:szCs w:val="27"/>
          <w:vertAlign w:val="subscript"/>
          <w:lang w:eastAsia="ru-RU"/>
        </w:rPr>
        <w:t>2</w:t>
      </w:r>
      <w:proofErr w:type="gramEnd"/>
      <w:r w:rsidRPr="000026E7">
        <w:rPr>
          <w:rFonts w:ascii="Times New Roman" w:hAnsi="Times New Roman"/>
          <w:i/>
          <w:iCs/>
          <w:snapToGrid w:val="0"/>
          <w:sz w:val="27"/>
          <w:szCs w:val="27"/>
          <w:vertAlign w:val="subscript"/>
          <w:lang w:eastAsia="ru-RU"/>
        </w:rPr>
        <w:t>(НБ2)</w:t>
      </w:r>
      <w:r w:rsidRPr="000026E7">
        <w:rPr>
          <w:rFonts w:ascii="Times New Roman" w:hAnsi="Times New Roman"/>
          <w:i/>
          <w:iCs/>
          <w:snapToGrid w:val="0"/>
          <w:sz w:val="27"/>
          <w:szCs w:val="27"/>
          <w:lang w:eastAsia="ru-RU"/>
        </w:rPr>
        <w:t>)</w:t>
      </w:r>
      <w:r w:rsidRPr="000026E7">
        <w:rPr>
          <w:rFonts w:ascii="Times New Roman" w:hAnsi="Times New Roman"/>
          <w:iCs/>
          <w:snapToGrid w:val="0"/>
          <w:sz w:val="27"/>
          <w:szCs w:val="27"/>
          <w:lang w:eastAsia="ru-RU"/>
        </w:rPr>
        <w:t xml:space="preserve"> – средний темп роста количества плательщиков за 3 года, предшествующие прогнозируемому периоду, %.</w:t>
      </w:r>
    </w:p>
    <w:p w:rsidR="00E0212E" w:rsidRPr="000026E7" w:rsidRDefault="00E0212E" w:rsidP="00150A50">
      <w:pPr>
        <w:spacing w:after="0" w:line="240" w:lineRule="auto"/>
        <w:ind w:firstLine="709"/>
        <w:jc w:val="both"/>
        <w:rPr>
          <w:rFonts w:ascii="Times New Roman" w:hAnsi="Times New Roman"/>
          <w:iCs/>
          <w:snapToGrid w:val="0"/>
          <w:sz w:val="27"/>
          <w:szCs w:val="27"/>
          <w:lang w:eastAsia="ru-RU"/>
        </w:rPr>
      </w:pPr>
      <w:r w:rsidRPr="000026E7">
        <w:rPr>
          <w:rFonts w:ascii="Times New Roman" w:hAnsi="Times New Roman"/>
          <w:iCs/>
          <w:snapToGrid w:val="0"/>
          <w:sz w:val="27"/>
          <w:szCs w:val="27"/>
          <w:lang w:eastAsia="ru-RU"/>
        </w:rPr>
        <w:t>Прогнозируемый объем налоговой базы по минимальному налогу УСН</w:t>
      </w:r>
      <w:proofErr w:type="gramStart"/>
      <w:r w:rsidRPr="000026E7">
        <w:rPr>
          <w:rFonts w:ascii="Times New Roman" w:hAnsi="Times New Roman"/>
          <w:iCs/>
          <w:snapToGrid w:val="0"/>
          <w:sz w:val="27"/>
          <w:szCs w:val="27"/>
          <w:vertAlign w:val="subscript"/>
          <w:lang w:eastAsia="ru-RU"/>
        </w:rPr>
        <w:t>2</w:t>
      </w:r>
      <w:proofErr w:type="gramEnd"/>
      <w:r w:rsidRPr="000026E7">
        <w:rPr>
          <w:rFonts w:ascii="Times New Roman" w:hAnsi="Times New Roman"/>
          <w:iCs/>
          <w:snapToGrid w:val="0"/>
          <w:sz w:val="27"/>
          <w:szCs w:val="27"/>
          <w:vertAlign w:val="subscript"/>
          <w:lang w:eastAsia="ru-RU"/>
        </w:rPr>
        <w:t xml:space="preserve"> </w:t>
      </w:r>
      <w:r w:rsidRPr="000026E7">
        <w:rPr>
          <w:rFonts w:ascii="Times New Roman" w:hAnsi="Times New Roman"/>
          <w:iCs/>
          <w:snapToGrid w:val="0"/>
          <w:sz w:val="27"/>
          <w:szCs w:val="27"/>
          <w:lang w:eastAsia="ru-RU"/>
        </w:rPr>
        <w:t>(</w:t>
      </w:r>
      <w:r w:rsidRPr="000026E7">
        <w:rPr>
          <w:rFonts w:ascii="Times New Roman" w:hAnsi="Times New Roman"/>
          <w:iCs/>
          <w:snapToGrid w:val="0"/>
          <w:sz w:val="27"/>
          <w:szCs w:val="27"/>
          <w:lang w:val="en-US" w:eastAsia="ru-RU"/>
        </w:rPr>
        <w:t>V</w:t>
      </w:r>
      <w:r w:rsidRPr="000026E7">
        <w:rPr>
          <w:rFonts w:ascii="Times New Roman" w:hAnsi="Times New Roman"/>
          <w:iCs/>
          <w:snapToGrid w:val="0"/>
          <w:sz w:val="27"/>
          <w:szCs w:val="27"/>
          <w:lang w:eastAsia="ru-RU"/>
        </w:rPr>
        <w:t>нб3</w:t>
      </w:r>
      <w:r w:rsidRPr="000026E7">
        <w:rPr>
          <w:rFonts w:ascii="Times New Roman" w:hAnsi="Times New Roman"/>
          <w:iCs/>
          <w:snapToGrid w:val="0"/>
          <w:sz w:val="27"/>
          <w:szCs w:val="27"/>
          <w:vertAlign w:val="subscript"/>
          <w:lang w:eastAsia="ru-RU"/>
        </w:rPr>
        <w:t>пп</w:t>
      </w:r>
      <w:r w:rsidRPr="000026E7">
        <w:rPr>
          <w:rFonts w:ascii="Times New Roman" w:hAnsi="Times New Roman"/>
          <w:iCs/>
          <w:snapToGrid w:val="0"/>
          <w:sz w:val="27"/>
          <w:szCs w:val="27"/>
          <w:lang w:eastAsia="ru-RU"/>
        </w:rPr>
        <w:t>) рассчитывается по следующей формуле:</w:t>
      </w:r>
    </w:p>
    <w:p w:rsidR="00E0212E" w:rsidRPr="000026E7" w:rsidRDefault="00E0212E" w:rsidP="00E0212E">
      <w:pPr>
        <w:spacing w:after="0" w:line="240" w:lineRule="auto"/>
        <w:ind w:firstLine="709"/>
        <w:jc w:val="center"/>
        <w:rPr>
          <w:rFonts w:ascii="Times New Roman" w:hAnsi="Times New Roman"/>
          <w:iCs/>
          <w:snapToGrid w:val="0"/>
          <w:sz w:val="27"/>
          <w:szCs w:val="27"/>
          <w:lang w:eastAsia="ru-RU"/>
        </w:rPr>
      </w:pPr>
    </w:p>
    <w:p w:rsidR="00E0212E" w:rsidRPr="000026E7" w:rsidRDefault="00E0212E" w:rsidP="00E0212E">
      <w:pPr>
        <w:spacing w:after="0" w:line="240" w:lineRule="auto"/>
        <w:ind w:firstLine="709"/>
        <w:jc w:val="center"/>
        <w:rPr>
          <w:rFonts w:ascii="Times New Roman" w:hAnsi="Times New Roman"/>
          <w:i/>
          <w:iCs/>
          <w:snapToGrid w:val="0"/>
          <w:sz w:val="27"/>
          <w:szCs w:val="27"/>
          <w:vertAlign w:val="subscript"/>
          <w:lang w:eastAsia="ru-RU"/>
        </w:rPr>
      </w:pPr>
      <w:r w:rsidRPr="000026E7">
        <w:rPr>
          <w:rFonts w:ascii="Times New Roman" w:hAnsi="Times New Roman"/>
          <w:i/>
          <w:iCs/>
          <w:snapToGrid w:val="0"/>
          <w:sz w:val="27"/>
          <w:szCs w:val="27"/>
          <w:lang w:val="en-US" w:eastAsia="ru-RU"/>
        </w:rPr>
        <w:t>V</w:t>
      </w:r>
      <w:r w:rsidRPr="000026E7">
        <w:rPr>
          <w:rFonts w:ascii="Times New Roman" w:hAnsi="Times New Roman"/>
          <w:i/>
          <w:iCs/>
          <w:snapToGrid w:val="0"/>
          <w:sz w:val="27"/>
          <w:szCs w:val="27"/>
          <w:lang w:eastAsia="ru-RU"/>
        </w:rPr>
        <w:t>нб3</w:t>
      </w:r>
      <w:r w:rsidRPr="000026E7">
        <w:rPr>
          <w:rFonts w:ascii="Times New Roman" w:hAnsi="Times New Roman"/>
          <w:i/>
          <w:iCs/>
          <w:snapToGrid w:val="0"/>
          <w:sz w:val="27"/>
          <w:szCs w:val="27"/>
          <w:vertAlign w:val="subscript"/>
          <w:lang w:eastAsia="ru-RU"/>
        </w:rPr>
        <w:t xml:space="preserve">пп </w:t>
      </w:r>
      <w:r w:rsidRPr="000026E7">
        <w:rPr>
          <w:rFonts w:ascii="Times New Roman" w:hAnsi="Times New Roman"/>
          <w:i/>
          <w:iCs/>
          <w:snapToGrid w:val="0"/>
          <w:sz w:val="27"/>
          <w:szCs w:val="27"/>
          <w:lang w:eastAsia="ru-RU"/>
        </w:rPr>
        <w:t xml:space="preserve">= </w:t>
      </w:r>
      <w:proofErr w:type="gramStart"/>
      <w:r w:rsidRPr="000026E7">
        <w:rPr>
          <w:rFonts w:ascii="Times New Roman" w:hAnsi="Times New Roman"/>
          <w:i/>
          <w:iCs/>
          <w:snapToGrid w:val="0"/>
          <w:sz w:val="27"/>
          <w:szCs w:val="27"/>
          <w:lang w:eastAsia="ru-RU"/>
        </w:rPr>
        <w:t>СР(</w:t>
      </w:r>
      <w:proofErr w:type="gramEnd"/>
      <w:r w:rsidRPr="000026E7">
        <w:rPr>
          <w:rFonts w:ascii="Times New Roman" w:hAnsi="Times New Roman"/>
          <w:i/>
          <w:iCs/>
          <w:snapToGrid w:val="0"/>
          <w:sz w:val="27"/>
          <w:szCs w:val="27"/>
          <w:lang w:val="en-US" w:eastAsia="ru-RU"/>
        </w:rPr>
        <w:t>V</w:t>
      </w:r>
      <w:r w:rsidRPr="000026E7">
        <w:rPr>
          <w:rFonts w:ascii="Times New Roman" w:hAnsi="Times New Roman"/>
          <w:i/>
          <w:iCs/>
          <w:snapToGrid w:val="0"/>
          <w:sz w:val="27"/>
          <w:szCs w:val="27"/>
          <w:vertAlign w:val="subscript"/>
          <w:lang w:eastAsia="ru-RU"/>
        </w:rPr>
        <w:t>НБ3п.п.</w:t>
      </w:r>
      <w:r w:rsidRPr="000026E7">
        <w:rPr>
          <w:rFonts w:ascii="Times New Roman" w:hAnsi="Times New Roman"/>
          <w:i/>
          <w:iCs/>
          <w:snapToGrid w:val="0"/>
          <w:sz w:val="27"/>
          <w:szCs w:val="27"/>
          <w:lang w:eastAsia="ru-RU"/>
        </w:rPr>
        <w:t xml:space="preserve">) * </w:t>
      </w:r>
      <w:r w:rsidRPr="000026E7">
        <w:rPr>
          <w:rFonts w:ascii="Times New Roman" w:hAnsi="Times New Roman"/>
          <w:i/>
          <w:iCs/>
          <w:snapToGrid w:val="0"/>
          <w:sz w:val="27"/>
          <w:szCs w:val="27"/>
          <w:lang w:val="en-US" w:eastAsia="ru-RU"/>
        </w:rPr>
        <w:t>Q</w:t>
      </w:r>
      <w:r w:rsidRPr="000026E7">
        <w:rPr>
          <w:rFonts w:ascii="Times New Roman" w:hAnsi="Times New Roman"/>
          <w:i/>
          <w:iCs/>
          <w:snapToGrid w:val="0"/>
          <w:sz w:val="27"/>
          <w:szCs w:val="27"/>
          <w:lang w:eastAsia="ru-RU"/>
        </w:rPr>
        <w:t xml:space="preserve"> </w:t>
      </w:r>
      <w:r w:rsidRPr="000026E7">
        <w:rPr>
          <w:rFonts w:ascii="Times New Roman" w:hAnsi="Times New Roman"/>
          <w:i/>
          <w:iCs/>
          <w:snapToGrid w:val="0"/>
          <w:sz w:val="27"/>
          <w:szCs w:val="27"/>
          <w:vertAlign w:val="subscript"/>
          <w:lang w:eastAsia="ru-RU"/>
        </w:rPr>
        <w:t>УСН2(НБ</w:t>
      </w:r>
      <w:r w:rsidR="00584E47" w:rsidRPr="000026E7">
        <w:rPr>
          <w:rFonts w:ascii="Times New Roman" w:hAnsi="Times New Roman"/>
          <w:i/>
          <w:iCs/>
          <w:snapToGrid w:val="0"/>
          <w:sz w:val="27"/>
          <w:szCs w:val="27"/>
          <w:vertAlign w:val="subscript"/>
          <w:lang w:eastAsia="ru-RU"/>
        </w:rPr>
        <w:t>2</w:t>
      </w:r>
      <w:r w:rsidRPr="000026E7">
        <w:rPr>
          <w:rFonts w:ascii="Times New Roman" w:hAnsi="Times New Roman"/>
          <w:i/>
          <w:iCs/>
          <w:snapToGrid w:val="0"/>
          <w:sz w:val="27"/>
          <w:szCs w:val="27"/>
          <w:vertAlign w:val="subscript"/>
          <w:lang w:eastAsia="ru-RU"/>
        </w:rPr>
        <w:t>)</w:t>
      </w:r>
      <w:proofErr w:type="spellStart"/>
      <w:r w:rsidRPr="000026E7">
        <w:rPr>
          <w:rFonts w:ascii="Times New Roman" w:hAnsi="Times New Roman"/>
          <w:i/>
          <w:iCs/>
          <w:snapToGrid w:val="0"/>
          <w:sz w:val="27"/>
          <w:szCs w:val="27"/>
          <w:vertAlign w:val="subscript"/>
          <w:lang w:eastAsia="ru-RU"/>
        </w:rPr>
        <w:t>п.п</w:t>
      </w:r>
      <w:proofErr w:type="spellEnd"/>
      <w:r w:rsidRPr="000026E7">
        <w:rPr>
          <w:rFonts w:ascii="Times New Roman" w:hAnsi="Times New Roman"/>
          <w:i/>
          <w:iCs/>
          <w:snapToGrid w:val="0"/>
          <w:sz w:val="27"/>
          <w:szCs w:val="27"/>
          <w:vertAlign w:val="subscript"/>
          <w:lang w:eastAsia="ru-RU"/>
        </w:rPr>
        <w:t>.</w:t>
      </w:r>
    </w:p>
    <w:p w:rsidR="00E0212E" w:rsidRPr="000026E7" w:rsidRDefault="00E0212E" w:rsidP="00150A50">
      <w:pPr>
        <w:spacing w:after="0" w:line="240" w:lineRule="auto"/>
        <w:ind w:firstLine="709"/>
        <w:jc w:val="both"/>
        <w:rPr>
          <w:rFonts w:ascii="Times New Roman" w:hAnsi="Times New Roman"/>
          <w:iCs/>
          <w:snapToGrid w:val="0"/>
          <w:sz w:val="27"/>
          <w:szCs w:val="27"/>
          <w:lang w:eastAsia="ru-RU"/>
        </w:rPr>
      </w:pPr>
      <w:r w:rsidRPr="000026E7">
        <w:rPr>
          <w:rFonts w:ascii="Times New Roman" w:hAnsi="Times New Roman"/>
          <w:iCs/>
          <w:snapToGrid w:val="0"/>
          <w:sz w:val="27"/>
          <w:szCs w:val="27"/>
          <w:lang w:eastAsia="ru-RU"/>
        </w:rPr>
        <w:t xml:space="preserve">где: </w:t>
      </w:r>
    </w:p>
    <w:p w:rsidR="00E0212E" w:rsidRPr="000026E7" w:rsidRDefault="00E0212E" w:rsidP="00150A50">
      <w:pPr>
        <w:spacing w:after="0" w:line="240" w:lineRule="auto"/>
        <w:ind w:firstLine="709"/>
        <w:jc w:val="both"/>
        <w:rPr>
          <w:rFonts w:ascii="Times New Roman" w:hAnsi="Times New Roman"/>
          <w:iCs/>
          <w:snapToGrid w:val="0"/>
          <w:sz w:val="27"/>
          <w:szCs w:val="27"/>
          <w:lang w:eastAsia="ru-RU"/>
        </w:rPr>
      </w:pPr>
      <w:r w:rsidRPr="000026E7">
        <w:rPr>
          <w:rFonts w:ascii="Times New Roman" w:hAnsi="Times New Roman"/>
          <w:i/>
          <w:iCs/>
          <w:snapToGrid w:val="0"/>
          <w:sz w:val="27"/>
          <w:szCs w:val="27"/>
          <w:lang w:eastAsia="ru-RU"/>
        </w:rPr>
        <w:t>СР(</w:t>
      </w:r>
      <w:r w:rsidRPr="000026E7">
        <w:rPr>
          <w:rFonts w:ascii="Times New Roman" w:hAnsi="Times New Roman"/>
          <w:i/>
          <w:iCs/>
          <w:snapToGrid w:val="0"/>
          <w:sz w:val="27"/>
          <w:szCs w:val="27"/>
          <w:lang w:val="en-US" w:eastAsia="ru-RU"/>
        </w:rPr>
        <w:t>V</w:t>
      </w:r>
      <w:r w:rsidRPr="000026E7">
        <w:rPr>
          <w:rFonts w:ascii="Times New Roman" w:hAnsi="Times New Roman"/>
          <w:i/>
          <w:iCs/>
          <w:snapToGrid w:val="0"/>
          <w:sz w:val="27"/>
          <w:szCs w:val="27"/>
          <w:vertAlign w:val="subscript"/>
          <w:lang w:eastAsia="ru-RU"/>
        </w:rPr>
        <w:t>НБ3п.п.</w:t>
      </w:r>
      <w:r w:rsidRPr="000026E7">
        <w:rPr>
          <w:rFonts w:ascii="Times New Roman" w:hAnsi="Times New Roman"/>
          <w:i/>
          <w:iCs/>
          <w:snapToGrid w:val="0"/>
          <w:sz w:val="27"/>
          <w:szCs w:val="27"/>
          <w:lang w:eastAsia="ru-RU"/>
        </w:rPr>
        <w:t>)</w:t>
      </w:r>
      <w:r w:rsidRPr="000026E7">
        <w:rPr>
          <w:rFonts w:ascii="Times New Roman" w:hAnsi="Times New Roman"/>
          <w:iCs/>
          <w:snapToGrid w:val="0"/>
          <w:sz w:val="27"/>
          <w:szCs w:val="27"/>
          <w:lang w:eastAsia="ru-RU"/>
        </w:rPr>
        <w:t xml:space="preserve"> – средний размер налоговой базы по минимальному налогу на одного плательщика прогнозируемого периода по </w:t>
      </w:r>
      <w:r w:rsidRPr="000026E7">
        <w:rPr>
          <w:rFonts w:ascii="Times New Roman" w:hAnsi="Times New Roman"/>
          <w:b/>
          <w:snapToGrid w:val="0"/>
          <w:sz w:val="27"/>
          <w:szCs w:val="27"/>
          <w:lang w:eastAsia="ru-RU"/>
        </w:rPr>
        <w:t>УСН</w:t>
      </w:r>
      <w:proofErr w:type="gramStart"/>
      <w:r w:rsidRPr="000026E7">
        <w:rPr>
          <w:rFonts w:ascii="Times New Roman" w:hAnsi="Times New Roman"/>
          <w:b/>
          <w:snapToGrid w:val="0"/>
          <w:sz w:val="27"/>
          <w:szCs w:val="27"/>
          <w:vertAlign w:val="subscript"/>
          <w:lang w:eastAsia="ru-RU"/>
        </w:rPr>
        <w:t>2</w:t>
      </w:r>
      <w:proofErr w:type="gramEnd"/>
      <w:r w:rsidRPr="000026E7">
        <w:rPr>
          <w:rFonts w:ascii="Times New Roman" w:hAnsi="Times New Roman"/>
          <w:iCs/>
          <w:snapToGrid w:val="0"/>
          <w:sz w:val="27"/>
          <w:szCs w:val="27"/>
          <w:lang w:eastAsia="ru-RU"/>
        </w:rPr>
        <w:t>, тыс. рублей;</w:t>
      </w:r>
    </w:p>
    <w:p w:rsidR="00E0212E" w:rsidRPr="000026E7" w:rsidRDefault="00E0212E" w:rsidP="00150A50">
      <w:pPr>
        <w:spacing w:after="0" w:line="240" w:lineRule="auto"/>
        <w:ind w:firstLine="709"/>
        <w:jc w:val="both"/>
        <w:rPr>
          <w:rFonts w:ascii="Times New Roman" w:hAnsi="Times New Roman"/>
          <w:iCs/>
          <w:snapToGrid w:val="0"/>
          <w:sz w:val="27"/>
          <w:szCs w:val="27"/>
          <w:lang w:eastAsia="ru-RU"/>
        </w:rPr>
      </w:pPr>
      <w:r w:rsidRPr="000026E7">
        <w:rPr>
          <w:rFonts w:ascii="Times New Roman" w:hAnsi="Times New Roman"/>
          <w:i/>
          <w:iCs/>
          <w:snapToGrid w:val="0"/>
          <w:sz w:val="27"/>
          <w:szCs w:val="27"/>
          <w:lang w:val="en-US" w:eastAsia="ru-RU"/>
        </w:rPr>
        <w:t>Q</w:t>
      </w:r>
      <w:r w:rsidRPr="000026E7">
        <w:rPr>
          <w:rFonts w:ascii="Times New Roman" w:hAnsi="Times New Roman"/>
          <w:i/>
          <w:iCs/>
          <w:snapToGrid w:val="0"/>
          <w:sz w:val="27"/>
          <w:szCs w:val="27"/>
          <w:lang w:eastAsia="ru-RU"/>
        </w:rPr>
        <w:t xml:space="preserve"> </w:t>
      </w:r>
      <w:proofErr w:type="gramStart"/>
      <w:r w:rsidRPr="000026E7">
        <w:rPr>
          <w:rFonts w:ascii="Times New Roman" w:hAnsi="Times New Roman"/>
          <w:i/>
          <w:iCs/>
          <w:snapToGrid w:val="0"/>
          <w:sz w:val="27"/>
          <w:szCs w:val="27"/>
          <w:vertAlign w:val="subscript"/>
          <w:lang w:eastAsia="ru-RU"/>
        </w:rPr>
        <w:t>УСН2(</w:t>
      </w:r>
      <w:proofErr w:type="gramEnd"/>
      <w:r w:rsidRPr="000026E7">
        <w:rPr>
          <w:rFonts w:ascii="Times New Roman" w:hAnsi="Times New Roman"/>
          <w:i/>
          <w:iCs/>
          <w:snapToGrid w:val="0"/>
          <w:sz w:val="27"/>
          <w:szCs w:val="27"/>
          <w:vertAlign w:val="subscript"/>
          <w:lang w:eastAsia="ru-RU"/>
        </w:rPr>
        <w:t>НБ</w:t>
      </w:r>
      <w:r w:rsidR="00584E47" w:rsidRPr="000026E7">
        <w:rPr>
          <w:rFonts w:ascii="Times New Roman" w:hAnsi="Times New Roman"/>
          <w:i/>
          <w:iCs/>
          <w:snapToGrid w:val="0"/>
          <w:sz w:val="27"/>
          <w:szCs w:val="27"/>
          <w:vertAlign w:val="subscript"/>
          <w:lang w:eastAsia="ru-RU"/>
        </w:rPr>
        <w:t>2</w:t>
      </w:r>
      <w:r w:rsidRPr="000026E7">
        <w:rPr>
          <w:rFonts w:ascii="Times New Roman" w:hAnsi="Times New Roman"/>
          <w:i/>
          <w:iCs/>
          <w:snapToGrid w:val="0"/>
          <w:sz w:val="27"/>
          <w:szCs w:val="27"/>
          <w:vertAlign w:val="subscript"/>
          <w:lang w:eastAsia="ru-RU"/>
        </w:rPr>
        <w:t>)</w:t>
      </w:r>
      <w:proofErr w:type="spellStart"/>
      <w:r w:rsidRPr="000026E7">
        <w:rPr>
          <w:rFonts w:ascii="Times New Roman" w:hAnsi="Times New Roman"/>
          <w:i/>
          <w:iCs/>
          <w:snapToGrid w:val="0"/>
          <w:sz w:val="27"/>
          <w:szCs w:val="27"/>
          <w:vertAlign w:val="subscript"/>
          <w:lang w:eastAsia="ru-RU"/>
        </w:rPr>
        <w:t>п.п</w:t>
      </w:r>
      <w:proofErr w:type="spellEnd"/>
      <w:r w:rsidRPr="000026E7">
        <w:rPr>
          <w:rFonts w:ascii="Times New Roman" w:hAnsi="Times New Roman"/>
          <w:i/>
          <w:iCs/>
          <w:snapToGrid w:val="0"/>
          <w:sz w:val="27"/>
          <w:szCs w:val="27"/>
          <w:vertAlign w:val="subscript"/>
          <w:lang w:eastAsia="ru-RU"/>
        </w:rPr>
        <w:t>.</w:t>
      </w:r>
      <w:r w:rsidRPr="000026E7">
        <w:rPr>
          <w:rFonts w:ascii="Times New Roman" w:hAnsi="Times New Roman"/>
          <w:iCs/>
          <w:snapToGrid w:val="0"/>
          <w:sz w:val="27"/>
          <w:szCs w:val="27"/>
          <w:lang w:eastAsia="ru-RU"/>
        </w:rPr>
        <w:t xml:space="preserve"> – количество плательщиков минимального налога прогнозируемого периода, ед.</w:t>
      </w:r>
    </w:p>
    <w:p w:rsidR="00E0212E" w:rsidRPr="000026E7" w:rsidRDefault="00E0212E" w:rsidP="00150A50">
      <w:pPr>
        <w:spacing w:after="0" w:line="240" w:lineRule="auto"/>
        <w:ind w:firstLine="709"/>
        <w:jc w:val="both"/>
        <w:rPr>
          <w:rFonts w:ascii="Times New Roman" w:hAnsi="Times New Roman"/>
          <w:iCs/>
          <w:snapToGrid w:val="0"/>
          <w:sz w:val="27"/>
          <w:szCs w:val="27"/>
          <w:lang w:eastAsia="ru-RU"/>
        </w:rPr>
      </w:pPr>
      <w:r w:rsidRPr="000026E7">
        <w:rPr>
          <w:rFonts w:ascii="Times New Roman" w:hAnsi="Times New Roman"/>
          <w:iCs/>
          <w:snapToGrid w:val="0"/>
          <w:sz w:val="27"/>
          <w:szCs w:val="27"/>
          <w:lang w:eastAsia="ru-RU"/>
        </w:rPr>
        <w:t>Средний размер налоговой базы на одного плательщика минимального налога прогнозируемого периода (</w:t>
      </w:r>
      <w:proofErr w:type="gramStart"/>
      <w:r w:rsidRPr="000026E7">
        <w:rPr>
          <w:rFonts w:ascii="Times New Roman" w:hAnsi="Times New Roman"/>
          <w:i/>
          <w:iCs/>
          <w:snapToGrid w:val="0"/>
          <w:sz w:val="27"/>
          <w:szCs w:val="27"/>
          <w:lang w:eastAsia="ru-RU"/>
        </w:rPr>
        <w:t>СР</w:t>
      </w:r>
      <w:proofErr w:type="gramEnd"/>
      <w:r w:rsidRPr="000026E7">
        <w:rPr>
          <w:rFonts w:ascii="Times New Roman" w:hAnsi="Times New Roman"/>
          <w:i/>
          <w:iCs/>
          <w:snapToGrid w:val="0"/>
          <w:sz w:val="27"/>
          <w:szCs w:val="27"/>
          <w:lang w:eastAsia="ru-RU"/>
        </w:rPr>
        <w:t>(V</w:t>
      </w:r>
      <w:r w:rsidRPr="000026E7">
        <w:rPr>
          <w:rFonts w:ascii="Times New Roman" w:hAnsi="Times New Roman"/>
          <w:i/>
          <w:iCs/>
          <w:snapToGrid w:val="0"/>
          <w:sz w:val="27"/>
          <w:szCs w:val="27"/>
          <w:vertAlign w:val="subscript"/>
          <w:lang w:eastAsia="ru-RU"/>
        </w:rPr>
        <w:t>НБ3п.п</w:t>
      </w:r>
      <w:r w:rsidRPr="000026E7">
        <w:rPr>
          <w:rFonts w:ascii="Times New Roman" w:hAnsi="Times New Roman"/>
          <w:iCs/>
          <w:snapToGrid w:val="0"/>
          <w:sz w:val="27"/>
          <w:szCs w:val="27"/>
          <w:vertAlign w:val="subscript"/>
          <w:lang w:eastAsia="ru-RU"/>
        </w:rPr>
        <w:t>.</w:t>
      </w:r>
      <w:r w:rsidRPr="000026E7">
        <w:rPr>
          <w:rFonts w:ascii="Times New Roman" w:hAnsi="Times New Roman"/>
          <w:iCs/>
          <w:snapToGrid w:val="0"/>
          <w:sz w:val="27"/>
          <w:szCs w:val="27"/>
          <w:lang w:eastAsia="ru-RU"/>
        </w:rPr>
        <w:t>)) рассчитывается на основе средней налоговой базы предыдущего периода исходя из темпа роста В</w:t>
      </w:r>
      <w:r w:rsidR="00F93FD4" w:rsidRPr="000026E7">
        <w:rPr>
          <w:rFonts w:ascii="Times New Roman" w:hAnsi="Times New Roman"/>
          <w:iCs/>
          <w:snapToGrid w:val="0"/>
          <w:sz w:val="27"/>
          <w:szCs w:val="27"/>
          <w:lang w:eastAsia="ru-RU"/>
        </w:rPr>
        <w:t>Р</w:t>
      </w:r>
      <w:r w:rsidRPr="000026E7">
        <w:rPr>
          <w:rFonts w:ascii="Times New Roman" w:hAnsi="Times New Roman"/>
          <w:iCs/>
          <w:snapToGrid w:val="0"/>
          <w:sz w:val="27"/>
          <w:szCs w:val="27"/>
          <w:lang w:eastAsia="ru-RU"/>
        </w:rPr>
        <w:t>П, скорректированного на экспорт, по следующей формуле:</w:t>
      </w:r>
    </w:p>
    <w:p w:rsidR="00E0212E" w:rsidRPr="000026E7" w:rsidRDefault="00E0212E" w:rsidP="00150A50">
      <w:pPr>
        <w:spacing w:after="0" w:line="240" w:lineRule="auto"/>
        <w:ind w:firstLine="709"/>
        <w:jc w:val="both"/>
        <w:rPr>
          <w:rFonts w:ascii="Times New Roman" w:hAnsi="Times New Roman"/>
          <w:iCs/>
          <w:snapToGrid w:val="0"/>
          <w:sz w:val="27"/>
          <w:szCs w:val="27"/>
          <w:lang w:eastAsia="ru-RU"/>
        </w:rPr>
      </w:pPr>
    </w:p>
    <w:p w:rsidR="00E0212E" w:rsidRPr="000026E7" w:rsidRDefault="00E0212E" w:rsidP="00E0212E">
      <w:pPr>
        <w:spacing w:after="0" w:line="240" w:lineRule="auto"/>
        <w:ind w:firstLine="709"/>
        <w:jc w:val="center"/>
        <w:rPr>
          <w:rFonts w:ascii="Times New Roman" w:hAnsi="Times New Roman"/>
          <w:snapToGrid w:val="0"/>
          <w:sz w:val="27"/>
          <w:szCs w:val="27"/>
          <w:lang w:eastAsia="ru-RU"/>
        </w:rPr>
      </w:pPr>
      <w:proofErr w:type="gramStart"/>
      <w:r w:rsidRPr="000026E7">
        <w:rPr>
          <w:rFonts w:ascii="Times New Roman" w:hAnsi="Times New Roman"/>
          <w:i/>
          <w:iCs/>
          <w:snapToGrid w:val="0"/>
          <w:sz w:val="27"/>
          <w:szCs w:val="27"/>
          <w:lang w:eastAsia="ru-RU"/>
        </w:rPr>
        <w:t>СР</w:t>
      </w:r>
      <w:proofErr w:type="gramEnd"/>
      <w:r w:rsidRPr="000026E7">
        <w:rPr>
          <w:rFonts w:ascii="Times New Roman" w:hAnsi="Times New Roman"/>
          <w:i/>
          <w:iCs/>
          <w:snapToGrid w:val="0"/>
          <w:sz w:val="27"/>
          <w:szCs w:val="27"/>
          <w:lang w:eastAsia="ru-RU"/>
        </w:rPr>
        <w:t>(V</w:t>
      </w:r>
      <w:r w:rsidRPr="000026E7">
        <w:rPr>
          <w:rFonts w:ascii="Times New Roman" w:hAnsi="Times New Roman"/>
          <w:i/>
          <w:iCs/>
          <w:snapToGrid w:val="0"/>
          <w:sz w:val="27"/>
          <w:szCs w:val="27"/>
          <w:vertAlign w:val="subscript"/>
          <w:lang w:eastAsia="ru-RU"/>
        </w:rPr>
        <w:t>НБ3п.п.</w:t>
      </w:r>
      <w:r w:rsidRPr="000026E7">
        <w:rPr>
          <w:rFonts w:ascii="Times New Roman" w:hAnsi="Times New Roman"/>
          <w:i/>
          <w:iCs/>
          <w:snapToGrid w:val="0"/>
          <w:sz w:val="27"/>
          <w:szCs w:val="27"/>
          <w:lang w:eastAsia="ru-RU"/>
        </w:rPr>
        <w:t xml:space="preserve">) = </w:t>
      </w:r>
      <w:proofErr w:type="gramStart"/>
      <w:r w:rsidRPr="000026E7">
        <w:rPr>
          <w:rFonts w:ascii="Times New Roman" w:hAnsi="Times New Roman"/>
          <w:i/>
          <w:iCs/>
          <w:snapToGrid w:val="0"/>
          <w:sz w:val="27"/>
          <w:szCs w:val="27"/>
          <w:lang w:eastAsia="ru-RU"/>
        </w:rPr>
        <w:t>СР</w:t>
      </w:r>
      <w:proofErr w:type="gramEnd"/>
      <w:r w:rsidRPr="000026E7">
        <w:rPr>
          <w:rFonts w:ascii="Times New Roman" w:hAnsi="Times New Roman"/>
          <w:i/>
          <w:iCs/>
          <w:snapToGrid w:val="0"/>
          <w:sz w:val="27"/>
          <w:szCs w:val="27"/>
          <w:lang w:eastAsia="ru-RU"/>
        </w:rPr>
        <w:t>(V</w:t>
      </w:r>
      <w:r w:rsidRPr="000026E7">
        <w:rPr>
          <w:rFonts w:ascii="Times New Roman" w:hAnsi="Times New Roman"/>
          <w:i/>
          <w:iCs/>
          <w:snapToGrid w:val="0"/>
          <w:sz w:val="27"/>
          <w:szCs w:val="27"/>
          <w:vertAlign w:val="subscript"/>
          <w:lang w:eastAsia="ru-RU"/>
        </w:rPr>
        <w:t>НБ3пр.п.</w:t>
      </w:r>
      <w:r w:rsidRPr="000026E7">
        <w:rPr>
          <w:rFonts w:ascii="Times New Roman" w:hAnsi="Times New Roman"/>
          <w:i/>
          <w:iCs/>
          <w:snapToGrid w:val="0"/>
          <w:sz w:val="27"/>
          <w:szCs w:val="27"/>
          <w:lang w:eastAsia="ru-RU"/>
        </w:rPr>
        <w:t>)</w:t>
      </w:r>
      <w:r w:rsidRPr="000026E7">
        <w:rPr>
          <w:rFonts w:ascii="Times New Roman" w:hAnsi="Times New Roman"/>
          <w:i/>
          <w:iCs/>
          <w:snapToGrid w:val="0"/>
          <w:sz w:val="27"/>
          <w:szCs w:val="27"/>
          <w:vertAlign w:val="subscript"/>
          <w:lang w:eastAsia="ru-RU"/>
        </w:rPr>
        <w:t xml:space="preserve"> * </w:t>
      </w:r>
      <w:r w:rsidRPr="000026E7">
        <w:rPr>
          <w:rFonts w:ascii="Times New Roman" w:hAnsi="Times New Roman"/>
          <w:iCs/>
          <w:snapToGrid w:val="0"/>
          <w:sz w:val="27"/>
          <w:szCs w:val="27"/>
          <w:lang w:eastAsia="ru-RU"/>
        </w:rPr>
        <w:t>(</w:t>
      </w:r>
      <w:r w:rsidRPr="000026E7">
        <w:rPr>
          <w:rFonts w:ascii="Times New Roman" w:hAnsi="Times New Roman"/>
          <w:b/>
          <w:i/>
          <w:snapToGrid w:val="0"/>
          <w:sz w:val="27"/>
          <w:szCs w:val="27"/>
          <w:lang w:val="en-US" w:eastAsia="ru-RU"/>
        </w:rPr>
        <w:t>V</w:t>
      </w:r>
      <w:r w:rsidRPr="000026E7">
        <w:rPr>
          <w:rFonts w:ascii="Times New Roman" w:hAnsi="Times New Roman"/>
          <w:b/>
          <w:i/>
          <w:snapToGrid w:val="0"/>
          <w:sz w:val="27"/>
          <w:szCs w:val="27"/>
          <w:vertAlign w:val="subscript"/>
          <w:lang w:eastAsia="ru-RU"/>
        </w:rPr>
        <w:t>В</w:t>
      </w:r>
      <w:r w:rsidR="00F93FD4" w:rsidRPr="000026E7">
        <w:rPr>
          <w:rFonts w:ascii="Times New Roman" w:hAnsi="Times New Roman"/>
          <w:b/>
          <w:i/>
          <w:snapToGrid w:val="0"/>
          <w:sz w:val="27"/>
          <w:szCs w:val="27"/>
          <w:vertAlign w:val="subscript"/>
          <w:lang w:eastAsia="ru-RU"/>
        </w:rPr>
        <w:t>Р</w:t>
      </w:r>
      <w:r w:rsidRPr="000026E7">
        <w:rPr>
          <w:rFonts w:ascii="Times New Roman" w:hAnsi="Times New Roman"/>
          <w:b/>
          <w:i/>
          <w:snapToGrid w:val="0"/>
          <w:sz w:val="27"/>
          <w:szCs w:val="27"/>
          <w:vertAlign w:val="subscript"/>
          <w:lang w:eastAsia="ru-RU"/>
        </w:rPr>
        <w:t>П</w:t>
      </w:r>
      <w:r w:rsidRPr="000026E7">
        <w:rPr>
          <w:rFonts w:ascii="Times New Roman" w:hAnsi="Times New Roman"/>
          <w:snapToGrid w:val="0"/>
          <w:sz w:val="27"/>
          <w:szCs w:val="27"/>
          <w:lang w:eastAsia="ru-RU"/>
        </w:rPr>
        <w:t xml:space="preserve"> </w:t>
      </w:r>
      <w:proofErr w:type="spellStart"/>
      <w:r w:rsidRPr="000026E7">
        <w:rPr>
          <w:rFonts w:ascii="Times New Roman" w:hAnsi="Times New Roman"/>
          <w:snapToGrid w:val="0"/>
          <w:sz w:val="27"/>
          <w:szCs w:val="27"/>
          <w:vertAlign w:val="subscript"/>
          <w:lang w:eastAsia="ru-RU"/>
        </w:rPr>
        <w:t>п</w:t>
      </w:r>
      <w:proofErr w:type="gramStart"/>
      <w:r w:rsidRPr="000026E7">
        <w:rPr>
          <w:rFonts w:ascii="Times New Roman" w:hAnsi="Times New Roman"/>
          <w:snapToGrid w:val="0"/>
          <w:sz w:val="27"/>
          <w:szCs w:val="27"/>
          <w:vertAlign w:val="subscript"/>
          <w:lang w:eastAsia="ru-RU"/>
        </w:rPr>
        <w:t>.п</w:t>
      </w:r>
      <w:proofErr w:type="spellEnd"/>
      <w:proofErr w:type="gramEnd"/>
      <w:r w:rsidRPr="000026E7">
        <w:rPr>
          <w:rFonts w:ascii="Times New Roman" w:hAnsi="Times New Roman"/>
          <w:snapToGrid w:val="0"/>
          <w:sz w:val="27"/>
          <w:szCs w:val="27"/>
          <w:lang w:eastAsia="ru-RU"/>
        </w:rPr>
        <w:t xml:space="preserve"> – </w:t>
      </w:r>
      <w:r w:rsidRPr="000026E7">
        <w:rPr>
          <w:rFonts w:ascii="Times New Roman" w:hAnsi="Times New Roman"/>
          <w:i/>
          <w:snapToGrid w:val="0"/>
          <w:sz w:val="27"/>
          <w:szCs w:val="27"/>
          <w:lang w:val="en-US" w:eastAsia="ru-RU"/>
        </w:rPr>
        <w:t>V</w:t>
      </w:r>
      <w:r w:rsidRPr="000026E7">
        <w:rPr>
          <w:rFonts w:ascii="Times New Roman" w:hAnsi="Times New Roman"/>
          <w:i/>
          <w:snapToGrid w:val="0"/>
          <w:sz w:val="27"/>
          <w:szCs w:val="27"/>
          <w:lang w:eastAsia="ru-RU"/>
        </w:rPr>
        <w:t xml:space="preserve"> </w:t>
      </w:r>
      <w:r w:rsidRPr="000026E7">
        <w:rPr>
          <w:rFonts w:ascii="Times New Roman" w:hAnsi="Times New Roman"/>
          <w:i/>
          <w:snapToGrid w:val="0"/>
          <w:sz w:val="27"/>
          <w:szCs w:val="27"/>
          <w:vertAlign w:val="subscript"/>
          <w:lang w:eastAsia="ru-RU"/>
        </w:rPr>
        <w:t xml:space="preserve">экспорт </w:t>
      </w:r>
      <w:proofErr w:type="spellStart"/>
      <w:r w:rsidRPr="000026E7">
        <w:rPr>
          <w:rFonts w:ascii="Times New Roman" w:hAnsi="Times New Roman"/>
          <w:i/>
          <w:snapToGrid w:val="0"/>
          <w:sz w:val="27"/>
          <w:szCs w:val="27"/>
          <w:vertAlign w:val="subscript"/>
          <w:lang w:eastAsia="ru-RU"/>
        </w:rPr>
        <w:t>п.п</w:t>
      </w:r>
      <w:proofErr w:type="spellEnd"/>
      <w:r w:rsidRPr="000026E7">
        <w:rPr>
          <w:rFonts w:ascii="Times New Roman" w:hAnsi="Times New Roman"/>
          <w:snapToGrid w:val="0"/>
          <w:sz w:val="27"/>
          <w:szCs w:val="27"/>
          <w:lang w:eastAsia="ru-RU"/>
        </w:rPr>
        <w:t xml:space="preserve">) </w:t>
      </w:r>
      <w:r w:rsidRPr="000026E7">
        <w:rPr>
          <w:rFonts w:ascii="Times New Roman" w:hAnsi="Times New Roman"/>
          <w:iCs/>
          <w:snapToGrid w:val="0"/>
          <w:sz w:val="27"/>
          <w:szCs w:val="27"/>
          <w:lang w:eastAsia="ru-RU"/>
        </w:rPr>
        <w:t>/ (</w:t>
      </w:r>
      <w:r w:rsidRPr="000026E7">
        <w:rPr>
          <w:rFonts w:ascii="Times New Roman" w:hAnsi="Times New Roman"/>
          <w:b/>
          <w:i/>
          <w:snapToGrid w:val="0"/>
          <w:sz w:val="27"/>
          <w:szCs w:val="27"/>
          <w:lang w:val="en-US" w:eastAsia="ru-RU"/>
        </w:rPr>
        <w:t>V</w:t>
      </w:r>
      <w:r w:rsidRPr="000026E7">
        <w:rPr>
          <w:rFonts w:ascii="Times New Roman" w:hAnsi="Times New Roman"/>
          <w:b/>
          <w:i/>
          <w:snapToGrid w:val="0"/>
          <w:sz w:val="27"/>
          <w:szCs w:val="27"/>
          <w:vertAlign w:val="subscript"/>
          <w:lang w:eastAsia="ru-RU"/>
        </w:rPr>
        <w:t>В</w:t>
      </w:r>
      <w:r w:rsidR="00F93FD4" w:rsidRPr="000026E7">
        <w:rPr>
          <w:rFonts w:ascii="Times New Roman" w:hAnsi="Times New Roman"/>
          <w:b/>
          <w:i/>
          <w:snapToGrid w:val="0"/>
          <w:sz w:val="27"/>
          <w:szCs w:val="27"/>
          <w:vertAlign w:val="subscript"/>
          <w:lang w:eastAsia="ru-RU"/>
        </w:rPr>
        <w:t>Р</w:t>
      </w:r>
      <w:r w:rsidRPr="000026E7">
        <w:rPr>
          <w:rFonts w:ascii="Times New Roman" w:hAnsi="Times New Roman"/>
          <w:b/>
          <w:i/>
          <w:snapToGrid w:val="0"/>
          <w:sz w:val="27"/>
          <w:szCs w:val="27"/>
          <w:vertAlign w:val="subscript"/>
          <w:lang w:eastAsia="ru-RU"/>
        </w:rPr>
        <w:t>П</w:t>
      </w:r>
      <w:r w:rsidRPr="000026E7">
        <w:rPr>
          <w:rFonts w:ascii="Times New Roman" w:hAnsi="Times New Roman"/>
          <w:snapToGrid w:val="0"/>
          <w:sz w:val="27"/>
          <w:szCs w:val="27"/>
          <w:vertAlign w:val="subscript"/>
          <w:lang w:eastAsia="ru-RU"/>
        </w:rPr>
        <w:t xml:space="preserve"> </w:t>
      </w:r>
      <w:proofErr w:type="spellStart"/>
      <w:r w:rsidRPr="000026E7">
        <w:rPr>
          <w:rFonts w:ascii="Times New Roman" w:hAnsi="Times New Roman"/>
          <w:snapToGrid w:val="0"/>
          <w:sz w:val="27"/>
          <w:szCs w:val="27"/>
          <w:vertAlign w:val="subscript"/>
          <w:lang w:eastAsia="ru-RU"/>
        </w:rPr>
        <w:t>пр.п</w:t>
      </w:r>
      <w:proofErr w:type="spellEnd"/>
      <w:r w:rsidRPr="000026E7">
        <w:rPr>
          <w:rFonts w:ascii="Times New Roman" w:hAnsi="Times New Roman"/>
          <w:snapToGrid w:val="0"/>
          <w:sz w:val="27"/>
          <w:szCs w:val="27"/>
          <w:lang w:eastAsia="ru-RU"/>
        </w:rPr>
        <w:t xml:space="preserve"> – </w:t>
      </w:r>
      <w:r w:rsidRPr="000026E7">
        <w:rPr>
          <w:rFonts w:ascii="Times New Roman" w:hAnsi="Times New Roman"/>
          <w:i/>
          <w:snapToGrid w:val="0"/>
          <w:sz w:val="27"/>
          <w:szCs w:val="27"/>
          <w:lang w:val="en-US" w:eastAsia="ru-RU"/>
        </w:rPr>
        <w:t>V</w:t>
      </w:r>
      <w:r w:rsidRPr="000026E7">
        <w:rPr>
          <w:rFonts w:ascii="Times New Roman" w:hAnsi="Times New Roman"/>
          <w:i/>
          <w:snapToGrid w:val="0"/>
          <w:sz w:val="27"/>
          <w:szCs w:val="27"/>
          <w:lang w:eastAsia="ru-RU"/>
        </w:rPr>
        <w:t xml:space="preserve"> </w:t>
      </w:r>
      <w:r w:rsidRPr="000026E7">
        <w:rPr>
          <w:rFonts w:ascii="Times New Roman" w:hAnsi="Times New Roman"/>
          <w:i/>
          <w:snapToGrid w:val="0"/>
          <w:sz w:val="27"/>
          <w:szCs w:val="27"/>
          <w:vertAlign w:val="subscript"/>
          <w:lang w:eastAsia="ru-RU"/>
        </w:rPr>
        <w:t xml:space="preserve">экспорт </w:t>
      </w:r>
      <w:proofErr w:type="spellStart"/>
      <w:r w:rsidRPr="000026E7">
        <w:rPr>
          <w:rFonts w:ascii="Times New Roman" w:hAnsi="Times New Roman"/>
          <w:i/>
          <w:snapToGrid w:val="0"/>
          <w:sz w:val="27"/>
          <w:szCs w:val="27"/>
          <w:vertAlign w:val="subscript"/>
          <w:lang w:eastAsia="ru-RU"/>
        </w:rPr>
        <w:t>пр.п</w:t>
      </w:r>
      <w:proofErr w:type="spellEnd"/>
      <w:r w:rsidRPr="000026E7">
        <w:rPr>
          <w:rFonts w:ascii="Times New Roman" w:hAnsi="Times New Roman"/>
          <w:snapToGrid w:val="0"/>
          <w:sz w:val="27"/>
          <w:szCs w:val="27"/>
          <w:lang w:eastAsia="ru-RU"/>
        </w:rPr>
        <w:t>),</w:t>
      </w:r>
    </w:p>
    <w:p w:rsidR="00E0212E" w:rsidRPr="000026E7" w:rsidRDefault="00E0212E" w:rsidP="00E0212E">
      <w:pPr>
        <w:spacing w:after="0" w:line="240" w:lineRule="auto"/>
        <w:ind w:firstLine="709"/>
        <w:jc w:val="both"/>
        <w:rPr>
          <w:rFonts w:ascii="Times New Roman" w:hAnsi="Times New Roman"/>
          <w:sz w:val="27"/>
          <w:szCs w:val="27"/>
        </w:rPr>
      </w:pPr>
      <w:r w:rsidRPr="000026E7">
        <w:rPr>
          <w:rFonts w:ascii="Times New Roman" w:hAnsi="Times New Roman"/>
          <w:sz w:val="27"/>
          <w:szCs w:val="27"/>
        </w:rPr>
        <w:t>где:</w:t>
      </w:r>
    </w:p>
    <w:p w:rsidR="00E0212E" w:rsidRPr="000026E7" w:rsidRDefault="00E0212E" w:rsidP="00E0212E">
      <w:pPr>
        <w:spacing w:after="0" w:line="240" w:lineRule="auto"/>
        <w:ind w:firstLine="709"/>
        <w:jc w:val="both"/>
        <w:rPr>
          <w:rFonts w:ascii="Times New Roman" w:hAnsi="Times New Roman"/>
          <w:iCs/>
          <w:snapToGrid w:val="0"/>
          <w:sz w:val="27"/>
          <w:szCs w:val="27"/>
          <w:lang w:eastAsia="ru-RU"/>
        </w:rPr>
      </w:pPr>
      <w:r w:rsidRPr="000026E7">
        <w:rPr>
          <w:rFonts w:ascii="Times New Roman" w:hAnsi="Times New Roman"/>
          <w:i/>
          <w:iCs/>
          <w:snapToGrid w:val="0"/>
          <w:sz w:val="27"/>
          <w:szCs w:val="27"/>
          <w:lang w:eastAsia="ru-RU"/>
        </w:rPr>
        <w:t>СР(V</w:t>
      </w:r>
      <w:r w:rsidRPr="000026E7">
        <w:rPr>
          <w:rFonts w:ascii="Times New Roman" w:hAnsi="Times New Roman"/>
          <w:i/>
          <w:iCs/>
          <w:snapToGrid w:val="0"/>
          <w:sz w:val="27"/>
          <w:szCs w:val="27"/>
          <w:vertAlign w:val="subscript"/>
          <w:lang w:eastAsia="ru-RU"/>
        </w:rPr>
        <w:t>НБ3пр.п.</w:t>
      </w:r>
      <w:r w:rsidRPr="000026E7">
        <w:rPr>
          <w:rFonts w:ascii="Times New Roman" w:hAnsi="Times New Roman"/>
          <w:i/>
          <w:iCs/>
          <w:snapToGrid w:val="0"/>
          <w:sz w:val="27"/>
          <w:szCs w:val="27"/>
          <w:lang w:eastAsia="ru-RU"/>
        </w:rPr>
        <w:t xml:space="preserve">) </w:t>
      </w:r>
      <w:r w:rsidRPr="000026E7">
        <w:rPr>
          <w:rFonts w:ascii="Times New Roman" w:hAnsi="Times New Roman"/>
          <w:iCs/>
          <w:snapToGrid w:val="0"/>
          <w:sz w:val="27"/>
          <w:szCs w:val="27"/>
          <w:lang w:eastAsia="ru-RU"/>
        </w:rPr>
        <w:t xml:space="preserve">– средний размер налоговой базы «доходы минус расходы» на одного плательщика предыдущего периода по </w:t>
      </w:r>
      <w:r w:rsidRPr="000026E7">
        <w:rPr>
          <w:rFonts w:ascii="Times New Roman" w:hAnsi="Times New Roman"/>
          <w:b/>
          <w:i/>
          <w:snapToGrid w:val="0"/>
          <w:sz w:val="27"/>
          <w:szCs w:val="27"/>
          <w:lang w:eastAsia="ru-RU"/>
        </w:rPr>
        <w:t>УСН</w:t>
      </w:r>
      <w:proofErr w:type="gramStart"/>
      <w:r w:rsidRPr="000026E7">
        <w:rPr>
          <w:rFonts w:ascii="Times New Roman" w:hAnsi="Times New Roman"/>
          <w:b/>
          <w:i/>
          <w:snapToGrid w:val="0"/>
          <w:sz w:val="27"/>
          <w:szCs w:val="27"/>
          <w:vertAlign w:val="subscript"/>
          <w:lang w:eastAsia="ru-RU"/>
        </w:rPr>
        <w:t>2</w:t>
      </w:r>
      <w:proofErr w:type="gramEnd"/>
      <w:r w:rsidRPr="000026E7">
        <w:rPr>
          <w:rFonts w:ascii="Times New Roman" w:hAnsi="Times New Roman"/>
          <w:iCs/>
          <w:snapToGrid w:val="0"/>
          <w:sz w:val="27"/>
          <w:szCs w:val="27"/>
          <w:lang w:eastAsia="ru-RU"/>
        </w:rPr>
        <w:t>, тыс. рублей;</w:t>
      </w:r>
    </w:p>
    <w:p w:rsidR="00E0212E" w:rsidRPr="000026E7" w:rsidRDefault="00E0212E" w:rsidP="00E0212E">
      <w:pPr>
        <w:spacing w:after="0" w:line="240" w:lineRule="auto"/>
        <w:ind w:firstLine="709"/>
        <w:jc w:val="both"/>
        <w:rPr>
          <w:rFonts w:ascii="Times New Roman" w:hAnsi="Times New Roman"/>
          <w:snapToGrid w:val="0"/>
          <w:sz w:val="27"/>
          <w:szCs w:val="27"/>
          <w:lang w:eastAsia="ru-RU"/>
        </w:rPr>
      </w:pPr>
      <w:proofErr w:type="gramStart"/>
      <w:r w:rsidRPr="000026E7">
        <w:rPr>
          <w:rFonts w:ascii="Times New Roman" w:hAnsi="Times New Roman"/>
          <w:b/>
          <w:i/>
          <w:snapToGrid w:val="0"/>
          <w:sz w:val="27"/>
          <w:szCs w:val="27"/>
          <w:lang w:val="en-US" w:eastAsia="ru-RU"/>
        </w:rPr>
        <w:t>V</w:t>
      </w:r>
      <w:r w:rsidRPr="000026E7">
        <w:rPr>
          <w:rFonts w:ascii="Times New Roman" w:hAnsi="Times New Roman"/>
          <w:b/>
          <w:i/>
          <w:snapToGrid w:val="0"/>
          <w:sz w:val="27"/>
          <w:szCs w:val="27"/>
          <w:vertAlign w:val="subscript"/>
          <w:lang w:eastAsia="ru-RU"/>
        </w:rPr>
        <w:t>В</w:t>
      </w:r>
      <w:r w:rsidR="00F93FD4" w:rsidRPr="000026E7">
        <w:rPr>
          <w:rFonts w:ascii="Times New Roman" w:hAnsi="Times New Roman"/>
          <w:b/>
          <w:i/>
          <w:snapToGrid w:val="0"/>
          <w:sz w:val="27"/>
          <w:szCs w:val="27"/>
          <w:vertAlign w:val="subscript"/>
          <w:lang w:eastAsia="ru-RU"/>
        </w:rPr>
        <w:t>Р</w:t>
      </w:r>
      <w:r w:rsidRPr="000026E7">
        <w:rPr>
          <w:rFonts w:ascii="Times New Roman" w:hAnsi="Times New Roman"/>
          <w:b/>
          <w:i/>
          <w:snapToGrid w:val="0"/>
          <w:sz w:val="27"/>
          <w:szCs w:val="27"/>
          <w:vertAlign w:val="subscript"/>
          <w:lang w:eastAsia="ru-RU"/>
        </w:rPr>
        <w:t>П</w:t>
      </w:r>
      <w:r w:rsidRPr="000026E7">
        <w:rPr>
          <w:rFonts w:ascii="Times New Roman" w:hAnsi="Times New Roman"/>
          <w:snapToGrid w:val="0"/>
          <w:sz w:val="27"/>
          <w:szCs w:val="27"/>
          <w:vertAlign w:val="subscript"/>
          <w:lang w:eastAsia="ru-RU"/>
        </w:rPr>
        <w:t xml:space="preserve"> </w:t>
      </w:r>
      <w:proofErr w:type="spellStart"/>
      <w:r w:rsidRPr="000026E7">
        <w:rPr>
          <w:rFonts w:ascii="Times New Roman" w:hAnsi="Times New Roman"/>
          <w:snapToGrid w:val="0"/>
          <w:sz w:val="27"/>
          <w:szCs w:val="27"/>
          <w:vertAlign w:val="subscript"/>
          <w:lang w:eastAsia="ru-RU"/>
        </w:rPr>
        <w:t>пр.п</w:t>
      </w:r>
      <w:proofErr w:type="spellEnd"/>
      <w:r w:rsidRPr="000026E7">
        <w:rPr>
          <w:rFonts w:ascii="Times New Roman" w:hAnsi="Times New Roman"/>
          <w:snapToGrid w:val="0"/>
          <w:sz w:val="27"/>
          <w:szCs w:val="27"/>
          <w:lang w:eastAsia="ru-RU"/>
        </w:rPr>
        <w:t xml:space="preserve"> – объем валового </w:t>
      </w:r>
      <w:r w:rsidR="00F93FD4" w:rsidRPr="000026E7">
        <w:rPr>
          <w:rFonts w:ascii="Times New Roman" w:hAnsi="Times New Roman"/>
          <w:snapToGrid w:val="0"/>
          <w:sz w:val="27"/>
          <w:szCs w:val="27"/>
          <w:lang w:eastAsia="ru-RU"/>
        </w:rPr>
        <w:t>регионального</w:t>
      </w:r>
      <w:r w:rsidRPr="000026E7">
        <w:rPr>
          <w:rFonts w:ascii="Times New Roman" w:hAnsi="Times New Roman"/>
          <w:snapToGrid w:val="0"/>
          <w:sz w:val="27"/>
          <w:szCs w:val="27"/>
          <w:lang w:eastAsia="ru-RU"/>
        </w:rPr>
        <w:t xml:space="preserve"> продукта в предыдущем периоде, тыс.</w:t>
      </w:r>
      <w:proofErr w:type="gramEnd"/>
      <w:r w:rsidRPr="000026E7">
        <w:rPr>
          <w:rFonts w:ascii="Times New Roman" w:hAnsi="Times New Roman"/>
          <w:snapToGrid w:val="0"/>
          <w:sz w:val="27"/>
          <w:szCs w:val="27"/>
          <w:lang w:eastAsia="ru-RU"/>
        </w:rPr>
        <w:t xml:space="preserve"> рублей;</w:t>
      </w:r>
    </w:p>
    <w:p w:rsidR="00E0212E" w:rsidRPr="000026E7" w:rsidRDefault="00E0212E" w:rsidP="00E0212E">
      <w:pPr>
        <w:spacing w:after="0" w:line="240" w:lineRule="auto"/>
        <w:ind w:firstLine="709"/>
        <w:jc w:val="both"/>
        <w:rPr>
          <w:rFonts w:ascii="Times New Roman" w:hAnsi="Times New Roman"/>
          <w:snapToGrid w:val="0"/>
          <w:sz w:val="27"/>
          <w:szCs w:val="27"/>
          <w:lang w:eastAsia="ru-RU"/>
        </w:rPr>
      </w:pPr>
      <w:r w:rsidRPr="000026E7">
        <w:rPr>
          <w:rFonts w:ascii="Times New Roman" w:hAnsi="Times New Roman"/>
          <w:i/>
          <w:snapToGrid w:val="0"/>
          <w:sz w:val="27"/>
          <w:szCs w:val="27"/>
          <w:lang w:val="en-US" w:eastAsia="ru-RU"/>
        </w:rPr>
        <w:t>V</w:t>
      </w:r>
      <w:r w:rsidRPr="000026E7">
        <w:rPr>
          <w:rFonts w:ascii="Times New Roman" w:hAnsi="Times New Roman"/>
          <w:i/>
          <w:snapToGrid w:val="0"/>
          <w:sz w:val="27"/>
          <w:szCs w:val="27"/>
          <w:lang w:eastAsia="ru-RU"/>
        </w:rPr>
        <w:t xml:space="preserve"> </w:t>
      </w:r>
      <w:r w:rsidRPr="000026E7">
        <w:rPr>
          <w:rFonts w:ascii="Times New Roman" w:hAnsi="Times New Roman"/>
          <w:i/>
          <w:snapToGrid w:val="0"/>
          <w:sz w:val="27"/>
          <w:szCs w:val="27"/>
          <w:vertAlign w:val="subscript"/>
          <w:lang w:eastAsia="ru-RU"/>
        </w:rPr>
        <w:t xml:space="preserve">экспорт </w:t>
      </w:r>
      <w:proofErr w:type="spellStart"/>
      <w:r w:rsidRPr="000026E7">
        <w:rPr>
          <w:rFonts w:ascii="Times New Roman" w:hAnsi="Times New Roman"/>
          <w:i/>
          <w:snapToGrid w:val="0"/>
          <w:sz w:val="27"/>
          <w:szCs w:val="27"/>
          <w:vertAlign w:val="subscript"/>
          <w:lang w:eastAsia="ru-RU"/>
        </w:rPr>
        <w:t>пр.п</w:t>
      </w:r>
      <w:proofErr w:type="spellEnd"/>
      <w:r w:rsidRPr="000026E7">
        <w:rPr>
          <w:rFonts w:ascii="Times New Roman" w:hAnsi="Times New Roman"/>
          <w:snapToGrid w:val="0"/>
          <w:sz w:val="27"/>
          <w:szCs w:val="27"/>
          <w:vertAlign w:val="subscript"/>
          <w:lang w:eastAsia="ru-RU"/>
        </w:rPr>
        <w:t xml:space="preserve"> </w:t>
      </w:r>
      <w:r w:rsidRPr="000026E7">
        <w:rPr>
          <w:rFonts w:ascii="Times New Roman" w:hAnsi="Times New Roman"/>
          <w:snapToGrid w:val="0"/>
          <w:sz w:val="27"/>
          <w:szCs w:val="27"/>
          <w:lang w:eastAsia="ru-RU"/>
        </w:rPr>
        <w:t>– объем экспорта предыдущего периода (в рублевом выражении);</w:t>
      </w:r>
    </w:p>
    <w:p w:rsidR="00E0212E" w:rsidRPr="000026E7" w:rsidRDefault="00E0212E" w:rsidP="00E0212E">
      <w:pPr>
        <w:spacing w:after="0" w:line="240" w:lineRule="auto"/>
        <w:ind w:firstLine="709"/>
        <w:jc w:val="both"/>
        <w:rPr>
          <w:rFonts w:ascii="Times New Roman" w:hAnsi="Times New Roman"/>
          <w:snapToGrid w:val="0"/>
          <w:sz w:val="27"/>
          <w:szCs w:val="27"/>
          <w:lang w:eastAsia="ru-RU"/>
        </w:rPr>
      </w:pPr>
      <w:r w:rsidRPr="000026E7">
        <w:rPr>
          <w:rFonts w:ascii="Times New Roman" w:hAnsi="Times New Roman"/>
          <w:b/>
          <w:i/>
          <w:snapToGrid w:val="0"/>
          <w:sz w:val="27"/>
          <w:szCs w:val="27"/>
          <w:lang w:val="en-US" w:eastAsia="ru-RU"/>
        </w:rPr>
        <w:t>V</w:t>
      </w:r>
      <w:r w:rsidRPr="000026E7">
        <w:rPr>
          <w:rFonts w:ascii="Times New Roman" w:hAnsi="Times New Roman"/>
          <w:b/>
          <w:i/>
          <w:snapToGrid w:val="0"/>
          <w:sz w:val="27"/>
          <w:szCs w:val="27"/>
          <w:vertAlign w:val="subscript"/>
          <w:lang w:eastAsia="ru-RU"/>
        </w:rPr>
        <w:t>В</w:t>
      </w:r>
      <w:r w:rsidR="00F93FD4" w:rsidRPr="000026E7">
        <w:rPr>
          <w:rFonts w:ascii="Times New Roman" w:hAnsi="Times New Roman"/>
          <w:b/>
          <w:i/>
          <w:snapToGrid w:val="0"/>
          <w:sz w:val="27"/>
          <w:szCs w:val="27"/>
          <w:vertAlign w:val="subscript"/>
          <w:lang w:eastAsia="ru-RU"/>
        </w:rPr>
        <w:t>Р</w:t>
      </w:r>
      <w:r w:rsidRPr="000026E7">
        <w:rPr>
          <w:rFonts w:ascii="Times New Roman" w:hAnsi="Times New Roman"/>
          <w:b/>
          <w:i/>
          <w:snapToGrid w:val="0"/>
          <w:sz w:val="27"/>
          <w:szCs w:val="27"/>
          <w:vertAlign w:val="subscript"/>
          <w:lang w:eastAsia="ru-RU"/>
        </w:rPr>
        <w:t>П</w:t>
      </w:r>
      <w:r w:rsidRPr="000026E7">
        <w:rPr>
          <w:rFonts w:ascii="Times New Roman" w:hAnsi="Times New Roman"/>
          <w:snapToGrid w:val="0"/>
          <w:sz w:val="27"/>
          <w:szCs w:val="27"/>
          <w:lang w:eastAsia="ru-RU"/>
        </w:rPr>
        <w:t xml:space="preserve"> </w:t>
      </w:r>
      <w:proofErr w:type="spellStart"/>
      <w:r w:rsidRPr="000026E7">
        <w:rPr>
          <w:rFonts w:ascii="Times New Roman" w:hAnsi="Times New Roman"/>
          <w:snapToGrid w:val="0"/>
          <w:sz w:val="27"/>
          <w:szCs w:val="27"/>
          <w:vertAlign w:val="subscript"/>
          <w:lang w:eastAsia="ru-RU"/>
        </w:rPr>
        <w:t>п.п</w:t>
      </w:r>
      <w:proofErr w:type="spellEnd"/>
      <w:r w:rsidRPr="000026E7">
        <w:rPr>
          <w:rFonts w:ascii="Times New Roman" w:hAnsi="Times New Roman"/>
          <w:iCs/>
          <w:snapToGrid w:val="0"/>
          <w:sz w:val="27"/>
          <w:szCs w:val="27"/>
          <w:lang w:eastAsia="ru-RU"/>
        </w:rPr>
        <w:t xml:space="preserve"> </w:t>
      </w:r>
      <w:r w:rsidRPr="000026E7">
        <w:rPr>
          <w:rFonts w:ascii="Times New Roman" w:hAnsi="Times New Roman"/>
          <w:snapToGrid w:val="0"/>
          <w:sz w:val="27"/>
          <w:szCs w:val="27"/>
          <w:lang w:eastAsia="ru-RU"/>
        </w:rPr>
        <w:t xml:space="preserve">– объем прогнозируемого валового </w:t>
      </w:r>
      <w:r w:rsidR="00F93FD4" w:rsidRPr="000026E7">
        <w:rPr>
          <w:rFonts w:ascii="Times New Roman" w:hAnsi="Times New Roman"/>
          <w:snapToGrid w:val="0"/>
          <w:sz w:val="27"/>
          <w:szCs w:val="27"/>
          <w:lang w:eastAsia="ru-RU"/>
        </w:rPr>
        <w:t>регионального</w:t>
      </w:r>
      <w:r w:rsidRPr="000026E7">
        <w:rPr>
          <w:rFonts w:ascii="Times New Roman" w:hAnsi="Times New Roman"/>
          <w:snapToGrid w:val="0"/>
          <w:sz w:val="27"/>
          <w:szCs w:val="27"/>
          <w:lang w:eastAsia="ru-RU"/>
        </w:rPr>
        <w:t xml:space="preserve"> продукта;</w:t>
      </w:r>
    </w:p>
    <w:p w:rsidR="00E0212E" w:rsidRPr="000026E7" w:rsidRDefault="00E0212E" w:rsidP="00E0212E">
      <w:pPr>
        <w:spacing w:after="0" w:line="240" w:lineRule="auto"/>
        <w:ind w:firstLine="709"/>
        <w:jc w:val="both"/>
        <w:rPr>
          <w:rFonts w:ascii="Times New Roman" w:hAnsi="Times New Roman"/>
          <w:snapToGrid w:val="0"/>
          <w:sz w:val="27"/>
          <w:szCs w:val="27"/>
          <w:lang w:eastAsia="ru-RU"/>
        </w:rPr>
      </w:pPr>
      <w:proofErr w:type="gramStart"/>
      <w:r w:rsidRPr="000026E7">
        <w:rPr>
          <w:rFonts w:ascii="Times New Roman" w:hAnsi="Times New Roman"/>
          <w:i/>
          <w:snapToGrid w:val="0"/>
          <w:sz w:val="27"/>
          <w:szCs w:val="27"/>
          <w:lang w:val="en-US" w:eastAsia="ru-RU"/>
        </w:rPr>
        <w:t>V</w:t>
      </w:r>
      <w:r w:rsidRPr="000026E7">
        <w:rPr>
          <w:rFonts w:ascii="Times New Roman" w:hAnsi="Times New Roman"/>
          <w:i/>
          <w:snapToGrid w:val="0"/>
          <w:sz w:val="27"/>
          <w:szCs w:val="27"/>
          <w:lang w:eastAsia="ru-RU"/>
        </w:rPr>
        <w:t xml:space="preserve"> </w:t>
      </w:r>
      <w:r w:rsidRPr="000026E7">
        <w:rPr>
          <w:rFonts w:ascii="Times New Roman" w:hAnsi="Times New Roman"/>
          <w:i/>
          <w:snapToGrid w:val="0"/>
          <w:sz w:val="27"/>
          <w:szCs w:val="27"/>
          <w:vertAlign w:val="subscript"/>
          <w:lang w:eastAsia="ru-RU"/>
        </w:rPr>
        <w:t xml:space="preserve">экспорт </w:t>
      </w:r>
      <w:proofErr w:type="spellStart"/>
      <w:r w:rsidRPr="000026E7">
        <w:rPr>
          <w:rFonts w:ascii="Times New Roman" w:hAnsi="Times New Roman"/>
          <w:i/>
          <w:snapToGrid w:val="0"/>
          <w:sz w:val="27"/>
          <w:szCs w:val="27"/>
          <w:vertAlign w:val="subscript"/>
          <w:lang w:eastAsia="ru-RU"/>
        </w:rPr>
        <w:t>п.п</w:t>
      </w:r>
      <w:proofErr w:type="spellEnd"/>
      <w:r w:rsidRPr="000026E7">
        <w:rPr>
          <w:rFonts w:ascii="Times New Roman" w:hAnsi="Times New Roman"/>
          <w:snapToGrid w:val="0"/>
          <w:sz w:val="27"/>
          <w:szCs w:val="27"/>
          <w:vertAlign w:val="subscript"/>
          <w:lang w:eastAsia="ru-RU"/>
        </w:rPr>
        <w:t xml:space="preserve"> </w:t>
      </w:r>
      <w:r w:rsidR="00150A50" w:rsidRPr="000026E7">
        <w:rPr>
          <w:rFonts w:ascii="Times New Roman" w:hAnsi="Times New Roman"/>
          <w:snapToGrid w:val="0"/>
          <w:sz w:val="27"/>
          <w:szCs w:val="27"/>
          <w:lang w:eastAsia="ru-RU"/>
        </w:rPr>
        <w:t>–</w:t>
      </w:r>
      <w:r w:rsidRPr="000026E7">
        <w:rPr>
          <w:rFonts w:ascii="Times New Roman" w:hAnsi="Times New Roman"/>
          <w:snapToGrid w:val="0"/>
          <w:sz w:val="27"/>
          <w:szCs w:val="27"/>
          <w:lang w:eastAsia="ru-RU"/>
        </w:rPr>
        <w:t xml:space="preserve"> объем экспорта прогнозируемого периода (в рублевом выражении).</w:t>
      </w:r>
      <w:proofErr w:type="gramEnd"/>
    </w:p>
    <w:p w:rsidR="00E0212E" w:rsidRPr="000026E7" w:rsidRDefault="00E0212E" w:rsidP="00E0212E">
      <w:pPr>
        <w:spacing w:after="0" w:line="240" w:lineRule="auto"/>
        <w:ind w:firstLine="709"/>
        <w:rPr>
          <w:rFonts w:ascii="Times New Roman" w:hAnsi="Times New Roman"/>
          <w:i/>
          <w:iCs/>
          <w:snapToGrid w:val="0"/>
          <w:sz w:val="27"/>
          <w:szCs w:val="27"/>
          <w:lang w:eastAsia="ru-RU"/>
        </w:rPr>
      </w:pPr>
    </w:p>
    <w:p w:rsidR="00E0212E" w:rsidRPr="000026E7" w:rsidRDefault="00E0212E" w:rsidP="00E0212E">
      <w:pPr>
        <w:spacing w:after="0" w:line="240" w:lineRule="auto"/>
        <w:ind w:firstLine="709"/>
        <w:jc w:val="both"/>
        <w:rPr>
          <w:rFonts w:ascii="Times New Roman" w:hAnsi="Times New Roman"/>
          <w:sz w:val="27"/>
          <w:szCs w:val="27"/>
          <w:lang w:eastAsia="ru-RU"/>
        </w:rPr>
      </w:pPr>
      <w:r w:rsidRPr="000026E7">
        <w:rPr>
          <w:rFonts w:ascii="Times New Roman" w:hAnsi="Times New Roman"/>
          <w:sz w:val="27"/>
          <w:szCs w:val="27"/>
          <w:lang w:eastAsia="ru-RU"/>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w:t>
      </w:r>
      <w:r w:rsidR="00836976" w:rsidRPr="000026E7">
        <w:rPr>
          <w:rFonts w:ascii="Times New Roman" w:hAnsi="Times New Roman"/>
          <w:sz w:val="27"/>
          <w:szCs w:val="27"/>
          <w:lang w:eastAsia="ru-RU"/>
        </w:rPr>
        <w:t>, законов Ульяновской области</w:t>
      </w:r>
      <w:r w:rsidRPr="000026E7">
        <w:rPr>
          <w:rFonts w:ascii="Times New Roman" w:hAnsi="Times New Roman"/>
          <w:sz w:val="27"/>
          <w:szCs w:val="27"/>
          <w:lang w:eastAsia="ru-RU"/>
        </w:rPr>
        <w:t xml:space="preserve"> при формировании прогнозного объема поступлений учитываются в налогооблагаемой базе.</w:t>
      </w:r>
    </w:p>
    <w:p w:rsidR="00E0212E" w:rsidRPr="000026E7" w:rsidRDefault="00E0212E" w:rsidP="00E0212E">
      <w:pPr>
        <w:spacing w:after="0" w:line="240" w:lineRule="auto"/>
        <w:ind w:firstLine="709"/>
        <w:jc w:val="both"/>
        <w:rPr>
          <w:rFonts w:ascii="Times New Roman" w:hAnsi="Times New Roman"/>
          <w:sz w:val="27"/>
          <w:szCs w:val="27"/>
        </w:rPr>
      </w:pPr>
      <w:r w:rsidRPr="000026E7">
        <w:rPr>
          <w:rFonts w:ascii="Times New Roman" w:hAnsi="Times New Roman"/>
          <w:sz w:val="27"/>
          <w:szCs w:val="27"/>
        </w:rPr>
        <w:t xml:space="preserve">Объём выпадающих доходов определяется в рамках прописанного </w:t>
      </w:r>
      <w:proofErr w:type="gramStart"/>
      <w:r w:rsidRPr="000026E7">
        <w:rPr>
          <w:rFonts w:ascii="Times New Roman" w:hAnsi="Times New Roman"/>
          <w:sz w:val="27"/>
          <w:szCs w:val="27"/>
        </w:rPr>
        <w:t>алгоритма расчёта прогнозного объёма поступлений налога</w:t>
      </w:r>
      <w:proofErr w:type="gramEnd"/>
      <w:r w:rsidRPr="000026E7">
        <w:rPr>
          <w:rFonts w:ascii="Times New Roman" w:hAnsi="Times New Roman"/>
          <w:sz w:val="27"/>
          <w:szCs w:val="27"/>
        </w:rPr>
        <w:t>.</w:t>
      </w:r>
    </w:p>
    <w:p w:rsidR="00E0212E" w:rsidRPr="000026E7" w:rsidRDefault="00E0212E" w:rsidP="00E0212E">
      <w:pPr>
        <w:spacing w:after="0" w:line="240" w:lineRule="auto"/>
        <w:ind w:firstLine="709"/>
        <w:jc w:val="both"/>
        <w:rPr>
          <w:rFonts w:ascii="Times New Roman" w:hAnsi="Times New Roman"/>
          <w:snapToGrid w:val="0"/>
          <w:sz w:val="27"/>
          <w:szCs w:val="27"/>
          <w:lang w:eastAsia="ru-RU"/>
        </w:rPr>
      </w:pPr>
      <w:r w:rsidRPr="000026E7">
        <w:rPr>
          <w:rFonts w:ascii="Times New Roman" w:hAnsi="Times New Roman"/>
          <w:snapToGrid w:val="0"/>
          <w:sz w:val="27"/>
          <w:szCs w:val="27"/>
          <w:lang w:eastAsia="ru-RU"/>
        </w:rPr>
        <w:t xml:space="preserve">Налог, взимаемый в связи с применением упрощенной системы налогообложения, зачисляется в бюджеты бюджетной системы Российской Федерации по нормативам, установленным в соответствии со статьями </w:t>
      </w:r>
      <w:r w:rsidR="0031703C" w:rsidRPr="000026E7">
        <w:rPr>
          <w:rFonts w:ascii="Times New Roman" w:hAnsi="Times New Roman"/>
          <w:snapToGrid w:val="0"/>
          <w:sz w:val="27"/>
          <w:szCs w:val="27"/>
          <w:lang w:eastAsia="ru-RU"/>
        </w:rPr>
        <w:t>Бюджетного Кодекса РФ и Законом Ульяновской области «О межбюджетных отношениях в Ульяновской области».</w:t>
      </w:r>
    </w:p>
    <w:p w:rsidR="00B55752" w:rsidRPr="00971803" w:rsidRDefault="00B55752" w:rsidP="00E0212E">
      <w:pPr>
        <w:spacing w:after="0" w:line="240" w:lineRule="auto"/>
        <w:ind w:firstLine="709"/>
        <w:jc w:val="both"/>
        <w:rPr>
          <w:rFonts w:ascii="Times New Roman" w:hAnsi="Times New Roman"/>
          <w:snapToGrid w:val="0"/>
          <w:color w:val="FF0000"/>
          <w:sz w:val="27"/>
          <w:szCs w:val="27"/>
          <w:lang w:eastAsia="ru-RU"/>
        </w:rPr>
      </w:pPr>
    </w:p>
    <w:p w:rsidR="00B55752" w:rsidRPr="00222822" w:rsidRDefault="00B55752" w:rsidP="00EB6649">
      <w:pPr>
        <w:pStyle w:val="22"/>
        <w:numPr>
          <w:ilvl w:val="2"/>
          <w:numId w:val="6"/>
        </w:numPr>
        <w:spacing w:after="0" w:line="240" w:lineRule="auto"/>
        <w:ind w:left="0" w:firstLine="709"/>
        <w:jc w:val="both"/>
        <w:outlineLvl w:val="0"/>
        <w:rPr>
          <w:rFonts w:eastAsia="MS Gothic"/>
          <w:b/>
          <w:bCs/>
          <w:i/>
          <w:kern w:val="32"/>
          <w:sz w:val="27"/>
          <w:szCs w:val="27"/>
        </w:rPr>
      </w:pPr>
      <w:bookmarkStart w:id="228" w:name="_Toc222820545"/>
      <w:bookmarkStart w:id="229" w:name="_Toc225849273"/>
      <w:r w:rsidRPr="00222822">
        <w:rPr>
          <w:rFonts w:eastAsia="MS Gothic"/>
          <w:b/>
          <w:bCs/>
          <w:i/>
          <w:kern w:val="32"/>
          <w:sz w:val="27"/>
          <w:szCs w:val="27"/>
        </w:rPr>
        <w:t>Налог, взимаемый с налогоплательщиков, выбравших в качестве объекта налогообложения доходы (за налоговые периоды, истекшие до 1 января 2011 года) (182 1 05 01012 01 0000 110).</w:t>
      </w:r>
      <w:bookmarkEnd w:id="228"/>
      <w:bookmarkEnd w:id="229"/>
      <w:r w:rsidRPr="00222822">
        <w:rPr>
          <w:rFonts w:eastAsia="MS Gothic"/>
          <w:b/>
          <w:bCs/>
          <w:i/>
          <w:kern w:val="32"/>
          <w:sz w:val="27"/>
          <w:szCs w:val="27"/>
        </w:rPr>
        <w:t xml:space="preserve"> </w:t>
      </w:r>
    </w:p>
    <w:p w:rsidR="00B55752" w:rsidRPr="00222822" w:rsidRDefault="00B55752" w:rsidP="00EB6649">
      <w:pPr>
        <w:pStyle w:val="22"/>
        <w:numPr>
          <w:ilvl w:val="2"/>
          <w:numId w:val="6"/>
        </w:numPr>
        <w:spacing w:after="0" w:line="240" w:lineRule="auto"/>
        <w:ind w:left="0" w:firstLine="709"/>
        <w:jc w:val="both"/>
        <w:outlineLvl w:val="0"/>
        <w:rPr>
          <w:rFonts w:eastAsia="MS Gothic"/>
          <w:b/>
          <w:bCs/>
          <w:i/>
          <w:kern w:val="32"/>
          <w:sz w:val="27"/>
          <w:szCs w:val="27"/>
        </w:rPr>
      </w:pPr>
      <w:bookmarkStart w:id="230" w:name="_Toc222820546"/>
      <w:bookmarkStart w:id="231" w:name="_Toc225849274"/>
      <w:r w:rsidRPr="00222822">
        <w:rPr>
          <w:rFonts w:eastAsia="MS Gothic"/>
          <w:b/>
          <w:bCs/>
          <w:i/>
          <w:kern w:val="32"/>
          <w:sz w:val="27"/>
          <w:szCs w:val="27"/>
        </w:rPr>
        <w:t>Налог, взимаемый с налогоплательщиков, выбравших в качестве объекта налогообложения доходы, уменьшенные на величину расходов (за налоговые периоды, истекшие до 1 января 2011 года) (182 1 05 01022 01 0000 110).</w:t>
      </w:r>
      <w:bookmarkEnd w:id="230"/>
      <w:bookmarkEnd w:id="231"/>
    </w:p>
    <w:p w:rsidR="00B55752" w:rsidRPr="00222822" w:rsidRDefault="00B55752" w:rsidP="00EB6649">
      <w:pPr>
        <w:pStyle w:val="22"/>
        <w:numPr>
          <w:ilvl w:val="2"/>
          <w:numId w:val="6"/>
        </w:numPr>
        <w:spacing w:after="0" w:line="240" w:lineRule="auto"/>
        <w:ind w:left="0" w:firstLine="709"/>
        <w:jc w:val="both"/>
        <w:outlineLvl w:val="0"/>
        <w:rPr>
          <w:rFonts w:eastAsia="MS Gothic"/>
          <w:b/>
          <w:bCs/>
          <w:i/>
          <w:kern w:val="32"/>
          <w:sz w:val="27"/>
          <w:szCs w:val="27"/>
        </w:rPr>
      </w:pPr>
      <w:bookmarkStart w:id="232" w:name="_Toc222820548"/>
      <w:bookmarkStart w:id="233" w:name="_Toc225849275"/>
      <w:r w:rsidRPr="00222822">
        <w:rPr>
          <w:rFonts w:eastAsia="MS Gothic"/>
          <w:b/>
          <w:bCs/>
          <w:i/>
          <w:kern w:val="32"/>
          <w:sz w:val="27"/>
          <w:szCs w:val="27"/>
        </w:rPr>
        <w:t>Единый налог на вмененный доход для отдельных видов деятельности (за налоговые периоды, истекшие до 1 января 2011 года) (182 1 05 02020 02 0000 110).</w:t>
      </w:r>
      <w:bookmarkEnd w:id="232"/>
      <w:bookmarkEnd w:id="233"/>
    </w:p>
    <w:p w:rsidR="00B55752" w:rsidRPr="00971803" w:rsidRDefault="00B55752" w:rsidP="00B55752">
      <w:pPr>
        <w:spacing w:after="0" w:line="240" w:lineRule="auto"/>
        <w:ind w:firstLine="709"/>
        <w:jc w:val="both"/>
        <w:rPr>
          <w:rFonts w:ascii="Times New Roman" w:eastAsia="MS Gothic" w:hAnsi="Times New Roman"/>
          <w:bCs/>
          <w:color w:val="FF0000"/>
          <w:kern w:val="32"/>
          <w:sz w:val="27"/>
          <w:szCs w:val="27"/>
          <w:lang w:eastAsia="ru-RU"/>
        </w:rPr>
      </w:pPr>
    </w:p>
    <w:p w:rsidR="00B55752" w:rsidRPr="000026E7" w:rsidRDefault="009B6D62" w:rsidP="00B55752">
      <w:pPr>
        <w:spacing w:after="0" w:line="240" w:lineRule="auto"/>
        <w:ind w:firstLine="709"/>
        <w:jc w:val="both"/>
        <w:rPr>
          <w:rFonts w:ascii="Times New Roman" w:hAnsi="Times New Roman"/>
          <w:sz w:val="27"/>
          <w:szCs w:val="27"/>
        </w:rPr>
      </w:pPr>
      <w:r w:rsidRPr="000026E7">
        <w:rPr>
          <w:rFonts w:ascii="Times New Roman" w:hAnsi="Times New Roman"/>
          <w:sz w:val="27"/>
          <w:szCs w:val="27"/>
        </w:rPr>
        <w:t xml:space="preserve">Расчёт прогноза поступлений </w:t>
      </w:r>
      <w:proofErr w:type="gramStart"/>
      <w:r w:rsidRPr="000026E7">
        <w:rPr>
          <w:rFonts w:ascii="Times New Roman" w:hAnsi="Times New Roman"/>
          <w:sz w:val="27"/>
          <w:szCs w:val="27"/>
        </w:rPr>
        <w:t>по</w:t>
      </w:r>
      <w:proofErr w:type="gramEnd"/>
      <w:r w:rsidRPr="000026E7">
        <w:rPr>
          <w:rFonts w:ascii="Times New Roman" w:hAnsi="Times New Roman"/>
          <w:sz w:val="27"/>
          <w:szCs w:val="27"/>
        </w:rPr>
        <w:t xml:space="preserve"> </w:t>
      </w:r>
      <w:proofErr w:type="gramStart"/>
      <w:r w:rsidRPr="000026E7">
        <w:rPr>
          <w:rFonts w:ascii="Times New Roman" w:hAnsi="Times New Roman"/>
          <w:sz w:val="27"/>
          <w:szCs w:val="27"/>
        </w:rPr>
        <w:t>указанным</w:t>
      </w:r>
      <w:proofErr w:type="gramEnd"/>
      <w:r w:rsidRPr="000026E7">
        <w:rPr>
          <w:rFonts w:ascii="Times New Roman" w:hAnsi="Times New Roman"/>
          <w:sz w:val="27"/>
          <w:szCs w:val="27"/>
        </w:rPr>
        <w:t xml:space="preserve"> КБК производится с учётом динамики поступлений за прошлые периоды методом экстраполяции</w:t>
      </w:r>
      <w:r w:rsidR="008173AC" w:rsidRPr="000026E7">
        <w:rPr>
          <w:rFonts w:ascii="Times New Roman" w:hAnsi="Times New Roman"/>
          <w:sz w:val="27"/>
          <w:szCs w:val="27"/>
        </w:rPr>
        <w:t>:</w:t>
      </w:r>
    </w:p>
    <w:p w:rsidR="00B609D8" w:rsidRPr="000026E7" w:rsidRDefault="00B609D8" w:rsidP="00B55752">
      <w:pPr>
        <w:spacing w:after="0" w:line="240" w:lineRule="auto"/>
        <w:ind w:firstLine="709"/>
        <w:jc w:val="both"/>
        <w:rPr>
          <w:rFonts w:ascii="Times New Roman" w:hAnsi="Times New Roman"/>
          <w:sz w:val="27"/>
          <w:szCs w:val="27"/>
        </w:rPr>
      </w:pPr>
    </w:p>
    <w:p w:rsidR="00B55752" w:rsidRPr="000026E7" w:rsidRDefault="00B609D8" w:rsidP="00B609D8">
      <w:pPr>
        <w:spacing w:after="0" w:line="240" w:lineRule="auto"/>
        <w:ind w:firstLine="709"/>
        <w:jc w:val="center"/>
        <w:rPr>
          <w:rFonts w:ascii="Times New Roman" w:hAnsi="Times New Roman"/>
          <w:sz w:val="27"/>
          <w:szCs w:val="27"/>
        </w:rPr>
      </w:pPr>
      <w:proofErr w:type="gramStart"/>
      <w:r w:rsidRPr="000026E7">
        <w:rPr>
          <w:rFonts w:ascii="Times New Roman" w:hAnsi="Times New Roman"/>
          <w:sz w:val="27"/>
          <w:szCs w:val="27"/>
        </w:rPr>
        <w:t>СВ</w:t>
      </w:r>
      <w:proofErr w:type="gramEnd"/>
      <w:r w:rsidRPr="000026E7">
        <w:rPr>
          <w:rFonts w:ascii="Times New Roman" w:hAnsi="Times New Roman"/>
          <w:sz w:val="27"/>
          <w:szCs w:val="27"/>
        </w:rPr>
        <w:t xml:space="preserve"> </w:t>
      </w:r>
      <w:proofErr w:type="spellStart"/>
      <w:r w:rsidRPr="000026E7">
        <w:rPr>
          <w:rFonts w:ascii="Times New Roman" w:hAnsi="Times New Roman"/>
          <w:sz w:val="27"/>
          <w:szCs w:val="27"/>
        </w:rPr>
        <w:t>нд</w:t>
      </w:r>
      <w:proofErr w:type="spellEnd"/>
      <w:r w:rsidRPr="000026E7">
        <w:rPr>
          <w:rFonts w:ascii="Times New Roman" w:hAnsi="Times New Roman"/>
          <w:sz w:val="27"/>
          <w:szCs w:val="27"/>
        </w:rPr>
        <w:t xml:space="preserve"> = (+/-F) + (П1 + П2 + П3) / 3,</w:t>
      </w:r>
    </w:p>
    <w:p w:rsidR="00B609D8" w:rsidRPr="000026E7" w:rsidRDefault="00B609D8" w:rsidP="00B609D8">
      <w:pPr>
        <w:spacing w:after="0" w:line="240" w:lineRule="auto"/>
        <w:ind w:firstLine="709"/>
        <w:jc w:val="center"/>
        <w:rPr>
          <w:rFonts w:ascii="Times New Roman" w:hAnsi="Times New Roman"/>
          <w:sz w:val="27"/>
          <w:szCs w:val="27"/>
        </w:rPr>
      </w:pPr>
    </w:p>
    <w:p w:rsidR="00B55752" w:rsidRPr="000026E7" w:rsidRDefault="00B55752" w:rsidP="00B55752">
      <w:pPr>
        <w:autoSpaceDE w:val="0"/>
        <w:autoSpaceDN w:val="0"/>
        <w:adjustRightInd w:val="0"/>
        <w:spacing w:after="0" w:line="240" w:lineRule="auto"/>
        <w:ind w:firstLine="709"/>
        <w:jc w:val="both"/>
        <w:rPr>
          <w:rFonts w:ascii="Times New Roman" w:eastAsiaTheme="minorHAnsi" w:hAnsi="Times New Roman"/>
          <w:sz w:val="27"/>
          <w:szCs w:val="27"/>
        </w:rPr>
      </w:pPr>
      <w:r w:rsidRPr="000026E7">
        <w:rPr>
          <w:rFonts w:ascii="Times New Roman" w:hAnsi="Times New Roman"/>
          <w:i/>
          <w:sz w:val="27"/>
          <w:szCs w:val="27"/>
        </w:rPr>
        <w:t>П</w:t>
      </w:r>
      <w:proofErr w:type="gramStart"/>
      <w:r w:rsidRPr="000026E7">
        <w:rPr>
          <w:rFonts w:ascii="Times New Roman" w:hAnsi="Times New Roman"/>
          <w:i/>
          <w:sz w:val="27"/>
          <w:szCs w:val="27"/>
        </w:rPr>
        <w:t>1</w:t>
      </w:r>
      <w:proofErr w:type="gramEnd"/>
      <w:r w:rsidRPr="000026E7">
        <w:rPr>
          <w:rFonts w:ascii="Times New Roman" w:hAnsi="Times New Roman"/>
          <w:i/>
          <w:sz w:val="27"/>
          <w:szCs w:val="27"/>
        </w:rPr>
        <w:t xml:space="preserve">, П2, П3 </w:t>
      </w:r>
      <w:r w:rsidRPr="000026E7">
        <w:rPr>
          <w:rFonts w:ascii="Times New Roman" w:hAnsi="Times New Roman"/>
          <w:sz w:val="27"/>
          <w:szCs w:val="27"/>
        </w:rPr>
        <w:t xml:space="preserve">– </w:t>
      </w:r>
      <w:r w:rsidRPr="000026E7">
        <w:rPr>
          <w:rFonts w:ascii="Times New Roman" w:eastAsiaTheme="minorHAnsi" w:hAnsi="Times New Roman"/>
          <w:sz w:val="27"/>
          <w:szCs w:val="27"/>
        </w:rPr>
        <w:t xml:space="preserve">сумма поступлений за предыдущие периоды, предшествующих году составления прогноза или за весь период поступления соответствующего вида доходов; </w:t>
      </w:r>
    </w:p>
    <w:p w:rsidR="00B55752" w:rsidRPr="000026E7" w:rsidRDefault="00B55752" w:rsidP="00B55752">
      <w:pPr>
        <w:spacing w:after="0" w:line="240" w:lineRule="auto"/>
        <w:ind w:firstLine="709"/>
        <w:jc w:val="both"/>
        <w:rPr>
          <w:rFonts w:ascii="Times New Roman" w:hAnsi="Times New Roman"/>
          <w:sz w:val="27"/>
          <w:szCs w:val="27"/>
        </w:rPr>
      </w:pPr>
      <w:r w:rsidRPr="000026E7">
        <w:rPr>
          <w:rFonts w:ascii="Times New Roman" w:hAnsi="Times New Roman"/>
          <w:i/>
          <w:sz w:val="27"/>
          <w:szCs w:val="27"/>
          <w:lang w:val="en-US"/>
        </w:rPr>
        <w:t>F</w:t>
      </w:r>
      <w:r w:rsidRPr="000026E7">
        <w:rPr>
          <w:rFonts w:ascii="Times New Roman" w:hAnsi="Times New Roman"/>
          <w:i/>
          <w:sz w:val="27"/>
          <w:szCs w:val="27"/>
        </w:rPr>
        <w:t xml:space="preserve"> </w:t>
      </w:r>
      <w:r w:rsidRPr="000026E7">
        <w:rPr>
          <w:rFonts w:ascii="Times New Roman" w:hAnsi="Times New Roman"/>
          <w:sz w:val="27"/>
          <w:szCs w:val="27"/>
        </w:rPr>
        <w:t xml:space="preserve">– </w:t>
      </w:r>
      <w:proofErr w:type="gramStart"/>
      <w:r w:rsidRPr="000026E7">
        <w:rPr>
          <w:rFonts w:ascii="Times New Roman" w:hAnsi="Times New Roman"/>
          <w:sz w:val="27"/>
          <w:szCs w:val="27"/>
        </w:rPr>
        <w:t>корректирующая</w:t>
      </w:r>
      <w:proofErr w:type="gramEnd"/>
      <w:r w:rsidRPr="000026E7">
        <w:rPr>
          <w:rFonts w:ascii="Times New Roman" w:hAnsi="Times New Roman"/>
          <w:sz w:val="27"/>
          <w:szCs w:val="27"/>
        </w:rPr>
        <w:t xml:space="preserve"> сумма поступлений, учитывающая изменения законодательства Российской Федерации, а также разовые операции (поступления, возвраты и т.д., а также данные о фактических поступлениях доходов за истекшие месяцы текущего года).</w:t>
      </w:r>
    </w:p>
    <w:p w:rsidR="00B55752" w:rsidRPr="00971803" w:rsidRDefault="00B55752" w:rsidP="00B55752">
      <w:pPr>
        <w:spacing w:after="0" w:line="240" w:lineRule="auto"/>
        <w:ind w:firstLine="709"/>
        <w:jc w:val="both"/>
        <w:rPr>
          <w:rFonts w:ascii="Times New Roman" w:hAnsi="Times New Roman"/>
          <w:color w:val="FF0000"/>
          <w:sz w:val="27"/>
          <w:szCs w:val="27"/>
        </w:rPr>
      </w:pPr>
    </w:p>
    <w:p w:rsidR="00984D1E" w:rsidRPr="00222822" w:rsidRDefault="002B5C4A" w:rsidP="00EB6649">
      <w:pPr>
        <w:pStyle w:val="10"/>
        <w:numPr>
          <w:ilvl w:val="1"/>
          <w:numId w:val="6"/>
        </w:numPr>
        <w:spacing w:before="0" w:after="240"/>
        <w:ind w:left="788" w:hanging="431"/>
        <w:jc w:val="center"/>
        <w:rPr>
          <w:rFonts w:ascii="Times New Roman" w:hAnsi="Times New Roman"/>
          <w:sz w:val="27"/>
          <w:szCs w:val="27"/>
        </w:rPr>
      </w:pPr>
      <w:bookmarkStart w:id="234" w:name="_Toc222820549"/>
      <w:bookmarkStart w:id="235" w:name="_Toc225849276"/>
      <w:r w:rsidRPr="00222822">
        <w:rPr>
          <w:rFonts w:ascii="Times New Roman" w:hAnsi="Times New Roman"/>
          <w:sz w:val="27"/>
          <w:szCs w:val="27"/>
        </w:rPr>
        <w:t>Единый сельскохозяйственный налог</w:t>
      </w:r>
      <w:r w:rsidR="00812B14" w:rsidRPr="00222822">
        <w:rPr>
          <w:rFonts w:ascii="Times New Roman" w:hAnsi="Times New Roman"/>
          <w:sz w:val="27"/>
          <w:szCs w:val="27"/>
        </w:rPr>
        <w:br/>
      </w:r>
      <w:r w:rsidRPr="00222822">
        <w:rPr>
          <w:rFonts w:ascii="Times New Roman" w:hAnsi="Times New Roman"/>
          <w:sz w:val="27"/>
          <w:szCs w:val="27"/>
        </w:rPr>
        <w:t>182 1 05 03010 01 0000 110</w:t>
      </w:r>
      <w:bookmarkEnd w:id="234"/>
      <w:bookmarkEnd w:id="235"/>
      <w:r w:rsidRPr="00222822">
        <w:rPr>
          <w:rFonts w:ascii="Times New Roman" w:hAnsi="Times New Roman"/>
          <w:sz w:val="27"/>
          <w:szCs w:val="27"/>
        </w:rPr>
        <w:t xml:space="preserve"> </w:t>
      </w:r>
    </w:p>
    <w:p w:rsidR="000662D2" w:rsidRPr="004A2DA5" w:rsidRDefault="000662D2" w:rsidP="00EB6649">
      <w:pPr>
        <w:pStyle w:val="10"/>
        <w:numPr>
          <w:ilvl w:val="2"/>
          <w:numId w:val="6"/>
        </w:numPr>
        <w:spacing w:before="0" w:after="240"/>
        <w:ind w:left="0" w:firstLine="709"/>
        <w:jc w:val="center"/>
        <w:rPr>
          <w:rFonts w:ascii="Times New Roman" w:hAnsi="Times New Roman"/>
          <w:i/>
          <w:sz w:val="27"/>
          <w:szCs w:val="27"/>
          <w:lang w:eastAsia="en-US"/>
        </w:rPr>
      </w:pPr>
      <w:bookmarkStart w:id="236" w:name="_Toc222820550"/>
      <w:bookmarkStart w:id="237" w:name="_Toc225849277"/>
      <w:r w:rsidRPr="004A2DA5">
        <w:rPr>
          <w:rFonts w:ascii="Times New Roman" w:hAnsi="Times New Roman"/>
          <w:i/>
          <w:sz w:val="27"/>
          <w:szCs w:val="27"/>
          <w:lang w:eastAsia="en-US"/>
        </w:rPr>
        <w:t xml:space="preserve">Единый сельскохозяйственный налог </w:t>
      </w:r>
      <w:r w:rsidRPr="004A2DA5">
        <w:rPr>
          <w:rFonts w:ascii="Times New Roman" w:hAnsi="Times New Roman"/>
          <w:i/>
          <w:sz w:val="27"/>
          <w:szCs w:val="27"/>
          <w:lang w:eastAsia="en-US"/>
        </w:rPr>
        <w:br/>
        <w:t>182 1 05 030</w:t>
      </w:r>
      <w:r w:rsidR="005F510C" w:rsidRPr="004A2DA5">
        <w:rPr>
          <w:rFonts w:ascii="Times New Roman" w:hAnsi="Times New Roman"/>
          <w:i/>
          <w:sz w:val="27"/>
          <w:szCs w:val="27"/>
          <w:lang w:eastAsia="en-US"/>
        </w:rPr>
        <w:t>1</w:t>
      </w:r>
      <w:r w:rsidRPr="004A2DA5">
        <w:rPr>
          <w:rFonts w:ascii="Times New Roman" w:hAnsi="Times New Roman"/>
          <w:i/>
          <w:sz w:val="27"/>
          <w:szCs w:val="27"/>
          <w:lang w:eastAsia="en-US"/>
        </w:rPr>
        <w:t>0 01 0000 110</w:t>
      </w:r>
      <w:bookmarkEnd w:id="236"/>
      <w:bookmarkEnd w:id="237"/>
      <w:r w:rsidR="00326751" w:rsidRPr="004A2DA5">
        <w:rPr>
          <w:rFonts w:ascii="Times New Roman" w:hAnsi="Times New Roman"/>
          <w:i/>
          <w:sz w:val="27"/>
          <w:szCs w:val="27"/>
          <w:lang w:eastAsia="en-US"/>
        </w:rPr>
        <w:t xml:space="preserve">  </w:t>
      </w:r>
    </w:p>
    <w:p w:rsidR="000662D2" w:rsidRPr="004A2DA5" w:rsidRDefault="000662D2" w:rsidP="000662D2">
      <w:pPr>
        <w:spacing w:after="0" w:line="240" w:lineRule="auto"/>
        <w:ind w:firstLine="709"/>
        <w:jc w:val="both"/>
        <w:rPr>
          <w:rFonts w:ascii="Times New Roman" w:hAnsi="Times New Roman"/>
          <w:snapToGrid w:val="0"/>
          <w:sz w:val="27"/>
          <w:szCs w:val="27"/>
          <w:lang w:eastAsia="ru-RU"/>
        </w:rPr>
      </w:pPr>
      <w:r w:rsidRPr="004A2DA5">
        <w:rPr>
          <w:rFonts w:ascii="Times New Roman" w:hAnsi="Times New Roman"/>
          <w:iCs/>
          <w:snapToGrid w:val="0"/>
          <w:sz w:val="27"/>
          <w:szCs w:val="27"/>
          <w:lang w:eastAsia="ru-RU"/>
        </w:rPr>
        <w:t>Расч</w:t>
      </w:r>
      <w:r w:rsidR="000539DD" w:rsidRPr="004A2DA5">
        <w:rPr>
          <w:rFonts w:ascii="Times New Roman" w:hAnsi="Times New Roman"/>
          <w:iCs/>
          <w:snapToGrid w:val="0"/>
          <w:sz w:val="27"/>
          <w:szCs w:val="27"/>
          <w:lang w:eastAsia="ru-RU"/>
        </w:rPr>
        <w:t>ё</w:t>
      </w:r>
      <w:r w:rsidRPr="004A2DA5">
        <w:rPr>
          <w:rFonts w:ascii="Times New Roman" w:hAnsi="Times New Roman"/>
          <w:iCs/>
          <w:snapToGrid w:val="0"/>
          <w:sz w:val="27"/>
          <w:szCs w:val="27"/>
          <w:lang w:eastAsia="ru-RU"/>
        </w:rPr>
        <w:t xml:space="preserve">т доходов в бюджетную систему Российской Федерации от уплаты единого сельскохозяйственного налога осуществляется в соответствии с действующим законодательством Российской Федерации о налогах и сборах </w:t>
      </w:r>
    </w:p>
    <w:p w:rsidR="000662D2" w:rsidRPr="004A2DA5" w:rsidRDefault="000662D2" w:rsidP="000662D2">
      <w:pPr>
        <w:spacing w:after="0" w:line="240" w:lineRule="auto"/>
        <w:ind w:firstLine="709"/>
        <w:jc w:val="both"/>
        <w:rPr>
          <w:rFonts w:ascii="Times New Roman" w:hAnsi="Times New Roman"/>
          <w:snapToGrid w:val="0"/>
          <w:sz w:val="27"/>
          <w:szCs w:val="27"/>
          <w:lang w:eastAsia="ru-RU"/>
        </w:rPr>
      </w:pPr>
      <w:r w:rsidRPr="004A2DA5">
        <w:rPr>
          <w:rFonts w:ascii="Times New Roman" w:hAnsi="Times New Roman"/>
          <w:snapToGrid w:val="0"/>
          <w:sz w:val="27"/>
          <w:szCs w:val="27"/>
          <w:lang w:eastAsia="ru-RU"/>
        </w:rPr>
        <w:t>Для расч</w:t>
      </w:r>
      <w:r w:rsidR="000539DD" w:rsidRPr="004A2DA5">
        <w:rPr>
          <w:rFonts w:ascii="Times New Roman" w:hAnsi="Times New Roman"/>
          <w:snapToGrid w:val="0"/>
          <w:sz w:val="27"/>
          <w:szCs w:val="27"/>
          <w:lang w:eastAsia="ru-RU"/>
        </w:rPr>
        <w:t>ё</w:t>
      </w:r>
      <w:r w:rsidRPr="004A2DA5">
        <w:rPr>
          <w:rFonts w:ascii="Times New Roman" w:hAnsi="Times New Roman"/>
          <w:snapToGrid w:val="0"/>
          <w:sz w:val="27"/>
          <w:szCs w:val="27"/>
          <w:lang w:eastAsia="ru-RU"/>
        </w:rPr>
        <w:t>та единого</w:t>
      </w:r>
      <w:r w:rsidRPr="004A2DA5">
        <w:rPr>
          <w:rFonts w:ascii="Times New Roman" w:hAnsi="Times New Roman"/>
          <w:iCs/>
          <w:snapToGrid w:val="0"/>
          <w:sz w:val="27"/>
          <w:szCs w:val="27"/>
          <w:lang w:eastAsia="ru-RU"/>
        </w:rPr>
        <w:t xml:space="preserve"> сельскохозяйственного налога</w:t>
      </w:r>
      <w:r w:rsidRPr="004A2DA5">
        <w:rPr>
          <w:rFonts w:ascii="Times New Roman" w:hAnsi="Times New Roman"/>
          <w:snapToGrid w:val="0"/>
          <w:sz w:val="27"/>
          <w:szCs w:val="27"/>
          <w:lang w:eastAsia="ru-RU"/>
        </w:rPr>
        <w:t xml:space="preserve"> используются:</w:t>
      </w:r>
    </w:p>
    <w:p w:rsidR="000662D2" w:rsidRPr="004A2DA5" w:rsidRDefault="000662D2" w:rsidP="000662D2">
      <w:pPr>
        <w:spacing w:after="0" w:line="240" w:lineRule="auto"/>
        <w:ind w:firstLine="709"/>
        <w:jc w:val="both"/>
        <w:rPr>
          <w:rFonts w:ascii="Times New Roman" w:hAnsi="Times New Roman"/>
          <w:snapToGrid w:val="0"/>
          <w:sz w:val="27"/>
          <w:szCs w:val="27"/>
          <w:lang w:eastAsia="ru-RU"/>
        </w:rPr>
      </w:pPr>
      <w:r w:rsidRPr="004A2DA5">
        <w:rPr>
          <w:rFonts w:ascii="Times New Roman" w:hAnsi="Times New Roman"/>
          <w:snapToGrid w:val="0"/>
          <w:sz w:val="27"/>
          <w:szCs w:val="27"/>
          <w:lang w:eastAsia="ru-RU"/>
        </w:rPr>
        <w:t xml:space="preserve">- показатели прогноза социально-экономического развития </w:t>
      </w:r>
      <w:r w:rsidR="00CB5747" w:rsidRPr="004A2DA5">
        <w:rPr>
          <w:rFonts w:ascii="Times New Roman" w:hAnsi="Times New Roman"/>
          <w:snapToGrid w:val="0"/>
          <w:sz w:val="27"/>
          <w:szCs w:val="27"/>
          <w:lang w:eastAsia="ru-RU"/>
        </w:rPr>
        <w:t>Ульяновской области</w:t>
      </w:r>
      <w:r w:rsidRPr="004A2DA5">
        <w:rPr>
          <w:rFonts w:ascii="Times New Roman" w:hAnsi="Times New Roman"/>
          <w:snapToGrid w:val="0"/>
          <w:sz w:val="27"/>
          <w:szCs w:val="27"/>
          <w:lang w:eastAsia="ru-RU"/>
        </w:rPr>
        <w:t xml:space="preserve"> на очередной финансовый год и плановый период (</w:t>
      </w:r>
      <w:r w:rsidR="00CB5747" w:rsidRPr="004A2DA5">
        <w:rPr>
          <w:rFonts w:ascii="Times New Roman" w:hAnsi="Times New Roman"/>
          <w:snapToGrid w:val="0"/>
          <w:sz w:val="27"/>
          <w:szCs w:val="27"/>
          <w:lang w:eastAsia="ru-RU"/>
        </w:rPr>
        <w:t>ВРП</w:t>
      </w:r>
      <w:r w:rsidRPr="004A2DA5">
        <w:rPr>
          <w:rFonts w:ascii="Times New Roman" w:hAnsi="Times New Roman"/>
          <w:snapToGrid w:val="0"/>
          <w:sz w:val="27"/>
          <w:szCs w:val="27"/>
          <w:lang w:eastAsia="ru-RU"/>
        </w:rPr>
        <w:t xml:space="preserve">), разрабатываемые Минэкономразвития </w:t>
      </w:r>
      <w:r w:rsidR="00CB5747" w:rsidRPr="004A2DA5">
        <w:rPr>
          <w:rFonts w:ascii="Times New Roman" w:hAnsi="Times New Roman"/>
          <w:snapToGrid w:val="0"/>
          <w:sz w:val="27"/>
          <w:szCs w:val="27"/>
          <w:lang w:eastAsia="ru-RU"/>
        </w:rPr>
        <w:t>Ульяновской области</w:t>
      </w:r>
      <w:r w:rsidRPr="004A2DA5">
        <w:rPr>
          <w:rFonts w:ascii="Times New Roman" w:hAnsi="Times New Roman"/>
          <w:snapToGrid w:val="0"/>
          <w:sz w:val="27"/>
          <w:szCs w:val="27"/>
          <w:lang w:eastAsia="ru-RU"/>
        </w:rPr>
        <w:t>;</w:t>
      </w:r>
    </w:p>
    <w:p w:rsidR="000662D2" w:rsidRPr="004A2DA5" w:rsidRDefault="000662D2" w:rsidP="000662D2">
      <w:pPr>
        <w:spacing w:after="0" w:line="240" w:lineRule="auto"/>
        <w:ind w:firstLine="709"/>
        <w:jc w:val="both"/>
        <w:rPr>
          <w:rFonts w:ascii="Times New Roman" w:hAnsi="Times New Roman"/>
          <w:snapToGrid w:val="0"/>
          <w:sz w:val="27"/>
          <w:szCs w:val="27"/>
          <w:lang w:eastAsia="ru-RU"/>
        </w:rPr>
      </w:pPr>
      <w:r w:rsidRPr="004A2DA5">
        <w:rPr>
          <w:rFonts w:ascii="Times New Roman" w:hAnsi="Times New Roman"/>
          <w:snapToGrid w:val="0"/>
          <w:sz w:val="27"/>
          <w:szCs w:val="27"/>
          <w:lang w:eastAsia="ru-RU"/>
        </w:rPr>
        <w:t>- динамика налоговой базы по налогу по данным отч</w:t>
      </w:r>
      <w:r w:rsidR="000539DD" w:rsidRPr="004A2DA5">
        <w:rPr>
          <w:rFonts w:ascii="Times New Roman" w:hAnsi="Times New Roman"/>
          <w:snapToGrid w:val="0"/>
          <w:sz w:val="27"/>
          <w:szCs w:val="27"/>
          <w:lang w:eastAsia="ru-RU"/>
        </w:rPr>
        <w:t>ё</w:t>
      </w:r>
      <w:r w:rsidRPr="004A2DA5">
        <w:rPr>
          <w:rFonts w:ascii="Times New Roman" w:hAnsi="Times New Roman"/>
          <w:snapToGrid w:val="0"/>
          <w:sz w:val="27"/>
          <w:szCs w:val="27"/>
          <w:lang w:eastAsia="ru-RU"/>
        </w:rPr>
        <w:t>та по форме № 5-ЕСХН «Отч</w:t>
      </w:r>
      <w:r w:rsidR="000539DD" w:rsidRPr="004A2DA5">
        <w:rPr>
          <w:rFonts w:ascii="Times New Roman" w:hAnsi="Times New Roman"/>
          <w:snapToGrid w:val="0"/>
          <w:sz w:val="27"/>
          <w:szCs w:val="27"/>
          <w:lang w:eastAsia="ru-RU"/>
        </w:rPr>
        <w:t>ё</w:t>
      </w:r>
      <w:r w:rsidRPr="004A2DA5">
        <w:rPr>
          <w:rFonts w:ascii="Times New Roman" w:hAnsi="Times New Roman"/>
          <w:snapToGrid w:val="0"/>
          <w:sz w:val="27"/>
          <w:szCs w:val="27"/>
          <w:lang w:eastAsia="ru-RU"/>
        </w:rPr>
        <w:t>т о налоговой базе и структуре начислений по единому сельскохозяйственному налогу» (далее – отч</w:t>
      </w:r>
      <w:r w:rsidR="000539DD" w:rsidRPr="004A2DA5">
        <w:rPr>
          <w:rFonts w:ascii="Times New Roman" w:hAnsi="Times New Roman"/>
          <w:snapToGrid w:val="0"/>
          <w:sz w:val="27"/>
          <w:szCs w:val="27"/>
          <w:lang w:eastAsia="ru-RU"/>
        </w:rPr>
        <w:t>ё</w:t>
      </w:r>
      <w:r w:rsidRPr="004A2DA5">
        <w:rPr>
          <w:rFonts w:ascii="Times New Roman" w:hAnsi="Times New Roman"/>
          <w:snapToGrid w:val="0"/>
          <w:sz w:val="27"/>
          <w:szCs w:val="27"/>
          <w:lang w:eastAsia="ru-RU"/>
        </w:rPr>
        <w:t>т № 5-ЕСХН) за годы, предшествующие прогнозируемому;</w:t>
      </w:r>
    </w:p>
    <w:p w:rsidR="000662D2" w:rsidRPr="004A2DA5" w:rsidRDefault="000662D2" w:rsidP="000662D2">
      <w:pPr>
        <w:spacing w:after="0" w:line="240" w:lineRule="auto"/>
        <w:ind w:firstLine="709"/>
        <w:jc w:val="both"/>
        <w:rPr>
          <w:rFonts w:ascii="Times New Roman" w:hAnsi="Times New Roman"/>
          <w:sz w:val="27"/>
          <w:szCs w:val="27"/>
        </w:rPr>
      </w:pPr>
      <w:r w:rsidRPr="004A2DA5">
        <w:rPr>
          <w:rFonts w:ascii="Times New Roman" w:hAnsi="Times New Roman"/>
          <w:sz w:val="27"/>
          <w:szCs w:val="27"/>
        </w:rPr>
        <w:t>- динамика фактических поступлений по налогу согласно данным отчёта по форме № 1-НМ «Отч</w:t>
      </w:r>
      <w:r w:rsidR="000539DD" w:rsidRPr="004A2DA5">
        <w:rPr>
          <w:rFonts w:ascii="Times New Roman" w:hAnsi="Times New Roman"/>
          <w:sz w:val="27"/>
          <w:szCs w:val="27"/>
        </w:rPr>
        <w:t>ё</w:t>
      </w:r>
      <w:r w:rsidRPr="004A2DA5">
        <w:rPr>
          <w:rFonts w:ascii="Times New Roman" w:hAnsi="Times New Roman"/>
          <w:sz w:val="27"/>
          <w:szCs w:val="27"/>
        </w:rPr>
        <w:t>т о начислении и поступлении налогов, сборов</w:t>
      </w:r>
      <w:r w:rsidR="00D61977" w:rsidRPr="004A2DA5">
        <w:rPr>
          <w:rFonts w:ascii="Times New Roman" w:hAnsi="Times New Roman"/>
          <w:sz w:val="27"/>
          <w:szCs w:val="27"/>
        </w:rPr>
        <w:t>, страховых взносов</w:t>
      </w:r>
      <w:r w:rsidRPr="004A2DA5">
        <w:rPr>
          <w:rFonts w:ascii="Times New Roman" w:hAnsi="Times New Roman"/>
          <w:sz w:val="27"/>
          <w:szCs w:val="27"/>
        </w:rPr>
        <w:t xml:space="preserve"> и иных обязательных платежей в бюджетную систему Российской Федерации»;</w:t>
      </w:r>
    </w:p>
    <w:p w:rsidR="000662D2" w:rsidRPr="004A2DA5" w:rsidRDefault="000662D2" w:rsidP="000662D2">
      <w:pPr>
        <w:spacing w:after="0" w:line="240" w:lineRule="auto"/>
        <w:ind w:firstLine="709"/>
        <w:jc w:val="both"/>
        <w:rPr>
          <w:rFonts w:ascii="Times New Roman" w:hAnsi="Times New Roman"/>
          <w:snapToGrid w:val="0"/>
          <w:sz w:val="27"/>
          <w:szCs w:val="27"/>
          <w:lang w:eastAsia="ru-RU"/>
        </w:rPr>
      </w:pPr>
      <w:r w:rsidRPr="004A2DA5">
        <w:rPr>
          <w:rFonts w:ascii="Times New Roman" w:hAnsi="Times New Roman"/>
          <w:snapToGrid w:val="0"/>
          <w:sz w:val="27"/>
          <w:szCs w:val="27"/>
          <w:lang w:eastAsia="ru-RU"/>
        </w:rPr>
        <w:t>- налоговые ставки, льготы и преференции, предусмотренные главой 26.1 «Система налогообложения для сельскохозяйственных товаропроизводителей (единый сельскохозяйственный налог)» НК РФ</w:t>
      </w:r>
      <w:r w:rsidR="005225C0">
        <w:rPr>
          <w:rFonts w:ascii="Times New Roman" w:hAnsi="Times New Roman"/>
          <w:snapToGrid w:val="0"/>
          <w:sz w:val="27"/>
          <w:szCs w:val="27"/>
          <w:lang w:eastAsia="ru-RU"/>
        </w:rPr>
        <w:t>.</w:t>
      </w:r>
    </w:p>
    <w:p w:rsidR="000662D2" w:rsidRPr="004A2DA5" w:rsidRDefault="000662D2" w:rsidP="000662D2">
      <w:pPr>
        <w:spacing w:after="0" w:line="240" w:lineRule="auto"/>
        <w:ind w:firstLine="709"/>
        <w:jc w:val="both"/>
        <w:rPr>
          <w:rFonts w:ascii="Times New Roman" w:hAnsi="Times New Roman"/>
          <w:snapToGrid w:val="0"/>
          <w:sz w:val="27"/>
          <w:szCs w:val="27"/>
          <w:lang w:eastAsia="ru-RU"/>
        </w:rPr>
      </w:pPr>
      <w:r w:rsidRPr="004A2DA5">
        <w:rPr>
          <w:rFonts w:ascii="Times New Roman" w:hAnsi="Times New Roman"/>
          <w:snapToGrid w:val="0"/>
          <w:sz w:val="27"/>
          <w:szCs w:val="27"/>
          <w:lang w:eastAsia="ru-RU"/>
        </w:rPr>
        <w:t xml:space="preserve">Расчёт прогнозного объёма поступлений единого </w:t>
      </w:r>
      <w:r w:rsidRPr="004A2DA5">
        <w:rPr>
          <w:rFonts w:ascii="Times New Roman" w:hAnsi="Times New Roman"/>
          <w:iCs/>
          <w:snapToGrid w:val="0"/>
          <w:sz w:val="27"/>
          <w:szCs w:val="27"/>
          <w:lang w:eastAsia="ru-RU"/>
        </w:rPr>
        <w:t>сельскохозяйственного</w:t>
      </w:r>
      <w:r w:rsidRPr="004A2DA5">
        <w:rPr>
          <w:rFonts w:ascii="Times New Roman" w:hAnsi="Times New Roman"/>
          <w:snapToGrid w:val="0"/>
          <w:sz w:val="27"/>
          <w:szCs w:val="27"/>
          <w:lang w:eastAsia="ru-RU"/>
        </w:rPr>
        <w:t xml:space="preserve"> налога (ЕСХН)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w:t>
      </w:r>
    </w:p>
    <w:p w:rsidR="000662D2" w:rsidRPr="004A2DA5" w:rsidRDefault="000662D2" w:rsidP="000662D2">
      <w:pPr>
        <w:spacing w:after="0" w:line="240" w:lineRule="auto"/>
        <w:ind w:firstLine="709"/>
        <w:jc w:val="both"/>
        <w:rPr>
          <w:rFonts w:ascii="Times New Roman" w:hAnsi="Times New Roman"/>
          <w:iCs/>
          <w:snapToGrid w:val="0"/>
          <w:sz w:val="27"/>
          <w:szCs w:val="27"/>
          <w:lang w:eastAsia="ru-RU"/>
        </w:rPr>
      </w:pPr>
      <w:r w:rsidRPr="004A2DA5">
        <w:rPr>
          <w:rFonts w:ascii="Times New Roman" w:hAnsi="Times New Roman"/>
          <w:iCs/>
          <w:snapToGrid w:val="0"/>
          <w:sz w:val="27"/>
          <w:szCs w:val="27"/>
          <w:lang w:eastAsia="ru-RU"/>
        </w:rPr>
        <w:t>по следующей формуле:</w:t>
      </w:r>
    </w:p>
    <w:p w:rsidR="000662D2" w:rsidRPr="004A2DA5" w:rsidRDefault="000662D2" w:rsidP="000662D2">
      <w:pPr>
        <w:spacing w:after="0" w:line="240" w:lineRule="auto"/>
        <w:ind w:firstLine="709"/>
        <w:jc w:val="both"/>
        <w:rPr>
          <w:rFonts w:ascii="Times New Roman" w:hAnsi="Times New Roman"/>
          <w:snapToGrid w:val="0"/>
          <w:sz w:val="27"/>
          <w:szCs w:val="27"/>
          <w:lang w:eastAsia="ru-RU"/>
        </w:rPr>
      </w:pPr>
    </w:p>
    <w:p w:rsidR="000662D2" w:rsidRPr="000B15D0" w:rsidRDefault="000662D2" w:rsidP="000662D2">
      <w:pPr>
        <w:spacing w:after="0" w:line="240" w:lineRule="auto"/>
        <w:ind w:firstLine="709"/>
        <w:jc w:val="center"/>
        <w:rPr>
          <w:rFonts w:ascii="Times New Roman" w:hAnsi="Times New Roman"/>
          <w:iCs/>
          <w:snapToGrid w:val="0"/>
          <w:sz w:val="28"/>
          <w:szCs w:val="28"/>
          <w:lang w:eastAsia="ru-RU"/>
        </w:rPr>
      </w:pPr>
      <w:r w:rsidRPr="004A2DA5">
        <w:rPr>
          <w:rFonts w:ascii="Times New Roman" w:hAnsi="Times New Roman"/>
          <w:iCs/>
          <w:snapToGrid w:val="0"/>
          <w:sz w:val="28"/>
          <w:szCs w:val="28"/>
          <w:lang w:eastAsia="ru-RU"/>
        </w:rPr>
        <w:t>ЕСХН</w:t>
      </w:r>
      <w:r w:rsidRPr="000B15D0">
        <w:rPr>
          <w:rFonts w:ascii="Times New Roman" w:hAnsi="Times New Roman"/>
          <w:iCs/>
          <w:snapToGrid w:val="0"/>
          <w:sz w:val="28"/>
          <w:szCs w:val="28"/>
          <w:lang w:eastAsia="ru-RU"/>
        </w:rPr>
        <w:t xml:space="preserve"> = [(</w:t>
      </w:r>
      <w:proofErr w:type="gramStart"/>
      <w:r w:rsidRPr="004A2DA5">
        <w:rPr>
          <w:rFonts w:ascii="Times New Roman" w:hAnsi="Times New Roman"/>
          <w:i/>
          <w:iCs/>
          <w:snapToGrid w:val="0"/>
          <w:sz w:val="28"/>
          <w:szCs w:val="28"/>
          <w:lang w:val="en-US" w:eastAsia="ru-RU"/>
        </w:rPr>
        <w:t>V</w:t>
      </w:r>
      <w:proofErr w:type="spellStart"/>
      <w:proofErr w:type="gramEnd"/>
      <w:r w:rsidRPr="004A2DA5">
        <w:rPr>
          <w:rFonts w:ascii="Times New Roman" w:hAnsi="Times New Roman"/>
          <w:i/>
          <w:iCs/>
          <w:snapToGrid w:val="0"/>
          <w:sz w:val="28"/>
          <w:szCs w:val="28"/>
          <w:lang w:eastAsia="ru-RU"/>
        </w:rPr>
        <w:t>нб</w:t>
      </w:r>
      <w:r w:rsidRPr="004A2DA5">
        <w:rPr>
          <w:rFonts w:ascii="Times New Roman" w:hAnsi="Times New Roman"/>
          <w:i/>
          <w:iCs/>
          <w:snapToGrid w:val="0"/>
          <w:sz w:val="28"/>
          <w:szCs w:val="28"/>
          <w:vertAlign w:val="subscript"/>
          <w:lang w:eastAsia="ru-RU"/>
        </w:rPr>
        <w:t>пп</w:t>
      </w:r>
      <w:proofErr w:type="spellEnd"/>
      <w:r w:rsidRPr="000B15D0">
        <w:rPr>
          <w:rFonts w:ascii="Times New Roman" w:hAnsi="Times New Roman"/>
          <w:iCs/>
          <w:snapToGrid w:val="0"/>
          <w:sz w:val="28"/>
          <w:szCs w:val="28"/>
          <w:lang w:eastAsia="ru-RU"/>
        </w:rPr>
        <w:t xml:space="preserve"> * </w:t>
      </w:r>
      <w:r w:rsidRPr="004A2DA5">
        <w:rPr>
          <w:rFonts w:ascii="Times New Roman" w:hAnsi="Times New Roman"/>
          <w:b/>
          <w:i/>
          <w:snapToGrid w:val="0"/>
          <w:sz w:val="27"/>
          <w:szCs w:val="27"/>
          <w:lang w:val="en-US" w:eastAsia="ru-RU"/>
        </w:rPr>
        <w:t>S</w:t>
      </w:r>
      <w:r w:rsidRPr="000B15D0">
        <w:rPr>
          <w:rFonts w:ascii="Times New Roman" w:hAnsi="Times New Roman"/>
          <w:iCs/>
          <w:snapToGrid w:val="0"/>
          <w:sz w:val="28"/>
          <w:szCs w:val="28"/>
          <w:lang w:eastAsia="ru-RU"/>
        </w:rPr>
        <w:t xml:space="preserve"> (+/-) </w:t>
      </w:r>
      <w:r w:rsidRPr="004A2DA5">
        <w:rPr>
          <w:rFonts w:ascii="Times New Roman" w:hAnsi="Times New Roman"/>
          <w:i/>
          <w:snapToGrid w:val="0"/>
          <w:spacing w:val="2"/>
          <w:sz w:val="28"/>
          <w:szCs w:val="28"/>
          <w:lang w:val="en-US" w:eastAsia="ru-RU"/>
        </w:rPr>
        <w:t>F</w:t>
      </w:r>
      <w:r w:rsidRPr="000B15D0">
        <w:rPr>
          <w:rFonts w:ascii="Times New Roman" w:hAnsi="Times New Roman"/>
          <w:snapToGrid w:val="0"/>
          <w:spacing w:val="2"/>
          <w:sz w:val="28"/>
          <w:szCs w:val="28"/>
          <w:lang w:eastAsia="ru-RU"/>
        </w:rPr>
        <w:t>)] *(</w:t>
      </w:r>
      <w:r w:rsidRPr="004A2DA5">
        <w:rPr>
          <w:rFonts w:ascii="Times New Roman" w:hAnsi="Times New Roman"/>
          <w:b/>
          <w:i/>
          <w:snapToGrid w:val="0"/>
          <w:sz w:val="27"/>
          <w:szCs w:val="27"/>
          <w:lang w:val="en-US" w:eastAsia="ru-RU"/>
        </w:rPr>
        <w:t>K</w:t>
      </w:r>
      <w:r w:rsidRPr="000B15D0">
        <w:rPr>
          <w:rFonts w:ascii="Times New Roman" w:hAnsi="Times New Roman"/>
          <w:b/>
          <w:i/>
          <w:snapToGrid w:val="0"/>
          <w:sz w:val="27"/>
          <w:szCs w:val="27"/>
          <w:lang w:eastAsia="ru-RU"/>
        </w:rPr>
        <w:t xml:space="preserve"> </w:t>
      </w:r>
      <w:r w:rsidRPr="004A2DA5">
        <w:rPr>
          <w:rFonts w:ascii="Times New Roman" w:hAnsi="Times New Roman"/>
          <w:b/>
          <w:i/>
          <w:snapToGrid w:val="0"/>
          <w:sz w:val="27"/>
          <w:szCs w:val="27"/>
          <w:vertAlign w:val="subscript"/>
          <w:lang w:eastAsia="ru-RU"/>
        </w:rPr>
        <w:t>соб</w:t>
      </w:r>
      <w:r w:rsidRPr="000B15D0">
        <w:rPr>
          <w:rFonts w:ascii="Times New Roman" w:hAnsi="Times New Roman"/>
          <w:b/>
          <w:i/>
          <w:snapToGrid w:val="0"/>
          <w:sz w:val="27"/>
          <w:szCs w:val="27"/>
          <w:vertAlign w:val="subscript"/>
          <w:lang w:eastAsia="ru-RU"/>
        </w:rPr>
        <w:t>.</w:t>
      </w:r>
      <w:r w:rsidRPr="000B15D0">
        <w:rPr>
          <w:rFonts w:ascii="Times New Roman" w:hAnsi="Times New Roman"/>
          <w:iCs/>
          <w:snapToGrid w:val="0"/>
          <w:sz w:val="28"/>
          <w:szCs w:val="28"/>
          <w:lang w:eastAsia="ru-RU"/>
        </w:rPr>
        <w:t>),</w:t>
      </w:r>
    </w:p>
    <w:p w:rsidR="00464D04" w:rsidRPr="004A2DA5" w:rsidRDefault="00464D04" w:rsidP="00464D04">
      <w:pPr>
        <w:spacing w:after="0" w:line="240" w:lineRule="auto"/>
        <w:ind w:firstLine="709"/>
        <w:jc w:val="both"/>
        <w:rPr>
          <w:rFonts w:ascii="Times New Roman" w:hAnsi="Times New Roman"/>
          <w:sz w:val="27"/>
          <w:szCs w:val="27"/>
        </w:rPr>
      </w:pPr>
      <w:r w:rsidRPr="004A2DA5">
        <w:rPr>
          <w:rFonts w:ascii="Times New Roman" w:hAnsi="Times New Roman"/>
          <w:sz w:val="27"/>
          <w:szCs w:val="27"/>
        </w:rPr>
        <w:t>где:</w:t>
      </w:r>
    </w:p>
    <w:p w:rsidR="000662D2" w:rsidRPr="004A2DA5" w:rsidRDefault="000662D2" w:rsidP="000662D2">
      <w:pPr>
        <w:spacing w:after="0" w:line="240" w:lineRule="auto"/>
        <w:ind w:firstLine="709"/>
        <w:jc w:val="both"/>
        <w:rPr>
          <w:rFonts w:ascii="Times New Roman" w:hAnsi="Times New Roman"/>
          <w:iCs/>
          <w:snapToGrid w:val="0"/>
          <w:sz w:val="27"/>
          <w:szCs w:val="27"/>
          <w:lang w:eastAsia="ru-RU"/>
        </w:rPr>
      </w:pPr>
      <w:proofErr w:type="gramStart"/>
      <w:r w:rsidRPr="004A2DA5">
        <w:rPr>
          <w:rFonts w:ascii="Times New Roman" w:hAnsi="Times New Roman"/>
          <w:i/>
          <w:iCs/>
          <w:snapToGrid w:val="0"/>
          <w:sz w:val="27"/>
          <w:szCs w:val="27"/>
          <w:lang w:val="en-US" w:eastAsia="ru-RU"/>
        </w:rPr>
        <w:t>V</w:t>
      </w:r>
      <w:proofErr w:type="spellStart"/>
      <w:r w:rsidRPr="004A2DA5">
        <w:rPr>
          <w:rFonts w:ascii="Times New Roman" w:hAnsi="Times New Roman"/>
          <w:i/>
          <w:iCs/>
          <w:snapToGrid w:val="0"/>
          <w:sz w:val="27"/>
          <w:szCs w:val="27"/>
          <w:lang w:eastAsia="ru-RU"/>
        </w:rPr>
        <w:t>нб</w:t>
      </w:r>
      <w:r w:rsidRPr="004A2DA5">
        <w:rPr>
          <w:rFonts w:ascii="Times New Roman" w:hAnsi="Times New Roman"/>
          <w:i/>
          <w:iCs/>
          <w:snapToGrid w:val="0"/>
          <w:sz w:val="27"/>
          <w:szCs w:val="27"/>
          <w:vertAlign w:val="subscript"/>
          <w:lang w:eastAsia="ru-RU"/>
        </w:rPr>
        <w:t>пп</w:t>
      </w:r>
      <w:proofErr w:type="spellEnd"/>
      <w:r w:rsidRPr="004A2DA5">
        <w:rPr>
          <w:rFonts w:ascii="Times New Roman" w:hAnsi="Times New Roman"/>
          <w:iCs/>
          <w:snapToGrid w:val="0"/>
          <w:sz w:val="27"/>
          <w:szCs w:val="27"/>
          <w:lang w:eastAsia="ru-RU"/>
        </w:rPr>
        <w:t xml:space="preserve"> – налоговая база прогнозируемого периода, тыс.</w:t>
      </w:r>
      <w:proofErr w:type="gramEnd"/>
      <w:r w:rsidR="00D12328" w:rsidRPr="004A2DA5">
        <w:rPr>
          <w:rFonts w:ascii="Times New Roman" w:hAnsi="Times New Roman"/>
          <w:iCs/>
          <w:snapToGrid w:val="0"/>
          <w:sz w:val="27"/>
          <w:szCs w:val="27"/>
          <w:lang w:eastAsia="ru-RU"/>
        </w:rPr>
        <w:t xml:space="preserve"> </w:t>
      </w:r>
      <w:r w:rsidRPr="004A2DA5">
        <w:rPr>
          <w:rFonts w:ascii="Times New Roman" w:hAnsi="Times New Roman"/>
          <w:iCs/>
          <w:snapToGrid w:val="0"/>
          <w:sz w:val="27"/>
          <w:szCs w:val="27"/>
          <w:lang w:eastAsia="ru-RU"/>
        </w:rPr>
        <w:t>рублей;</w:t>
      </w:r>
    </w:p>
    <w:p w:rsidR="000662D2" w:rsidRPr="004A2DA5" w:rsidRDefault="000662D2" w:rsidP="000662D2">
      <w:pPr>
        <w:spacing w:after="0" w:line="240" w:lineRule="auto"/>
        <w:ind w:firstLine="709"/>
        <w:jc w:val="both"/>
        <w:rPr>
          <w:rFonts w:ascii="Times New Roman" w:hAnsi="Times New Roman"/>
          <w:snapToGrid w:val="0"/>
          <w:sz w:val="27"/>
          <w:szCs w:val="27"/>
          <w:lang w:eastAsia="ru-RU"/>
        </w:rPr>
      </w:pPr>
      <w:r w:rsidRPr="004A2DA5">
        <w:rPr>
          <w:rFonts w:ascii="Times New Roman" w:hAnsi="Times New Roman"/>
          <w:b/>
          <w:i/>
          <w:snapToGrid w:val="0"/>
          <w:sz w:val="27"/>
          <w:szCs w:val="27"/>
          <w:lang w:eastAsia="ru-RU"/>
        </w:rPr>
        <w:t>S</w:t>
      </w:r>
      <w:r w:rsidRPr="004A2DA5">
        <w:rPr>
          <w:rFonts w:ascii="Times New Roman" w:hAnsi="Times New Roman"/>
          <w:snapToGrid w:val="0"/>
          <w:sz w:val="27"/>
          <w:szCs w:val="27"/>
          <w:lang w:eastAsia="ru-RU"/>
        </w:rPr>
        <w:t xml:space="preserve"> – ставка налога</w:t>
      </w:r>
      <w:proofErr w:type="gramStart"/>
      <w:r w:rsidRPr="004A2DA5">
        <w:rPr>
          <w:rFonts w:ascii="Times New Roman" w:hAnsi="Times New Roman"/>
          <w:snapToGrid w:val="0"/>
          <w:sz w:val="27"/>
          <w:szCs w:val="27"/>
          <w:lang w:eastAsia="ru-RU"/>
        </w:rPr>
        <w:t>, %;</w:t>
      </w:r>
      <w:proofErr w:type="gramEnd"/>
    </w:p>
    <w:p w:rsidR="000662D2" w:rsidRPr="004A2DA5" w:rsidRDefault="000662D2" w:rsidP="000662D2">
      <w:pPr>
        <w:spacing w:after="0" w:line="240" w:lineRule="auto"/>
        <w:ind w:firstLine="709"/>
        <w:jc w:val="both"/>
        <w:rPr>
          <w:rFonts w:ascii="Times New Roman" w:hAnsi="Times New Roman"/>
          <w:sz w:val="27"/>
          <w:szCs w:val="27"/>
        </w:rPr>
      </w:pPr>
      <w:proofErr w:type="gramStart"/>
      <w:r w:rsidRPr="004A2DA5">
        <w:rPr>
          <w:rFonts w:ascii="Times New Roman" w:hAnsi="Times New Roman"/>
          <w:b/>
          <w:i/>
          <w:sz w:val="27"/>
          <w:szCs w:val="27"/>
          <w:lang w:val="en-US"/>
        </w:rPr>
        <w:t>K</w:t>
      </w:r>
      <w:r w:rsidRPr="004A2DA5">
        <w:rPr>
          <w:rFonts w:ascii="Times New Roman" w:hAnsi="Times New Roman"/>
          <w:b/>
          <w:i/>
          <w:sz w:val="27"/>
          <w:szCs w:val="27"/>
        </w:rPr>
        <w:t xml:space="preserve"> </w:t>
      </w:r>
      <w:r w:rsidRPr="004A2DA5">
        <w:rPr>
          <w:rFonts w:ascii="Times New Roman" w:hAnsi="Times New Roman"/>
          <w:b/>
          <w:i/>
          <w:sz w:val="27"/>
          <w:szCs w:val="27"/>
          <w:vertAlign w:val="subscript"/>
        </w:rPr>
        <w:t>соб.</w:t>
      </w:r>
      <w:proofErr w:type="gramEnd"/>
      <w:r w:rsidRPr="004A2DA5">
        <w:rPr>
          <w:rFonts w:ascii="Times New Roman" w:hAnsi="Times New Roman"/>
          <w:sz w:val="27"/>
          <w:szCs w:val="27"/>
        </w:rPr>
        <w:t xml:space="preserve"> – </w:t>
      </w:r>
      <w:r w:rsidR="0011331A" w:rsidRPr="004A2DA5">
        <w:rPr>
          <w:rFonts w:ascii="Times New Roman" w:hAnsi="Times New Roman"/>
          <w:sz w:val="27"/>
          <w:szCs w:val="27"/>
        </w:rPr>
        <w:t>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w:t>
      </w:r>
      <w:r w:rsidR="001D4BA5" w:rsidRPr="004A2DA5">
        <w:rPr>
          <w:rFonts w:ascii="Times New Roman" w:hAnsi="Times New Roman"/>
          <w:sz w:val="27"/>
          <w:szCs w:val="27"/>
        </w:rPr>
        <w:t xml:space="preserve"> </w:t>
      </w:r>
      <w:r w:rsidR="0011331A" w:rsidRPr="004A2DA5">
        <w:rPr>
          <w:rFonts w:ascii="Times New Roman" w:hAnsi="Times New Roman"/>
          <w:sz w:val="27"/>
          <w:szCs w:val="27"/>
        </w:rPr>
        <w:t>%</w:t>
      </w:r>
      <w:r w:rsidR="00E1303E" w:rsidRPr="004A2DA5">
        <w:rPr>
          <w:rFonts w:ascii="Times New Roman" w:hAnsi="Times New Roman"/>
          <w:sz w:val="27"/>
          <w:szCs w:val="27"/>
        </w:rPr>
        <w:t>.</w:t>
      </w:r>
    </w:p>
    <w:p w:rsidR="000662D2" w:rsidRPr="004A2DA5" w:rsidRDefault="000662D2" w:rsidP="000662D2">
      <w:pPr>
        <w:spacing w:after="0" w:line="240" w:lineRule="auto"/>
        <w:ind w:firstLine="709"/>
        <w:jc w:val="both"/>
        <w:rPr>
          <w:rFonts w:ascii="Times New Roman" w:hAnsi="Times New Roman"/>
          <w:sz w:val="27"/>
          <w:szCs w:val="27"/>
        </w:rPr>
      </w:pPr>
      <w:r w:rsidRPr="004A2DA5">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A28B7" w:rsidRPr="004A2DA5" w:rsidRDefault="002A28B7" w:rsidP="002A28B7">
      <w:pPr>
        <w:spacing w:after="0" w:line="240" w:lineRule="auto"/>
        <w:ind w:firstLine="709"/>
        <w:jc w:val="both"/>
        <w:rPr>
          <w:rFonts w:ascii="Times New Roman" w:hAnsi="Times New Roman"/>
          <w:sz w:val="27"/>
          <w:szCs w:val="27"/>
        </w:rPr>
      </w:pPr>
      <w:r w:rsidRPr="004A2DA5">
        <w:rPr>
          <w:rFonts w:ascii="Times New Roman" w:hAnsi="Times New Roman"/>
          <w:b/>
          <w:i/>
          <w:sz w:val="27"/>
          <w:szCs w:val="27"/>
        </w:rPr>
        <w:t xml:space="preserve">F – </w:t>
      </w:r>
      <w:r w:rsidRPr="004A2DA5">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4A2DA5" w:rsidRDefault="000662D2" w:rsidP="000662D2">
      <w:pPr>
        <w:spacing w:after="0" w:line="240" w:lineRule="auto"/>
        <w:ind w:firstLine="709"/>
        <w:jc w:val="both"/>
        <w:rPr>
          <w:rFonts w:ascii="Times New Roman" w:hAnsi="Times New Roman"/>
          <w:iCs/>
          <w:snapToGrid w:val="0"/>
          <w:sz w:val="27"/>
          <w:szCs w:val="27"/>
          <w:lang w:eastAsia="ru-RU"/>
        </w:rPr>
      </w:pPr>
      <w:r w:rsidRPr="004A2DA5">
        <w:rPr>
          <w:rFonts w:ascii="Times New Roman" w:hAnsi="Times New Roman"/>
          <w:iCs/>
          <w:snapToGrid w:val="0"/>
          <w:sz w:val="27"/>
          <w:szCs w:val="27"/>
          <w:lang w:eastAsia="ru-RU"/>
        </w:rPr>
        <w:t>Прогнозируемый объ</w:t>
      </w:r>
      <w:r w:rsidR="000539DD" w:rsidRPr="004A2DA5">
        <w:rPr>
          <w:rFonts w:ascii="Times New Roman" w:hAnsi="Times New Roman"/>
          <w:iCs/>
          <w:snapToGrid w:val="0"/>
          <w:sz w:val="27"/>
          <w:szCs w:val="27"/>
          <w:lang w:eastAsia="ru-RU"/>
        </w:rPr>
        <w:t>ё</w:t>
      </w:r>
      <w:r w:rsidRPr="004A2DA5">
        <w:rPr>
          <w:rFonts w:ascii="Times New Roman" w:hAnsi="Times New Roman"/>
          <w:iCs/>
          <w:snapToGrid w:val="0"/>
          <w:sz w:val="27"/>
          <w:szCs w:val="27"/>
          <w:lang w:eastAsia="ru-RU"/>
        </w:rPr>
        <w:t>м налоговой базы по ЕСХН (</w:t>
      </w:r>
      <w:proofErr w:type="gramStart"/>
      <w:r w:rsidRPr="004A2DA5">
        <w:rPr>
          <w:rFonts w:ascii="Times New Roman" w:hAnsi="Times New Roman"/>
          <w:i/>
          <w:iCs/>
          <w:snapToGrid w:val="0"/>
          <w:sz w:val="27"/>
          <w:szCs w:val="27"/>
          <w:lang w:val="en-US" w:eastAsia="ru-RU"/>
        </w:rPr>
        <w:t>V</w:t>
      </w:r>
      <w:proofErr w:type="spellStart"/>
      <w:proofErr w:type="gramEnd"/>
      <w:r w:rsidRPr="004A2DA5">
        <w:rPr>
          <w:rFonts w:ascii="Times New Roman" w:hAnsi="Times New Roman"/>
          <w:i/>
          <w:iCs/>
          <w:snapToGrid w:val="0"/>
          <w:sz w:val="27"/>
          <w:szCs w:val="27"/>
          <w:lang w:eastAsia="ru-RU"/>
        </w:rPr>
        <w:t>нб</w:t>
      </w:r>
      <w:r w:rsidRPr="004A2DA5">
        <w:rPr>
          <w:rFonts w:ascii="Times New Roman" w:hAnsi="Times New Roman"/>
          <w:i/>
          <w:iCs/>
          <w:snapToGrid w:val="0"/>
          <w:sz w:val="27"/>
          <w:szCs w:val="27"/>
          <w:vertAlign w:val="subscript"/>
          <w:lang w:eastAsia="ru-RU"/>
        </w:rPr>
        <w:t>пп</w:t>
      </w:r>
      <w:proofErr w:type="spellEnd"/>
      <w:r w:rsidRPr="004A2DA5">
        <w:rPr>
          <w:rFonts w:ascii="Times New Roman" w:hAnsi="Times New Roman"/>
          <w:iCs/>
          <w:snapToGrid w:val="0"/>
          <w:sz w:val="27"/>
          <w:szCs w:val="27"/>
          <w:lang w:eastAsia="ru-RU"/>
        </w:rPr>
        <w:t xml:space="preserve">) рассчитывается на основе налоговой базы предыдущего периода исходя из </w:t>
      </w:r>
      <w:r w:rsidR="00C55C8E" w:rsidRPr="004A2DA5">
        <w:rPr>
          <w:rFonts w:ascii="Times New Roman" w:hAnsi="Times New Roman"/>
          <w:iCs/>
          <w:snapToGrid w:val="0"/>
          <w:sz w:val="27"/>
          <w:szCs w:val="27"/>
          <w:lang w:eastAsia="ru-RU"/>
        </w:rPr>
        <w:t>её доли</w:t>
      </w:r>
      <w:r w:rsidR="00E1303E" w:rsidRPr="004A2DA5">
        <w:rPr>
          <w:rFonts w:ascii="Times New Roman" w:hAnsi="Times New Roman"/>
          <w:iCs/>
          <w:snapToGrid w:val="0"/>
          <w:sz w:val="27"/>
          <w:szCs w:val="27"/>
          <w:lang w:eastAsia="ru-RU"/>
        </w:rPr>
        <w:t xml:space="preserve"> </w:t>
      </w:r>
      <w:r w:rsidR="008E67BD" w:rsidRPr="004A2DA5">
        <w:rPr>
          <w:rFonts w:ascii="Times New Roman" w:hAnsi="Times New Roman"/>
          <w:iCs/>
          <w:snapToGrid w:val="0"/>
          <w:sz w:val="27"/>
          <w:szCs w:val="27"/>
          <w:lang w:eastAsia="ru-RU"/>
        </w:rPr>
        <w:t xml:space="preserve">в </w:t>
      </w:r>
      <w:r w:rsidR="00DD6AD7" w:rsidRPr="004A2DA5">
        <w:rPr>
          <w:rFonts w:ascii="Times New Roman" w:hAnsi="Times New Roman"/>
          <w:iCs/>
          <w:snapToGrid w:val="0"/>
          <w:sz w:val="27"/>
          <w:szCs w:val="27"/>
          <w:lang w:eastAsia="ru-RU"/>
        </w:rPr>
        <w:t>ВРП</w:t>
      </w:r>
      <w:r w:rsidR="00E1303E" w:rsidRPr="004A2DA5">
        <w:rPr>
          <w:rFonts w:ascii="Times New Roman" w:hAnsi="Times New Roman"/>
          <w:iCs/>
          <w:snapToGrid w:val="0"/>
          <w:sz w:val="27"/>
          <w:szCs w:val="27"/>
          <w:lang w:eastAsia="ru-RU"/>
        </w:rPr>
        <w:t xml:space="preserve"> </w:t>
      </w:r>
      <w:r w:rsidRPr="004A2DA5">
        <w:rPr>
          <w:rFonts w:ascii="Times New Roman" w:hAnsi="Times New Roman"/>
          <w:iCs/>
          <w:snapToGrid w:val="0"/>
          <w:sz w:val="27"/>
          <w:szCs w:val="27"/>
          <w:lang w:eastAsia="ru-RU"/>
        </w:rPr>
        <w:t>по следующей формуле:</w:t>
      </w:r>
    </w:p>
    <w:p w:rsidR="00E1303E" w:rsidRPr="004A2DA5" w:rsidRDefault="00E1303E" w:rsidP="000662D2">
      <w:pPr>
        <w:spacing w:after="0" w:line="240" w:lineRule="auto"/>
        <w:ind w:firstLine="709"/>
        <w:jc w:val="both"/>
        <w:rPr>
          <w:rFonts w:ascii="Times New Roman" w:hAnsi="Times New Roman"/>
          <w:iCs/>
          <w:strike/>
          <w:snapToGrid w:val="0"/>
          <w:sz w:val="27"/>
          <w:szCs w:val="27"/>
          <w:lang w:eastAsia="ru-RU"/>
        </w:rPr>
      </w:pPr>
    </w:p>
    <w:p w:rsidR="00E1303E" w:rsidRPr="004A2DA5" w:rsidRDefault="00E1303E" w:rsidP="00E1303E">
      <w:pPr>
        <w:spacing w:after="0" w:line="240" w:lineRule="auto"/>
        <w:ind w:firstLine="709"/>
        <w:jc w:val="center"/>
        <w:rPr>
          <w:rFonts w:ascii="Times New Roman" w:hAnsi="Times New Roman"/>
          <w:i/>
          <w:iCs/>
          <w:snapToGrid w:val="0"/>
          <w:sz w:val="28"/>
          <w:szCs w:val="28"/>
          <w:lang w:eastAsia="ru-RU"/>
        </w:rPr>
      </w:pPr>
      <w:r w:rsidRPr="004A2DA5">
        <w:rPr>
          <w:rFonts w:ascii="Times New Roman" w:hAnsi="Times New Roman"/>
          <w:i/>
          <w:iCs/>
          <w:snapToGrid w:val="0"/>
          <w:sz w:val="28"/>
          <w:szCs w:val="28"/>
          <w:lang w:val="en-US" w:eastAsia="ru-RU"/>
        </w:rPr>
        <w:t>V</w:t>
      </w:r>
      <w:proofErr w:type="spellStart"/>
      <w:r w:rsidRPr="004A2DA5">
        <w:rPr>
          <w:rFonts w:ascii="Times New Roman" w:hAnsi="Times New Roman"/>
          <w:i/>
          <w:iCs/>
          <w:snapToGrid w:val="0"/>
          <w:sz w:val="28"/>
          <w:szCs w:val="28"/>
          <w:lang w:eastAsia="ru-RU"/>
        </w:rPr>
        <w:t>нб</w:t>
      </w:r>
      <w:r w:rsidRPr="004A2DA5">
        <w:rPr>
          <w:rFonts w:ascii="Times New Roman" w:hAnsi="Times New Roman"/>
          <w:i/>
          <w:iCs/>
          <w:snapToGrid w:val="0"/>
          <w:sz w:val="28"/>
          <w:szCs w:val="28"/>
          <w:vertAlign w:val="subscript"/>
          <w:lang w:eastAsia="ru-RU"/>
        </w:rPr>
        <w:t>пп</w:t>
      </w:r>
      <w:proofErr w:type="spellEnd"/>
      <w:r w:rsidRPr="004A2DA5">
        <w:rPr>
          <w:rFonts w:ascii="Times New Roman" w:hAnsi="Times New Roman"/>
          <w:i/>
          <w:iCs/>
          <w:snapToGrid w:val="0"/>
          <w:sz w:val="28"/>
          <w:szCs w:val="28"/>
          <w:lang w:eastAsia="ru-RU"/>
        </w:rPr>
        <w:t xml:space="preserve"> = </w:t>
      </w:r>
      <w:r w:rsidRPr="004A2DA5">
        <w:rPr>
          <w:rFonts w:ascii="Times New Roman" w:hAnsi="Times New Roman"/>
          <w:i/>
          <w:iCs/>
          <w:snapToGrid w:val="0"/>
          <w:sz w:val="28"/>
          <w:szCs w:val="28"/>
          <w:lang w:val="en-US" w:eastAsia="ru-RU"/>
        </w:rPr>
        <w:t>V</w:t>
      </w:r>
      <w:proofErr w:type="spellStart"/>
      <w:r w:rsidRPr="004A2DA5">
        <w:rPr>
          <w:rFonts w:ascii="Times New Roman" w:hAnsi="Times New Roman"/>
          <w:i/>
          <w:iCs/>
          <w:snapToGrid w:val="0"/>
          <w:sz w:val="28"/>
          <w:szCs w:val="28"/>
          <w:vertAlign w:val="subscript"/>
          <w:lang w:eastAsia="ru-RU"/>
        </w:rPr>
        <w:t>нбпр.п</w:t>
      </w:r>
      <w:proofErr w:type="spellEnd"/>
      <w:r w:rsidRPr="004A2DA5">
        <w:rPr>
          <w:rFonts w:ascii="Times New Roman" w:hAnsi="Times New Roman"/>
          <w:i/>
          <w:iCs/>
          <w:snapToGrid w:val="0"/>
          <w:sz w:val="28"/>
          <w:szCs w:val="28"/>
          <w:vertAlign w:val="subscript"/>
          <w:lang w:eastAsia="ru-RU"/>
        </w:rPr>
        <w:t xml:space="preserve">. </w:t>
      </w:r>
      <w:r w:rsidRPr="004A2DA5">
        <w:rPr>
          <w:rFonts w:ascii="Times New Roman" w:hAnsi="Times New Roman"/>
          <w:i/>
          <w:iCs/>
          <w:snapToGrid w:val="0"/>
          <w:sz w:val="28"/>
          <w:szCs w:val="28"/>
          <w:lang w:eastAsia="ru-RU"/>
        </w:rPr>
        <w:t xml:space="preserve">* </w:t>
      </w:r>
      <w:r w:rsidRPr="004A2DA5">
        <w:rPr>
          <w:rFonts w:ascii="Times New Roman" w:hAnsi="Times New Roman"/>
          <w:i/>
          <w:iCs/>
          <w:snapToGrid w:val="0"/>
          <w:sz w:val="27"/>
          <w:szCs w:val="27"/>
          <w:lang w:val="en-US" w:eastAsia="ru-RU"/>
        </w:rPr>
        <w:t>V</w:t>
      </w:r>
      <w:proofErr w:type="spellStart"/>
      <w:r w:rsidR="00DD6AD7" w:rsidRPr="004A2DA5">
        <w:rPr>
          <w:rFonts w:ascii="Times New Roman" w:hAnsi="Times New Roman"/>
          <w:i/>
          <w:iCs/>
          <w:snapToGrid w:val="0"/>
          <w:sz w:val="27"/>
          <w:szCs w:val="27"/>
          <w:vertAlign w:val="subscript"/>
          <w:lang w:eastAsia="ru-RU"/>
        </w:rPr>
        <w:t>ВРП</w:t>
      </w:r>
      <w:r w:rsidRPr="004A2DA5">
        <w:rPr>
          <w:rFonts w:ascii="Times New Roman" w:hAnsi="Times New Roman"/>
          <w:i/>
          <w:iCs/>
          <w:snapToGrid w:val="0"/>
          <w:sz w:val="27"/>
          <w:szCs w:val="27"/>
          <w:vertAlign w:val="subscript"/>
          <w:lang w:eastAsia="ru-RU"/>
        </w:rPr>
        <w:t>пп</w:t>
      </w:r>
      <w:proofErr w:type="spellEnd"/>
      <w:r w:rsidRPr="004A2DA5">
        <w:rPr>
          <w:rFonts w:ascii="Times New Roman" w:hAnsi="Times New Roman"/>
          <w:i/>
          <w:iCs/>
          <w:snapToGrid w:val="0"/>
          <w:sz w:val="27"/>
          <w:szCs w:val="27"/>
          <w:vertAlign w:val="subscript"/>
          <w:lang w:eastAsia="ru-RU"/>
        </w:rPr>
        <w:t xml:space="preserve"> </w:t>
      </w:r>
      <w:r w:rsidRPr="004A2DA5">
        <w:rPr>
          <w:rFonts w:ascii="Times New Roman" w:hAnsi="Times New Roman"/>
          <w:i/>
          <w:iCs/>
          <w:snapToGrid w:val="0"/>
          <w:sz w:val="27"/>
          <w:szCs w:val="27"/>
          <w:lang w:eastAsia="ru-RU"/>
        </w:rPr>
        <w:t xml:space="preserve">/ </w:t>
      </w:r>
      <w:r w:rsidRPr="004A2DA5">
        <w:rPr>
          <w:rFonts w:ascii="Times New Roman" w:hAnsi="Times New Roman"/>
          <w:i/>
          <w:iCs/>
          <w:snapToGrid w:val="0"/>
          <w:sz w:val="27"/>
          <w:szCs w:val="27"/>
          <w:lang w:val="en-US" w:eastAsia="ru-RU"/>
        </w:rPr>
        <w:t>V</w:t>
      </w:r>
      <w:proofErr w:type="spellStart"/>
      <w:r w:rsidR="00DD6AD7" w:rsidRPr="004A2DA5">
        <w:rPr>
          <w:rFonts w:ascii="Times New Roman" w:hAnsi="Times New Roman"/>
          <w:i/>
          <w:iCs/>
          <w:snapToGrid w:val="0"/>
          <w:sz w:val="27"/>
          <w:szCs w:val="27"/>
          <w:vertAlign w:val="subscript"/>
          <w:lang w:eastAsia="ru-RU"/>
        </w:rPr>
        <w:t>ВРП</w:t>
      </w:r>
      <w:r w:rsidRPr="004A2DA5">
        <w:rPr>
          <w:rFonts w:ascii="Times New Roman" w:hAnsi="Times New Roman"/>
          <w:i/>
          <w:iCs/>
          <w:snapToGrid w:val="0"/>
          <w:sz w:val="27"/>
          <w:szCs w:val="27"/>
          <w:vertAlign w:val="subscript"/>
          <w:lang w:eastAsia="ru-RU"/>
        </w:rPr>
        <w:t>пр.п</w:t>
      </w:r>
      <w:proofErr w:type="spellEnd"/>
      <w:r w:rsidRPr="004A2DA5">
        <w:rPr>
          <w:rFonts w:ascii="Times New Roman" w:hAnsi="Times New Roman"/>
          <w:i/>
          <w:iCs/>
          <w:snapToGrid w:val="0"/>
          <w:sz w:val="28"/>
          <w:szCs w:val="28"/>
          <w:lang w:eastAsia="ru-RU"/>
        </w:rPr>
        <w:t xml:space="preserve">, </w:t>
      </w:r>
    </w:p>
    <w:p w:rsidR="00E1303E" w:rsidRPr="004A2DA5" w:rsidRDefault="00E1303E" w:rsidP="00E1303E">
      <w:pPr>
        <w:spacing w:after="0" w:line="240" w:lineRule="auto"/>
        <w:ind w:firstLine="709"/>
        <w:jc w:val="both"/>
        <w:rPr>
          <w:rFonts w:ascii="Times New Roman" w:hAnsi="Times New Roman"/>
          <w:sz w:val="27"/>
          <w:szCs w:val="27"/>
        </w:rPr>
      </w:pPr>
      <w:r w:rsidRPr="004A2DA5">
        <w:rPr>
          <w:rFonts w:ascii="Times New Roman" w:hAnsi="Times New Roman"/>
          <w:sz w:val="27"/>
          <w:szCs w:val="27"/>
        </w:rPr>
        <w:t>где:</w:t>
      </w:r>
    </w:p>
    <w:p w:rsidR="00E1303E" w:rsidRPr="004A2DA5" w:rsidRDefault="00E1303E" w:rsidP="00E1303E">
      <w:pPr>
        <w:spacing w:after="0" w:line="240" w:lineRule="auto"/>
        <w:ind w:firstLine="709"/>
        <w:jc w:val="both"/>
        <w:rPr>
          <w:rFonts w:ascii="Times New Roman" w:hAnsi="Times New Roman"/>
          <w:iCs/>
          <w:snapToGrid w:val="0"/>
          <w:sz w:val="27"/>
          <w:szCs w:val="27"/>
          <w:lang w:eastAsia="ru-RU"/>
        </w:rPr>
      </w:pPr>
      <w:proofErr w:type="gramStart"/>
      <w:r w:rsidRPr="004A2DA5">
        <w:rPr>
          <w:rFonts w:ascii="Times New Roman" w:hAnsi="Times New Roman"/>
          <w:i/>
          <w:iCs/>
          <w:snapToGrid w:val="0"/>
          <w:sz w:val="27"/>
          <w:szCs w:val="27"/>
          <w:lang w:val="en-US" w:eastAsia="ru-RU"/>
        </w:rPr>
        <w:t>V</w:t>
      </w:r>
      <w:proofErr w:type="spellStart"/>
      <w:r w:rsidRPr="004A2DA5">
        <w:rPr>
          <w:rFonts w:ascii="Times New Roman" w:hAnsi="Times New Roman"/>
          <w:i/>
          <w:iCs/>
          <w:snapToGrid w:val="0"/>
          <w:sz w:val="27"/>
          <w:szCs w:val="27"/>
          <w:lang w:eastAsia="ru-RU"/>
        </w:rPr>
        <w:t>нб</w:t>
      </w:r>
      <w:r w:rsidRPr="004A2DA5">
        <w:rPr>
          <w:rFonts w:ascii="Times New Roman" w:hAnsi="Times New Roman"/>
          <w:i/>
          <w:iCs/>
          <w:snapToGrid w:val="0"/>
          <w:sz w:val="27"/>
          <w:szCs w:val="27"/>
          <w:vertAlign w:val="subscript"/>
          <w:lang w:eastAsia="ru-RU"/>
        </w:rPr>
        <w:t>пр.п</w:t>
      </w:r>
      <w:proofErr w:type="spellEnd"/>
      <w:r w:rsidRPr="004A2DA5">
        <w:rPr>
          <w:rFonts w:ascii="Times New Roman" w:hAnsi="Times New Roman"/>
          <w:iCs/>
          <w:snapToGrid w:val="0"/>
          <w:sz w:val="27"/>
          <w:szCs w:val="27"/>
          <w:vertAlign w:val="subscript"/>
          <w:lang w:eastAsia="ru-RU"/>
        </w:rPr>
        <w:t xml:space="preserve">. </w:t>
      </w:r>
      <w:r w:rsidRPr="004A2DA5">
        <w:rPr>
          <w:rFonts w:ascii="Times New Roman" w:hAnsi="Times New Roman"/>
          <w:iCs/>
          <w:snapToGrid w:val="0"/>
          <w:sz w:val="27"/>
          <w:szCs w:val="27"/>
          <w:lang w:eastAsia="ru-RU"/>
        </w:rPr>
        <w:t>– налоговая база предыдущего периода, тыс.</w:t>
      </w:r>
      <w:proofErr w:type="gramEnd"/>
      <w:r w:rsidRPr="004A2DA5">
        <w:rPr>
          <w:rFonts w:ascii="Times New Roman" w:hAnsi="Times New Roman"/>
          <w:iCs/>
          <w:snapToGrid w:val="0"/>
          <w:sz w:val="27"/>
          <w:szCs w:val="27"/>
          <w:lang w:eastAsia="ru-RU"/>
        </w:rPr>
        <w:t xml:space="preserve"> рублей;</w:t>
      </w:r>
    </w:p>
    <w:p w:rsidR="00E1303E" w:rsidRPr="004A2DA5" w:rsidRDefault="00E1303E" w:rsidP="00E1303E">
      <w:pPr>
        <w:spacing w:after="0" w:line="240" w:lineRule="auto"/>
        <w:ind w:firstLine="709"/>
        <w:jc w:val="both"/>
        <w:rPr>
          <w:rFonts w:ascii="Times New Roman" w:hAnsi="Times New Roman"/>
          <w:iCs/>
          <w:snapToGrid w:val="0"/>
          <w:sz w:val="27"/>
          <w:szCs w:val="27"/>
          <w:lang w:eastAsia="ru-RU"/>
        </w:rPr>
      </w:pPr>
      <w:proofErr w:type="gramStart"/>
      <w:r w:rsidRPr="004A2DA5">
        <w:rPr>
          <w:rFonts w:ascii="Times New Roman" w:hAnsi="Times New Roman"/>
          <w:i/>
          <w:iCs/>
          <w:snapToGrid w:val="0"/>
          <w:sz w:val="27"/>
          <w:szCs w:val="27"/>
          <w:lang w:val="en-US" w:eastAsia="ru-RU"/>
        </w:rPr>
        <w:t>V</w:t>
      </w:r>
      <w:proofErr w:type="spellStart"/>
      <w:r w:rsidR="00CC11E6" w:rsidRPr="004A2DA5">
        <w:rPr>
          <w:rFonts w:ascii="Times New Roman" w:hAnsi="Times New Roman"/>
          <w:i/>
          <w:iCs/>
          <w:snapToGrid w:val="0"/>
          <w:sz w:val="27"/>
          <w:szCs w:val="27"/>
          <w:vertAlign w:val="subscript"/>
          <w:lang w:eastAsia="ru-RU"/>
        </w:rPr>
        <w:t>ВРПпп</w:t>
      </w:r>
      <w:proofErr w:type="spellEnd"/>
      <w:r w:rsidRPr="004A2DA5">
        <w:rPr>
          <w:rFonts w:ascii="Times New Roman" w:hAnsi="Times New Roman"/>
          <w:iCs/>
          <w:snapToGrid w:val="0"/>
          <w:sz w:val="27"/>
          <w:szCs w:val="27"/>
          <w:lang w:eastAsia="ru-RU"/>
        </w:rPr>
        <w:t xml:space="preserve"> – </w:t>
      </w:r>
      <w:r w:rsidR="006A2570" w:rsidRPr="004A2DA5">
        <w:rPr>
          <w:rFonts w:ascii="Times New Roman" w:hAnsi="Times New Roman"/>
          <w:iCs/>
          <w:snapToGrid w:val="0"/>
          <w:sz w:val="27"/>
          <w:szCs w:val="27"/>
          <w:lang w:eastAsia="ru-RU"/>
        </w:rPr>
        <w:t xml:space="preserve">объём </w:t>
      </w:r>
      <w:r w:rsidRPr="004A2DA5">
        <w:rPr>
          <w:rFonts w:ascii="Times New Roman" w:hAnsi="Times New Roman"/>
          <w:iCs/>
          <w:snapToGrid w:val="0"/>
          <w:sz w:val="27"/>
          <w:szCs w:val="27"/>
          <w:lang w:eastAsia="ru-RU"/>
        </w:rPr>
        <w:t>прогнозируем</w:t>
      </w:r>
      <w:r w:rsidR="006A2570" w:rsidRPr="004A2DA5">
        <w:rPr>
          <w:rFonts w:ascii="Times New Roman" w:hAnsi="Times New Roman"/>
          <w:iCs/>
          <w:snapToGrid w:val="0"/>
          <w:sz w:val="27"/>
          <w:szCs w:val="27"/>
          <w:lang w:eastAsia="ru-RU"/>
        </w:rPr>
        <w:t>ого</w:t>
      </w:r>
      <w:r w:rsidRPr="004A2DA5">
        <w:rPr>
          <w:rFonts w:ascii="Times New Roman" w:hAnsi="Times New Roman"/>
          <w:iCs/>
          <w:snapToGrid w:val="0"/>
          <w:sz w:val="27"/>
          <w:szCs w:val="27"/>
          <w:lang w:eastAsia="ru-RU"/>
        </w:rPr>
        <w:t xml:space="preserve"> </w:t>
      </w:r>
      <w:r w:rsidR="006A2570" w:rsidRPr="004A2DA5">
        <w:rPr>
          <w:rFonts w:ascii="Times New Roman" w:hAnsi="Times New Roman"/>
          <w:iCs/>
          <w:snapToGrid w:val="0"/>
          <w:sz w:val="27"/>
          <w:szCs w:val="27"/>
          <w:lang w:eastAsia="ru-RU"/>
        </w:rPr>
        <w:t>валового регионального продукта</w:t>
      </w:r>
      <w:r w:rsidR="00D07B6E" w:rsidRPr="004A2DA5">
        <w:rPr>
          <w:rFonts w:ascii="Times New Roman" w:hAnsi="Times New Roman"/>
          <w:iCs/>
          <w:snapToGrid w:val="0"/>
          <w:sz w:val="27"/>
          <w:szCs w:val="27"/>
          <w:lang w:eastAsia="ru-RU"/>
        </w:rPr>
        <w:t>, тыс.</w:t>
      </w:r>
      <w:proofErr w:type="gramEnd"/>
      <w:r w:rsidR="00D07B6E" w:rsidRPr="004A2DA5">
        <w:rPr>
          <w:rFonts w:ascii="Times New Roman" w:hAnsi="Times New Roman"/>
          <w:iCs/>
          <w:snapToGrid w:val="0"/>
          <w:sz w:val="27"/>
          <w:szCs w:val="27"/>
          <w:lang w:eastAsia="ru-RU"/>
        </w:rPr>
        <w:t xml:space="preserve"> рублей;</w:t>
      </w:r>
    </w:p>
    <w:p w:rsidR="00D07B6E" w:rsidRPr="004A2DA5" w:rsidRDefault="00D07B6E" w:rsidP="00D07B6E">
      <w:pPr>
        <w:spacing w:after="0" w:line="240" w:lineRule="auto"/>
        <w:ind w:firstLine="709"/>
        <w:jc w:val="both"/>
        <w:rPr>
          <w:rFonts w:ascii="Times New Roman" w:hAnsi="Times New Roman"/>
          <w:iCs/>
          <w:snapToGrid w:val="0"/>
          <w:sz w:val="27"/>
          <w:szCs w:val="27"/>
          <w:lang w:eastAsia="ru-RU"/>
        </w:rPr>
      </w:pPr>
      <w:proofErr w:type="gramStart"/>
      <w:r w:rsidRPr="004A2DA5">
        <w:rPr>
          <w:rFonts w:ascii="Times New Roman" w:hAnsi="Times New Roman"/>
          <w:i/>
          <w:iCs/>
          <w:snapToGrid w:val="0"/>
          <w:sz w:val="27"/>
          <w:szCs w:val="27"/>
          <w:lang w:val="en-US" w:eastAsia="ru-RU"/>
        </w:rPr>
        <w:t>V</w:t>
      </w:r>
      <w:proofErr w:type="spellStart"/>
      <w:r w:rsidR="00CC11E6" w:rsidRPr="004A2DA5">
        <w:rPr>
          <w:rFonts w:ascii="Times New Roman" w:hAnsi="Times New Roman"/>
          <w:i/>
          <w:iCs/>
          <w:snapToGrid w:val="0"/>
          <w:sz w:val="27"/>
          <w:szCs w:val="27"/>
          <w:vertAlign w:val="subscript"/>
          <w:lang w:eastAsia="ru-RU"/>
        </w:rPr>
        <w:t>ВРПпр.п</w:t>
      </w:r>
      <w:proofErr w:type="spellEnd"/>
      <w:r w:rsidRPr="004A2DA5">
        <w:rPr>
          <w:rFonts w:ascii="Times New Roman" w:hAnsi="Times New Roman"/>
          <w:iCs/>
          <w:snapToGrid w:val="0"/>
          <w:sz w:val="27"/>
          <w:szCs w:val="27"/>
          <w:lang w:eastAsia="ru-RU"/>
        </w:rPr>
        <w:t>– объём валового регионального продукта в предыдущем периоде, тыс.</w:t>
      </w:r>
      <w:proofErr w:type="gramEnd"/>
      <w:r w:rsidRPr="004A2DA5">
        <w:rPr>
          <w:rFonts w:ascii="Times New Roman" w:hAnsi="Times New Roman"/>
          <w:iCs/>
          <w:snapToGrid w:val="0"/>
          <w:sz w:val="27"/>
          <w:szCs w:val="27"/>
          <w:lang w:eastAsia="ru-RU"/>
        </w:rPr>
        <w:t xml:space="preserve"> рублей.</w:t>
      </w:r>
    </w:p>
    <w:p w:rsidR="00E1303E" w:rsidRPr="004A2DA5" w:rsidRDefault="00E1303E" w:rsidP="00E1303E">
      <w:pPr>
        <w:spacing w:after="0" w:line="240" w:lineRule="auto"/>
        <w:ind w:firstLine="709"/>
        <w:jc w:val="both"/>
        <w:rPr>
          <w:rFonts w:ascii="Times New Roman" w:hAnsi="Times New Roman"/>
          <w:iCs/>
          <w:strike/>
          <w:snapToGrid w:val="0"/>
          <w:sz w:val="27"/>
          <w:szCs w:val="27"/>
          <w:lang w:eastAsia="ru-RU"/>
        </w:rPr>
      </w:pPr>
    </w:p>
    <w:p w:rsidR="000662D2" w:rsidRPr="004A2DA5" w:rsidRDefault="000662D2" w:rsidP="000662D2">
      <w:pPr>
        <w:spacing w:after="0" w:line="240" w:lineRule="auto"/>
        <w:ind w:firstLine="709"/>
        <w:jc w:val="both"/>
        <w:rPr>
          <w:rFonts w:ascii="Times New Roman" w:hAnsi="Times New Roman"/>
          <w:sz w:val="27"/>
          <w:szCs w:val="27"/>
          <w:lang w:eastAsia="ru-RU"/>
        </w:rPr>
      </w:pPr>
      <w:r w:rsidRPr="004A2DA5">
        <w:rPr>
          <w:rFonts w:ascii="Times New Roman" w:hAnsi="Times New Roman"/>
          <w:sz w:val="27"/>
          <w:szCs w:val="27"/>
          <w:lang w:eastAsia="ru-RU"/>
        </w:rPr>
        <w:t>В прогнозируемом объ</w:t>
      </w:r>
      <w:r w:rsidR="000539DD" w:rsidRPr="004A2DA5">
        <w:rPr>
          <w:rFonts w:ascii="Times New Roman" w:hAnsi="Times New Roman"/>
          <w:sz w:val="27"/>
          <w:szCs w:val="27"/>
          <w:lang w:eastAsia="ru-RU"/>
        </w:rPr>
        <w:t>ё</w:t>
      </w:r>
      <w:r w:rsidRPr="004A2DA5">
        <w:rPr>
          <w:rFonts w:ascii="Times New Roman" w:hAnsi="Times New Roman"/>
          <w:sz w:val="27"/>
          <w:szCs w:val="27"/>
          <w:lang w:eastAsia="ru-RU"/>
        </w:rPr>
        <w:t>ме налоговой базы по ЕСХН (</w:t>
      </w:r>
      <w:proofErr w:type="spellStart"/>
      <w:proofErr w:type="gramStart"/>
      <w:r w:rsidRPr="004A2DA5">
        <w:rPr>
          <w:rFonts w:ascii="Times New Roman" w:hAnsi="Times New Roman"/>
          <w:sz w:val="27"/>
          <w:szCs w:val="27"/>
          <w:lang w:eastAsia="ru-RU"/>
        </w:rPr>
        <w:t>V</w:t>
      </w:r>
      <w:proofErr w:type="gramEnd"/>
      <w:r w:rsidRPr="004A2DA5">
        <w:rPr>
          <w:rFonts w:ascii="Times New Roman" w:hAnsi="Times New Roman"/>
          <w:sz w:val="27"/>
          <w:szCs w:val="27"/>
          <w:vertAlign w:val="subscript"/>
          <w:lang w:eastAsia="ru-RU"/>
        </w:rPr>
        <w:t>нбпп</w:t>
      </w:r>
      <w:proofErr w:type="spellEnd"/>
      <w:r w:rsidRPr="004A2DA5">
        <w:rPr>
          <w:rFonts w:ascii="Times New Roman" w:hAnsi="Times New Roman"/>
          <w:sz w:val="27"/>
          <w:szCs w:val="27"/>
          <w:lang w:eastAsia="ru-RU"/>
        </w:rPr>
        <w:t>) учитываются возможные 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w:t>
      </w:r>
      <w:r w:rsidR="00677AF5" w:rsidRPr="004A2DA5">
        <w:rPr>
          <w:rFonts w:ascii="Times New Roman" w:hAnsi="Times New Roman"/>
          <w:sz w:val="27"/>
          <w:szCs w:val="27"/>
          <w:lang w:eastAsia="ru-RU"/>
        </w:rPr>
        <w:t>,</w:t>
      </w:r>
      <w:r w:rsidR="00677AF5" w:rsidRPr="004A2DA5">
        <w:t xml:space="preserve"> </w:t>
      </w:r>
      <w:r w:rsidR="00677AF5" w:rsidRPr="004A2DA5">
        <w:rPr>
          <w:rFonts w:ascii="Times New Roman" w:hAnsi="Times New Roman"/>
          <w:sz w:val="27"/>
          <w:szCs w:val="27"/>
          <w:lang w:eastAsia="ru-RU"/>
        </w:rPr>
        <w:t>а также законов Ульяновской области.</w:t>
      </w:r>
    </w:p>
    <w:p w:rsidR="000662D2" w:rsidRPr="004A2DA5" w:rsidRDefault="000662D2" w:rsidP="000662D2">
      <w:pPr>
        <w:spacing w:after="0" w:line="240" w:lineRule="auto"/>
        <w:ind w:firstLine="709"/>
        <w:jc w:val="both"/>
        <w:rPr>
          <w:rFonts w:ascii="Times New Roman" w:hAnsi="Times New Roman"/>
          <w:sz w:val="27"/>
          <w:szCs w:val="27"/>
          <w:lang w:eastAsia="ru-RU"/>
        </w:rPr>
      </w:pPr>
      <w:r w:rsidRPr="004A2DA5">
        <w:rPr>
          <w:rFonts w:ascii="Times New Roman" w:hAnsi="Times New Roman"/>
          <w:sz w:val="27"/>
          <w:szCs w:val="27"/>
        </w:rPr>
        <w:t xml:space="preserve">Объём выпадающих доходов определяется в рамках прописанного </w:t>
      </w:r>
      <w:proofErr w:type="gramStart"/>
      <w:r w:rsidRPr="004A2DA5">
        <w:rPr>
          <w:rFonts w:ascii="Times New Roman" w:hAnsi="Times New Roman"/>
          <w:sz w:val="27"/>
          <w:szCs w:val="27"/>
        </w:rPr>
        <w:t>алгоритма расчёта прогнозного объёма поступлений налога</w:t>
      </w:r>
      <w:proofErr w:type="gramEnd"/>
      <w:r w:rsidRPr="004A2DA5">
        <w:rPr>
          <w:rFonts w:ascii="Times New Roman" w:hAnsi="Times New Roman"/>
          <w:sz w:val="27"/>
          <w:szCs w:val="27"/>
        </w:rPr>
        <w:t>.</w:t>
      </w:r>
    </w:p>
    <w:p w:rsidR="000662D2" w:rsidRPr="004A2DA5" w:rsidRDefault="000662D2" w:rsidP="000662D2">
      <w:pPr>
        <w:spacing w:after="0" w:line="240" w:lineRule="auto"/>
        <w:ind w:firstLine="709"/>
        <w:jc w:val="both"/>
        <w:rPr>
          <w:rFonts w:ascii="Times New Roman" w:hAnsi="Times New Roman"/>
          <w:snapToGrid w:val="0"/>
          <w:sz w:val="27"/>
          <w:szCs w:val="27"/>
          <w:lang w:eastAsia="ru-RU"/>
        </w:rPr>
      </w:pPr>
      <w:r w:rsidRPr="004A2DA5">
        <w:rPr>
          <w:rFonts w:ascii="Times New Roman" w:hAnsi="Times New Roman"/>
          <w:snapToGrid w:val="0"/>
          <w:sz w:val="27"/>
          <w:szCs w:val="27"/>
          <w:lang w:eastAsia="ru-RU"/>
        </w:rPr>
        <w:t>Единый сельскохозяйственный налог зачисляется в бюджеты бюджетной системы Российской Федерации по нормативам, установленным в соответствии со статьями Б</w:t>
      </w:r>
      <w:r w:rsidR="0095581F" w:rsidRPr="004A2DA5">
        <w:rPr>
          <w:rFonts w:ascii="Times New Roman" w:hAnsi="Times New Roman"/>
          <w:snapToGrid w:val="0"/>
          <w:sz w:val="27"/>
          <w:szCs w:val="27"/>
          <w:lang w:eastAsia="ru-RU"/>
        </w:rPr>
        <w:t xml:space="preserve">юджетного </w:t>
      </w:r>
      <w:r w:rsidRPr="004A2DA5">
        <w:rPr>
          <w:rFonts w:ascii="Times New Roman" w:hAnsi="Times New Roman"/>
          <w:snapToGrid w:val="0"/>
          <w:sz w:val="27"/>
          <w:szCs w:val="27"/>
          <w:lang w:eastAsia="ru-RU"/>
        </w:rPr>
        <w:t>К</w:t>
      </w:r>
      <w:r w:rsidR="0095581F" w:rsidRPr="004A2DA5">
        <w:rPr>
          <w:rFonts w:ascii="Times New Roman" w:hAnsi="Times New Roman"/>
          <w:snapToGrid w:val="0"/>
          <w:sz w:val="27"/>
          <w:szCs w:val="27"/>
          <w:lang w:eastAsia="ru-RU"/>
        </w:rPr>
        <w:t>одекса</w:t>
      </w:r>
      <w:r w:rsidRPr="004A2DA5">
        <w:rPr>
          <w:rFonts w:ascii="Times New Roman" w:hAnsi="Times New Roman"/>
          <w:snapToGrid w:val="0"/>
          <w:sz w:val="27"/>
          <w:szCs w:val="27"/>
          <w:lang w:eastAsia="ru-RU"/>
        </w:rPr>
        <w:t xml:space="preserve"> </w:t>
      </w:r>
      <w:r w:rsidR="00D34716" w:rsidRPr="004A2DA5">
        <w:rPr>
          <w:rFonts w:ascii="Times New Roman" w:hAnsi="Times New Roman"/>
          <w:snapToGrid w:val="0"/>
          <w:sz w:val="27"/>
          <w:szCs w:val="27"/>
          <w:lang w:eastAsia="ru-RU"/>
        </w:rPr>
        <w:t>Российской Федерации</w:t>
      </w:r>
      <w:r w:rsidRPr="004A2DA5">
        <w:rPr>
          <w:rFonts w:ascii="Times New Roman" w:hAnsi="Times New Roman"/>
          <w:snapToGrid w:val="0"/>
          <w:sz w:val="27"/>
          <w:szCs w:val="27"/>
          <w:lang w:eastAsia="ru-RU"/>
        </w:rPr>
        <w:t>.</w:t>
      </w:r>
    </w:p>
    <w:p w:rsidR="000662D2" w:rsidRPr="00971803" w:rsidRDefault="000662D2" w:rsidP="000662D2">
      <w:pPr>
        <w:spacing w:after="0" w:line="240" w:lineRule="auto"/>
        <w:ind w:firstLine="709"/>
        <w:jc w:val="both"/>
        <w:rPr>
          <w:rFonts w:ascii="Times New Roman" w:hAnsi="Times New Roman"/>
          <w:snapToGrid w:val="0"/>
          <w:color w:val="FF0000"/>
          <w:sz w:val="27"/>
          <w:szCs w:val="27"/>
          <w:lang w:eastAsia="ru-RU"/>
        </w:rPr>
      </w:pPr>
    </w:p>
    <w:p w:rsidR="007800ED" w:rsidRPr="004A2DA5" w:rsidRDefault="007800ED" w:rsidP="00EB6649">
      <w:pPr>
        <w:pStyle w:val="22"/>
        <w:numPr>
          <w:ilvl w:val="2"/>
          <w:numId w:val="6"/>
        </w:numPr>
        <w:spacing w:after="0" w:line="240" w:lineRule="auto"/>
        <w:ind w:left="0" w:firstLine="709"/>
        <w:jc w:val="center"/>
        <w:outlineLvl w:val="0"/>
        <w:rPr>
          <w:rFonts w:eastAsia="MS Gothic"/>
          <w:b/>
          <w:bCs/>
          <w:i/>
          <w:kern w:val="32"/>
          <w:sz w:val="27"/>
          <w:szCs w:val="27"/>
        </w:rPr>
      </w:pPr>
      <w:bookmarkStart w:id="238" w:name="_Toc222820551"/>
      <w:bookmarkStart w:id="239" w:name="_Toc225849278"/>
      <w:r w:rsidRPr="004A2DA5">
        <w:rPr>
          <w:rFonts w:eastAsia="MS Gothic"/>
          <w:b/>
          <w:bCs/>
          <w:i/>
          <w:kern w:val="32"/>
          <w:sz w:val="27"/>
          <w:szCs w:val="27"/>
        </w:rPr>
        <w:t>Единый сельскохозяйственный налог (за налоговые периоды, истекшие до 1 января 2011 года) (182 1 05 03020 01 0000 110).</w:t>
      </w:r>
      <w:bookmarkEnd w:id="238"/>
      <w:bookmarkEnd w:id="239"/>
    </w:p>
    <w:p w:rsidR="004935B0" w:rsidRPr="004A2DA5" w:rsidRDefault="004935B0" w:rsidP="004935B0">
      <w:pPr>
        <w:autoSpaceDE w:val="0"/>
        <w:autoSpaceDN w:val="0"/>
        <w:adjustRightInd w:val="0"/>
        <w:spacing w:after="0" w:line="240" w:lineRule="auto"/>
        <w:ind w:firstLine="709"/>
        <w:jc w:val="both"/>
        <w:rPr>
          <w:rFonts w:ascii="Times New Roman" w:hAnsi="Times New Roman"/>
          <w:sz w:val="27"/>
          <w:szCs w:val="27"/>
        </w:rPr>
      </w:pPr>
      <w:r w:rsidRPr="004A2DA5">
        <w:rPr>
          <w:rFonts w:ascii="Times New Roman" w:hAnsi="Times New Roman"/>
          <w:sz w:val="27"/>
          <w:szCs w:val="27"/>
        </w:rPr>
        <w:t xml:space="preserve">Расчёт прогноза поступлений производится с учётом динамики поступлений за прошлые периоды методом экстраполяции: </w:t>
      </w:r>
    </w:p>
    <w:p w:rsidR="004935B0" w:rsidRPr="004A2DA5" w:rsidRDefault="004935B0" w:rsidP="004935B0">
      <w:pPr>
        <w:autoSpaceDE w:val="0"/>
        <w:autoSpaceDN w:val="0"/>
        <w:adjustRightInd w:val="0"/>
        <w:spacing w:after="0" w:line="240" w:lineRule="auto"/>
        <w:ind w:firstLine="709"/>
        <w:jc w:val="both"/>
        <w:rPr>
          <w:rFonts w:ascii="Times New Roman" w:hAnsi="Times New Roman"/>
          <w:sz w:val="27"/>
          <w:szCs w:val="27"/>
        </w:rPr>
      </w:pPr>
    </w:p>
    <w:p w:rsidR="004935B0" w:rsidRPr="004A2DA5" w:rsidRDefault="004935B0" w:rsidP="004935B0">
      <w:pPr>
        <w:autoSpaceDE w:val="0"/>
        <w:autoSpaceDN w:val="0"/>
        <w:adjustRightInd w:val="0"/>
        <w:spacing w:after="0" w:line="240" w:lineRule="auto"/>
        <w:ind w:firstLine="709"/>
        <w:jc w:val="center"/>
        <w:rPr>
          <w:rFonts w:ascii="Times New Roman" w:hAnsi="Times New Roman"/>
          <w:sz w:val="27"/>
          <w:szCs w:val="27"/>
        </w:rPr>
      </w:pPr>
      <w:proofErr w:type="gramStart"/>
      <w:r w:rsidRPr="004A2DA5">
        <w:rPr>
          <w:rFonts w:ascii="Times New Roman" w:hAnsi="Times New Roman"/>
          <w:sz w:val="27"/>
          <w:szCs w:val="27"/>
        </w:rPr>
        <w:t>СВ</w:t>
      </w:r>
      <w:proofErr w:type="gramEnd"/>
      <w:r w:rsidRPr="004A2DA5">
        <w:rPr>
          <w:rFonts w:ascii="Times New Roman" w:hAnsi="Times New Roman"/>
          <w:sz w:val="27"/>
          <w:szCs w:val="27"/>
        </w:rPr>
        <w:t xml:space="preserve"> </w:t>
      </w:r>
      <w:proofErr w:type="spellStart"/>
      <w:r w:rsidRPr="004A2DA5">
        <w:rPr>
          <w:rFonts w:ascii="Times New Roman" w:hAnsi="Times New Roman"/>
          <w:sz w:val="27"/>
          <w:szCs w:val="27"/>
        </w:rPr>
        <w:t>нд</w:t>
      </w:r>
      <w:proofErr w:type="spellEnd"/>
      <w:r w:rsidRPr="004A2DA5">
        <w:rPr>
          <w:rFonts w:ascii="Times New Roman" w:hAnsi="Times New Roman"/>
          <w:sz w:val="27"/>
          <w:szCs w:val="27"/>
        </w:rPr>
        <w:t xml:space="preserve"> = (+/-F) + (П1 + П2 + П3) / 3</w:t>
      </w:r>
      <w:r w:rsidR="005814DC" w:rsidRPr="004A2DA5">
        <w:rPr>
          <w:rFonts w:ascii="Times New Roman" w:hAnsi="Times New Roman"/>
          <w:sz w:val="27"/>
          <w:szCs w:val="27"/>
        </w:rPr>
        <w:t>,</w:t>
      </w:r>
    </w:p>
    <w:p w:rsidR="004935B0" w:rsidRPr="004A2DA5" w:rsidRDefault="004935B0" w:rsidP="004935B0">
      <w:pPr>
        <w:autoSpaceDE w:val="0"/>
        <w:autoSpaceDN w:val="0"/>
        <w:adjustRightInd w:val="0"/>
        <w:spacing w:after="0" w:line="240" w:lineRule="auto"/>
        <w:ind w:firstLine="709"/>
        <w:jc w:val="both"/>
        <w:rPr>
          <w:rFonts w:ascii="Times New Roman" w:hAnsi="Times New Roman"/>
          <w:sz w:val="27"/>
          <w:szCs w:val="27"/>
        </w:rPr>
      </w:pPr>
      <w:r w:rsidRPr="004A2DA5">
        <w:rPr>
          <w:rFonts w:ascii="Times New Roman" w:hAnsi="Times New Roman"/>
          <w:sz w:val="27"/>
          <w:szCs w:val="27"/>
        </w:rPr>
        <w:t>где:</w:t>
      </w:r>
    </w:p>
    <w:p w:rsidR="007800ED" w:rsidRPr="004A2DA5" w:rsidRDefault="007800ED" w:rsidP="004935B0">
      <w:pPr>
        <w:autoSpaceDE w:val="0"/>
        <w:autoSpaceDN w:val="0"/>
        <w:adjustRightInd w:val="0"/>
        <w:spacing w:after="0" w:line="240" w:lineRule="auto"/>
        <w:ind w:firstLine="709"/>
        <w:jc w:val="both"/>
        <w:rPr>
          <w:rFonts w:ascii="Times New Roman" w:eastAsiaTheme="minorHAnsi" w:hAnsi="Times New Roman"/>
          <w:sz w:val="27"/>
          <w:szCs w:val="27"/>
        </w:rPr>
      </w:pPr>
      <w:r w:rsidRPr="004A2DA5">
        <w:rPr>
          <w:rFonts w:ascii="Times New Roman" w:hAnsi="Times New Roman"/>
          <w:i/>
          <w:sz w:val="27"/>
          <w:szCs w:val="27"/>
        </w:rPr>
        <w:t>П</w:t>
      </w:r>
      <w:proofErr w:type="gramStart"/>
      <w:r w:rsidRPr="004A2DA5">
        <w:rPr>
          <w:rFonts w:ascii="Times New Roman" w:hAnsi="Times New Roman"/>
          <w:i/>
          <w:sz w:val="27"/>
          <w:szCs w:val="27"/>
        </w:rPr>
        <w:t>1</w:t>
      </w:r>
      <w:proofErr w:type="gramEnd"/>
      <w:r w:rsidRPr="004A2DA5">
        <w:rPr>
          <w:rFonts w:ascii="Times New Roman" w:hAnsi="Times New Roman"/>
          <w:i/>
          <w:sz w:val="27"/>
          <w:szCs w:val="27"/>
        </w:rPr>
        <w:t xml:space="preserve">, П2, П3 </w:t>
      </w:r>
      <w:r w:rsidRPr="004A2DA5">
        <w:rPr>
          <w:rFonts w:ascii="Times New Roman" w:hAnsi="Times New Roman"/>
          <w:sz w:val="27"/>
          <w:szCs w:val="27"/>
        </w:rPr>
        <w:t xml:space="preserve">– </w:t>
      </w:r>
      <w:r w:rsidRPr="004A2DA5">
        <w:rPr>
          <w:rFonts w:ascii="Times New Roman" w:eastAsiaTheme="minorHAnsi" w:hAnsi="Times New Roman"/>
          <w:sz w:val="27"/>
          <w:szCs w:val="27"/>
        </w:rPr>
        <w:t xml:space="preserve">сумма поступлений за предыдущие периоды, предшествующих году составления прогноза или за весь период поступления соответствующего вида доходов; </w:t>
      </w:r>
    </w:p>
    <w:p w:rsidR="007800ED" w:rsidRPr="004A2DA5" w:rsidRDefault="007800ED" w:rsidP="007800ED">
      <w:pPr>
        <w:spacing w:after="0" w:line="240" w:lineRule="auto"/>
        <w:ind w:firstLine="709"/>
        <w:jc w:val="both"/>
        <w:rPr>
          <w:rFonts w:ascii="Times New Roman" w:hAnsi="Times New Roman"/>
          <w:sz w:val="27"/>
          <w:szCs w:val="27"/>
        </w:rPr>
      </w:pPr>
      <w:r w:rsidRPr="004A2DA5">
        <w:rPr>
          <w:rFonts w:ascii="Times New Roman" w:hAnsi="Times New Roman"/>
          <w:i/>
          <w:sz w:val="27"/>
          <w:szCs w:val="27"/>
          <w:lang w:val="en-US"/>
        </w:rPr>
        <w:t>F</w:t>
      </w:r>
      <w:r w:rsidRPr="004A2DA5">
        <w:rPr>
          <w:rFonts w:ascii="Times New Roman" w:hAnsi="Times New Roman"/>
          <w:i/>
          <w:sz w:val="27"/>
          <w:szCs w:val="27"/>
        </w:rPr>
        <w:t xml:space="preserve"> </w:t>
      </w:r>
      <w:r w:rsidRPr="004A2DA5">
        <w:rPr>
          <w:rFonts w:ascii="Times New Roman" w:hAnsi="Times New Roman"/>
          <w:sz w:val="27"/>
          <w:szCs w:val="27"/>
        </w:rPr>
        <w:t xml:space="preserve">– </w:t>
      </w:r>
      <w:proofErr w:type="gramStart"/>
      <w:r w:rsidRPr="004A2DA5">
        <w:rPr>
          <w:rFonts w:ascii="Times New Roman" w:hAnsi="Times New Roman"/>
          <w:sz w:val="27"/>
          <w:szCs w:val="27"/>
        </w:rPr>
        <w:t>корректирующая</w:t>
      </w:r>
      <w:proofErr w:type="gramEnd"/>
      <w:r w:rsidRPr="004A2DA5">
        <w:rPr>
          <w:rFonts w:ascii="Times New Roman" w:hAnsi="Times New Roman"/>
          <w:sz w:val="27"/>
          <w:szCs w:val="27"/>
        </w:rPr>
        <w:t xml:space="preserve"> сумма поступлений, учитывающая изменения законодательства Российской Федерации, а также разовые операции (поступления, возвраты и т.д., а также данные о фактических поступлениях доходов за истекшие месяцы текущего года).</w:t>
      </w:r>
    </w:p>
    <w:p w:rsidR="007800ED" w:rsidRPr="00971803" w:rsidRDefault="007800ED" w:rsidP="007800ED">
      <w:pPr>
        <w:spacing w:after="0" w:line="240" w:lineRule="auto"/>
        <w:ind w:firstLine="709"/>
        <w:jc w:val="both"/>
        <w:rPr>
          <w:rFonts w:ascii="Times New Roman" w:eastAsia="MS Gothic" w:hAnsi="Times New Roman"/>
          <w:bCs/>
          <w:color w:val="FF0000"/>
          <w:kern w:val="32"/>
          <w:sz w:val="27"/>
          <w:szCs w:val="27"/>
          <w:lang w:eastAsia="ru-RU"/>
        </w:rPr>
      </w:pPr>
    </w:p>
    <w:p w:rsidR="000662D2" w:rsidRPr="00E958D4" w:rsidRDefault="000662D2" w:rsidP="00EB6649">
      <w:pPr>
        <w:pStyle w:val="10"/>
        <w:numPr>
          <w:ilvl w:val="1"/>
          <w:numId w:val="6"/>
        </w:numPr>
        <w:spacing w:before="0" w:after="240"/>
        <w:ind w:left="0" w:firstLine="709"/>
        <w:jc w:val="center"/>
        <w:rPr>
          <w:rFonts w:ascii="Times New Roman" w:hAnsi="Times New Roman"/>
          <w:sz w:val="27"/>
          <w:szCs w:val="27"/>
        </w:rPr>
      </w:pPr>
      <w:bookmarkStart w:id="240" w:name="_Toc222820552"/>
      <w:bookmarkStart w:id="241" w:name="_Toc225849279"/>
      <w:r w:rsidRPr="00E958D4">
        <w:rPr>
          <w:rFonts w:ascii="Times New Roman" w:hAnsi="Times New Roman"/>
          <w:sz w:val="27"/>
          <w:szCs w:val="27"/>
        </w:rPr>
        <w:t xml:space="preserve">Налог, взимаемый в связи с применением патентной системы налогообложения </w:t>
      </w:r>
      <w:r w:rsidRPr="00E958D4">
        <w:rPr>
          <w:rFonts w:ascii="Times New Roman" w:hAnsi="Times New Roman"/>
          <w:sz w:val="27"/>
          <w:szCs w:val="27"/>
        </w:rPr>
        <w:br/>
        <w:t>182 1 05 04000 02 0000 110</w:t>
      </w:r>
      <w:bookmarkEnd w:id="240"/>
      <w:bookmarkEnd w:id="241"/>
    </w:p>
    <w:p w:rsidR="000662D2" w:rsidRPr="00E958D4" w:rsidRDefault="000662D2" w:rsidP="000662D2">
      <w:pPr>
        <w:spacing w:after="0" w:line="240" w:lineRule="auto"/>
        <w:ind w:firstLine="709"/>
        <w:jc w:val="both"/>
        <w:rPr>
          <w:rFonts w:ascii="Times New Roman" w:hAnsi="Times New Roman"/>
          <w:sz w:val="27"/>
          <w:szCs w:val="27"/>
        </w:rPr>
      </w:pPr>
      <w:r w:rsidRPr="00E958D4">
        <w:rPr>
          <w:rFonts w:ascii="Times New Roman" w:hAnsi="Times New Roman"/>
          <w:sz w:val="27"/>
          <w:szCs w:val="27"/>
        </w:rPr>
        <w:t>Расчёт доходов в бюджетную систему Россий</w:t>
      </w:r>
      <w:r w:rsidR="008B4E48" w:rsidRPr="00E958D4">
        <w:rPr>
          <w:rFonts w:ascii="Times New Roman" w:hAnsi="Times New Roman"/>
          <w:sz w:val="27"/>
          <w:szCs w:val="27"/>
        </w:rPr>
        <w:t>ской Федерации от уплаты налога, в</w:t>
      </w:r>
      <w:r w:rsidRPr="00E958D4">
        <w:rPr>
          <w:rFonts w:ascii="Times New Roman" w:hAnsi="Times New Roman"/>
          <w:sz w:val="27"/>
          <w:szCs w:val="27"/>
        </w:rPr>
        <w:t>зимаемого в связи с применением патентной системы налогообложения, осуществляется в соответствии с действующим законодательством Российской Федерации о налогах и сборах.</w:t>
      </w:r>
    </w:p>
    <w:p w:rsidR="00182C4E" w:rsidRPr="00E958D4" w:rsidRDefault="00182C4E" w:rsidP="00182C4E">
      <w:pPr>
        <w:spacing w:after="0" w:line="240" w:lineRule="auto"/>
        <w:ind w:firstLine="709"/>
        <w:jc w:val="both"/>
        <w:rPr>
          <w:rFonts w:ascii="Times New Roman" w:hAnsi="Times New Roman"/>
          <w:sz w:val="27"/>
          <w:szCs w:val="27"/>
        </w:rPr>
      </w:pPr>
      <w:r w:rsidRPr="00E958D4">
        <w:rPr>
          <w:rFonts w:ascii="Times New Roman" w:hAnsi="Times New Roman"/>
          <w:sz w:val="27"/>
          <w:szCs w:val="27"/>
        </w:rPr>
        <w:t xml:space="preserve">Для расчета </w:t>
      </w:r>
      <w:r w:rsidRPr="00E958D4">
        <w:rPr>
          <w:rFonts w:ascii="Times New Roman" w:hAnsi="Times New Roman"/>
          <w:iCs/>
          <w:sz w:val="27"/>
          <w:szCs w:val="27"/>
        </w:rPr>
        <w:t xml:space="preserve">поступлений налога, взимаемого в связи с применением патентной системы налогообложения, </w:t>
      </w:r>
      <w:r w:rsidRPr="00E958D4">
        <w:rPr>
          <w:rFonts w:ascii="Times New Roman" w:hAnsi="Times New Roman"/>
          <w:sz w:val="27"/>
          <w:szCs w:val="27"/>
        </w:rPr>
        <w:t>используются:</w:t>
      </w:r>
    </w:p>
    <w:p w:rsidR="00182C4E" w:rsidRPr="00E958D4" w:rsidRDefault="00182C4E" w:rsidP="00182C4E">
      <w:pPr>
        <w:spacing w:after="0" w:line="240" w:lineRule="auto"/>
        <w:ind w:firstLine="709"/>
        <w:jc w:val="both"/>
        <w:rPr>
          <w:rFonts w:ascii="Times New Roman" w:hAnsi="Times New Roman"/>
          <w:sz w:val="27"/>
          <w:szCs w:val="27"/>
        </w:rPr>
      </w:pPr>
      <w:r w:rsidRPr="00E958D4">
        <w:rPr>
          <w:rFonts w:ascii="Times New Roman" w:hAnsi="Times New Roman"/>
          <w:sz w:val="27"/>
          <w:szCs w:val="27"/>
        </w:rPr>
        <w:t xml:space="preserve">- показатели прогноза социально-экономического развития </w:t>
      </w:r>
      <w:r w:rsidR="003053C0" w:rsidRPr="00E958D4">
        <w:rPr>
          <w:rFonts w:ascii="Times New Roman" w:hAnsi="Times New Roman"/>
          <w:sz w:val="27"/>
          <w:szCs w:val="27"/>
        </w:rPr>
        <w:t>Ульяновской области</w:t>
      </w:r>
      <w:r w:rsidRPr="00E958D4">
        <w:rPr>
          <w:rFonts w:ascii="Times New Roman" w:hAnsi="Times New Roman"/>
          <w:sz w:val="27"/>
          <w:szCs w:val="27"/>
        </w:rPr>
        <w:t xml:space="preserve"> на очередной финансовый год и плановый период (оборот розничной торговли, объем платных услуг населения), разрабатываемые Минэкономразвития </w:t>
      </w:r>
      <w:r w:rsidR="003053C0" w:rsidRPr="00E958D4">
        <w:rPr>
          <w:rFonts w:ascii="Times New Roman" w:hAnsi="Times New Roman"/>
          <w:sz w:val="27"/>
          <w:szCs w:val="27"/>
        </w:rPr>
        <w:t>Ульяновской области</w:t>
      </w:r>
      <w:r w:rsidRPr="00E958D4">
        <w:rPr>
          <w:rFonts w:ascii="Times New Roman" w:hAnsi="Times New Roman"/>
          <w:sz w:val="27"/>
          <w:szCs w:val="27"/>
        </w:rPr>
        <w:t>;</w:t>
      </w:r>
    </w:p>
    <w:p w:rsidR="00182C4E" w:rsidRPr="00E958D4" w:rsidRDefault="00182C4E" w:rsidP="00182C4E">
      <w:pPr>
        <w:spacing w:after="0" w:line="240" w:lineRule="auto"/>
        <w:ind w:firstLine="709"/>
        <w:jc w:val="both"/>
        <w:rPr>
          <w:rFonts w:ascii="Times New Roman" w:hAnsi="Times New Roman"/>
          <w:sz w:val="27"/>
          <w:szCs w:val="27"/>
        </w:rPr>
      </w:pPr>
      <w:r w:rsidRPr="00E958D4">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D909FF" w:rsidRPr="00E958D4" w:rsidRDefault="00D909FF" w:rsidP="00182C4E">
      <w:pPr>
        <w:spacing w:after="0" w:line="240" w:lineRule="auto"/>
        <w:ind w:firstLine="709"/>
        <w:jc w:val="both"/>
        <w:rPr>
          <w:rFonts w:ascii="Times New Roman" w:hAnsi="Times New Roman"/>
          <w:sz w:val="27"/>
          <w:szCs w:val="27"/>
        </w:rPr>
      </w:pPr>
      <w:r w:rsidRPr="00E958D4">
        <w:rPr>
          <w:rFonts w:ascii="Times New Roman" w:hAnsi="Times New Roman"/>
          <w:sz w:val="27"/>
          <w:szCs w:val="27"/>
        </w:rPr>
        <w:t>- динамика налоговой базы по патенту на основе статистической налоговой отчетности по форме № 1-Патент «Отчет о количестве  индивидуальных предпринимателей, применяющих патентную систему налогообложения, и выданных патентов на право применения патентной системы налогообложения в разрезе видов предпринимательской деятельности»;</w:t>
      </w:r>
    </w:p>
    <w:p w:rsidR="00182C4E" w:rsidRPr="00E958D4" w:rsidRDefault="00182C4E" w:rsidP="00182C4E">
      <w:pPr>
        <w:spacing w:after="0" w:line="240" w:lineRule="auto"/>
        <w:ind w:firstLine="709"/>
        <w:jc w:val="both"/>
        <w:rPr>
          <w:rFonts w:ascii="Times New Roman" w:hAnsi="Times New Roman"/>
          <w:sz w:val="27"/>
          <w:szCs w:val="27"/>
        </w:rPr>
      </w:pPr>
      <w:r w:rsidRPr="00E958D4">
        <w:rPr>
          <w:rFonts w:ascii="Times New Roman" w:hAnsi="Times New Roman"/>
          <w:sz w:val="27"/>
          <w:szCs w:val="27"/>
        </w:rPr>
        <w:t>- налоговые ставки, предусмотренные главой 26.5 «Патентная система налогообложения» НК РФ</w:t>
      </w:r>
      <w:r w:rsidR="005225C0">
        <w:rPr>
          <w:rFonts w:ascii="Times New Roman" w:hAnsi="Times New Roman"/>
          <w:sz w:val="27"/>
          <w:szCs w:val="27"/>
        </w:rPr>
        <w:t>.</w:t>
      </w:r>
      <w:r w:rsidRPr="00E958D4">
        <w:rPr>
          <w:rFonts w:ascii="Times New Roman" w:hAnsi="Times New Roman"/>
          <w:sz w:val="27"/>
          <w:szCs w:val="27"/>
        </w:rPr>
        <w:t xml:space="preserve"> </w:t>
      </w:r>
    </w:p>
    <w:p w:rsidR="00182C4E" w:rsidRPr="00E958D4" w:rsidRDefault="00182C4E" w:rsidP="00182C4E">
      <w:pPr>
        <w:spacing w:after="0" w:line="240" w:lineRule="auto"/>
        <w:ind w:firstLine="709"/>
        <w:jc w:val="both"/>
        <w:rPr>
          <w:rFonts w:ascii="Times New Roman" w:hAnsi="Times New Roman"/>
          <w:sz w:val="27"/>
          <w:szCs w:val="27"/>
        </w:rPr>
      </w:pPr>
      <w:r w:rsidRPr="00E958D4">
        <w:rPr>
          <w:rFonts w:ascii="Times New Roman" w:hAnsi="Times New Roman"/>
          <w:sz w:val="27"/>
          <w:szCs w:val="27"/>
        </w:rPr>
        <w:t>Расчёт прогнозного объёма поступлений налога, взимаемого в связи с применением патентной системы налогообложения,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w:t>
      </w:r>
    </w:p>
    <w:p w:rsidR="00182C4E" w:rsidRPr="00E958D4" w:rsidRDefault="00182C4E" w:rsidP="00182C4E">
      <w:pPr>
        <w:spacing w:after="0" w:line="240" w:lineRule="auto"/>
        <w:ind w:firstLine="709"/>
        <w:jc w:val="both"/>
        <w:rPr>
          <w:rFonts w:ascii="Times New Roman" w:hAnsi="Times New Roman"/>
          <w:iCs/>
          <w:sz w:val="27"/>
          <w:szCs w:val="27"/>
        </w:rPr>
      </w:pPr>
      <w:r w:rsidRPr="00E958D4">
        <w:rPr>
          <w:rFonts w:ascii="Times New Roman" w:hAnsi="Times New Roman"/>
          <w:sz w:val="27"/>
          <w:szCs w:val="27"/>
        </w:rPr>
        <w:t>Прогнозный объём поступлений налога, взимаемого в связи с применением патентной системы налогообложения</w:t>
      </w:r>
      <w:r w:rsidRPr="00E958D4">
        <w:rPr>
          <w:rFonts w:ascii="Times New Roman" w:hAnsi="Times New Roman"/>
          <w:iCs/>
          <w:sz w:val="27"/>
          <w:szCs w:val="27"/>
        </w:rPr>
        <w:t xml:space="preserve"> (ПСН), рассчитывается по следующей формуле:</w:t>
      </w:r>
    </w:p>
    <w:p w:rsidR="00182C4E" w:rsidRPr="00E958D4" w:rsidRDefault="00182C4E" w:rsidP="00182C4E">
      <w:pPr>
        <w:spacing w:after="0" w:line="240" w:lineRule="auto"/>
        <w:ind w:firstLine="709"/>
        <w:jc w:val="both"/>
        <w:rPr>
          <w:rFonts w:ascii="Times New Roman" w:hAnsi="Times New Roman"/>
          <w:iCs/>
          <w:sz w:val="27"/>
          <w:szCs w:val="27"/>
        </w:rPr>
      </w:pPr>
    </w:p>
    <w:p w:rsidR="00182C4E" w:rsidRPr="00E958D4" w:rsidRDefault="00182C4E" w:rsidP="00182C4E">
      <w:pPr>
        <w:spacing w:after="0" w:line="240" w:lineRule="auto"/>
        <w:ind w:firstLine="709"/>
        <w:jc w:val="center"/>
        <w:rPr>
          <w:rFonts w:ascii="Times New Roman" w:hAnsi="Times New Roman"/>
          <w:iCs/>
          <w:sz w:val="26"/>
        </w:rPr>
      </w:pPr>
      <w:r w:rsidRPr="00E958D4">
        <w:rPr>
          <w:rFonts w:ascii="Times New Roman" w:hAnsi="Times New Roman"/>
          <w:sz w:val="26"/>
        </w:rPr>
        <w:t>ПСН = ((</w:t>
      </w:r>
      <w:r w:rsidRPr="00E958D4">
        <w:rPr>
          <w:rFonts w:ascii="Times New Roman" w:hAnsi="Times New Roman"/>
          <w:i/>
          <w:iCs/>
          <w:sz w:val="26"/>
          <w:lang w:val="en-US"/>
        </w:rPr>
        <w:t>V</w:t>
      </w:r>
      <w:proofErr w:type="spellStart"/>
      <w:r w:rsidRPr="00E958D4">
        <w:rPr>
          <w:rFonts w:ascii="Times New Roman" w:hAnsi="Times New Roman"/>
          <w:i/>
          <w:iCs/>
          <w:sz w:val="26"/>
        </w:rPr>
        <w:t>нб</w:t>
      </w:r>
      <w:r w:rsidRPr="00E958D4">
        <w:rPr>
          <w:rFonts w:ascii="Times New Roman" w:hAnsi="Times New Roman"/>
          <w:i/>
          <w:iCs/>
          <w:sz w:val="26"/>
          <w:vertAlign w:val="subscript"/>
        </w:rPr>
        <w:t>пп</w:t>
      </w:r>
      <w:proofErr w:type="spellEnd"/>
      <w:r w:rsidRPr="00E958D4">
        <w:rPr>
          <w:rFonts w:ascii="Times New Roman" w:hAnsi="Times New Roman"/>
          <w:iCs/>
          <w:sz w:val="26"/>
        </w:rPr>
        <w:t xml:space="preserve"> * </w:t>
      </w:r>
      <w:r w:rsidRPr="00E958D4">
        <w:rPr>
          <w:rFonts w:ascii="Times New Roman" w:hAnsi="Times New Roman"/>
          <w:b/>
          <w:i/>
          <w:sz w:val="26"/>
          <w:lang w:val="en-US"/>
        </w:rPr>
        <w:t>S</w:t>
      </w:r>
      <w:r w:rsidRPr="00E958D4">
        <w:rPr>
          <w:rFonts w:ascii="Times New Roman" w:hAnsi="Times New Roman"/>
          <w:b/>
          <w:i/>
          <w:sz w:val="26"/>
        </w:rPr>
        <w:t>-</w:t>
      </w:r>
      <w:proofErr w:type="spellStart"/>
      <w:r w:rsidRPr="00E958D4">
        <w:rPr>
          <w:rFonts w:ascii="Times New Roman" w:hAnsi="Times New Roman"/>
          <w:b/>
          <w:i/>
          <w:sz w:val="26"/>
        </w:rPr>
        <w:t>С</w:t>
      </w:r>
      <w:r w:rsidRPr="00E958D4">
        <w:rPr>
          <w:rFonts w:ascii="Times New Roman" w:hAnsi="Times New Roman"/>
          <w:i/>
          <w:iCs/>
          <w:sz w:val="26"/>
          <w:vertAlign w:val="subscript"/>
        </w:rPr>
        <w:t>стр</w:t>
      </w:r>
      <w:proofErr w:type="gramStart"/>
      <w:r w:rsidRPr="00E958D4">
        <w:rPr>
          <w:rFonts w:ascii="Times New Roman" w:hAnsi="Times New Roman"/>
          <w:i/>
          <w:iCs/>
          <w:sz w:val="26"/>
          <w:vertAlign w:val="subscript"/>
        </w:rPr>
        <w:t>.в</w:t>
      </w:r>
      <w:proofErr w:type="gramEnd"/>
      <w:r w:rsidRPr="00E958D4">
        <w:rPr>
          <w:rFonts w:ascii="Times New Roman" w:hAnsi="Times New Roman"/>
          <w:i/>
          <w:iCs/>
          <w:sz w:val="26"/>
          <w:vertAlign w:val="subscript"/>
        </w:rPr>
        <w:t>зн</w:t>
      </w:r>
      <w:proofErr w:type="spellEnd"/>
      <w:r w:rsidRPr="00E958D4">
        <w:rPr>
          <w:rFonts w:ascii="Times New Roman" w:hAnsi="Times New Roman"/>
          <w:iCs/>
          <w:sz w:val="26"/>
        </w:rPr>
        <w:t xml:space="preserve">) (+/-) </w:t>
      </w:r>
      <w:r w:rsidRPr="00E958D4">
        <w:rPr>
          <w:rFonts w:ascii="Times New Roman" w:hAnsi="Times New Roman"/>
          <w:b/>
          <w:i/>
          <w:sz w:val="26"/>
          <w:lang w:val="en-US"/>
        </w:rPr>
        <w:t>F</w:t>
      </w:r>
      <w:r w:rsidRPr="00E958D4">
        <w:rPr>
          <w:rFonts w:ascii="Times New Roman" w:hAnsi="Times New Roman"/>
          <w:sz w:val="26"/>
        </w:rPr>
        <w:t xml:space="preserve">) * </w:t>
      </w:r>
      <w:r w:rsidRPr="00E958D4">
        <w:rPr>
          <w:rFonts w:ascii="Times New Roman" w:hAnsi="Times New Roman"/>
          <w:b/>
          <w:i/>
          <w:sz w:val="26"/>
          <w:lang w:val="en-US"/>
        </w:rPr>
        <w:t>K</w:t>
      </w:r>
      <w:r w:rsidRPr="00E958D4">
        <w:rPr>
          <w:rFonts w:ascii="Times New Roman" w:hAnsi="Times New Roman"/>
          <w:b/>
          <w:i/>
          <w:sz w:val="26"/>
        </w:rPr>
        <w:t xml:space="preserve"> </w:t>
      </w:r>
      <w:proofErr w:type="spellStart"/>
      <w:r w:rsidRPr="00E958D4">
        <w:rPr>
          <w:rFonts w:ascii="Times New Roman" w:hAnsi="Times New Roman"/>
          <w:b/>
          <w:i/>
          <w:sz w:val="26"/>
          <w:vertAlign w:val="subscript"/>
        </w:rPr>
        <w:t>соб</w:t>
      </w:r>
      <w:proofErr w:type="spellEnd"/>
      <w:r w:rsidRPr="00E958D4">
        <w:rPr>
          <w:rFonts w:ascii="Times New Roman" w:hAnsi="Times New Roman"/>
          <w:b/>
          <w:i/>
          <w:sz w:val="26"/>
          <w:vertAlign w:val="subscript"/>
        </w:rPr>
        <w:t>)</w:t>
      </w:r>
      <w:r w:rsidRPr="00E958D4">
        <w:rPr>
          <w:rFonts w:ascii="Times New Roman" w:hAnsi="Times New Roman"/>
          <w:iCs/>
          <w:sz w:val="26"/>
        </w:rPr>
        <w:t xml:space="preserve">, </w:t>
      </w:r>
    </w:p>
    <w:p w:rsidR="00182C4E" w:rsidRPr="00E958D4" w:rsidRDefault="00182C4E" w:rsidP="00182C4E">
      <w:pPr>
        <w:spacing w:after="0" w:line="240" w:lineRule="auto"/>
        <w:ind w:firstLine="709"/>
        <w:jc w:val="both"/>
        <w:rPr>
          <w:rFonts w:ascii="Times New Roman" w:hAnsi="Times New Roman"/>
          <w:sz w:val="27"/>
          <w:szCs w:val="27"/>
        </w:rPr>
      </w:pPr>
      <w:r w:rsidRPr="00E958D4">
        <w:rPr>
          <w:rFonts w:ascii="Times New Roman" w:hAnsi="Times New Roman"/>
          <w:sz w:val="27"/>
          <w:szCs w:val="27"/>
        </w:rPr>
        <w:t>где:</w:t>
      </w:r>
    </w:p>
    <w:p w:rsidR="00182C4E" w:rsidRPr="00E958D4" w:rsidRDefault="00182C4E" w:rsidP="00182C4E">
      <w:pPr>
        <w:spacing w:after="0" w:line="240" w:lineRule="auto"/>
        <w:ind w:firstLine="709"/>
        <w:jc w:val="both"/>
        <w:rPr>
          <w:rFonts w:ascii="Times New Roman" w:hAnsi="Times New Roman"/>
          <w:iCs/>
          <w:sz w:val="27"/>
          <w:szCs w:val="27"/>
        </w:rPr>
      </w:pPr>
      <w:proofErr w:type="gramStart"/>
      <w:r w:rsidRPr="00E958D4">
        <w:rPr>
          <w:rFonts w:ascii="Times New Roman" w:hAnsi="Times New Roman"/>
          <w:i/>
          <w:iCs/>
          <w:sz w:val="27"/>
          <w:szCs w:val="27"/>
          <w:lang w:val="en-US"/>
        </w:rPr>
        <w:t>V</w:t>
      </w:r>
      <w:proofErr w:type="spellStart"/>
      <w:r w:rsidRPr="00E958D4">
        <w:rPr>
          <w:rFonts w:ascii="Times New Roman" w:hAnsi="Times New Roman"/>
          <w:i/>
          <w:iCs/>
          <w:sz w:val="27"/>
          <w:szCs w:val="27"/>
        </w:rPr>
        <w:t>нб</w:t>
      </w:r>
      <w:r w:rsidRPr="00E958D4">
        <w:rPr>
          <w:rFonts w:ascii="Times New Roman" w:hAnsi="Times New Roman"/>
          <w:i/>
          <w:iCs/>
          <w:sz w:val="27"/>
          <w:szCs w:val="27"/>
          <w:vertAlign w:val="subscript"/>
        </w:rPr>
        <w:t>пп</w:t>
      </w:r>
      <w:proofErr w:type="spellEnd"/>
      <w:r w:rsidRPr="00E958D4">
        <w:rPr>
          <w:rFonts w:ascii="Times New Roman" w:hAnsi="Times New Roman"/>
          <w:iCs/>
          <w:sz w:val="27"/>
          <w:szCs w:val="27"/>
        </w:rPr>
        <w:t xml:space="preserve"> – налоговая база прогнозируемого периода, тыс.</w:t>
      </w:r>
      <w:proofErr w:type="gramEnd"/>
      <w:r w:rsidRPr="00E958D4">
        <w:rPr>
          <w:rFonts w:ascii="Times New Roman" w:hAnsi="Times New Roman"/>
          <w:iCs/>
          <w:sz w:val="27"/>
          <w:szCs w:val="27"/>
        </w:rPr>
        <w:t xml:space="preserve"> рублей;</w:t>
      </w:r>
    </w:p>
    <w:p w:rsidR="00182C4E" w:rsidRPr="00E958D4" w:rsidRDefault="00182C4E" w:rsidP="00182C4E">
      <w:pPr>
        <w:spacing w:after="0" w:line="240" w:lineRule="auto"/>
        <w:ind w:firstLine="709"/>
        <w:jc w:val="both"/>
        <w:rPr>
          <w:rFonts w:ascii="Times New Roman" w:hAnsi="Times New Roman"/>
          <w:iCs/>
          <w:sz w:val="27"/>
          <w:szCs w:val="27"/>
        </w:rPr>
      </w:pPr>
      <w:proofErr w:type="spellStart"/>
      <w:r w:rsidRPr="00E958D4">
        <w:rPr>
          <w:rFonts w:ascii="Times New Roman" w:hAnsi="Times New Roman"/>
          <w:i/>
          <w:sz w:val="26"/>
        </w:rPr>
        <w:t>С</w:t>
      </w:r>
      <w:r w:rsidRPr="00E958D4">
        <w:rPr>
          <w:rFonts w:ascii="Times New Roman" w:hAnsi="Times New Roman"/>
          <w:i/>
          <w:iCs/>
          <w:sz w:val="26"/>
          <w:vertAlign w:val="subscript"/>
        </w:rPr>
        <w:t>стр</w:t>
      </w:r>
      <w:proofErr w:type="gramStart"/>
      <w:r w:rsidRPr="00E958D4">
        <w:rPr>
          <w:rFonts w:ascii="Times New Roman" w:hAnsi="Times New Roman"/>
          <w:i/>
          <w:iCs/>
          <w:sz w:val="26"/>
          <w:vertAlign w:val="subscript"/>
        </w:rPr>
        <w:t>.в</w:t>
      </w:r>
      <w:proofErr w:type="gramEnd"/>
      <w:r w:rsidRPr="00E958D4">
        <w:rPr>
          <w:rFonts w:ascii="Times New Roman" w:hAnsi="Times New Roman"/>
          <w:i/>
          <w:iCs/>
          <w:sz w:val="26"/>
          <w:vertAlign w:val="subscript"/>
        </w:rPr>
        <w:t>зн</w:t>
      </w:r>
      <w:proofErr w:type="spellEnd"/>
      <w:r w:rsidRPr="00E958D4">
        <w:rPr>
          <w:rFonts w:ascii="Times New Roman" w:hAnsi="Times New Roman"/>
          <w:i/>
          <w:iCs/>
          <w:sz w:val="26"/>
          <w:vertAlign w:val="subscript"/>
        </w:rPr>
        <w:t xml:space="preserve"> </w:t>
      </w:r>
      <w:r w:rsidRPr="00E958D4">
        <w:rPr>
          <w:rFonts w:ascii="Times New Roman" w:hAnsi="Times New Roman"/>
          <w:iCs/>
          <w:sz w:val="27"/>
          <w:szCs w:val="27"/>
        </w:rPr>
        <w:t>– прогнозируемый объем страховых взносов на ОПС и по временной нетрудоспособности, тыс. рублей;</w:t>
      </w:r>
    </w:p>
    <w:p w:rsidR="00182C4E" w:rsidRPr="00E958D4" w:rsidRDefault="00182C4E" w:rsidP="00182C4E">
      <w:pPr>
        <w:spacing w:after="0" w:line="240" w:lineRule="auto"/>
        <w:ind w:firstLine="709"/>
        <w:jc w:val="both"/>
        <w:rPr>
          <w:rFonts w:ascii="Times New Roman" w:hAnsi="Times New Roman"/>
          <w:sz w:val="27"/>
          <w:szCs w:val="27"/>
        </w:rPr>
      </w:pPr>
      <w:r w:rsidRPr="00E958D4">
        <w:rPr>
          <w:rFonts w:ascii="Times New Roman" w:hAnsi="Times New Roman"/>
          <w:b/>
          <w:i/>
          <w:sz w:val="27"/>
          <w:szCs w:val="27"/>
        </w:rPr>
        <w:t>S</w:t>
      </w:r>
      <w:r w:rsidRPr="00E958D4">
        <w:rPr>
          <w:rFonts w:ascii="Times New Roman" w:hAnsi="Times New Roman"/>
          <w:sz w:val="27"/>
          <w:szCs w:val="27"/>
        </w:rPr>
        <w:t xml:space="preserve"> – ставка налога</w:t>
      </w:r>
      <w:proofErr w:type="gramStart"/>
      <w:r w:rsidRPr="00E958D4">
        <w:rPr>
          <w:rFonts w:ascii="Times New Roman" w:hAnsi="Times New Roman"/>
          <w:sz w:val="27"/>
          <w:szCs w:val="27"/>
        </w:rPr>
        <w:t>, %;</w:t>
      </w:r>
      <w:proofErr w:type="gramEnd"/>
    </w:p>
    <w:p w:rsidR="00182C4E" w:rsidRPr="00E958D4" w:rsidRDefault="00182C4E" w:rsidP="00182C4E">
      <w:pPr>
        <w:spacing w:after="0" w:line="240" w:lineRule="auto"/>
        <w:ind w:firstLine="709"/>
        <w:jc w:val="both"/>
        <w:rPr>
          <w:rFonts w:ascii="Times New Roman" w:hAnsi="Times New Roman"/>
          <w:sz w:val="27"/>
          <w:szCs w:val="27"/>
        </w:rPr>
      </w:pPr>
      <w:proofErr w:type="gramStart"/>
      <w:r w:rsidRPr="00E958D4">
        <w:rPr>
          <w:rFonts w:ascii="Times New Roman" w:hAnsi="Times New Roman"/>
          <w:b/>
          <w:i/>
          <w:sz w:val="27"/>
          <w:szCs w:val="27"/>
          <w:lang w:val="en-US"/>
        </w:rPr>
        <w:t>K</w:t>
      </w:r>
      <w:r w:rsidRPr="00E958D4">
        <w:rPr>
          <w:rFonts w:ascii="Times New Roman" w:hAnsi="Times New Roman"/>
          <w:b/>
          <w:i/>
          <w:sz w:val="27"/>
          <w:szCs w:val="27"/>
        </w:rPr>
        <w:t xml:space="preserve"> </w:t>
      </w:r>
      <w:r w:rsidRPr="00E958D4">
        <w:rPr>
          <w:rFonts w:ascii="Times New Roman" w:hAnsi="Times New Roman"/>
          <w:b/>
          <w:i/>
          <w:sz w:val="27"/>
          <w:szCs w:val="27"/>
          <w:vertAlign w:val="subscript"/>
        </w:rPr>
        <w:t>соб.</w:t>
      </w:r>
      <w:proofErr w:type="gramEnd"/>
      <w:r w:rsidRPr="00E958D4">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182C4E" w:rsidRPr="00E958D4" w:rsidRDefault="00182C4E" w:rsidP="00182C4E">
      <w:pPr>
        <w:spacing w:after="0" w:line="240" w:lineRule="auto"/>
        <w:ind w:firstLine="709"/>
        <w:jc w:val="both"/>
        <w:rPr>
          <w:rFonts w:ascii="Times New Roman" w:hAnsi="Times New Roman"/>
          <w:sz w:val="27"/>
          <w:szCs w:val="27"/>
        </w:rPr>
      </w:pPr>
      <w:r w:rsidRPr="00E958D4">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182C4E" w:rsidRPr="00E958D4" w:rsidRDefault="00182C4E" w:rsidP="00182C4E">
      <w:pPr>
        <w:spacing w:after="0" w:line="240" w:lineRule="auto"/>
        <w:ind w:firstLine="709"/>
        <w:jc w:val="both"/>
        <w:rPr>
          <w:rFonts w:ascii="Times New Roman" w:hAnsi="Times New Roman"/>
          <w:sz w:val="27"/>
          <w:szCs w:val="27"/>
        </w:rPr>
      </w:pPr>
      <w:r w:rsidRPr="00E958D4">
        <w:rPr>
          <w:rFonts w:ascii="Times New Roman" w:hAnsi="Times New Roman"/>
          <w:b/>
          <w:i/>
          <w:sz w:val="27"/>
          <w:szCs w:val="27"/>
        </w:rPr>
        <w:t xml:space="preserve">F – </w:t>
      </w:r>
      <w:r w:rsidRPr="00E958D4">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182C4E" w:rsidRPr="00E958D4" w:rsidRDefault="00182C4E" w:rsidP="00182C4E">
      <w:pPr>
        <w:spacing w:after="0" w:line="240" w:lineRule="auto"/>
        <w:ind w:firstLine="709"/>
        <w:jc w:val="both"/>
        <w:rPr>
          <w:rFonts w:ascii="Times New Roman" w:hAnsi="Times New Roman"/>
          <w:iCs/>
          <w:sz w:val="27"/>
          <w:szCs w:val="27"/>
        </w:rPr>
      </w:pPr>
      <w:r w:rsidRPr="00E958D4">
        <w:rPr>
          <w:rFonts w:ascii="Times New Roman" w:hAnsi="Times New Roman"/>
          <w:iCs/>
          <w:sz w:val="27"/>
          <w:szCs w:val="27"/>
        </w:rPr>
        <w:t>Прогнозируемый объем налоговой базы по налогу, взимаемому в связи с применением патентной системы налогообложения</w:t>
      </w:r>
      <w:r w:rsidRPr="00E958D4">
        <w:rPr>
          <w:rFonts w:ascii="Times New Roman" w:hAnsi="Times New Roman"/>
          <w:i/>
          <w:iCs/>
          <w:sz w:val="27"/>
          <w:szCs w:val="27"/>
        </w:rPr>
        <w:t xml:space="preserve"> (</w:t>
      </w:r>
      <w:proofErr w:type="gramStart"/>
      <w:r w:rsidRPr="00E958D4">
        <w:rPr>
          <w:rFonts w:ascii="Times New Roman" w:hAnsi="Times New Roman"/>
          <w:i/>
          <w:iCs/>
          <w:sz w:val="27"/>
          <w:szCs w:val="27"/>
          <w:lang w:val="en-US"/>
        </w:rPr>
        <w:t>V</w:t>
      </w:r>
      <w:proofErr w:type="spellStart"/>
      <w:proofErr w:type="gramEnd"/>
      <w:r w:rsidRPr="00E958D4">
        <w:rPr>
          <w:rFonts w:ascii="Times New Roman" w:hAnsi="Times New Roman"/>
          <w:i/>
          <w:iCs/>
          <w:sz w:val="27"/>
          <w:szCs w:val="27"/>
        </w:rPr>
        <w:t>нб</w:t>
      </w:r>
      <w:r w:rsidRPr="00E958D4">
        <w:rPr>
          <w:rFonts w:ascii="Times New Roman" w:hAnsi="Times New Roman"/>
          <w:i/>
          <w:iCs/>
          <w:sz w:val="27"/>
          <w:szCs w:val="27"/>
          <w:vertAlign w:val="subscript"/>
        </w:rPr>
        <w:t>пп</w:t>
      </w:r>
      <w:proofErr w:type="spellEnd"/>
      <w:r w:rsidRPr="00E958D4">
        <w:rPr>
          <w:rFonts w:ascii="Times New Roman" w:hAnsi="Times New Roman"/>
          <w:iCs/>
          <w:sz w:val="27"/>
          <w:szCs w:val="27"/>
        </w:rPr>
        <w:t>), рассчитывается по следующей формуле:</w:t>
      </w:r>
    </w:p>
    <w:p w:rsidR="00182C4E" w:rsidRPr="00E958D4" w:rsidRDefault="00182C4E" w:rsidP="00182C4E">
      <w:pPr>
        <w:spacing w:after="0" w:line="240" w:lineRule="auto"/>
        <w:ind w:firstLine="709"/>
        <w:jc w:val="center"/>
        <w:rPr>
          <w:rFonts w:ascii="Times New Roman" w:hAnsi="Times New Roman"/>
          <w:i/>
          <w:iCs/>
          <w:sz w:val="26"/>
        </w:rPr>
      </w:pPr>
    </w:p>
    <w:p w:rsidR="00182C4E" w:rsidRPr="00E958D4" w:rsidRDefault="00182C4E" w:rsidP="00182C4E">
      <w:pPr>
        <w:spacing w:after="0" w:line="240" w:lineRule="auto"/>
        <w:ind w:firstLine="709"/>
        <w:jc w:val="center"/>
        <w:rPr>
          <w:rFonts w:ascii="Times New Roman" w:hAnsi="Times New Roman"/>
          <w:i/>
          <w:iCs/>
          <w:snapToGrid w:val="0"/>
          <w:sz w:val="27"/>
          <w:szCs w:val="27"/>
          <w:vertAlign w:val="subscript"/>
          <w:lang w:eastAsia="ru-RU"/>
        </w:rPr>
      </w:pPr>
      <w:r w:rsidRPr="00E958D4">
        <w:rPr>
          <w:rFonts w:ascii="Times New Roman" w:hAnsi="Times New Roman"/>
          <w:i/>
          <w:iCs/>
          <w:snapToGrid w:val="0"/>
          <w:sz w:val="27"/>
          <w:szCs w:val="27"/>
          <w:lang w:val="en-US" w:eastAsia="ru-RU"/>
        </w:rPr>
        <w:t>V</w:t>
      </w:r>
      <w:proofErr w:type="spellStart"/>
      <w:r w:rsidRPr="00E958D4">
        <w:rPr>
          <w:rFonts w:ascii="Times New Roman" w:hAnsi="Times New Roman"/>
          <w:i/>
          <w:iCs/>
          <w:snapToGrid w:val="0"/>
          <w:sz w:val="27"/>
          <w:szCs w:val="27"/>
          <w:lang w:eastAsia="ru-RU"/>
        </w:rPr>
        <w:t>нб</w:t>
      </w:r>
      <w:r w:rsidRPr="00E958D4">
        <w:rPr>
          <w:rFonts w:ascii="Times New Roman" w:hAnsi="Times New Roman"/>
          <w:i/>
          <w:iCs/>
          <w:snapToGrid w:val="0"/>
          <w:sz w:val="27"/>
          <w:szCs w:val="27"/>
          <w:vertAlign w:val="subscript"/>
          <w:lang w:eastAsia="ru-RU"/>
        </w:rPr>
        <w:t>пп</w:t>
      </w:r>
      <w:proofErr w:type="spellEnd"/>
      <w:r w:rsidRPr="00E958D4">
        <w:rPr>
          <w:rFonts w:ascii="Times New Roman" w:hAnsi="Times New Roman"/>
          <w:i/>
          <w:iCs/>
          <w:snapToGrid w:val="0"/>
          <w:sz w:val="27"/>
          <w:szCs w:val="27"/>
          <w:vertAlign w:val="subscript"/>
          <w:lang w:eastAsia="ru-RU"/>
        </w:rPr>
        <w:t xml:space="preserve"> </w:t>
      </w:r>
      <w:r w:rsidRPr="00E958D4">
        <w:rPr>
          <w:rFonts w:ascii="Times New Roman" w:hAnsi="Times New Roman"/>
          <w:i/>
          <w:iCs/>
          <w:snapToGrid w:val="0"/>
          <w:sz w:val="27"/>
          <w:szCs w:val="27"/>
          <w:lang w:eastAsia="ru-RU"/>
        </w:rPr>
        <w:t xml:space="preserve">= </w:t>
      </w:r>
      <w:proofErr w:type="gramStart"/>
      <w:r w:rsidRPr="00E958D4">
        <w:rPr>
          <w:rFonts w:ascii="Times New Roman" w:hAnsi="Times New Roman"/>
          <w:i/>
          <w:iCs/>
          <w:snapToGrid w:val="0"/>
          <w:sz w:val="27"/>
          <w:szCs w:val="27"/>
          <w:lang w:eastAsia="ru-RU"/>
        </w:rPr>
        <w:t>СР(</w:t>
      </w:r>
      <w:proofErr w:type="gramEnd"/>
      <w:r w:rsidRPr="00E958D4">
        <w:rPr>
          <w:rFonts w:ascii="Times New Roman" w:hAnsi="Times New Roman"/>
          <w:i/>
          <w:iCs/>
          <w:snapToGrid w:val="0"/>
          <w:sz w:val="27"/>
          <w:szCs w:val="27"/>
          <w:lang w:val="en-US" w:eastAsia="ru-RU"/>
        </w:rPr>
        <w:t>V</w:t>
      </w:r>
      <w:proofErr w:type="spellStart"/>
      <w:r w:rsidRPr="00E958D4">
        <w:rPr>
          <w:rFonts w:ascii="Times New Roman" w:hAnsi="Times New Roman"/>
          <w:i/>
          <w:iCs/>
          <w:snapToGrid w:val="0"/>
          <w:sz w:val="27"/>
          <w:szCs w:val="27"/>
          <w:vertAlign w:val="subscript"/>
          <w:lang w:eastAsia="ru-RU"/>
        </w:rPr>
        <w:t>НБп.п</w:t>
      </w:r>
      <w:proofErr w:type="spellEnd"/>
      <w:r w:rsidRPr="00E958D4">
        <w:rPr>
          <w:rFonts w:ascii="Times New Roman" w:hAnsi="Times New Roman"/>
          <w:i/>
          <w:iCs/>
          <w:snapToGrid w:val="0"/>
          <w:sz w:val="27"/>
          <w:szCs w:val="27"/>
          <w:vertAlign w:val="subscript"/>
          <w:lang w:eastAsia="ru-RU"/>
        </w:rPr>
        <w:t>.</w:t>
      </w:r>
      <w:r w:rsidRPr="00E958D4">
        <w:rPr>
          <w:rFonts w:ascii="Times New Roman" w:hAnsi="Times New Roman"/>
          <w:i/>
          <w:iCs/>
          <w:snapToGrid w:val="0"/>
          <w:sz w:val="27"/>
          <w:szCs w:val="27"/>
          <w:lang w:eastAsia="ru-RU"/>
        </w:rPr>
        <w:t xml:space="preserve">) * </w:t>
      </w:r>
      <w:r w:rsidRPr="00E958D4">
        <w:rPr>
          <w:rFonts w:ascii="Times New Roman" w:hAnsi="Times New Roman"/>
          <w:i/>
          <w:iCs/>
          <w:snapToGrid w:val="0"/>
          <w:sz w:val="27"/>
          <w:szCs w:val="27"/>
          <w:lang w:val="en-US" w:eastAsia="ru-RU"/>
        </w:rPr>
        <w:t>Q</w:t>
      </w:r>
      <w:r w:rsidRPr="00E958D4">
        <w:rPr>
          <w:rFonts w:ascii="Times New Roman" w:hAnsi="Times New Roman"/>
          <w:i/>
          <w:iCs/>
          <w:snapToGrid w:val="0"/>
          <w:sz w:val="27"/>
          <w:szCs w:val="27"/>
          <w:lang w:eastAsia="ru-RU"/>
        </w:rPr>
        <w:t xml:space="preserve"> </w:t>
      </w:r>
      <w:r w:rsidRPr="00E958D4">
        <w:rPr>
          <w:rFonts w:ascii="Times New Roman" w:hAnsi="Times New Roman"/>
          <w:i/>
          <w:iCs/>
          <w:snapToGrid w:val="0"/>
          <w:sz w:val="27"/>
          <w:szCs w:val="27"/>
          <w:vertAlign w:val="subscript"/>
          <w:lang w:eastAsia="ru-RU"/>
        </w:rPr>
        <w:t xml:space="preserve">Патент </w:t>
      </w:r>
      <w:proofErr w:type="spellStart"/>
      <w:r w:rsidRPr="00E958D4">
        <w:rPr>
          <w:rFonts w:ascii="Times New Roman" w:hAnsi="Times New Roman"/>
          <w:i/>
          <w:iCs/>
          <w:snapToGrid w:val="0"/>
          <w:sz w:val="27"/>
          <w:szCs w:val="27"/>
          <w:vertAlign w:val="subscript"/>
          <w:lang w:eastAsia="ru-RU"/>
        </w:rPr>
        <w:t>п.п</w:t>
      </w:r>
      <w:proofErr w:type="spellEnd"/>
      <w:r w:rsidRPr="00E958D4">
        <w:rPr>
          <w:rFonts w:ascii="Times New Roman" w:hAnsi="Times New Roman"/>
          <w:i/>
          <w:iCs/>
          <w:snapToGrid w:val="0"/>
          <w:sz w:val="27"/>
          <w:szCs w:val="27"/>
          <w:vertAlign w:val="subscript"/>
          <w:lang w:eastAsia="ru-RU"/>
        </w:rPr>
        <w:t>.</w:t>
      </w:r>
    </w:p>
    <w:p w:rsidR="00182C4E" w:rsidRPr="00E958D4" w:rsidRDefault="00182C4E" w:rsidP="00182C4E">
      <w:pPr>
        <w:spacing w:after="0" w:line="240" w:lineRule="auto"/>
        <w:ind w:firstLine="709"/>
        <w:jc w:val="both"/>
        <w:rPr>
          <w:rFonts w:ascii="Times New Roman" w:hAnsi="Times New Roman"/>
          <w:iCs/>
          <w:snapToGrid w:val="0"/>
          <w:sz w:val="27"/>
          <w:szCs w:val="27"/>
          <w:lang w:eastAsia="ru-RU"/>
        </w:rPr>
      </w:pPr>
      <w:r w:rsidRPr="00E958D4">
        <w:rPr>
          <w:rFonts w:ascii="Times New Roman" w:hAnsi="Times New Roman"/>
          <w:iCs/>
          <w:snapToGrid w:val="0"/>
          <w:sz w:val="27"/>
          <w:szCs w:val="27"/>
          <w:lang w:eastAsia="ru-RU"/>
        </w:rPr>
        <w:t>где:</w:t>
      </w:r>
    </w:p>
    <w:p w:rsidR="00182C4E" w:rsidRPr="00E958D4" w:rsidRDefault="00182C4E" w:rsidP="00182C4E">
      <w:pPr>
        <w:spacing w:after="0" w:line="240" w:lineRule="auto"/>
        <w:ind w:firstLine="709"/>
        <w:jc w:val="both"/>
        <w:rPr>
          <w:rFonts w:ascii="Times New Roman" w:hAnsi="Times New Roman"/>
          <w:iCs/>
          <w:snapToGrid w:val="0"/>
          <w:sz w:val="27"/>
          <w:szCs w:val="27"/>
          <w:lang w:eastAsia="ru-RU"/>
        </w:rPr>
      </w:pPr>
      <w:proofErr w:type="gramStart"/>
      <w:r w:rsidRPr="00E958D4">
        <w:rPr>
          <w:rFonts w:ascii="Times New Roman" w:hAnsi="Times New Roman"/>
          <w:i/>
          <w:iCs/>
          <w:snapToGrid w:val="0"/>
          <w:sz w:val="27"/>
          <w:szCs w:val="27"/>
          <w:lang w:eastAsia="ru-RU"/>
        </w:rPr>
        <w:t>СР</w:t>
      </w:r>
      <w:proofErr w:type="gramEnd"/>
      <w:r w:rsidRPr="00E958D4">
        <w:rPr>
          <w:rFonts w:ascii="Times New Roman" w:hAnsi="Times New Roman"/>
          <w:i/>
          <w:iCs/>
          <w:snapToGrid w:val="0"/>
          <w:sz w:val="27"/>
          <w:szCs w:val="27"/>
          <w:lang w:eastAsia="ru-RU"/>
        </w:rPr>
        <w:t>(</w:t>
      </w:r>
      <w:r w:rsidRPr="00E958D4">
        <w:rPr>
          <w:rFonts w:ascii="Times New Roman" w:hAnsi="Times New Roman"/>
          <w:i/>
          <w:iCs/>
          <w:snapToGrid w:val="0"/>
          <w:sz w:val="27"/>
          <w:szCs w:val="27"/>
          <w:lang w:val="en-US" w:eastAsia="ru-RU"/>
        </w:rPr>
        <w:t>V</w:t>
      </w:r>
      <w:proofErr w:type="spellStart"/>
      <w:r w:rsidRPr="00E958D4">
        <w:rPr>
          <w:rFonts w:ascii="Times New Roman" w:hAnsi="Times New Roman"/>
          <w:i/>
          <w:iCs/>
          <w:snapToGrid w:val="0"/>
          <w:sz w:val="27"/>
          <w:szCs w:val="27"/>
          <w:vertAlign w:val="subscript"/>
          <w:lang w:eastAsia="ru-RU"/>
        </w:rPr>
        <w:t>НБп.п</w:t>
      </w:r>
      <w:proofErr w:type="spellEnd"/>
      <w:r w:rsidRPr="00E958D4">
        <w:rPr>
          <w:rFonts w:ascii="Times New Roman" w:hAnsi="Times New Roman"/>
          <w:i/>
          <w:iCs/>
          <w:snapToGrid w:val="0"/>
          <w:sz w:val="27"/>
          <w:szCs w:val="27"/>
          <w:vertAlign w:val="subscript"/>
          <w:lang w:eastAsia="ru-RU"/>
        </w:rPr>
        <w:t>.</w:t>
      </w:r>
      <w:r w:rsidRPr="00E958D4">
        <w:rPr>
          <w:rFonts w:ascii="Times New Roman" w:hAnsi="Times New Roman"/>
          <w:i/>
          <w:iCs/>
          <w:snapToGrid w:val="0"/>
          <w:sz w:val="27"/>
          <w:szCs w:val="27"/>
          <w:lang w:eastAsia="ru-RU"/>
        </w:rPr>
        <w:t>)</w:t>
      </w:r>
      <w:r w:rsidRPr="00E958D4">
        <w:rPr>
          <w:rFonts w:ascii="Times New Roman" w:hAnsi="Times New Roman"/>
          <w:iCs/>
          <w:snapToGrid w:val="0"/>
          <w:sz w:val="27"/>
          <w:szCs w:val="27"/>
          <w:lang w:eastAsia="ru-RU"/>
        </w:rPr>
        <w:t xml:space="preserve"> – средний размер налоговой базы на один выданный патент прогнозируемого периода, тыс. рублей;</w:t>
      </w:r>
    </w:p>
    <w:p w:rsidR="00182C4E" w:rsidRPr="00E958D4" w:rsidRDefault="00182C4E" w:rsidP="00182C4E">
      <w:pPr>
        <w:spacing w:after="0" w:line="240" w:lineRule="auto"/>
        <w:ind w:firstLine="709"/>
        <w:jc w:val="both"/>
        <w:rPr>
          <w:rFonts w:ascii="Times New Roman" w:hAnsi="Times New Roman"/>
          <w:iCs/>
          <w:snapToGrid w:val="0"/>
          <w:sz w:val="27"/>
          <w:szCs w:val="27"/>
          <w:lang w:eastAsia="ru-RU"/>
        </w:rPr>
      </w:pPr>
      <w:proofErr w:type="gramStart"/>
      <w:r w:rsidRPr="00E958D4">
        <w:rPr>
          <w:rFonts w:ascii="Times New Roman" w:hAnsi="Times New Roman"/>
          <w:i/>
          <w:iCs/>
          <w:snapToGrid w:val="0"/>
          <w:sz w:val="27"/>
          <w:szCs w:val="27"/>
          <w:lang w:val="en-US" w:eastAsia="ru-RU"/>
        </w:rPr>
        <w:t>Q</w:t>
      </w:r>
      <w:r w:rsidRPr="00E958D4">
        <w:rPr>
          <w:rFonts w:ascii="Times New Roman" w:hAnsi="Times New Roman"/>
          <w:i/>
          <w:iCs/>
          <w:snapToGrid w:val="0"/>
          <w:sz w:val="27"/>
          <w:szCs w:val="27"/>
          <w:lang w:eastAsia="ru-RU"/>
        </w:rPr>
        <w:t xml:space="preserve"> </w:t>
      </w:r>
      <w:r w:rsidRPr="00E958D4">
        <w:rPr>
          <w:rFonts w:ascii="Times New Roman" w:hAnsi="Times New Roman"/>
          <w:i/>
          <w:iCs/>
          <w:snapToGrid w:val="0"/>
          <w:sz w:val="27"/>
          <w:szCs w:val="27"/>
          <w:vertAlign w:val="subscript"/>
          <w:lang w:eastAsia="ru-RU"/>
        </w:rPr>
        <w:t xml:space="preserve">Патент </w:t>
      </w:r>
      <w:proofErr w:type="spellStart"/>
      <w:r w:rsidRPr="00E958D4">
        <w:rPr>
          <w:rFonts w:ascii="Times New Roman" w:hAnsi="Times New Roman"/>
          <w:i/>
          <w:iCs/>
          <w:snapToGrid w:val="0"/>
          <w:sz w:val="27"/>
          <w:szCs w:val="27"/>
          <w:vertAlign w:val="subscript"/>
          <w:lang w:eastAsia="ru-RU"/>
        </w:rPr>
        <w:t>п.п</w:t>
      </w:r>
      <w:proofErr w:type="spellEnd"/>
      <w:r w:rsidRPr="00E958D4">
        <w:rPr>
          <w:rFonts w:ascii="Times New Roman" w:hAnsi="Times New Roman"/>
          <w:i/>
          <w:iCs/>
          <w:snapToGrid w:val="0"/>
          <w:sz w:val="27"/>
          <w:szCs w:val="27"/>
          <w:vertAlign w:val="subscript"/>
          <w:lang w:eastAsia="ru-RU"/>
        </w:rPr>
        <w:t>.</w:t>
      </w:r>
      <w:r w:rsidRPr="00E958D4">
        <w:rPr>
          <w:rFonts w:ascii="Times New Roman" w:hAnsi="Times New Roman"/>
          <w:iCs/>
          <w:snapToGrid w:val="0"/>
          <w:sz w:val="27"/>
          <w:szCs w:val="27"/>
          <w:lang w:eastAsia="ru-RU"/>
        </w:rPr>
        <w:t xml:space="preserve"> – количество выданных патентов прогнозируемого периода, ед.</w:t>
      </w:r>
      <w:proofErr w:type="gramEnd"/>
    </w:p>
    <w:p w:rsidR="00182C4E" w:rsidRPr="00E958D4" w:rsidRDefault="00182C4E" w:rsidP="00182C4E">
      <w:pPr>
        <w:spacing w:after="0" w:line="240" w:lineRule="auto"/>
        <w:ind w:firstLine="709"/>
        <w:jc w:val="both"/>
        <w:rPr>
          <w:rFonts w:ascii="Times New Roman" w:hAnsi="Times New Roman"/>
          <w:iCs/>
          <w:strike/>
          <w:snapToGrid w:val="0"/>
          <w:sz w:val="27"/>
          <w:szCs w:val="27"/>
          <w:lang w:eastAsia="ru-RU"/>
        </w:rPr>
      </w:pPr>
    </w:p>
    <w:p w:rsidR="00182C4E" w:rsidRPr="00E958D4" w:rsidRDefault="00182C4E" w:rsidP="00182C4E">
      <w:pPr>
        <w:spacing w:after="0" w:line="240" w:lineRule="auto"/>
        <w:ind w:firstLine="709"/>
        <w:jc w:val="both"/>
        <w:rPr>
          <w:rFonts w:ascii="Times New Roman" w:hAnsi="Times New Roman"/>
          <w:iCs/>
          <w:snapToGrid w:val="0"/>
          <w:sz w:val="27"/>
          <w:szCs w:val="27"/>
          <w:lang w:eastAsia="ru-RU"/>
        </w:rPr>
      </w:pPr>
      <w:r w:rsidRPr="00E958D4">
        <w:rPr>
          <w:rFonts w:ascii="Times New Roman" w:hAnsi="Times New Roman"/>
          <w:iCs/>
          <w:snapToGrid w:val="0"/>
          <w:sz w:val="27"/>
          <w:szCs w:val="27"/>
          <w:lang w:eastAsia="ru-RU"/>
        </w:rPr>
        <w:t>Средний размер налоговой базы на один патент прогнозируемого периода (</w:t>
      </w:r>
      <w:proofErr w:type="gramStart"/>
      <w:r w:rsidRPr="00E958D4">
        <w:rPr>
          <w:rFonts w:ascii="Times New Roman" w:hAnsi="Times New Roman"/>
          <w:i/>
          <w:iCs/>
          <w:snapToGrid w:val="0"/>
          <w:sz w:val="27"/>
          <w:szCs w:val="27"/>
          <w:lang w:eastAsia="ru-RU"/>
        </w:rPr>
        <w:t>СР</w:t>
      </w:r>
      <w:proofErr w:type="gramEnd"/>
      <w:r w:rsidRPr="00E958D4">
        <w:rPr>
          <w:rFonts w:ascii="Times New Roman" w:hAnsi="Times New Roman"/>
          <w:i/>
          <w:iCs/>
          <w:snapToGrid w:val="0"/>
          <w:sz w:val="27"/>
          <w:szCs w:val="27"/>
          <w:lang w:eastAsia="ru-RU"/>
        </w:rPr>
        <w:t>(</w:t>
      </w:r>
      <w:proofErr w:type="spellStart"/>
      <w:r w:rsidRPr="00E958D4">
        <w:rPr>
          <w:rFonts w:ascii="Times New Roman" w:hAnsi="Times New Roman"/>
          <w:i/>
          <w:iCs/>
          <w:snapToGrid w:val="0"/>
          <w:sz w:val="27"/>
          <w:szCs w:val="27"/>
          <w:lang w:eastAsia="ru-RU"/>
        </w:rPr>
        <w:t>V</w:t>
      </w:r>
      <w:r w:rsidRPr="00E958D4">
        <w:rPr>
          <w:rFonts w:ascii="Times New Roman" w:hAnsi="Times New Roman"/>
          <w:i/>
          <w:iCs/>
          <w:snapToGrid w:val="0"/>
          <w:sz w:val="27"/>
          <w:szCs w:val="27"/>
          <w:vertAlign w:val="subscript"/>
          <w:lang w:eastAsia="ru-RU"/>
        </w:rPr>
        <w:t>НБп.п</w:t>
      </w:r>
      <w:proofErr w:type="spellEnd"/>
      <w:r w:rsidRPr="00E958D4">
        <w:rPr>
          <w:rFonts w:ascii="Times New Roman" w:hAnsi="Times New Roman"/>
          <w:i/>
          <w:iCs/>
          <w:snapToGrid w:val="0"/>
          <w:sz w:val="27"/>
          <w:szCs w:val="27"/>
          <w:vertAlign w:val="subscript"/>
          <w:lang w:eastAsia="ru-RU"/>
        </w:rPr>
        <w:t>.</w:t>
      </w:r>
      <w:r w:rsidRPr="00E958D4">
        <w:rPr>
          <w:rFonts w:ascii="Times New Roman" w:hAnsi="Times New Roman"/>
          <w:i/>
          <w:iCs/>
          <w:snapToGrid w:val="0"/>
          <w:sz w:val="27"/>
          <w:szCs w:val="27"/>
          <w:lang w:eastAsia="ru-RU"/>
        </w:rPr>
        <w:t>)</w:t>
      </w:r>
      <w:r w:rsidRPr="00E958D4">
        <w:rPr>
          <w:rFonts w:ascii="Times New Roman" w:hAnsi="Times New Roman"/>
          <w:iCs/>
          <w:snapToGrid w:val="0"/>
          <w:sz w:val="27"/>
          <w:szCs w:val="27"/>
          <w:lang w:eastAsia="ru-RU"/>
        </w:rPr>
        <w:t>) рассчитывается на основе средней налоговой базы предыдущего периода исходя из темпа роста оборота розничной торговли и объема платных услуг населению, по следующей формуле:</w:t>
      </w:r>
    </w:p>
    <w:p w:rsidR="00182C4E" w:rsidRPr="00E958D4" w:rsidRDefault="00182C4E" w:rsidP="00182C4E">
      <w:pPr>
        <w:spacing w:after="0" w:line="240" w:lineRule="auto"/>
        <w:ind w:firstLine="709"/>
        <w:jc w:val="both"/>
        <w:rPr>
          <w:rFonts w:ascii="Times New Roman" w:hAnsi="Times New Roman"/>
          <w:iCs/>
          <w:snapToGrid w:val="0"/>
          <w:sz w:val="27"/>
          <w:szCs w:val="27"/>
          <w:lang w:eastAsia="ru-RU"/>
        </w:rPr>
      </w:pPr>
    </w:p>
    <w:p w:rsidR="00182C4E" w:rsidRPr="00E958D4" w:rsidRDefault="00182C4E" w:rsidP="00182C4E">
      <w:pPr>
        <w:spacing w:after="0" w:line="240" w:lineRule="auto"/>
        <w:ind w:firstLine="709"/>
        <w:jc w:val="center"/>
        <w:rPr>
          <w:rFonts w:ascii="Times New Roman" w:hAnsi="Times New Roman"/>
          <w:snapToGrid w:val="0"/>
          <w:sz w:val="27"/>
          <w:szCs w:val="27"/>
          <w:lang w:eastAsia="ru-RU"/>
        </w:rPr>
      </w:pPr>
      <w:proofErr w:type="gramStart"/>
      <w:r w:rsidRPr="00E958D4">
        <w:rPr>
          <w:rFonts w:ascii="Times New Roman" w:hAnsi="Times New Roman"/>
          <w:i/>
          <w:iCs/>
          <w:snapToGrid w:val="0"/>
          <w:sz w:val="27"/>
          <w:szCs w:val="27"/>
          <w:lang w:eastAsia="ru-RU"/>
        </w:rPr>
        <w:t>СР</w:t>
      </w:r>
      <w:proofErr w:type="gramEnd"/>
      <w:r w:rsidRPr="00E958D4">
        <w:rPr>
          <w:rFonts w:ascii="Times New Roman" w:hAnsi="Times New Roman"/>
          <w:i/>
          <w:iCs/>
          <w:snapToGrid w:val="0"/>
          <w:sz w:val="27"/>
          <w:szCs w:val="27"/>
          <w:lang w:eastAsia="ru-RU"/>
        </w:rPr>
        <w:t>(</w:t>
      </w:r>
      <w:proofErr w:type="spellStart"/>
      <w:r w:rsidRPr="00E958D4">
        <w:rPr>
          <w:rFonts w:ascii="Times New Roman" w:hAnsi="Times New Roman"/>
          <w:i/>
          <w:iCs/>
          <w:snapToGrid w:val="0"/>
          <w:sz w:val="27"/>
          <w:szCs w:val="27"/>
          <w:lang w:eastAsia="ru-RU"/>
        </w:rPr>
        <w:t>V</w:t>
      </w:r>
      <w:r w:rsidRPr="00E958D4">
        <w:rPr>
          <w:rFonts w:ascii="Times New Roman" w:hAnsi="Times New Roman"/>
          <w:i/>
          <w:iCs/>
          <w:snapToGrid w:val="0"/>
          <w:sz w:val="27"/>
          <w:szCs w:val="27"/>
          <w:vertAlign w:val="subscript"/>
          <w:lang w:eastAsia="ru-RU"/>
        </w:rPr>
        <w:t>НБп.п</w:t>
      </w:r>
      <w:proofErr w:type="spellEnd"/>
      <w:r w:rsidRPr="00E958D4">
        <w:rPr>
          <w:rFonts w:ascii="Times New Roman" w:hAnsi="Times New Roman"/>
          <w:i/>
          <w:iCs/>
          <w:snapToGrid w:val="0"/>
          <w:sz w:val="27"/>
          <w:szCs w:val="27"/>
          <w:vertAlign w:val="subscript"/>
          <w:lang w:eastAsia="ru-RU"/>
        </w:rPr>
        <w:t>.</w:t>
      </w:r>
      <w:r w:rsidRPr="00E958D4">
        <w:rPr>
          <w:rFonts w:ascii="Times New Roman" w:hAnsi="Times New Roman"/>
          <w:i/>
          <w:iCs/>
          <w:snapToGrid w:val="0"/>
          <w:sz w:val="27"/>
          <w:szCs w:val="27"/>
          <w:lang w:eastAsia="ru-RU"/>
        </w:rPr>
        <w:t xml:space="preserve">) = </w:t>
      </w:r>
      <w:proofErr w:type="gramStart"/>
      <w:r w:rsidRPr="00E958D4">
        <w:rPr>
          <w:rFonts w:ascii="Times New Roman" w:hAnsi="Times New Roman"/>
          <w:i/>
          <w:iCs/>
          <w:snapToGrid w:val="0"/>
          <w:sz w:val="27"/>
          <w:szCs w:val="27"/>
          <w:lang w:eastAsia="ru-RU"/>
        </w:rPr>
        <w:t>СР</w:t>
      </w:r>
      <w:proofErr w:type="gramEnd"/>
      <w:r w:rsidRPr="00E958D4">
        <w:rPr>
          <w:rFonts w:ascii="Times New Roman" w:hAnsi="Times New Roman"/>
          <w:i/>
          <w:iCs/>
          <w:snapToGrid w:val="0"/>
          <w:sz w:val="27"/>
          <w:szCs w:val="27"/>
          <w:lang w:eastAsia="ru-RU"/>
        </w:rPr>
        <w:t>(</w:t>
      </w:r>
      <w:proofErr w:type="spellStart"/>
      <w:r w:rsidRPr="00E958D4">
        <w:rPr>
          <w:rFonts w:ascii="Times New Roman" w:hAnsi="Times New Roman"/>
          <w:i/>
          <w:iCs/>
          <w:snapToGrid w:val="0"/>
          <w:sz w:val="27"/>
          <w:szCs w:val="27"/>
          <w:lang w:eastAsia="ru-RU"/>
        </w:rPr>
        <w:t>V</w:t>
      </w:r>
      <w:r w:rsidRPr="00E958D4">
        <w:rPr>
          <w:rFonts w:ascii="Times New Roman" w:hAnsi="Times New Roman"/>
          <w:i/>
          <w:iCs/>
          <w:snapToGrid w:val="0"/>
          <w:sz w:val="27"/>
          <w:szCs w:val="27"/>
          <w:vertAlign w:val="subscript"/>
          <w:lang w:eastAsia="ru-RU"/>
        </w:rPr>
        <w:t>НБпр.п</w:t>
      </w:r>
      <w:proofErr w:type="spellEnd"/>
      <w:r w:rsidRPr="00E958D4">
        <w:rPr>
          <w:rFonts w:ascii="Times New Roman" w:hAnsi="Times New Roman"/>
          <w:i/>
          <w:iCs/>
          <w:snapToGrid w:val="0"/>
          <w:sz w:val="27"/>
          <w:szCs w:val="27"/>
          <w:vertAlign w:val="subscript"/>
          <w:lang w:eastAsia="ru-RU"/>
        </w:rPr>
        <w:t>.</w:t>
      </w:r>
      <w:r w:rsidRPr="00E958D4">
        <w:rPr>
          <w:rFonts w:ascii="Times New Roman" w:hAnsi="Times New Roman"/>
          <w:i/>
          <w:iCs/>
          <w:snapToGrid w:val="0"/>
          <w:sz w:val="27"/>
          <w:szCs w:val="27"/>
          <w:lang w:eastAsia="ru-RU"/>
        </w:rPr>
        <w:t>)</w:t>
      </w:r>
      <w:r w:rsidRPr="00E958D4">
        <w:rPr>
          <w:rFonts w:ascii="Times New Roman" w:hAnsi="Times New Roman"/>
          <w:i/>
          <w:iCs/>
          <w:snapToGrid w:val="0"/>
          <w:sz w:val="27"/>
          <w:szCs w:val="27"/>
          <w:vertAlign w:val="subscript"/>
          <w:lang w:eastAsia="ru-RU"/>
        </w:rPr>
        <w:t xml:space="preserve"> * </w:t>
      </w:r>
      <w:r w:rsidRPr="00E958D4">
        <w:rPr>
          <w:rFonts w:ascii="Times New Roman" w:hAnsi="Times New Roman"/>
          <w:iCs/>
          <w:sz w:val="26"/>
        </w:rPr>
        <w:t>(</w:t>
      </w:r>
      <w:r w:rsidRPr="00E958D4">
        <w:rPr>
          <w:rFonts w:ascii="Times New Roman" w:hAnsi="Times New Roman"/>
          <w:b/>
          <w:i/>
          <w:sz w:val="26"/>
          <w:lang w:val="en-US"/>
        </w:rPr>
        <w:t>V</w:t>
      </w:r>
      <w:proofErr w:type="spellStart"/>
      <w:r w:rsidRPr="00E958D4">
        <w:rPr>
          <w:rFonts w:ascii="Times New Roman" w:hAnsi="Times New Roman"/>
          <w:b/>
          <w:i/>
          <w:sz w:val="26"/>
          <w:vertAlign w:val="subscript"/>
        </w:rPr>
        <w:t>ОбРТп</w:t>
      </w:r>
      <w:proofErr w:type="gramStart"/>
      <w:r w:rsidRPr="00E958D4">
        <w:rPr>
          <w:rFonts w:ascii="Times New Roman" w:hAnsi="Times New Roman"/>
          <w:b/>
          <w:i/>
          <w:sz w:val="26"/>
          <w:vertAlign w:val="subscript"/>
        </w:rPr>
        <w:t>.п</w:t>
      </w:r>
      <w:proofErr w:type="spellEnd"/>
      <w:proofErr w:type="gramEnd"/>
      <w:r w:rsidRPr="00E958D4">
        <w:rPr>
          <w:rFonts w:ascii="Times New Roman" w:hAnsi="Times New Roman"/>
          <w:sz w:val="26"/>
          <w:vertAlign w:val="subscript"/>
        </w:rPr>
        <w:t>+</w:t>
      </w:r>
      <w:r w:rsidRPr="00E958D4">
        <w:rPr>
          <w:rFonts w:ascii="Times New Roman" w:hAnsi="Times New Roman"/>
          <w:b/>
          <w:i/>
          <w:sz w:val="26"/>
        </w:rPr>
        <w:t xml:space="preserve"> </w:t>
      </w:r>
      <w:r w:rsidRPr="00E958D4">
        <w:rPr>
          <w:rFonts w:ascii="Times New Roman" w:hAnsi="Times New Roman"/>
          <w:b/>
          <w:i/>
          <w:sz w:val="26"/>
          <w:lang w:val="en-US"/>
        </w:rPr>
        <w:t>V</w:t>
      </w:r>
      <w:proofErr w:type="spellStart"/>
      <w:r w:rsidRPr="00E958D4">
        <w:rPr>
          <w:rFonts w:ascii="Times New Roman" w:hAnsi="Times New Roman"/>
          <w:b/>
          <w:i/>
          <w:sz w:val="26"/>
          <w:vertAlign w:val="subscript"/>
        </w:rPr>
        <w:t>Уп.п</w:t>
      </w:r>
      <w:proofErr w:type="spellEnd"/>
      <w:r w:rsidRPr="00E958D4">
        <w:rPr>
          <w:rFonts w:ascii="Times New Roman" w:hAnsi="Times New Roman"/>
          <w:b/>
          <w:i/>
          <w:sz w:val="26"/>
        </w:rPr>
        <w:t xml:space="preserve">) </w:t>
      </w:r>
      <w:r w:rsidRPr="00E958D4">
        <w:rPr>
          <w:rFonts w:ascii="Times New Roman" w:hAnsi="Times New Roman"/>
          <w:iCs/>
          <w:sz w:val="26"/>
        </w:rPr>
        <w:t>/ (</w:t>
      </w:r>
      <w:r w:rsidRPr="00E958D4">
        <w:rPr>
          <w:rFonts w:ascii="Times New Roman" w:hAnsi="Times New Roman"/>
          <w:b/>
          <w:i/>
          <w:sz w:val="26"/>
          <w:lang w:val="en-US"/>
        </w:rPr>
        <w:t>V</w:t>
      </w:r>
      <w:proofErr w:type="spellStart"/>
      <w:r w:rsidRPr="00E958D4">
        <w:rPr>
          <w:rFonts w:ascii="Times New Roman" w:hAnsi="Times New Roman"/>
          <w:b/>
          <w:i/>
          <w:sz w:val="26"/>
          <w:vertAlign w:val="subscript"/>
        </w:rPr>
        <w:t>ОбРТпр.п</w:t>
      </w:r>
      <w:proofErr w:type="spellEnd"/>
      <w:r w:rsidRPr="00E958D4">
        <w:rPr>
          <w:rFonts w:ascii="Times New Roman" w:hAnsi="Times New Roman"/>
          <w:sz w:val="26"/>
          <w:vertAlign w:val="subscript"/>
        </w:rPr>
        <w:t>+</w:t>
      </w:r>
      <w:r w:rsidRPr="00E958D4">
        <w:rPr>
          <w:rFonts w:ascii="Times New Roman" w:hAnsi="Times New Roman"/>
          <w:b/>
          <w:i/>
          <w:sz w:val="26"/>
        </w:rPr>
        <w:t xml:space="preserve"> </w:t>
      </w:r>
      <w:r w:rsidRPr="00E958D4">
        <w:rPr>
          <w:rFonts w:ascii="Times New Roman" w:hAnsi="Times New Roman"/>
          <w:b/>
          <w:i/>
          <w:sz w:val="26"/>
          <w:lang w:val="en-US"/>
        </w:rPr>
        <w:t>V</w:t>
      </w:r>
      <w:proofErr w:type="spellStart"/>
      <w:r w:rsidRPr="00E958D4">
        <w:rPr>
          <w:rFonts w:ascii="Times New Roman" w:hAnsi="Times New Roman"/>
          <w:b/>
          <w:i/>
          <w:sz w:val="26"/>
          <w:vertAlign w:val="subscript"/>
        </w:rPr>
        <w:t>Упр.п</w:t>
      </w:r>
      <w:proofErr w:type="spellEnd"/>
      <w:r w:rsidRPr="00E958D4">
        <w:rPr>
          <w:rFonts w:ascii="Times New Roman" w:hAnsi="Times New Roman"/>
          <w:b/>
          <w:i/>
          <w:sz w:val="26"/>
        </w:rPr>
        <w:t>)</w:t>
      </w:r>
      <w:r w:rsidRPr="00E958D4">
        <w:rPr>
          <w:rFonts w:ascii="Times New Roman" w:hAnsi="Times New Roman"/>
          <w:snapToGrid w:val="0"/>
          <w:sz w:val="27"/>
          <w:szCs w:val="27"/>
          <w:lang w:eastAsia="ru-RU"/>
        </w:rPr>
        <w:t>,</w:t>
      </w:r>
    </w:p>
    <w:p w:rsidR="00182C4E" w:rsidRPr="00E958D4" w:rsidRDefault="00182C4E" w:rsidP="00182C4E">
      <w:pPr>
        <w:spacing w:after="0" w:line="240" w:lineRule="auto"/>
        <w:ind w:firstLine="709"/>
        <w:jc w:val="both"/>
        <w:rPr>
          <w:rFonts w:ascii="Times New Roman" w:hAnsi="Times New Roman"/>
          <w:sz w:val="27"/>
          <w:szCs w:val="27"/>
        </w:rPr>
      </w:pPr>
      <w:r w:rsidRPr="00E958D4">
        <w:rPr>
          <w:rFonts w:ascii="Times New Roman" w:hAnsi="Times New Roman"/>
          <w:sz w:val="27"/>
          <w:szCs w:val="27"/>
        </w:rPr>
        <w:t>где:</w:t>
      </w:r>
    </w:p>
    <w:p w:rsidR="00182C4E" w:rsidRPr="00E958D4" w:rsidRDefault="00182C4E" w:rsidP="00182C4E">
      <w:pPr>
        <w:spacing w:after="0" w:line="240" w:lineRule="auto"/>
        <w:ind w:firstLine="709"/>
        <w:jc w:val="both"/>
        <w:rPr>
          <w:rFonts w:ascii="Times New Roman" w:hAnsi="Times New Roman"/>
          <w:iCs/>
          <w:snapToGrid w:val="0"/>
          <w:sz w:val="27"/>
          <w:szCs w:val="27"/>
          <w:lang w:eastAsia="ru-RU"/>
        </w:rPr>
      </w:pPr>
      <w:proofErr w:type="gramStart"/>
      <w:r w:rsidRPr="00E958D4">
        <w:rPr>
          <w:rFonts w:ascii="Times New Roman" w:hAnsi="Times New Roman"/>
          <w:i/>
          <w:iCs/>
          <w:snapToGrid w:val="0"/>
          <w:sz w:val="27"/>
          <w:szCs w:val="27"/>
          <w:lang w:eastAsia="ru-RU"/>
        </w:rPr>
        <w:t>СР</w:t>
      </w:r>
      <w:proofErr w:type="gramEnd"/>
      <w:r w:rsidRPr="00E958D4">
        <w:rPr>
          <w:rFonts w:ascii="Times New Roman" w:hAnsi="Times New Roman"/>
          <w:i/>
          <w:iCs/>
          <w:snapToGrid w:val="0"/>
          <w:sz w:val="27"/>
          <w:szCs w:val="27"/>
          <w:lang w:eastAsia="ru-RU"/>
        </w:rPr>
        <w:t>(</w:t>
      </w:r>
      <w:proofErr w:type="spellStart"/>
      <w:r w:rsidRPr="00E958D4">
        <w:rPr>
          <w:rFonts w:ascii="Times New Roman" w:hAnsi="Times New Roman"/>
          <w:i/>
          <w:iCs/>
          <w:snapToGrid w:val="0"/>
          <w:sz w:val="27"/>
          <w:szCs w:val="27"/>
          <w:lang w:eastAsia="ru-RU"/>
        </w:rPr>
        <w:t>V</w:t>
      </w:r>
      <w:r w:rsidRPr="00E958D4">
        <w:rPr>
          <w:rFonts w:ascii="Times New Roman" w:hAnsi="Times New Roman"/>
          <w:i/>
          <w:iCs/>
          <w:snapToGrid w:val="0"/>
          <w:sz w:val="27"/>
          <w:szCs w:val="27"/>
          <w:vertAlign w:val="subscript"/>
          <w:lang w:eastAsia="ru-RU"/>
        </w:rPr>
        <w:t>НБпр.п</w:t>
      </w:r>
      <w:proofErr w:type="spellEnd"/>
      <w:r w:rsidRPr="00E958D4">
        <w:rPr>
          <w:rFonts w:ascii="Times New Roman" w:hAnsi="Times New Roman"/>
          <w:i/>
          <w:iCs/>
          <w:snapToGrid w:val="0"/>
          <w:sz w:val="27"/>
          <w:szCs w:val="27"/>
          <w:vertAlign w:val="subscript"/>
          <w:lang w:eastAsia="ru-RU"/>
        </w:rPr>
        <w:t>.</w:t>
      </w:r>
      <w:r w:rsidRPr="00E958D4">
        <w:rPr>
          <w:rFonts w:ascii="Times New Roman" w:hAnsi="Times New Roman"/>
          <w:i/>
          <w:iCs/>
          <w:snapToGrid w:val="0"/>
          <w:sz w:val="27"/>
          <w:szCs w:val="27"/>
          <w:lang w:eastAsia="ru-RU"/>
        </w:rPr>
        <w:t xml:space="preserve">) </w:t>
      </w:r>
      <w:r w:rsidRPr="00E958D4">
        <w:rPr>
          <w:rFonts w:ascii="Times New Roman" w:hAnsi="Times New Roman"/>
          <w:iCs/>
          <w:snapToGrid w:val="0"/>
          <w:sz w:val="27"/>
          <w:szCs w:val="27"/>
          <w:lang w:eastAsia="ru-RU"/>
        </w:rPr>
        <w:t>– средний размер налоговой базы на один патент предыдущего периода, тыс. рублей;</w:t>
      </w:r>
    </w:p>
    <w:p w:rsidR="00182C4E" w:rsidRPr="00E958D4" w:rsidRDefault="00182C4E" w:rsidP="00182C4E">
      <w:pPr>
        <w:spacing w:after="0" w:line="240" w:lineRule="auto"/>
        <w:ind w:firstLine="709"/>
        <w:jc w:val="both"/>
        <w:rPr>
          <w:rFonts w:ascii="Times New Roman" w:hAnsi="Times New Roman"/>
          <w:sz w:val="27"/>
          <w:szCs w:val="27"/>
        </w:rPr>
      </w:pPr>
      <w:r w:rsidRPr="00E958D4">
        <w:rPr>
          <w:rFonts w:ascii="Times New Roman" w:hAnsi="Times New Roman"/>
          <w:b/>
          <w:i/>
          <w:sz w:val="26"/>
          <w:lang w:val="en-US"/>
        </w:rPr>
        <w:t>V</w:t>
      </w:r>
      <w:proofErr w:type="spellStart"/>
      <w:r w:rsidRPr="00E958D4">
        <w:rPr>
          <w:rFonts w:ascii="Times New Roman" w:hAnsi="Times New Roman"/>
          <w:b/>
          <w:i/>
          <w:sz w:val="26"/>
          <w:vertAlign w:val="subscript"/>
        </w:rPr>
        <w:t>ОбРТпр.п</w:t>
      </w:r>
      <w:proofErr w:type="spellEnd"/>
      <w:r w:rsidRPr="00E958D4">
        <w:rPr>
          <w:rFonts w:ascii="Times New Roman" w:hAnsi="Times New Roman"/>
          <w:sz w:val="27"/>
          <w:szCs w:val="27"/>
        </w:rPr>
        <w:t xml:space="preserve"> – оборот розничной торговли предыдущего периода, тыс. рублей;</w:t>
      </w:r>
    </w:p>
    <w:p w:rsidR="00182C4E" w:rsidRPr="00E958D4" w:rsidRDefault="00182C4E" w:rsidP="00182C4E">
      <w:pPr>
        <w:spacing w:after="0" w:line="240" w:lineRule="auto"/>
        <w:ind w:firstLine="709"/>
        <w:jc w:val="both"/>
        <w:rPr>
          <w:rFonts w:ascii="Times New Roman" w:hAnsi="Times New Roman"/>
          <w:sz w:val="26"/>
        </w:rPr>
      </w:pPr>
      <w:r w:rsidRPr="00E958D4">
        <w:rPr>
          <w:rFonts w:ascii="Times New Roman" w:hAnsi="Times New Roman"/>
          <w:b/>
          <w:i/>
          <w:sz w:val="26"/>
          <w:lang w:val="en-US"/>
        </w:rPr>
        <w:t>V</w:t>
      </w:r>
      <w:proofErr w:type="spellStart"/>
      <w:r w:rsidRPr="00E958D4">
        <w:rPr>
          <w:rFonts w:ascii="Times New Roman" w:hAnsi="Times New Roman"/>
          <w:b/>
          <w:i/>
          <w:sz w:val="26"/>
          <w:vertAlign w:val="subscript"/>
        </w:rPr>
        <w:t>Упр.п</w:t>
      </w:r>
      <w:proofErr w:type="spellEnd"/>
      <w:r w:rsidRPr="00E958D4">
        <w:rPr>
          <w:rFonts w:ascii="Times New Roman" w:hAnsi="Times New Roman"/>
          <w:b/>
          <w:i/>
          <w:sz w:val="26"/>
          <w:vertAlign w:val="subscript"/>
        </w:rPr>
        <w:t xml:space="preserve"> </w:t>
      </w:r>
      <w:r w:rsidRPr="00E958D4">
        <w:rPr>
          <w:rFonts w:ascii="Times New Roman" w:hAnsi="Times New Roman"/>
          <w:sz w:val="26"/>
        </w:rPr>
        <w:t>– объем платных услуг населению предыдущего периода, тыс. рублей;</w:t>
      </w:r>
    </w:p>
    <w:p w:rsidR="00182C4E" w:rsidRPr="00E958D4" w:rsidRDefault="00182C4E" w:rsidP="00182C4E">
      <w:pPr>
        <w:spacing w:after="0" w:line="240" w:lineRule="auto"/>
        <w:ind w:firstLine="709"/>
        <w:jc w:val="both"/>
        <w:rPr>
          <w:rFonts w:ascii="Times New Roman" w:hAnsi="Times New Roman"/>
          <w:sz w:val="27"/>
          <w:szCs w:val="27"/>
        </w:rPr>
      </w:pPr>
      <w:r w:rsidRPr="00E958D4">
        <w:rPr>
          <w:rFonts w:ascii="Times New Roman" w:hAnsi="Times New Roman"/>
          <w:b/>
          <w:i/>
          <w:sz w:val="26"/>
          <w:lang w:val="en-US"/>
        </w:rPr>
        <w:t>V</w:t>
      </w:r>
      <w:proofErr w:type="spellStart"/>
      <w:r w:rsidRPr="00E958D4">
        <w:rPr>
          <w:rFonts w:ascii="Times New Roman" w:hAnsi="Times New Roman"/>
          <w:b/>
          <w:i/>
          <w:sz w:val="26"/>
          <w:vertAlign w:val="subscript"/>
        </w:rPr>
        <w:t>ОбРТп.п</w:t>
      </w:r>
      <w:proofErr w:type="spellEnd"/>
      <w:r w:rsidRPr="00E958D4">
        <w:rPr>
          <w:rFonts w:ascii="Times New Roman" w:hAnsi="Times New Roman"/>
          <w:sz w:val="27"/>
          <w:szCs w:val="27"/>
        </w:rPr>
        <w:t xml:space="preserve"> – оборот розничной торговли прогнозируемого периода, тыс. рублей;</w:t>
      </w:r>
    </w:p>
    <w:p w:rsidR="00182C4E" w:rsidRPr="00E958D4" w:rsidRDefault="00182C4E" w:rsidP="00182C4E">
      <w:pPr>
        <w:spacing w:after="0" w:line="240" w:lineRule="auto"/>
        <w:ind w:firstLine="709"/>
        <w:jc w:val="both"/>
        <w:rPr>
          <w:rFonts w:ascii="Times New Roman" w:hAnsi="Times New Roman"/>
          <w:sz w:val="27"/>
          <w:szCs w:val="27"/>
        </w:rPr>
      </w:pPr>
      <w:r w:rsidRPr="00E958D4">
        <w:rPr>
          <w:rFonts w:ascii="Times New Roman" w:hAnsi="Times New Roman"/>
          <w:b/>
          <w:sz w:val="26"/>
          <w:lang w:val="en-US"/>
        </w:rPr>
        <w:t>V</w:t>
      </w:r>
      <w:proofErr w:type="spellStart"/>
      <w:r w:rsidRPr="00E958D4">
        <w:rPr>
          <w:rFonts w:ascii="Times New Roman" w:hAnsi="Times New Roman"/>
          <w:b/>
          <w:sz w:val="26"/>
          <w:vertAlign w:val="subscript"/>
        </w:rPr>
        <w:t>Уп.п</w:t>
      </w:r>
      <w:proofErr w:type="spellEnd"/>
      <w:r w:rsidRPr="00E958D4">
        <w:rPr>
          <w:rFonts w:ascii="Times New Roman" w:hAnsi="Times New Roman"/>
          <w:b/>
          <w:i/>
          <w:sz w:val="26"/>
          <w:vertAlign w:val="subscript"/>
        </w:rPr>
        <w:t xml:space="preserve"> </w:t>
      </w:r>
      <w:r w:rsidRPr="00E958D4">
        <w:rPr>
          <w:rFonts w:ascii="Times New Roman" w:hAnsi="Times New Roman"/>
          <w:sz w:val="26"/>
        </w:rPr>
        <w:t>– объем платных услуг населению прогнозируемого периода, тыс. рублей.</w:t>
      </w:r>
    </w:p>
    <w:p w:rsidR="00182C4E" w:rsidRPr="00E958D4" w:rsidRDefault="00182C4E" w:rsidP="00182C4E">
      <w:pPr>
        <w:spacing w:after="0" w:line="240" w:lineRule="auto"/>
        <w:ind w:firstLine="709"/>
        <w:jc w:val="both"/>
        <w:rPr>
          <w:rFonts w:ascii="Times New Roman" w:hAnsi="Times New Roman"/>
          <w:iCs/>
          <w:snapToGrid w:val="0"/>
          <w:sz w:val="27"/>
          <w:szCs w:val="27"/>
          <w:lang w:eastAsia="ru-RU"/>
        </w:rPr>
      </w:pPr>
      <w:r w:rsidRPr="00E958D4">
        <w:rPr>
          <w:rFonts w:ascii="Times New Roman" w:hAnsi="Times New Roman"/>
          <w:iCs/>
          <w:snapToGrid w:val="0"/>
          <w:sz w:val="27"/>
          <w:szCs w:val="27"/>
          <w:lang w:eastAsia="ru-RU"/>
        </w:rPr>
        <w:t>Количество выданных патентов прогнозируемого периода (</w:t>
      </w:r>
      <w:r w:rsidRPr="00E958D4">
        <w:rPr>
          <w:rFonts w:ascii="Times New Roman" w:hAnsi="Times New Roman"/>
          <w:i/>
          <w:iCs/>
          <w:snapToGrid w:val="0"/>
          <w:sz w:val="27"/>
          <w:szCs w:val="27"/>
          <w:lang w:val="en-US" w:eastAsia="ru-RU"/>
        </w:rPr>
        <w:t>Q</w:t>
      </w:r>
      <w:r w:rsidRPr="00E958D4">
        <w:rPr>
          <w:rFonts w:ascii="Times New Roman" w:hAnsi="Times New Roman"/>
          <w:i/>
          <w:iCs/>
          <w:snapToGrid w:val="0"/>
          <w:sz w:val="27"/>
          <w:szCs w:val="27"/>
          <w:vertAlign w:val="subscript"/>
          <w:lang w:eastAsia="ru-RU"/>
        </w:rPr>
        <w:t xml:space="preserve"> Патент </w:t>
      </w:r>
      <w:proofErr w:type="spellStart"/>
      <w:r w:rsidRPr="00E958D4">
        <w:rPr>
          <w:rFonts w:ascii="Times New Roman" w:hAnsi="Times New Roman"/>
          <w:i/>
          <w:iCs/>
          <w:snapToGrid w:val="0"/>
          <w:sz w:val="27"/>
          <w:szCs w:val="27"/>
          <w:vertAlign w:val="subscript"/>
          <w:lang w:eastAsia="ru-RU"/>
        </w:rPr>
        <w:t>п.п</w:t>
      </w:r>
      <w:proofErr w:type="spellEnd"/>
      <w:r w:rsidRPr="00E958D4">
        <w:rPr>
          <w:rFonts w:ascii="Times New Roman" w:hAnsi="Times New Roman"/>
          <w:i/>
          <w:iCs/>
          <w:snapToGrid w:val="0"/>
          <w:sz w:val="27"/>
          <w:szCs w:val="27"/>
          <w:vertAlign w:val="subscript"/>
          <w:lang w:eastAsia="ru-RU"/>
        </w:rPr>
        <w:t>.</w:t>
      </w:r>
      <w:r w:rsidRPr="00E958D4">
        <w:rPr>
          <w:rFonts w:ascii="Times New Roman" w:hAnsi="Times New Roman"/>
          <w:iCs/>
          <w:snapToGrid w:val="0"/>
          <w:sz w:val="27"/>
          <w:szCs w:val="27"/>
          <w:lang w:eastAsia="ru-RU"/>
        </w:rPr>
        <w:t>)</w:t>
      </w:r>
      <w:r w:rsidRPr="00E958D4">
        <w:rPr>
          <w:rFonts w:ascii="Times New Roman" w:hAnsi="Times New Roman"/>
          <w:iCs/>
          <w:snapToGrid w:val="0"/>
          <w:sz w:val="27"/>
          <w:szCs w:val="27"/>
          <w:vertAlign w:val="subscript"/>
          <w:lang w:eastAsia="ru-RU"/>
        </w:rPr>
        <w:t xml:space="preserve"> </w:t>
      </w:r>
      <w:r w:rsidRPr="00E958D4">
        <w:rPr>
          <w:rFonts w:ascii="Times New Roman" w:hAnsi="Times New Roman"/>
          <w:iCs/>
          <w:snapToGrid w:val="0"/>
          <w:sz w:val="27"/>
          <w:szCs w:val="27"/>
          <w:lang w:eastAsia="ru-RU"/>
        </w:rPr>
        <w:t>рассчитывается по следующей форме:</w:t>
      </w:r>
    </w:p>
    <w:p w:rsidR="00182C4E" w:rsidRPr="00E958D4" w:rsidRDefault="00182C4E" w:rsidP="00182C4E">
      <w:pPr>
        <w:spacing w:after="0" w:line="240" w:lineRule="auto"/>
        <w:ind w:firstLine="709"/>
        <w:jc w:val="both"/>
        <w:rPr>
          <w:rFonts w:ascii="Times New Roman" w:hAnsi="Times New Roman"/>
          <w:iCs/>
          <w:snapToGrid w:val="0"/>
          <w:sz w:val="27"/>
          <w:szCs w:val="27"/>
          <w:lang w:eastAsia="ru-RU"/>
        </w:rPr>
      </w:pPr>
    </w:p>
    <w:p w:rsidR="00182C4E" w:rsidRPr="00E958D4" w:rsidRDefault="00182C4E" w:rsidP="00182C4E">
      <w:pPr>
        <w:spacing w:after="0" w:line="240" w:lineRule="auto"/>
        <w:ind w:firstLine="709"/>
        <w:jc w:val="center"/>
        <w:rPr>
          <w:rFonts w:ascii="Times New Roman" w:hAnsi="Times New Roman"/>
          <w:i/>
          <w:iCs/>
          <w:snapToGrid w:val="0"/>
          <w:sz w:val="27"/>
          <w:szCs w:val="27"/>
          <w:lang w:eastAsia="ru-RU"/>
        </w:rPr>
      </w:pPr>
      <w:r w:rsidRPr="00E958D4">
        <w:rPr>
          <w:rFonts w:ascii="Times New Roman" w:hAnsi="Times New Roman"/>
          <w:i/>
          <w:iCs/>
          <w:snapToGrid w:val="0"/>
          <w:sz w:val="27"/>
          <w:szCs w:val="27"/>
          <w:lang w:val="en-US" w:eastAsia="ru-RU"/>
        </w:rPr>
        <w:t>Q</w:t>
      </w:r>
      <w:r w:rsidRPr="00E958D4">
        <w:rPr>
          <w:rFonts w:ascii="Times New Roman" w:hAnsi="Times New Roman"/>
          <w:i/>
          <w:iCs/>
          <w:snapToGrid w:val="0"/>
          <w:sz w:val="27"/>
          <w:szCs w:val="27"/>
          <w:lang w:eastAsia="ru-RU"/>
        </w:rPr>
        <w:t xml:space="preserve"> </w:t>
      </w:r>
      <w:r w:rsidRPr="00E958D4">
        <w:rPr>
          <w:rFonts w:ascii="Times New Roman" w:hAnsi="Times New Roman"/>
          <w:i/>
          <w:iCs/>
          <w:snapToGrid w:val="0"/>
          <w:sz w:val="27"/>
          <w:szCs w:val="27"/>
          <w:vertAlign w:val="subscript"/>
          <w:lang w:eastAsia="ru-RU"/>
        </w:rPr>
        <w:t xml:space="preserve">Патент </w:t>
      </w:r>
      <w:proofErr w:type="spellStart"/>
      <w:r w:rsidRPr="00E958D4">
        <w:rPr>
          <w:rFonts w:ascii="Times New Roman" w:hAnsi="Times New Roman"/>
          <w:i/>
          <w:iCs/>
          <w:snapToGrid w:val="0"/>
          <w:sz w:val="27"/>
          <w:szCs w:val="27"/>
          <w:vertAlign w:val="subscript"/>
          <w:lang w:eastAsia="ru-RU"/>
        </w:rPr>
        <w:t>п.п</w:t>
      </w:r>
      <w:proofErr w:type="spellEnd"/>
      <w:r w:rsidRPr="00E958D4">
        <w:rPr>
          <w:rFonts w:ascii="Times New Roman" w:hAnsi="Times New Roman"/>
          <w:i/>
          <w:iCs/>
          <w:snapToGrid w:val="0"/>
          <w:sz w:val="27"/>
          <w:szCs w:val="27"/>
          <w:vertAlign w:val="subscript"/>
          <w:lang w:eastAsia="ru-RU"/>
        </w:rPr>
        <w:t xml:space="preserve">. </w:t>
      </w:r>
      <w:r w:rsidRPr="00E958D4">
        <w:rPr>
          <w:rFonts w:ascii="Times New Roman" w:hAnsi="Times New Roman"/>
          <w:i/>
          <w:iCs/>
          <w:snapToGrid w:val="0"/>
          <w:sz w:val="27"/>
          <w:szCs w:val="27"/>
          <w:lang w:eastAsia="ru-RU"/>
        </w:rPr>
        <w:t xml:space="preserve">= </w:t>
      </w:r>
      <w:r w:rsidRPr="00E958D4">
        <w:rPr>
          <w:rFonts w:ascii="Times New Roman" w:hAnsi="Times New Roman"/>
          <w:i/>
          <w:iCs/>
          <w:snapToGrid w:val="0"/>
          <w:sz w:val="27"/>
          <w:szCs w:val="27"/>
          <w:lang w:val="en-US" w:eastAsia="ru-RU"/>
        </w:rPr>
        <w:t>Q</w:t>
      </w:r>
      <w:r w:rsidRPr="00E958D4">
        <w:rPr>
          <w:rFonts w:ascii="Times New Roman" w:hAnsi="Times New Roman"/>
          <w:i/>
          <w:iCs/>
          <w:snapToGrid w:val="0"/>
          <w:sz w:val="27"/>
          <w:szCs w:val="27"/>
          <w:lang w:eastAsia="ru-RU"/>
        </w:rPr>
        <w:t xml:space="preserve"> </w:t>
      </w:r>
      <w:r w:rsidRPr="00E958D4">
        <w:rPr>
          <w:rFonts w:ascii="Times New Roman" w:hAnsi="Times New Roman"/>
          <w:i/>
          <w:iCs/>
          <w:snapToGrid w:val="0"/>
          <w:sz w:val="27"/>
          <w:szCs w:val="27"/>
          <w:vertAlign w:val="subscript"/>
          <w:lang w:eastAsia="ru-RU"/>
        </w:rPr>
        <w:t xml:space="preserve">Патент </w:t>
      </w:r>
      <w:proofErr w:type="spellStart"/>
      <w:r w:rsidRPr="00E958D4">
        <w:rPr>
          <w:rFonts w:ascii="Times New Roman" w:hAnsi="Times New Roman"/>
          <w:i/>
          <w:iCs/>
          <w:snapToGrid w:val="0"/>
          <w:sz w:val="27"/>
          <w:szCs w:val="27"/>
          <w:vertAlign w:val="subscript"/>
          <w:lang w:eastAsia="ru-RU"/>
        </w:rPr>
        <w:t>пр.п</w:t>
      </w:r>
      <w:proofErr w:type="spellEnd"/>
      <w:r w:rsidRPr="00E958D4">
        <w:rPr>
          <w:rFonts w:ascii="Times New Roman" w:hAnsi="Times New Roman"/>
          <w:i/>
          <w:iCs/>
          <w:snapToGrid w:val="0"/>
          <w:sz w:val="27"/>
          <w:szCs w:val="27"/>
          <w:vertAlign w:val="subscript"/>
          <w:lang w:eastAsia="ru-RU"/>
        </w:rPr>
        <w:t xml:space="preserve">. </w:t>
      </w:r>
      <w:r w:rsidRPr="00E958D4">
        <w:rPr>
          <w:rFonts w:ascii="Times New Roman" w:hAnsi="Times New Roman"/>
          <w:i/>
          <w:iCs/>
          <w:snapToGrid w:val="0"/>
          <w:sz w:val="27"/>
          <w:szCs w:val="27"/>
          <w:lang w:eastAsia="ru-RU"/>
        </w:rPr>
        <w:t>* ТР</w:t>
      </w:r>
      <w:r w:rsidRPr="00E958D4">
        <w:rPr>
          <w:rFonts w:ascii="Times New Roman" w:hAnsi="Times New Roman"/>
          <w:i/>
          <w:iCs/>
          <w:snapToGrid w:val="0"/>
          <w:sz w:val="27"/>
          <w:szCs w:val="27"/>
          <w:vertAlign w:val="subscript"/>
          <w:lang w:eastAsia="ru-RU"/>
        </w:rPr>
        <w:t>3года</w:t>
      </w:r>
      <w:r w:rsidRPr="00E958D4">
        <w:rPr>
          <w:rFonts w:ascii="Times New Roman" w:hAnsi="Times New Roman"/>
          <w:i/>
          <w:iCs/>
          <w:snapToGrid w:val="0"/>
          <w:sz w:val="27"/>
          <w:szCs w:val="27"/>
          <w:lang w:eastAsia="ru-RU"/>
        </w:rPr>
        <w:t xml:space="preserve"> (</w:t>
      </w:r>
      <w:proofErr w:type="gramStart"/>
      <w:r w:rsidRPr="00E958D4">
        <w:rPr>
          <w:rFonts w:ascii="Times New Roman" w:hAnsi="Times New Roman"/>
          <w:i/>
          <w:iCs/>
          <w:snapToGrid w:val="0"/>
          <w:sz w:val="27"/>
          <w:szCs w:val="27"/>
          <w:lang w:val="en-US" w:eastAsia="ru-RU"/>
        </w:rPr>
        <w:t>Q</w:t>
      </w:r>
      <w:proofErr w:type="gramEnd"/>
      <w:r w:rsidRPr="00E958D4">
        <w:rPr>
          <w:rFonts w:ascii="Times New Roman" w:hAnsi="Times New Roman"/>
          <w:i/>
          <w:iCs/>
          <w:snapToGrid w:val="0"/>
          <w:sz w:val="27"/>
          <w:szCs w:val="27"/>
          <w:vertAlign w:val="subscript"/>
          <w:lang w:eastAsia="ru-RU"/>
        </w:rPr>
        <w:t>Патент</w:t>
      </w:r>
      <w:r w:rsidRPr="00E958D4">
        <w:rPr>
          <w:rFonts w:ascii="Times New Roman" w:hAnsi="Times New Roman"/>
          <w:i/>
          <w:iCs/>
          <w:snapToGrid w:val="0"/>
          <w:sz w:val="27"/>
          <w:szCs w:val="27"/>
          <w:lang w:eastAsia="ru-RU"/>
        </w:rPr>
        <w:t>) / 100,</w:t>
      </w:r>
    </w:p>
    <w:p w:rsidR="00182C4E" w:rsidRPr="00E958D4" w:rsidRDefault="00182C4E" w:rsidP="00182C4E">
      <w:pPr>
        <w:spacing w:after="0" w:line="240" w:lineRule="auto"/>
        <w:ind w:firstLine="709"/>
        <w:jc w:val="both"/>
        <w:rPr>
          <w:rFonts w:ascii="Times New Roman" w:hAnsi="Times New Roman"/>
          <w:iCs/>
          <w:snapToGrid w:val="0"/>
          <w:sz w:val="27"/>
          <w:szCs w:val="27"/>
          <w:lang w:eastAsia="ru-RU"/>
        </w:rPr>
      </w:pPr>
      <w:r w:rsidRPr="00E958D4">
        <w:rPr>
          <w:rFonts w:ascii="Times New Roman" w:hAnsi="Times New Roman"/>
          <w:iCs/>
          <w:snapToGrid w:val="0"/>
          <w:sz w:val="27"/>
          <w:szCs w:val="27"/>
          <w:lang w:eastAsia="ru-RU"/>
        </w:rPr>
        <w:t>где:</w:t>
      </w:r>
    </w:p>
    <w:p w:rsidR="00182C4E" w:rsidRPr="00E958D4" w:rsidRDefault="00182C4E" w:rsidP="00182C4E">
      <w:pPr>
        <w:spacing w:after="0" w:line="240" w:lineRule="auto"/>
        <w:ind w:firstLine="709"/>
        <w:jc w:val="both"/>
        <w:rPr>
          <w:rFonts w:ascii="Times New Roman" w:hAnsi="Times New Roman"/>
          <w:iCs/>
          <w:snapToGrid w:val="0"/>
          <w:sz w:val="27"/>
          <w:szCs w:val="27"/>
          <w:lang w:eastAsia="ru-RU"/>
        </w:rPr>
      </w:pPr>
      <w:proofErr w:type="gramStart"/>
      <w:r w:rsidRPr="00E958D4">
        <w:rPr>
          <w:rFonts w:ascii="Times New Roman" w:hAnsi="Times New Roman"/>
          <w:i/>
          <w:iCs/>
          <w:snapToGrid w:val="0"/>
          <w:sz w:val="27"/>
          <w:szCs w:val="27"/>
          <w:lang w:val="en-US" w:eastAsia="ru-RU"/>
        </w:rPr>
        <w:t>Q</w:t>
      </w:r>
      <w:r w:rsidRPr="00E958D4">
        <w:rPr>
          <w:rFonts w:ascii="Times New Roman" w:hAnsi="Times New Roman"/>
          <w:i/>
          <w:iCs/>
          <w:snapToGrid w:val="0"/>
          <w:sz w:val="27"/>
          <w:szCs w:val="27"/>
          <w:lang w:eastAsia="ru-RU"/>
        </w:rPr>
        <w:t xml:space="preserve"> </w:t>
      </w:r>
      <w:r w:rsidRPr="00E958D4">
        <w:rPr>
          <w:rFonts w:ascii="Times New Roman" w:hAnsi="Times New Roman"/>
          <w:i/>
          <w:iCs/>
          <w:snapToGrid w:val="0"/>
          <w:sz w:val="27"/>
          <w:szCs w:val="27"/>
          <w:vertAlign w:val="subscript"/>
          <w:lang w:eastAsia="ru-RU"/>
        </w:rPr>
        <w:t xml:space="preserve">Патент </w:t>
      </w:r>
      <w:proofErr w:type="spellStart"/>
      <w:r w:rsidRPr="00E958D4">
        <w:rPr>
          <w:rFonts w:ascii="Times New Roman" w:hAnsi="Times New Roman"/>
          <w:i/>
          <w:iCs/>
          <w:snapToGrid w:val="0"/>
          <w:sz w:val="27"/>
          <w:szCs w:val="27"/>
          <w:vertAlign w:val="subscript"/>
          <w:lang w:eastAsia="ru-RU"/>
        </w:rPr>
        <w:t>пр.п</w:t>
      </w:r>
      <w:proofErr w:type="spellEnd"/>
      <w:r w:rsidRPr="00E958D4">
        <w:rPr>
          <w:rFonts w:ascii="Times New Roman" w:hAnsi="Times New Roman"/>
          <w:i/>
          <w:iCs/>
          <w:snapToGrid w:val="0"/>
          <w:sz w:val="27"/>
          <w:szCs w:val="27"/>
          <w:vertAlign w:val="subscript"/>
          <w:lang w:eastAsia="ru-RU"/>
        </w:rPr>
        <w:t>.</w:t>
      </w:r>
      <w:proofErr w:type="gramEnd"/>
      <w:r w:rsidRPr="00E958D4">
        <w:rPr>
          <w:rFonts w:ascii="Times New Roman" w:hAnsi="Times New Roman"/>
          <w:iCs/>
          <w:snapToGrid w:val="0"/>
          <w:sz w:val="27"/>
          <w:szCs w:val="27"/>
          <w:vertAlign w:val="subscript"/>
          <w:lang w:eastAsia="ru-RU"/>
        </w:rPr>
        <w:t xml:space="preserve"> </w:t>
      </w:r>
      <w:r w:rsidR="00BF25D6" w:rsidRPr="00E958D4">
        <w:rPr>
          <w:rFonts w:ascii="Times New Roman" w:hAnsi="Times New Roman"/>
          <w:iCs/>
          <w:snapToGrid w:val="0"/>
          <w:sz w:val="27"/>
          <w:szCs w:val="27"/>
          <w:lang w:eastAsia="ru-RU"/>
        </w:rPr>
        <w:t>–</w:t>
      </w:r>
      <w:r w:rsidRPr="00E958D4">
        <w:rPr>
          <w:rFonts w:ascii="Times New Roman" w:hAnsi="Times New Roman"/>
          <w:iCs/>
          <w:snapToGrid w:val="0"/>
          <w:sz w:val="27"/>
          <w:szCs w:val="27"/>
          <w:lang w:eastAsia="ru-RU"/>
        </w:rPr>
        <w:t xml:space="preserve"> количество выданных патентов предыдущего периода, ед.;</w:t>
      </w:r>
    </w:p>
    <w:p w:rsidR="00182C4E" w:rsidRPr="00E958D4" w:rsidRDefault="00182C4E" w:rsidP="00182C4E">
      <w:pPr>
        <w:spacing w:after="0" w:line="240" w:lineRule="auto"/>
        <w:ind w:firstLine="709"/>
        <w:jc w:val="both"/>
        <w:rPr>
          <w:rFonts w:ascii="Times New Roman" w:hAnsi="Times New Roman"/>
          <w:iCs/>
          <w:snapToGrid w:val="0"/>
          <w:sz w:val="27"/>
          <w:szCs w:val="27"/>
          <w:lang w:eastAsia="ru-RU"/>
        </w:rPr>
      </w:pPr>
      <w:r w:rsidRPr="00E958D4">
        <w:rPr>
          <w:rFonts w:ascii="Times New Roman" w:hAnsi="Times New Roman"/>
          <w:i/>
          <w:iCs/>
          <w:snapToGrid w:val="0"/>
          <w:sz w:val="27"/>
          <w:szCs w:val="27"/>
          <w:lang w:eastAsia="ru-RU"/>
        </w:rPr>
        <w:t>ТР</w:t>
      </w:r>
      <w:r w:rsidRPr="00E958D4">
        <w:rPr>
          <w:rFonts w:ascii="Times New Roman" w:hAnsi="Times New Roman"/>
          <w:i/>
          <w:iCs/>
          <w:snapToGrid w:val="0"/>
          <w:sz w:val="27"/>
          <w:szCs w:val="27"/>
          <w:vertAlign w:val="subscript"/>
          <w:lang w:eastAsia="ru-RU"/>
        </w:rPr>
        <w:t>3года</w:t>
      </w:r>
      <w:r w:rsidRPr="00E958D4">
        <w:rPr>
          <w:rFonts w:ascii="Times New Roman" w:hAnsi="Times New Roman"/>
          <w:i/>
          <w:iCs/>
          <w:snapToGrid w:val="0"/>
          <w:sz w:val="27"/>
          <w:szCs w:val="27"/>
          <w:lang w:eastAsia="ru-RU"/>
        </w:rPr>
        <w:t xml:space="preserve"> (</w:t>
      </w:r>
      <w:proofErr w:type="gramStart"/>
      <w:r w:rsidRPr="00E958D4">
        <w:rPr>
          <w:rFonts w:ascii="Times New Roman" w:hAnsi="Times New Roman"/>
          <w:i/>
          <w:iCs/>
          <w:snapToGrid w:val="0"/>
          <w:sz w:val="27"/>
          <w:szCs w:val="27"/>
          <w:lang w:val="en-US" w:eastAsia="ru-RU"/>
        </w:rPr>
        <w:t>Q</w:t>
      </w:r>
      <w:proofErr w:type="gramEnd"/>
      <w:r w:rsidRPr="00E958D4">
        <w:rPr>
          <w:rFonts w:ascii="Times New Roman" w:hAnsi="Times New Roman"/>
          <w:i/>
          <w:iCs/>
          <w:snapToGrid w:val="0"/>
          <w:sz w:val="27"/>
          <w:szCs w:val="27"/>
          <w:vertAlign w:val="subscript"/>
          <w:lang w:eastAsia="ru-RU"/>
        </w:rPr>
        <w:t>Патент</w:t>
      </w:r>
      <w:r w:rsidRPr="00E958D4">
        <w:rPr>
          <w:rFonts w:ascii="Times New Roman" w:hAnsi="Times New Roman"/>
          <w:i/>
          <w:iCs/>
          <w:snapToGrid w:val="0"/>
          <w:sz w:val="27"/>
          <w:szCs w:val="27"/>
          <w:lang w:eastAsia="ru-RU"/>
        </w:rPr>
        <w:t>)</w:t>
      </w:r>
      <w:r w:rsidRPr="00E958D4">
        <w:rPr>
          <w:rFonts w:ascii="Times New Roman" w:hAnsi="Times New Roman"/>
          <w:iCs/>
          <w:snapToGrid w:val="0"/>
          <w:sz w:val="27"/>
          <w:szCs w:val="27"/>
          <w:lang w:eastAsia="ru-RU"/>
        </w:rPr>
        <w:t xml:space="preserve"> – средний темп роста количества выданных патентов за 3 года, предшествующие прогнозируемому периоду, %.</w:t>
      </w:r>
    </w:p>
    <w:p w:rsidR="00182C4E" w:rsidRPr="00E958D4" w:rsidRDefault="00182C4E" w:rsidP="00182C4E">
      <w:pPr>
        <w:spacing w:after="0" w:line="240" w:lineRule="auto"/>
        <w:ind w:firstLine="709"/>
        <w:jc w:val="both"/>
        <w:rPr>
          <w:rFonts w:ascii="Times New Roman" w:hAnsi="Times New Roman"/>
          <w:iCs/>
          <w:snapToGrid w:val="0"/>
          <w:sz w:val="27"/>
          <w:szCs w:val="27"/>
          <w:lang w:eastAsia="ru-RU"/>
        </w:rPr>
      </w:pPr>
      <w:r w:rsidRPr="00E958D4">
        <w:rPr>
          <w:rFonts w:ascii="Times New Roman" w:hAnsi="Times New Roman"/>
          <w:iCs/>
          <w:snapToGrid w:val="0"/>
          <w:sz w:val="27"/>
          <w:szCs w:val="27"/>
          <w:lang w:eastAsia="ru-RU"/>
        </w:rPr>
        <w:t xml:space="preserve">Средний размер налоговой базы на одного плательщика предыдущего периода </w:t>
      </w:r>
      <w:proofErr w:type="gramStart"/>
      <w:r w:rsidRPr="00E958D4">
        <w:rPr>
          <w:rFonts w:ascii="Times New Roman" w:hAnsi="Times New Roman"/>
          <w:i/>
          <w:iCs/>
          <w:snapToGrid w:val="0"/>
          <w:sz w:val="27"/>
          <w:szCs w:val="27"/>
          <w:lang w:eastAsia="ru-RU"/>
        </w:rPr>
        <w:t>СР</w:t>
      </w:r>
      <w:proofErr w:type="gramEnd"/>
      <w:r w:rsidRPr="00E958D4">
        <w:rPr>
          <w:rFonts w:ascii="Times New Roman" w:hAnsi="Times New Roman"/>
          <w:i/>
          <w:iCs/>
          <w:snapToGrid w:val="0"/>
          <w:sz w:val="27"/>
          <w:szCs w:val="27"/>
          <w:lang w:eastAsia="ru-RU"/>
        </w:rPr>
        <w:t>(</w:t>
      </w:r>
      <w:proofErr w:type="spellStart"/>
      <w:r w:rsidRPr="00E958D4">
        <w:rPr>
          <w:rFonts w:ascii="Times New Roman" w:hAnsi="Times New Roman"/>
          <w:i/>
          <w:iCs/>
          <w:snapToGrid w:val="0"/>
          <w:sz w:val="27"/>
          <w:szCs w:val="27"/>
          <w:lang w:eastAsia="ru-RU"/>
        </w:rPr>
        <w:t>V</w:t>
      </w:r>
      <w:r w:rsidRPr="00E958D4">
        <w:rPr>
          <w:rFonts w:ascii="Times New Roman" w:hAnsi="Times New Roman"/>
          <w:i/>
          <w:iCs/>
          <w:snapToGrid w:val="0"/>
          <w:sz w:val="27"/>
          <w:szCs w:val="27"/>
          <w:vertAlign w:val="subscript"/>
          <w:lang w:eastAsia="ru-RU"/>
        </w:rPr>
        <w:t>НБпр.п</w:t>
      </w:r>
      <w:proofErr w:type="spellEnd"/>
      <w:r w:rsidRPr="00E958D4">
        <w:rPr>
          <w:rFonts w:ascii="Times New Roman" w:hAnsi="Times New Roman"/>
          <w:i/>
          <w:iCs/>
          <w:snapToGrid w:val="0"/>
          <w:sz w:val="27"/>
          <w:szCs w:val="27"/>
          <w:vertAlign w:val="subscript"/>
          <w:lang w:eastAsia="ru-RU"/>
        </w:rPr>
        <w:t>.</w:t>
      </w:r>
      <w:r w:rsidRPr="00E958D4">
        <w:rPr>
          <w:rFonts w:ascii="Times New Roman" w:hAnsi="Times New Roman"/>
          <w:i/>
          <w:iCs/>
          <w:snapToGrid w:val="0"/>
          <w:sz w:val="27"/>
          <w:szCs w:val="27"/>
          <w:lang w:eastAsia="ru-RU"/>
        </w:rPr>
        <w:t>)</w:t>
      </w:r>
      <w:r w:rsidRPr="00E958D4">
        <w:rPr>
          <w:rFonts w:ascii="Times New Roman" w:hAnsi="Times New Roman"/>
          <w:iCs/>
          <w:snapToGrid w:val="0"/>
          <w:sz w:val="27"/>
          <w:szCs w:val="27"/>
          <w:lang w:eastAsia="ru-RU"/>
        </w:rPr>
        <w:t xml:space="preserve"> рассчитывается по следующей формуле:</w:t>
      </w:r>
    </w:p>
    <w:p w:rsidR="00182C4E" w:rsidRPr="00E958D4" w:rsidRDefault="00182C4E" w:rsidP="00182C4E">
      <w:pPr>
        <w:spacing w:after="0" w:line="240" w:lineRule="auto"/>
        <w:ind w:firstLine="709"/>
        <w:jc w:val="both"/>
        <w:rPr>
          <w:rFonts w:ascii="Times New Roman" w:hAnsi="Times New Roman"/>
          <w:i/>
          <w:iCs/>
          <w:snapToGrid w:val="0"/>
          <w:sz w:val="27"/>
          <w:szCs w:val="27"/>
          <w:lang w:eastAsia="ru-RU"/>
        </w:rPr>
      </w:pPr>
    </w:p>
    <w:p w:rsidR="00182C4E" w:rsidRPr="00E958D4" w:rsidRDefault="00182C4E" w:rsidP="00182C4E">
      <w:pPr>
        <w:spacing w:after="0" w:line="240" w:lineRule="auto"/>
        <w:ind w:firstLine="709"/>
        <w:jc w:val="center"/>
        <w:rPr>
          <w:rFonts w:ascii="Times New Roman" w:hAnsi="Times New Roman"/>
          <w:i/>
          <w:iCs/>
          <w:snapToGrid w:val="0"/>
          <w:sz w:val="27"/>
          <w:szCs w:val="27"/>
          <w:vertAlign w:val="subscript"/>
          <w:lang w:eastAsia="ru-RU"/>
        </w:rPr>
      </w:pPr>
      <w:proofErr w:type="gramStart"/>
      <w:r w:rsidRPr="00E958D4">
        <w:rPr>
          <w:rFonts w:ascii="Times New Roman" w:hAnsi="Times New Roman"/>
          <w:i/>
          <w:iCs/>
          <w:snapToGrid w:val="0"/>
          <w:sz w:val="27"/>
          <w:szCs w:val="27"/>
          <w:lang w:eastAsia="ru-RU"/>
        </w:rPr>
        <w:t>СР</w:t>
      </w:r>
      <w:proofErr w:type="gramEnd"/>
      <w:r w:rsidRPr="00E958D4">
        <w:rPr>
          <w:rFonts w:ascii="Times New Roman" w:hAnsi="Times New Roman"/>
          <w:i/>
          <w:iCs/>
          <w:snapToGrid w:val="0"/>
          <w:sz w:val="27"/>
          <w:szCs w:val="27"/>
          <w:lang w:eastAsia="ru-RU"/>
        </w:rPr>
        <w:t>(</w:t>
      </w:r>
      <w:r w:rsidRPr="00E958D4">
        <w:rPr>
          <w:rFonts w:ascii="Times New Roman" w:hAnsi="Times New Roman"/>
          <w:i/>
          <w:iCs/>
          <w:snapToGrid w:val="0"/>
          <w:sz w:val="27"/>
          <w:szCs w:val="27"/>
          <w:lang w:val="en-US" w:eastAsia="ru-RU"/>
        </w:rPr>
        <w:t>V</w:t>
      </w:r>
      <w:proofErr w:type="spellStart"/>
      <w:r w:rsidRPr="00E958D4">
        <w:rPr>
          <w:rFonts w:ascii="Times New Roman" w:hAnsi="Times New Roman"/>
          <w:i/>
          <w:iCs/>
          <w:snapToGrid w:val="0"/>
          <w:sz w:val="27"/>
          <w:szCs w:val="27"/>
          <w:vertAlign w:val="subscript"/>
          <w:lang w:eastAsia="ru-RU"/>
        </w:rPr>
        <w:t>НБпр.п</w:t>
      </w:r>
      <w:proofErr w:type="spellEnd"/>
      <w:r w:rsidRPr="00E958D4">
        <w:rPr>
          <w:rFonts w:ascii="Times New Roman" w:hAnsi="Times New Roman"/>
          <w:i/>
          <w:iCs/>
          <w:snapToGrid w:val="0"/>
          <w:sz w:val="27"/>
          <w:szCs w:val="27"/>
          <w:vertAlign w:val="subscript"/>
          <w:lang w:eastAsia="ru-RU"/>
        </w:rPr>
        <w:t>.</w:t>
      </w:r>
      <w:r w:rsidRPr="00E958D4">
        <w:rPr>
          <w:rFonts w:ascii="Times New Roman" w:hAnsi="Times New Roman"/>
          <w:i/>
          <w:iCs/>
          <w:snapToGrid w:val="0"/>
          <w:sz w:val="27"/>
          <w:szCs w:val="27"/>
          <w:lang w:eastAsia="ru-RU"/>
        </w:rPr>
        <w:t xml:space="preserve">) = </w:t>
      </w:r>
      <w:proofErr w:type="gramStart"/>
      <w:r w:rsidRPr="00E958D4">
        <w:rPr>
          <w:rFonts w:ascii="Times New Roman" w:hAnsi="Times New Roman"/>
          <w:i/>
          <w:iCs/>
          <w:snapToGrid w:val="0"/>
          <w:sz w:val="27"/>
          <w:szCs w:val="27"/>
          <w:lang w:val="en-US" w:eastAsia="ru-RU"/>
        </w:rPr>
        <w:t>V</w:t>
      </w:r>
      <w:proofErr w:type="spellStart"/>
      <w:r w:rsidRPr="00E958D4">
        <w:rPr>
          <w:rFonts w:ascii="Times New Roman" w:hAnsi="Times New Roman"/>
          <w:i/>
          <w:iCs/>
          <w:snapToGrid w:val="0"/>
          <w:sz w:val="27"/>
          <w:szCs w:val="27"/>
          <w:lang w:eastAsia="ru-RU"/>
        </w:rPr>
        <w:t>нб</w:t>
      </w:r>
      <w:r w:rsidRPr="00E958D4">
        <w:rPr>
          <w:rFonts w:ascii="Times New Roman" w:hAnsi="Times New Roman"/>
          <w:i/>
          <w:iCs/>
          <w:snapToGrid w:val="0"/>
          <w:sz w:val="27"/>
          <w:szCs w:val="27"/>
          <w:vertAlign w:val="subscript"/>
          <w:lang w:eastAsia="ru-RU"/>
        </w:rPr>
        <w:t>пр.п</w:t>
      </w:r>
      <w:proofErr w:type="spellEnd"/>
      <w:r w:rsidRPr="00E958D4">
        <w:rPr>
          <w:rFonts w:ascii="Times New Roman" w:hAnsi="Times New Roman"/>
          <w:i/>
          <w:iCs/>
          <w:snapToGrid w:val="0"/>
          <w:sz w:val="27"/>
          <w:szCs w:val="27"/>
          <w:vertAlign w:val="subscript"/>
          <w:lang w:eastAsia="ru-RU"/>
        </w:rPr>
        <w:t>.</w:t>
      </w:r>
      <w:proofErr w:type="gramEnd"/>
      <w:r w:rsidRPr="00E958D4">
        <w:rPr>
          <w:rFonts w:ascii="Times New Roman" w:hAnsi="Times New Roman"/>
          <w:i/>
          <w:iCs/>
          <w:snapToGrid w:val="0"/>
          <w:sz w:val="27"/>
          <w:szCs w:val="27"/>
          <w:vertAlign w:val="subscript"/>
          <w:lang w:eastAsia="ru-RU"/>
        </w:rPr>
        <w:t xml:space="preserve"> </w:t>
      </w:r>
      <w:r w:rsidRPr="00E958D4">
        <w:rPr>
          <w:rFonts w:ascii="Times New Roman" w:hAnsi="Times New Roman"/>
          <w:i/>
          <w:iCs/>
          <w:snapToGrid w:val="0"/>
          <w:sz w:val="27"/>
          <w:szCs w:val="27"/>
          <w:lang w:eastAsia="ru-RU"/>
        </w:rPr>
        <w:t xml:space="preserve"> / </w:t>
      </w:r>
      <w:r w:rsidRPr="00E958D4">
        <w:rPr>
          <w:rFonts w:ascii="Times New Roman" w:hAnsi="Times New Roman"/>
          <w:i/>
          <w:iCs/>
          <w:snapToGrid w:val="0"/>
          <w:sz w:val="27"/>
          <w:szCs w:val="27"/>
          <w:lang w:val="en-US" w:eastAsia="ru-RU"/>
        </w:rPr>
        <w:t>Q</w:t>
      </w:r>
      <w:r w:rsidRPr="00E958D4">
        <w:rPr>
          <w:rFonts w:ascii="Times New Roman" w:hAnsi="Times New Roman"/>
          <w:i/>
          <w:iCs/>
          <w:snapToGrid w:val="0"/>
          <w:sz w:val="27"/>
          <w:szCs w:val="27"/>
          <w:lang w:eastAsia="ru-RU"/>
        </w:rPr>
        <w:t xml:space="preserve"> </w:t>
      </w:r>
      <w:r w:rsidRPr="00E958D4">
        <w:rPr>
          <w:rFonts w:ascii="Times New Roman" w:hAnsi="Times New Roman"/>
          <w:i/>
          <w:iCs/>
          <w:snapToGrid w:val="0"/>
          <w:sz w:val="27"/>
          <w:szCs w:val="27"/>
          <w:vertAlign w:val="subscript"/>
          <w:lang w:eastAsia="ru-RU"/>
        </w:rPr>
        <w:t xml:space="preserve">Патент </w:t>
      </w:r>
      <w:proofErr w:type="spellStart"/>
      <w:r w:rsidRPr="00E958D4">
        <w:rPr>
          <w:rFonts w:ascii="Times New Roman" w:hAnsi="Times New Roman"/>
          <w:i/>
          <w:iCs/>
          <w:snapToGrid w:val="0"/>
          <w:sz w:val="27"/>
          <w:szCs w:val="27"/>
          <w:vertAlign w:val="subscript"/>
          <w:lang w:eastAsia="ru-RU"/>
        </w:rPr>
        <w:t>пр.п</w:t>
      </w:r>
      <w:proofErr w:type="spellEnd"/>
      <w:r w:rsidRPr="00E958D4">
        <w:rPr>
          <w:rFonts w:ascii="Times New Roman" w:hAnsi="Times New Roman"/>
          <w:i/>
          <w:iCs/>
          <w:snapToGrid w:val="0"/>
          <w:sz w:val="27"/>
          <w:szCs w:val="27"/>
          <w:vertAlign w:val="subscript"/>
          <w:lang w:eastAsia="ru-RU"/>
        </w:rPr>
        <w:t>.</w:t>
      </w:r>
    </w:p>
    <w:p w:rsidR="00D34737" w:rsidRPr="00E958D4" w:rsidRDefault="00D34737" w:rsidP="00D34737">
      <w:pPr>
        <w:spacing w:after="0" w:line="240" w:lineRule="auto"/>
        <w:ind w:firstLine="709"/>
        <w:jc w:val="both"/>
        <w:rPr>
          <w:rFonts w:ascii="Times New Roman" w:hAnsi="Times New Roman"/>
          <w:iCs/>
          <w:snapToGrid w:val="0"/>
          <w:sz w:val="27"/>
          <w:szCs w:val="27"/>
          <w:lang w:eastAsia="ru-RU"/>
        </w:rPr>
      </w:pPr>
      <w:r w:rsidRPr="00E958D4">
        <w:rPr>
          <w:rFonts w:ascii="Times New Roman" w:hAnsi="Times New Roman"/>
          <w:iCs/>
          <w:snapToGrid w:val="0"/>
          <w:sz w:val="27"/>
          <w:szCs w:val="27"/>
          <w:lang w:eastAsia="ru-RU"/>
        </w:rPr>
        <w:t>где:</w:t>
      </w:r>
    </w:p>
    <w:p w:rsidR="00182C4E" w:rsidRPr="00E958D4" w:rsidRDefault="00182C4E" w:rsidP="00D34737">
      <w:pPr>
        <w:spacing w:after="0" w:line="240" w:lineRule="auto"/>
        <w:ind w:firstLine="709"/>
        <w:jc w:val="both"/>
        <w:rPr>
          <w:rFonts w:ascii="Times New Roman" w:hAnsi="Times New Roman"/>
          <w:iCs/>
          <w:snapToGrid w:val="0"/>
          <w:sz w:val="27"/>
          <w:szCs w:val="27"/>
          <w:lang w:eastAsia="ru-RU"/>
        </w:rPr>
      </w:pPr>
      <w:proofErr w:type="gramStart"/>
      <w:r w:rsidRPr="00E958D4">
        <w:rPr>
          <w:rFonts w:ascii="Times New Roman" w:hAnsi="Times New Roman"/>
          <w:i/>
          <w:iCs/>
          <w:snapToGrid w:val="0"/>
          <w:sz w:val="27"/>
          <w:szCs w:val="27"/>
          <w:lang w:eastAsia="ru-RU"/>
        </w:rPr>
        <w:t>СР</w:t>
      </w:r>
      <w:proofErr w:type="gramEnd"/>
      <w:r w:rsidRPr="00E958D4">
        <w:rPr>
          <w:rFonts w:ascii="Times New Roman" w:hAnsi="Times New Roman"/>
          <w:i/>
          <w:iCs/>
          <w:snapToGrid w:val="0"/>
          <w:sz w:val="27"/>
          <w:szCs w:val="27"/>
          <w:lang w:eastAsia="ru-RU"/>
        </w:rPr>
        <w:t>(</w:t>
      </w:r>
      <w:r w:rsidRPr="00E958D4">
        <w:rPr>
          <w:rFonts w:ascii="Times New Roman" w:hAnsi="Times New Roman"/>
          <w:i/>
          <w:iCs/>
          <w:snapToGrid w:val="0"/>
          <w:sz w:val="27"/>
          <w:szCs w:val="27"/>
          <w:lang w:val="en-US" w:eastAsia="ru-RU"/>
        </w:rPr>
        <w:t>V</w:t>
      </w:r>
      <w:proofErr w:type="spellStart"/>
      <w:r w:rsidRPr="00E958D4">
        <w:rPr>
          <w:rFonts w:ascii="Times New Roman" w:hAnsi="Times New Roman"/>
          <w:i/>
          <w:iCs/>
          <w:snapToGrid w:val="0"/>
          <w:sz w:val="27"/>
          <w:szCs w:val="27"/>
          <w:vertAlign w:val="subscript"/>
          <w:lang w:eastAsia="ru-RU"/>
        </w:rPr>
        <w:t>НБп.п</w:t>
      </w:r>
      <w:proofErr w:type="spellEnd"/>
      <w:r w:rsidRPr="00E958D4">
        <w:rPr>
          <w:rFonts w:ascii="Times New Roman" w:hAnsi="Times New Roman"/>
          <w:i/>
          <w:iCs/>
          <w:snapToGrid w:val="0"/>
          <w:sz w:val="27"/>
          <w:szCs w:val="27"/>
          <w:vertAlign w:val="subscript"/>
          <w:lang w:eastAsia="ru-RU"/>
        </w:rPr>
        <w:t>.</w:t>
      </w:r>
      <w:r w:rsidRPr="00E958D4">
        <w:rPr>
          <w:rFonts w:ascii="Times New Roman" w:hAnsi="Times New Roman"/>
          <w:i/>
          <w:iCs/>
          <w:snapToGrid w:val="0"/>
          <w:sz w:val="27"/>
          <w:szCs w:val="27"/>
          <w:lang w:eastAsia="ru-RU"/>
        </w:rPr>
        <w:t>)</w:t>
      </w:r>
      <w:r w:rsidRPr="00E958D4">
        <w:rPr>
          <w:rFonts w:ascii="Times New Roman" w:hAnsi="Times New Roman"/>
          <w:iCs/>
          <w:snapToGrid w:val="0"/>
          <w:sz w:val="27"/>
          <w:szCs w:val="27"/>
          <w:lang w:eastAsia="ru-RU"/>
        </w:rPr>
        <w:t xml:space="preserve"> – средний размер налоговой базы на один выданный патент прогнозируемого периода, тыс. рублей;</w:t>
      </w:r>
    </w:p>
    <w:p w:rsidR="00182C4E" w:rsidRPr="00E958D4" w:rsidRDefault="00182C4E" w:rsidP="00D34737">
      <w:pPr>
        <w:spacing w:after="0" w:line="240" w:lineRule="auto"/>
        <w:ind w:firstLine="709"/>
        <w:jc w:val="both"/>
        <w:rPr>
          <w:rFonts w:ascii="Times New Roman" w:hAnsi="Times New Roman"/>
          <w:iCs/>
          <w:snapToGrid w:val="0"/>
          <w:sz w:val="27"/>
          <w:szCs w:val="27"/>
          <w:lang w:eastAsia="ru-RU"/>
        </w:rPr>
      </w:pPr>
      <w:r w:rsidRPr="00E958D4">
        <w:rPr>
          <w:rFonts w:ascii="Times New Roman" w:hAnsi="Times New Roman"/>
          <w:i/>
          <w:iCs/>
          <w:snapToGrid w:val="0"/>
          <w:sz w:val="27"/>
          <w:szCs w:val="27"/>
          <w:lang w:val="en-US" w:eastAsia="ru-RU"/>
        </w:rPr>
        <w:t>Q</w:t>
      </w:r>
      <w:r w:rsidRPr="00E958D4">
        <w:rPr>
          <w:rFonts w:ascii="Times New Roman" w:hAnsi="Times New Roman"/>
          <w:i/>
          <w:iCs/>
          <w:snapToGrid w:val="0"/>
          <w:sz w:val="27"/>
          <w:szCs w:val="27"/>
          <w:lang w:eastAsia="ru-RU"/>
        </w:rPr>
        <w:t xml:space="preserve"> </w:t>
      </w:r>
      <w:r w:rsidRPr="00E958D4">
        <w:rPr>
          <w:rFonts w:ascii="Times New Roman" w:hAnsi="Times New Roman"/>
          <w:i/>
          <w:iCs/>
          <w:snapToGrid w:val="0"/>
          <w:sz w:val="27"/>
          <w:szCs w:val="27"/>
          <w:vertAlign w:val="subscript"/>
          <w:lang w:eastAsia="ru-RU"/>
        </w:rPr>
        <w:t xml:space="preserve">Патент </w:t>
      </w:r>
      <w:proofErr w:type="spellStart"/>
      <w:r w:rsidRPr="00E958D4">
        <w:rPr>
          <w:rFonts w:ascii="Times New Roman" w:hAnsi="Times New Roman"/>
          <w:i/>
          <w:iCs/>
          <w:snapToGrid w:val="0"/>
          <w:sz w:val="27"/>
          <w:szCs w:val="27"/>
          <w:vertAlign w:val="subscript"/>
          <w:lang w:eastAsia="ru-RU"/>
        </w:rPr>
        <w:t>п.п</w:t>
      </w:r>
      <w:proofErr w:type="spellEnd"/>
      <w:r w:rsidRPr="00E958D4">
        <w:rPr>
          <w:rFonts w:ascii="Times New Roman" w:hAnsi="Times New Roman"/>
          <w:i/>
          <w:iCs/>
          <w:snapToGrid w:val="0"/>
          <w:sz w:val="27"/>
          <w:szCs w:val="27"/>
          <w:vertAlign w:val="subscript"/>
          <w:lang w:eastAsia="ru-RU"/>
        </w:rPr>
        <w:t>.</w:t>
      </w:r>
      <w:r w:rsidRPr="00E958D4">
        <w:rPr>
          <w:rFonts w:ascii="Times New Roman" w:hAnsi="Times New Roman"/>
          <w:iCs/>
          <w:snapToGrid w:val="0"/>
          <w:sz w:val="27"/>
          <w:szCs w:val="27"/>
          <w:lang w:eastAsia="ru-RU"/>
        </w:rPr>
        <w:t xml:space="preserve"> – количество выданных патентов прогнозируемого периода, </w:t>
      </w:r>
      <w:proofErr w:type="spellStart"/>
      <w:r w:rsidRPr="00E958D4">
        <w:rPr>
          <w:rFonts w:ascii="Times New Roman" w:hAnsi="Times New Roman"/>
          <w:iCs/>
          <w:snapToGrid w:val="0"/>
          <w:sz w:val="27"/>
          <w:szCs w:val="27"/>
          <w:lang w:eastAsia="ru-RU"/>
        </w:rPr>
        <w:t>ед</w:t>
      </w:r>
      <w:proofErr w:type="spellEnd"/>
      <w:r w:rsidRPr="00E958D4">
        <w:rPr>
          <w:rFonts w:ascii="Times New Roman" w:hAnsi="Times New Roman"/>
          <w:iCs/>
          <w:snapToGrid w:val="0"/>
          <w:sz w:val="27"/>
          <w:szCs w:val="27"/>
          <w:lang w:eastAsia="ru-RU"/>
        </w:rPr>
        <w:t>;</w:t>
      </w:r>
    </w:p>
    <w:p w:rsidR="00182C4E" w:rsidRPr="00E958D4" w:rsidRDefault="00182C4E" w:rsidP="00D34737">
      <w:pPr>
        <w:spacing w:after="0" w:line="240" w:lineRule="auto"/>
        <w:ind w:firstLine="709"/>
        <w:jc w:val="both"/>
        <w:rPr>
          <w:rFonts w:ascii="Times New Roman" w:hAnsi="Times New Roman"/>
          <w:iCs/>
          <w:snapToGrid w:val="0"/>
          <w:sz w:val="27"/>
          <w:szCs w:val="27"/>
          <w:lang w:eastAsia="ru-RU"/>
        </w:rPr>
      </w:pPr>
      <w:proofErr w:type="gramStart"/>
      <w:r w:rsidRPr="00E958D4">
        <w:rPr>
          <w:rFonts w:ascii="Times New Roman" w:hAnsi="Times New Roman"/>
          <w:i/>
          <w:iCs/>
          <w:snapToGrid w:val="0"/>
          <w:sz w:val="27"/>
          <w:szCs w:val="27"/>
          <w:lang w:val="en-US" w:eastAsia="ru-RU"/>
        </w:rPr>
        <w:t>V</w:t>
      </w:r>
      <w:proofErr w:type="spellStart"/>
      <w:r w:rsidRPr="00E958D4">
        <w:rPr>
          <w:rFonts w:ascii="Times New Roman" w:hAnsi="Times New Roman"/>
          <w:i/>
          <w:iCs/>
          <w:snapToGrid w:val="0"/>
          <w:sz w:val="27"/>
          <w:szCs w:val="27"/>
          <w:lang w:eastAsia="ru-RU"/>
        </w:rPr>
        <w:t>нб</w:t>
      </w:r>
      <w:r w:rsidRPr="00E958D4">
        <w:rPr>
          <w:rFonts w:ascii="Times New Roman" w:hAnsi="Times New Roman"/>
          <w:i/>
          <w:iCs/>
          <w:snapToGrid w:val="0"/>
          <w:sz w:val="27"/>
          <w:szCs w:val="27"/>
          <w:vertAlign w:val="subscript"/>
          <w:lang w:eastAsia="ru-RU"/>
        </w:rPr>
        <w:t>пр.п</w:t>
      </w:r>
      <w:proofErr w:type="spellEnd"/>
      <w:r w:rsidRPr="00E958D4">
        <w:rPr>
          <w:rFonts w:ascii="Times New Roman" w:hAnsi="Times New Roman"/>
          <w:i/>
          <w:iCs/>
          <w:snapToGrid w:val="0"/>
          <w:sz w:val="27"/>
          <w:szCs w:val="27"/>
          <w:vertAlign w:val="subscript"/>
          <w:lang w:eastAsia="ru-RU"/>
        </w:rPr>
        <w:t>.</w:t>
      </w:r>
      <w:r w:rsidRPr="00E958D4">
        <w:rPr>
          <w:rFonts w:ascii="Times New Roman" w:hAnsi="Times New Roman"/>
          <w:iCs/>
          <w:snapToGrid w:val="0"/>
          <w:sz w:val="27"/>
          <w:szCs w:val="27"/>
          <w:vertAlign w:val="subscript"/>
          <w:lang w:eastAsia="ru-RU"/>
        </w:rPr>
        <w:t xml:space="preserve"> </w:t>
      </w:r>
      <w:r w:rsidRPr="00E958D4">
        <w:rPr>
          <w:rFonts w:ascii="Times New Roman" w:hAnsi="Times New Roman"/>
          <w:iCs/>
          <w:snapToGrid w:val="0"/>
          <w:sz w:val="27"/>
          <w:szCs w:val="27"/>
          <w:lang w:eastAsia="ru-RU"/>
        </w:rPr>
        <w:t>–</w:t>
      </w:r>
      <w:r w:rsidRPr="00E958D4">
        <w:rPr>
          <w:rFonts w:ascii="Times New Roman" w:hAnsi="Times New Roman"/>
          <w:iCs/>
          <w:snapToGrid w:val="0"/>
          <w:sz w:val="27"/>
          <w:szCs w:val="27"/>
          <w:vertAlign w:val="subscript"/>
          <w:lang w:eastAsia="ru-RU"/>
        </w:rPr>
        <w:t xml:space="preserve"> </w:t>
      </w:r>
      <w:r w:rsidRPr="00E958D4">
        <w:rPr>
          <w:rFonts w:ascii="Times New Roman" w:hAnsi="Times New Roman"/>
          <w:iCs/>
          <w:snapToGrid w:val="0"/>
          <w:sz w:val="27"/>
          <w:szCs w:val="27"/>
          <w:lang w:eastAsia="ru-RU"/>
        </w:rPr>
        <w:t>налоговая база предыдущего периода.</w:t>
      </w:r>
      <w:proofErr w:type="gramEnd"/>
    </w:p>
    <w:p w:rsidR="00182C4E" w:rsidRPr="00E958D4" w:rsidRDefault="00182C4E" w:rsidP="00D34737">
      <w:pPr>
        <w:spacing w:after="0" w:line="240" w:lineRule="auto"/>
        <w:ind w:firstLine="709"/>
        <w:jc w:val="both"/>
        <w:rPr>
          <w:rFonts w:ascii="Times New Roman" w:hAnsi="Times New Roman"/>
          <w:iCs/>
          <w:snapToGrid w:val="0"/>
          <w:sz w:val="27"/>
          <w:szCs w:val="27"/>
          <w:lang w:eastAsia="ru-RU"/>
        </w:rPr>
      </w:pPr>
      <w:r w:rsidRPr="00E958D4">
        <w:rPr>
          <w:rFonts w:ascii="Times New Roman" w:hAnsi="Times New Roman"/>
          <w:iCs/>
          <w:snapToGrid w:val="0"/>
          <w:sz w:val="27"/>
          <w:szCs w:val="27"/>
          <w:lang w:eastAsia="ru-RU"/>
        </w:rPr>
        <w:t xml:space="preserve">Налоговая база предыдущего периода </w:t>
      </w:r>
      <w:proofErr w:type="gramStart"/>
      <w:r w:rsidRPr="00E958D4">
        <w:rPr>
          <w:rFonts w:ascii="Times New Roman" w:hAnsi="Times New Roman"/>
          <w:i/>
          <w:iCs/>
          <w:snapToGrid w:val="0"/>
          <w:sz w:val="27"/>
          <w:szCs w:val="27"/>
          <w:lang w:val="en-US" w:eastAsia="ru-RU"/>
        </w:rPr>
        <w:t>V</w:t>
      </w:r>
      <w:proofErr w:type="spellStart"/>
      <w:proofErr w:type="gramEnd"/>
      <w:r w:rsidRPr="00E958D4">
        <w:rPr>
          <w:rFonts w:ascii="Times New Roman" w:hAnsi="Times New Roman"/>
          <w:i/>
          <w:iCs/>
          <w:snapToGrid w:val="0"/>
          <w:sz w:val="27"/>
          <w:szCs w:val="27"/>
          <w:lang w:eastAsia="ru-RU"/>
        </w:rPr>
        <w:t>нб</w:t>
      </w:r>
      <w:r w:rsidRPr="00E958D4">
        <w:rPr>
          <w:rFonts w:ascii="Times New Roman" w:hAnsi="Times New Roman"/>
          <w:i/>
          <w:iCs/>
          <w:snapToGrid w:val="0"/>
          <w:sz w:val="27"/>
          <w:szCs w:val="27"/>
          <w:vertAlign w:val="subscript"/>
          <w:lang w:eastAsia="ru-RU"/>
        </w:rPr>
        <w:t>пр.п</w:t>
      </w:r>
      <w:proofErr w:type="spellEnd"/>
      <w:r w:rsidRPr="00E958D4">
        <w:rPr>
          <w:rFonts w:ascii="Times New Roman" w:hAnsi="Times New Roman"/>
          <w:i/>
          <w:iCs/>
          <w:snapToGrid w:val="0"/>
          <w:sz w:val="27"/>
          <w:szCs w:val="27"/>
          <w:vertAlign w:val="subscript"/>
          <w:lang w:eastAsia="ru-RU"/>
        </w:rPr>
        <w:t>.</w:t>
      </w:r>
      <w:r w:rsidRPr="00E958D4">
        <w:rPr>
          <w:rFonts w:ascii="Times New Roman" w:hAnsi="Times New Roman"/>
          <w:iCs/>
          <w:snapToGrid w:val="0"/>
          <w:sz w:val="27"/>
          <w:szCs w:val="27"/>
          <w:vertAlign w:val="subscript"/>
          <w:lang w:eastAsia="ru-RU"/>
        </w:rPr>
        <w:t xml:space="preserve"> </w:t>
      </w:r>
      <w:r w:rsidRPr="00E958D4">
        <w:rPr>
          <w:rFonts w:ascii="Times New Roman" w:hAnsi="Times New Roman"/>
          <w:iCs/>
          <w:snapToGrid w:val="0"/>
          <w:sz w:val="27"/>
          <w:szCs w:val="27"/>
          <w:lang w:eastAsia="ru-RU"/>
        </w:rPr>
        <w:t>рассчитывается по следующей формуле:</w:t>
      </w:r>
    </w:p>
    <w:p w:rsidR="00182C4E" w:rsidRPr="00E958D4" w:rsidRDefault="00182C4E" w:rsidP="00182C4E">
      <w:pPr>
        <w:spacing w:after="0" w:line="240" w:lineRule="auto"/>
        <w:ind w:firstLine="709"/>
        <w:jc w:val="center"/>
        <w:rPr>
          <w:rFonts w:ascii="Times New Roman" w:hAnsi="Times New Roman"/>
          <w:b/>
          <w:i/>
          <w:strike/>
          <w:sz w:val="26"/>
        </w:rPr>
      </w:pPr>
      <w:proofErr w:type="gramStart"/>
      <w:r w:rsidRPr="00E958D4">
        <w:rPr>
          <w:rFonts w:ascii="Times New Roman" w:hAnsi="Times New Roman"/>
          <w:i/>
          <w:iCs/>
          <w:snapToGrid w:val="0"/>
          <w:sz w:val="27"/>
          <w:szCs w:val="27"/>
          <w:lang w:val="en-US" w:eastAsia="ru-RU"/>
        </w:rPr>
        <w:t>V</w:t>
      </w:r>
      <w:proofErr w:type="spellStart"/>
      <w:r w:rsidRPr="00E958D4">
        <w:rPr>
          <w:rFonts w:ascii="Times New Roman" w:hAnsi="Times New Roman"/>
          <w:i/>
          <w:iCs/>
          <w:snapToGrid w:val="0"/>
          <w:sz w:val="27"/>
          <w:szCs w:val="27"/>
          <w:lang w:eastAsia="ru-RU"/>
        </w:rPr>
        <w:t>нб</w:t>
      </w:r>
      <w:r w:rsidRPr="00E958D4">
        <w:rPr>
          <w:rFonts w:ascii="Times New Roman" w:hAnsi="Times New Roman"/>
          <w:i/>
          <w:iCs/>
          <w:snapToGrid w:val="0"/>
          <w:sz w:val="27"/>
          <w:szCs w:val="27"/>
          <w:vertAlign w:val="subscript"/>
          <w:lang w:eastAsia="ru-RU"/>
        </w:rPr>
        <w:t>пр.п</w:t>
      </w:r>
      <w:proofErr w:type="spellEnd"/>
      <w:r w:rsidRPr="00E958D4">
        <w:rPr>
          <w:rFonts w:ascii="Times New Roman" w:hAnsi="Times New Roman"/>
          <w:i/>
          <w:iCs/>
          <w:snapToGrid w:val="0"/>
          <w:sz w:val="27"/>
          <w:szCs w:val="27"/>
          <w:vertAlign w:val="subscript"/>
          <w:lang w:eastAsia="ru-RU"/>
        </w:rPr>
        <w:t>.</w:t>
      </w:r>
      <w:proofErr w:type="gramEnd"/>
      <w:r w:rsidRPr="00E958D4">
        <w:rPr>
          <w:rFonts w:ascii="Times New Roman" w:hAnsi="Times New Roman"/>
          <w:i/>
          <w:iCs/>
          <w:snapToGrid w:val="0"/>
          <w:sz w:val="27"/>
          <w:szCs w:val="27"/>
          <w:vertAlign w:val="subscript"/>
          <w:lang w:eastAsia="ru-RU"/>
        </w:rPr>
        <w:t xml:space="preserve"> </w:t>
      </w:r>
      <w:r w:rsidRPr="00E958D4">
        <w:rPr>
          <w:rFonts w:ascii="Times New Roman" w:hAnsi="Times New Roman"/>
          <w:i/>
          <w:iCs/>
          <w:snapToGrid w:val="0"/>
          <w:sz w:val="27"/>
          <w:szCs w:val="27"/>
          <w:lang w:eastAsia="ru-RU"/>
        </w:rPr>
        <w:t xml:space="preserve"> = </w:t>
      </w:r>
      <w:proofErr w:type="spellStart"/>
      <w:r w:rsidRPr="00E958D4">
        <w:rPr>
          <w:rFonts w:ascii="Times New Roman" w:hAnsi="Times New Roman"/>
          <w:iCs/>
          <w:sz w:val="26"/>
        </w:rPr>
        <w:t>ПСН</w:t>
      </w:r>
      <w:r w:rsidRPr="00E958D4">
        <w:rPr>
          <w:rFonts w:ascii="Times New Roman" w:hAnsi="Times New Roman"/>
          <w:iCs/>
          <w:sz w:val="26"/>
          <w:vertAlign w:val="subscript"/>
        </w:rPr>
        <w:t>пр.п</w:t>
      </w:r>
      <w:proofErr w:type="spellEnd"/>
      <w:r w:rsidRPr="00E958D4">
        <w:rPr>
          <w:rFonts w:ascii="Times New Roman" w:hAnsi="Times New Roman"/>
          <w:iCs/>
          <w:sz w:val="26"/>
          <w:vertAlign w:val="subscript"/>
        </w:rPr>
        <w:t xml:space="preserve">. </w:t>
      </w:r>
      <w:r w:rsidRPr="00E958D4">
        <w:rPr>
          <w:rFonts w:ascii="Times New Roman" w:hAnsi="Times New Roman"/>
          <w:iCs/>
          <w:sz w:val="26"/>
        </w:rPr>
        <w:t xml:space="preserve">/ </w:t>
      </w:r>
      <w:r w:rsidRPr="00E958D4">
        <w:rPr>
          <w:rFonts w:ascii="Times New Roman" w:hAnsi="Times New Roman"/>
          <w:b/>
          <w:i/>
          <w:sz w:val="26"/>
          <w:lang w:val="en-US"/>
        </w:rPr>
        <w:t>S</w:t>
      </w:r>
      <w:r w:rsidRPr="00E958D4">
        <w:rPr>
          <w:rFonts w:ascii="Times New Roman" w:hAnsi="Times New Roman"/>
          <w:b/>
          <w:i/>
          <w:sz w:val="26"/>
        </w:rPr>
        <w:t>,</w:t>
      </w:r>
      <w:r w:rsidRPr="00E958D4">
        <w:rPr>
          <w:rFonts w:ascii="Times New Roman" w:hAnsi="Times New Roman"/>
          <w:b/>
          <w:i/>
          <w:strike/>
          <w:sz w:val="26"/>
        </w:rPr>
        <w:t xml:space="preserve"> </w:t>
      </w:r>
    </w:p>
    <w:p w:rsidR="00182C4E" w:rsidRPr="00E958D4" w:rsidRDefault="00D34737" w:rsidP="00D34737">
      <w:pPr>
        <w:spacing w:after="0" w:line="240" w:lineRule="auto"/>
        <w:ind w:firstLine="709"/>
        <w:jc w:val="both"/>
        <w:rPr>
          <w:rFonts w:ascii="Times New Roman" w:hAnsi="Times New Roman"/>
          <w:strike/>
          <w:sz w:val="27"/>
          <w:szCs w:val="27"/>
        </w:rPr>
      </w:pPr>
      <w:r w:rsidRPr="00E958D4">
        <w:rPr>
          <w:rFonts w:ascii="Times New Roman" w:hAnsi="Times New Roman"/>
          <w:sz w:val="27"/>
          <w:szCs w:val="27"/>
        </w:rPr>
        <w:t>г</w:t>
      </w:r>
      <w:r w:rsidR="00182C4E" w:rsidRPr="00E958D4">
        <w:rPr>
          <w:rFonts w:ascii="Times New Roman" w:hAnsi="Times New Roman"/>
          <w:sz w:val="27"/>
          <w:szCs w:val="27"/>
        </w:rPr>
        <w:t>де:</w:t>
      </w:r>
    </w:p>
    <w:p w:rsidR="00182C4E" w:rsidRPr="00E958D4" w:rsidRDefault="00182C4E" w:rsidP="00182C4E">
      <w:pPr>
        <w:spacing w:after="0" w:line="240" w:lineRule="auto"/>
        <w:ind w:firstLine="709"/>
        <w:rPr>
          <w:rFonts w:ascii="Times New Roman" w:hAnsi="Times New Roman"/>
          <w:iCs/>
          <w:sz w:val="27"/>
          <w:szCs w:val="27"/>
        </w:rPr>
      </w:pPr>
      <w:proofErr w:type="spellStart"/>
      <w:r w:rsidRPr="00E958D4">
        <w:rPr>
          <w:rFonts w:ascii="Times New Roman" w:hAnsi="Times New Roman"/>
          <w:iCs/>
          <w:sz w:val="27"/>
          <w:szCs w:val="27"/>
        </w:rPr>
        <w:t>ПСН</w:t>
      </w:r>
      <w:r w:rsidRPr="00E958D4">
        <w:rPr>
          <w:rFonts w:ascii="Times New Roman" w:hAnsi="Times New Roman"/>
          <w:iCs/>
          <w:sz w:val="27"/>
          <w:szCs w:val="27"/>
          <w:vertAlign w:val="subscript"/>
        </w:rPr>
        <w:t>пр.п</w:t>
      </w:r>
      <w:proofErr w:type="spellEnd"/>
      <w:r w:rsidRPr="00E958D4">
        <w:rPr>
          <w:rFonts w:ascii="Times New Roman" w:hAnsi="Times New Roman"/>
          <w:iCs/>
          <w:sz w:val="27"/>
          <w:szCs w:val="27"/>
          <w:vertAlign w:val="subscript"/>
        </w:rPr>
        <w:t xml:space="preserve">. </w:t>
      </w:r>
      <w:r w:rsidR="00E12B95" w:rsidRPr="00E958D4">
        <w:rPr>
          <w:rFonts w:ascii="Times New Roman" w:hAnsi="Times New Roman"/>
          <w:iCs/>
          <w:snapToGrid w:val="0"/>
          <w:sz w:val="27"/>
          <w:szCs w:val="27"/>
          <w:lang w:eastAsia="ru-RU"/>
        </w:rPr>
        <w:t xml:space="preserve">– </w:t>
      </w:r>
      <w:r w:rsidRPr="00E958D4">
        <w:rPr>
          <w:rFonts w:ascii="Times New Roman" w:hAnsi="Times New Roman"/>
          <w:iCs/>
          <w:sz w:val="27"/>
          <w:szCs w:val="27"/>
        </w:rPr>
        <w:t>сумма исчисленного налога в предыдущем периоде</w:t>
      </w:r>
      <w:r w:rsidR="00535416" w:rsidRPr="00E958D4">
        <w:rPr>
          <w:rFonts w:ascii="Times New Roman" w:hAnsi="Times New Roman"/>
          <w:iCs/>
          <w:sz w:val="27"/>
          <w:szCs w:val="27"/>
        </w:rPr>
        <w:t>;</w:t>
      </w:r>
    </w:p>
    <w:p w:rsidR="00182C4E" w:rsidRPr="00E958D4" w:rsidRDefault="00182C4E" w:rsidP="00182C4E">
      <w:pPr>
        <w:spacing w:after="0" w:line="240" w:lineRule="auto"/>
        <w:ind w:firstLine="709"/>
        <w:jc w:val="both"/>
        <w:rPr>
          <w:rFonts w:ascii="Times New Roman" w:hAnsi="Times New Roman"/>
          <w:iCs/>
          <w:sz w:val="27"/>
          <w:szCs w:val="27"/>
        </w:rPr>
      </w:pPr>
      <w:r w:rsidRPr="00E958D4">
        <w:rPr>
          <w:rFonts w:ascii="Times New Roman" w:hAnsi="Times New Roman"/>
          <w:b/>
          <w:i/>
          <w:sz w:val="27"/>
          <w:szCs w:val="27"/>
        </w:rPr>
        <w:t>S</w:t>
      </w:r>
      <w:r w:rsidR="00087A91" w:rsidRPr="00E958D4">
        <w:rPr>
          <w:rFonts w:ascii="Times New Roman" w:hAnsi="Times New Roman"/>
          <w:iCs/>
          <w:sz w:val="27"/>
          <w:szCs w:val="27"/>
        </w:rPr>
        <w:t xml:space="preserve"> – ставка налога, %.</w:t>
      </w:r>
    </w:p>
    <w:p w:rsidR="00182C4E" w:rsidRPr="00E958D4" w:rsidRDefault="00182C4E" w:rsidP="00182C4E">
      <w:pPr>
        <w:spacing w:after="0" w:line="240" w:lineRule="auto"/>
        <w:ind w:firstLine="709"/>
        <w:jc w:val="both"/>
        <w:rPr>
          <w:rFonts w:ascii="Times New Roman" w:hAnsi="Times New Roman"/>
          <w:iCs/>
          <w:sz w:val="26"/>
        </w:rPr>
      </w:pPr>
      <w:r w:rsidRPr="00E958D4">
        <w:rPr>
          <w:rFonts w:ascii="Times New Roman" w:hAnsi="Times New Roman"/>
          <w:sz w:val="27"/>
          <w:szCs w:val="27"/>
        </w:rPr>
        <w:t>Прогнозируемый объем страховых взносов на ОПС и по временной нетрудоспособности (</w:t>
      </w:r>
      <w:proofErr w:type="spellStart"/>
      <w:r w:rsidRPr="00E958D4">
        <w:rPr>
          <w:rFonts w:ascii="Times New Roman" w:hAnsi="Times New Roman"/>
          <w:i/>
          <w:sz w:val="26"/>
        </w:rPr>
        <w:t>С</w:t>
      </w:r>
      <w:r w:rsidRPr="00E958D4">
        <w:rPr>
          <w:rFonts w:ascii="Times New Roman" w:hAnsi="Times New Roman"/>
          <w:i/>
          <w:iCs/>
          <w:sz w:val="26"/>
          <w:vertAlign w:val="subscript"/>
        </w:rPr>
        <w:t>стр</w:t>
      </w:r>
      <w:proofErr w:type="gramStart"/>
      <w:r w:rsidRPr="00E958D4">
        <w:rPr>
          <w:rFonts w:ascii="Times New Roman" w:hAnsi="Times New Roman"/>
          <w:i/>
          <w:iCs/>
          <w:sz w:val="26"/>
          <w:vertAlign w:val="subscript"/>
        </w:rPr>
        <w:t>.в</w:t>
      </w:r>
      <w:proofErr w:type="gramEnd"/>
      <w:r w:rsidRPr="00E958D4">
        <w:rPr>
          <w:rFonts w:ascii="Times New Roman" w:hAnsi="Times New Roman"/>
          <w:i/>
          <w:iCs/>
          <w:sz w:val="26"/>
          <w:vertAlign w:val="subscript"/>
        </w:rPr>
        <w:t>зн</w:t>
      </w:r>
      <w:proofErr w:type="spellEnd"/>
      <w:r w:rsidRPr="00E958D4">
        <w:rPr>
          <w:rFonts w:ascii="Times New Roman" w:hAnsi="Times New Roman"/>
          <w:iCs/>
          <w:sz w:val="26"/>
        </w:rPr>
        <w:t>) рассчитывается на основе суммы страховых взносов предыдущего периода исходя из её доли в сумме исчисленного налога по следующей формуле:</w:t>
      </w:r>
    </w:p>
    <w:p w:rsidR="00182C4E" w:rsidRPr="00E958D4" w:rsidRDefault="00182C4E" w:rsidP="00182C4E">
      <w:pPr>
        <w:spacing w:after="0" w:line="240" w:lineRule="auto"/>
        <w:ind w:firstLine="709"/>
        <w:jc w:val="center"/>
        <w:rPr>
          <w:rFonts w:ascii="Times New Roman" w:hAnsi="Times New Roman"/>
          <w:b/>
          <w:i/>
          <w:iCs/>
          <w:sz w:val="26"/>
        </w:rPr>
      </w:pPr>
      <w:proofErr w:type="spellStart"/>
      <w:r w:rsidRPr="00E958D4">
        <w:rPr>
          <w:rFonts w:ascii="Times New Roman" w:hAnsi="Times New Roman"/>
          <w:b/>
          <w:i/>
          <w:sz w:val="26"/>
        </w:rPr>
        <w:t>С</w:t>
      </w:r>
      <w:r w:rsidRPr="00E958D4">
        <w:rPr>
          <w:rFonts w:ascii="Times New Roman" w:hAnsi="Times New Roman"/>
          <w:b/>
          <w:i/>
          <w:iCs/>
          <w:sz w:val="26"/>
          <w:vertAlign w:val="subscript"/>
        </w:rPr>
        <w:t>стр</w:t>
      </w:r>
      <w:proofErr w:type="gramStart"/>
      <w:r w:rsidRPr="00E958D4">
        <w:rPr>
          <w:rFonts w:ascii="Times New Roman" w:hAnsi="Times New Roman"/>
          <w:b/>
          <w:i/>
          <w:iCs/>
          <w:sz w:val="26"/>
          <w:vertAlign w:val="subscript"/>
        </w:rPr>
        <w:t>.в</w:t>
      </w:r>
      <w:proofErr w:type="gramEnd"/>
      <w:r w:rsidRPr="00E958D4">
        <w:rPr>
          <w:rFonts w:ascii="Times New Roman" w:hAnsi="Times New Roman"/>
          <w:b/>
          <w:i/>
          <w:iCs/>
          <w:sz w:val="26"/>
          <w:vertAlign w:val="subscript"/>
        </w:rPr>
        <w:t>зн</w:t>
      </w:r>
      <w:proofErr w:type="spellEnd"/>
      <w:r w:rsidRPr="00E958D4">
        <w:rPr>
          <w:rFonts w:ascii="Times New Roman" w:hAnsi="Times New Roman"/>
          <w:b/>
          <w:i/>
          <w:sz w:val="26"/>
        </w:rPr>
        <w:t xml:space="preserve"> = (</w:t>
      </w:r>
      <w:r w:rsidRPr="00E958D4">
        <w:rPr>
          <w:rFonts w:ascii="Times New Roman" w:hAnsi="Times New Roman"/>
          <w:b/>
          <w:i/>
          <w:iCs/>
          <w:sz w:val="26"/>
          <w:lang w:val="en-US"/>
        </w:rPr>
        <w:t>V</w:t>
      </w:r>
      <w:proofErr w:type="spellStart"/>
      <w:r w:rsidRPr="00E958D4">
        <w:rPr>
          <w:rFonts w:ascii="Times New Roman" w:hAnsi="Times New Roman"/>
          <w:b/>
          <w:i/>
          <w:iCs/>
          <w:sz w:val="26"/>
        </w:rPr>
        <w:t>нб</w:t>
      </w:r>
      <w:r w:rsidRPr="00E958D4">
        <w:rPr>
          <w:rFonts w:ascii="Times New Roman" w:hAnsi="Times New Roman"/>
          <w:b/>
          <w:i/>
          <w:iCs/>
          <w:sz w:val="26"/>
          <w:vertAlign w:val="subscript"/>
        </w:rPr>
        <w:t>п.п</w:t>
      </w:r>
      <w:proofErr w:type="spellEnd"/>
      <w:r w:rsidRPr="00E958D4">
        <w:rPr>
          <w:rFonts w:ascii="Times New Roman" w:hAnsi="Times New Roman"/>
          <w:b/>
          <w:i/>
          <w:iCs/>
          <w:sz w:val="26"/>
        </w:rPr>
        <w:t xml:space="preserve"> * </w:t>
      </w:r>
      <w:r w:rsidRPr="00E958D4">
        <w:rPr>
          <w:rFonts w:ascii="Times New Roman" w:hAnsi="Times New Roman"/>
          <w:b/>
          <w:i/>
          <w:sz w:val="26"/>
          <w:lang w:val="en-US"/>
        </w:rPr>
        <w:t>S</w:t>
      </w:r>
      <w:r w:rsidRPr="00E958D4">
        <w:rPr>
          <w:rFonts w:ascii="Times New Roman" w:hAnsi="Times New Roman"/>
          <w:b/>
          <w:i/>
          <w:sz w:val="26"/>
        </w:rPr>
        <w:t>) * (</w:t>
      </w:r>
      <w:proofErr w:type="spellStart"/>
      <w:r w:rsidRPr="00E958D4">
        <w:rPr>
          <w:rFonts w:ascii="Times New Roman" w:hAnsi="Times New Roman"/>
          <w:b/>
          <w:i/>
          <w:sz w:val="26"/>
        </w:rPr>
        <w:t>С</w:t>
      </w:r>
      <w:r w:rsidRPr="00E958D4">
        <w:rPr>
          <w:rFonts w:ascii="Times New Roman" w:hAnsi="Times New Roman"/>
          <w:b/>
          <w:i/>
          <w:iCs/>
          <w:sz w:val="26"/>
          <w:vertAlign w:val="subscript"/>
        </w:rPr>
        <w:t>стр.взн.пр.п</w:t>
      </w:r>
      <w:proofErr w:type="spellEnd"/>
      <w:r w:rsidRPr="00E958D4">
        <w:rPr>
          <w:rFonts w:ascii="Times New Roman" w:hAnsi="Times New Roman"/>
          <w:b/>
          <w:i/>
          <w:iCs/>
          <w:sz w:val="26"/>
          <w:vertAlign w:val="subscript"/>
        </w:rPr>
        <w:t xml:space="preserve"> </w:t>
      </w:r>
      <w:r w:rsidRPr="00E958D4">
        <w:rPr>
          <w:rFonts w:ascii="Times New Roman" w:hAnsi="Times New Roman"/>
          <w:b/>
          <w:i/>
          <w:iCs/>
          <w:sz w:val="26"/>
        </w:rPr>
        <w:t xml:space="preserve">/ </w:t>
      </w:r>
      <w:r w:rsidRPr="00E958D4">
        <w:rPr>
          <w:rFonts w:ascii="Times New Roman" w:hAnsi="Times New Roman"/>
          <w:b/>
          <w:i/>
          <w:iCs/>
          <w:sz w:val="26"/>
          <w:lang w:val="en-US"/>
        </w:rPr>
        <w:t>I</w:t>
      </w:r>
      <w:r w:rsidRPr="00E958D4">
        <w:rPr>
          <w:rFonts w:ascii="Times New Roman" w:hAnsi="Times New Roman"/>
          <w:b/>
          <w:i/>
          <w:iCs/>
          <w:sz w:val="26"/>
          <w:vertAlign w:val="subscript"/>
        </w:rPr>
        <w:t xml:space="preserve"> </w:t>
      </w:r>
      <w:proofErr w:type="spellStart"/>
      <w:r w:rsidRPr="00E958D4">
        <w:rPr>
          <w:rFonts w:ascii="Times New Roman" w:hAnsi="Times New Roman"/>
          <w:b/>
          <w:i/>
          <w:iCs/>
          <w:sz w:val="26"/>
          <w:vertAlign w:val="subscript"/>
        </w:rPr>
        <w:t>исч.пр.п</w:t>
      </w:r>
      <w:proofErr w:type="spellEnd"/>
      <w:r w:rsidRPr="00E958D4">
        <w:rPr>
          <w:rFonts w:ascii="Times New Roman" w:hAnsi="Times New Roman"/>
          <w:b/>
          <w:i/>
          <w:iCs/>
          <w:sz w:val="26"/>
          <w:vertAlign w:val="subscript"/>
        </w:rPr>
        <w:t>.</w:t>
      </w:r>
      <w:r w:rsidRPr="00E958D4">
        <w:rPr>
          <w:rFonts w:ascii="Times New Roman" w:hAnsi="Times New Roman"/>
          <w:b/>
          <w:i/>
          <w:iCs/>
          <w:sz w:val="26"/>
        </w:rPr>
        <w:t xml:space="preserve"> </w:t>
      </w:r>
      <w:r w:rsidRPr="00E958D4">
        <w:rPr>
          <w:rFonts w:ascii="Times New Roman" w:hAnsi="Times New Roman"/>
          <w:b/>
          <w:i/>
          <w:sz w:val="26"/>
        </w:rPr>
        <w:t>)</w:t>
      </w:r>
      <w:r w:rsidRPr="00E958D4">
        <w:rPr>
          <w:rFonts w:ascii="Times New Roman" w:hAnsi="Times New Roman"/>
          <w:b/>
          <w:i/>
          <w:iCs/>
          <w:sz w:val="26"/>
        </w:rPr>
        <w:t xml:space="preserve">, </w:t>
      </w:r>
    </w:p>
    <w:p w:rsidR="00182C4E" w:rsidRPr="00E958D4" w:rsidRDefault="00182C4E" w:rsidP="00182C4E">
      <w:pPr>
        <w:spacing w:after="0" w:line="240" w:lineRule="auto"/>
        <w:ind w:firstLine="709"/>
        <w:jc w:val="center"/>
        <w:rPr>
          <w:rFonts w:ascii="Times New Roman" w:hAnsi="Times New Roman"/>
          <w:i/>
          <w:iCs/>
          <w:sz w:val="26"/>
        </w:rPr>
      </w:pPr>
    </w:p>
    <w:p w:rsidR="00182C4E" w:rsidRPr="00E958D4" w:rsidRDefault="00182C4E" w:rsidP="00182C4E">
      <w:pPr>
        <w:spacing w:after="0" w:line="240" w:lineRule="auto"/>
        <w:ind w:firstLine="709"/>
        <w:jc w:val="both"/>
        <w:rPr>
          <w:rFonts w:ascii="Times New Roman" w:hAnsi="Times New Roman"/>
          <w:sz w:val="27"/>
          <w:szCs w:val="27"/>
        </w:rPr>
      </w:pPr>
      <w:r w:rsidRPr="00E958D4">
        <w:rPr>
          <w:rFonts w:ascii="Times New Roman" w:hAnsi="Times New Roman"/>
          <w:sz w:val="27"/>
          <w:szCs w:val="27"/>
        </w:rPr>
        <w:t>где:</w:t>
      </w:r>
    </w:p>
    <w:p w:rsidR="00182C4E" w:rsidRPr="00E958D4" w:rsidRDefault="00182C4E" w:rsidP="00182C4E">
      <w:pPr>
        <w:spacing w:after="0" w:line="240" w:lineRule="auto"/>
        <w:ind w:firstLine="709"/>
        <w:jc w:val="both"/>
        <w:rPr>
          <w:rFonts w:ascii="Times New Roman" w:hAnsi="Times New Roman"/>
          <w:iCs/>
          <w:sz w:val="27"/>
          <w:szCs w:val="27"/>
        </w:rPr>
      </w:pPr>
      <w:r w:rsidRPr="00E958D4">
        <w:rPr>
          <w:rFonts w:ascii="Times New Roman" w:hAnsi="Times New Roman"/>
          <w:b/>
          <w:i/>
          <w:sz w:val="27"/>
          <w:szCs w:val="27"/>
          <w:lang w:val="en-US"/>
        </w:rPr>
        <w:t>V</w:t>
      </w:r>
      <w:proofErr w:type="spellStart"/>
      <w:r w:rsidRPr="00E958D4">
        <w:rPr>
          <w:rFonts w:ascii="Times New Roman" w:hAnsi="Times New Roman"/>
          <w:b/>
          <w:i/>
          <w:sz w:val="27"/>
          <w:szCs w:val="27"/>
        </w:rPr>
        <w:t>нб</w:t>
      </w:r>
      <w:proofErr w:type="spellEnd"/>
      <w:r w:rsidRPr="00E958D4">
        <w:rPr>
          <w:rFonts w:ascii="Times New Roman" w:hAnsi="Times New Roman"/>
          <w:sz w:val="27"/>
          <w:szCs w:val="27"/>
          <w:vertAlign w:val="subscript"/>
        </w:rPr>
        <w:t xml:space="preserve"> </w:t>
      </w:r>
      <w:proofErr w:type="spellStart"/>
      <w:proofErr w:type="gramStart"/>
      <w:r w:rsidRPr="00E958D4">
        <w:rPr>
          <w:rFonts w:ascii="Times New Roman" w:hAnsi="Times New Roman"/>
          <w:sz w:val="27"/>
          <w:szCs w:val="27"/>
          <w:vertAlign w:val="subscript"/>
        </w:rPr>
        <w:t>п.п</w:t>
      </w:r>
      <w:proofErr w:type="spellEnd"/>
      <w:r w:rsidRPr="00E958D4">
        <w:rPr>
          <w:rFonts w:ascii="Times New Roman" w:hAnsi="Times New Roman"/>
          <w:b/>
          <w:i/>
          <w:sz w:val="27"/>
          <w:szCs w:val="27"/>
        </w:rPr>
        <w:t xml:space="preserve"> </w:t>
      </w:r>
      <w:r w:rsidRPr="00E958D4">
        <w:rPr>
          <w:rFonts w:ascii="Times New Roman" w:hAnsi="Times New Roman"/>
          <w:iCs/>
          <w:sz w:val="27"/>
          <w:szCs w:val="27"/>
          <w:vertAlign w:val="subscript"/>
        </w:rPr>
        <w:t>.</w:t>
      </w:r>
      <w:proofErr w:type="gramEnd"/>
      <w:r w:rsidRPr="00E958D4">
        <w:rPr>
          <w:rFonts w:ascii="Times New Roman" w:hAnsi="Times New Roman"/>
          <w:iCs/>
          <w:sz w:val="27"/>
          <w:szCs w:val="27"/>
          <w:vertAlign w:val="subscript"/>
        </w:rPr>
        <w:t xml:space="preserve"> </w:t>
      </w:r>
      <w:r w:rsidRPr="00E958D4">
        <w:rPr>
          <w:rFonts w:ascii="Times New Roman" w:hAnsi="Times New Roman"/>
          <w:iCs/>
          <w:sz w:val="27"/>
          <w:szCs w:val="27"/>
        </w:rPr>
        <w:t>–налоговая база прогнозируемого периода, тыс. рублей;</w:t>
      </w:r>
    </w:p>
    <w:p w:rsidR="00182C4E" w:rsidRPr="00E958D4" w:rsidRDefault="00182C4E" w:rsidP="00182C4E">
      <w:pPr>
        <w:spacing w:after="0" w:line="240" w:lineRule="auto"/>
        <w:ind w:firstLine="709"/>
        <w:jc w:val="both"/>
        <w:rPr>
          <w:rFonts w:ascii="Times New Roman" w:hAnsi="Times New Roman"/>
          <w:iCs/>
          <w:sz w:val="27"/>
          <w:szCs w:val="27"/>
        </w:rPr>
      </w:pPr>
      <w:r w:rsidRPr="00E958D4">
        <w:rPr>
          <w:rFonts w:ascii="Times New Roman" w:hAnsi="Times New Roman"/>
          <w:b/>
          <w:i/>
          <w:sz w:val="27"/>
          <w:szCs w:val="27"/>
        </w:rPr>
        <w:t>S</w:t>
      </w:r>
      <w:r w:rsidRPr="00E958D4">
        <w:rPr>
          <w:rFonts w:ascii="Times New Roman" w:hAnsi="Times New Roman"/>
          <w:iCs/>
          <w:sz w:val="27"/>
          <w:szCs w:val="27"/>
        </w:rPr>
        <w:t xml:space="preserve"> – ставка налога</w:t>
      </w:r>
      <w:proofErr w:type="gramStart"/>
      <w:r w:rsidRPr="00E958D4">
        <w:rPr>
          <w:rFonts w:ascii="Times New Roman" w:hAnsi="Times New Roman"/>
          <w:iCs/>
          <w:sz w:val="27"/>
          <w:szCs w:val="27"/>
        </w:rPr>
        <w:t>, %;</w:t>
      </w:r>
      <w:proofErr w:type="gramEnd"/>
    </w:p>
    <w:p w:rsidR="00182C4E" w:rsidRPr="00E958D4" w:rsidRDefault="00182C4E" w:rsidP="00182C4E">
      <w:pPr>
        <w:spacing w:after="0" w:line="240" w:lineRule="auto"/>
        <w:ind w:firstLine="709"/>
        <w:jc w:val="both"/>
        <w:rPr>
          <w:rFonts w:ascii="Times New Roman" w:hAnsi="Times New Roman"/>
          <w:sz w:val="27"/>
          <w:szCs w:val="27"/>
        </w:rPr>
      </w:pPr>
      <w:proofErr w:type="spellStart"/>
      <w:r w:rsidRPr="00E958D4">
        <w:rPr>
          <w:rFonts w:ascii="Times New Roman" w:hAnsi="Times New Roman"/>
          <w:b/>
          <w:i/>
          <w:sz w:val="26"/>
        </w:rPr>
        <w:t>С</w:t>
      </w:r>
      <w:r w:rsidRPr="00E958D4">
        <w:rPr>
          <w:rFonts w:ascii="Times New Roman" w:hAnsi="Times New Roman"/>
          <w:i/>
          <w:iCs/>
          <w:sz w:val="26"/>
          <w:vertAlign w:val="subscript"/>
        </w:rPr>
        <w:t>стр</w:t>
      </w:r>
      <w:proofErr w:type="gramStart"/>
      <w:r w:rsidRPr="00E958D4">
        <w:rPr>
          <w:rFonts w:ascii="Times New Roman" w:hAnsi="Times New Roman"/>
          <w:i/>
          <w:iCs/>
          <w:sz w:val="26"/>
          <w:vertAlign w:val="subscript"/>
        </w:rPr>
        <w:t>.в</w:t>
      </w:r>
      <w:proofErr w:type="gramEnd"/>
      <w:r w:rsidRPr="00E958D4">
        <w:rPr>
          <w:rFonts w:ascii="Times New Roman" w:hAnsi="Times New Roman"/>
          <w:i/>
          <w:iCs/>
          <w:sz w:val="26"/>
          <w:vertAlign w:val="subscript"/>
        </w:rPr>
        <w:t>зн.пр.п</w:t>
      </w:r>
      <w:proofErr w:type="spellEnd"/>
      <w:r w:rsidRPr="00E958D4">
        <w:rPr>
          <w:rFonts w:ascii="Times New Roman" w:hAnsi="Times New Roman"/>
          <w:sz w:val="27"/>
          <w:szCs w:val="27"/>
        </w:rPr>
        <w:t xml:space="preserve"> – сумма страховых взносов на ОПС и по временной нетрудоспособности за предыдущий период, тыс. рублей;</w:t>
      </w:r>
    </w:p>
    <w:p w:rsidR="00182C4E" w:rsidRPr="00E958D4" w:rsidRDefault="00182C4E" w:rsidP="00182C4E">
      <w:pPr>
        <w:spacing w:after="0" w:line="240" w:lineRule="auto"/>
        <w:ind w:firstLine="709"/>
        <w:jc w:val="both"/>
        <w:rPr>
          <w:rFonts w:ascii="Times New Roman" w:hAnsi="Times New Roman"/>
          <w:sz w:val="27"/>
          <w:szCs w:val="27"/>
        </w:rPr>
      </w:pPr>
      <w:proofErr w:type="gramStart"/>
      <w:r w:rsidRPr="00E958D4">
        <w:rPr>
          <w:rFonts w:ascii="Times New Roman" w:hAnsi="Times New Roman"/>
          <w:b/>
          <w:i/>
          <w:iCs/>
          <w:sz w:val="26"/>
          <w:lang w:val="en-US"/>
        </w:rPr>
        <w:t>I</w:t>
      </w:r>
      <w:r w:rsidRPr="00E958D4">
        <w:rPr>
          <w:rFonts w:ascii="Times New Roman" w:hAnsi="Times New Roman"/>
          <w:i/>
          <w:iCs/>
          <w:sz w:val="26"/>
          <w:vertAlign w:val="subscript"/>
        </w:rPr>
        <w:t xml:space="preserve"> </w:t>
      </w:r>
      <w:proofErr w:type="spellStart"/>
      <w:r w:rsidRPr="00E958D4">
        <w:rPr>
          <w:rFonts w:ascii="Times New Roman" w:hAnsi="Times New Roman"/>
          <w:i/>
          <w:iCs/>
          <w:sz w:val="26"/>
          <w:vertAlign w:val="subscript"/>
        </w:rPr>
        <w:t>исч.пр.п</w:t>
      </w:r>
      <w:proofErr w:type="spellEnd"/>
      <w:r w:rsidRPr="00E958D4">
        <w:rPr>
          <w:rFonts w:ascii="Times New Roman" w:hAnsi="Times New Roman"/>
          <w:sz w:val="27"/>
          <w:szCs w:val="27"/>
        </w:rPr>
        <w:t xml:space="preserve"> – сумма исчисленного налога за предыдущий период, тыс.</w:t>
      </w:r>
      <w:proofErr w:type="gramEnd"/>
      <w:r w:rsidRPr="00E958D4">
        <w:rPr>
          <w:rFonts w:ascii="Times New Roman" w:hAnsi="Times New Roman"/>
          <w:sz w:val="27"/>
          <w:szCs w:val="27"/>
        </w:rPr>
        <w:t xml:space="preserve"> рублей.</w:t>
      </w:r>
    </w:p>
    <w:p w:rsidR="00182C4E" w:rsidRPr="00E958D4" w:rsidRDefault="00182C4E" w:rsidP="00182C4E">
      <w:pPr>
        <w:spacing w:after="0" w:line="240" w:lineRule="auto"/>
        <w:ind w:firstLine="709"/>
        <w:jc w:val="both"/>
        <w:rPr>
          <w:rFonts w:ascii="Times New Roman" w:hAnsi="Times New Roman"/>
          <w:sz w:val="27"/>
          <w:szCs w:val="27"/>
          <w:lang w:eastAsia="ru-RU"/>
        </w:rPr>
      </w:pPr>
      <w:proofErr w:type="gramStart"/>
      <w:r w:rsidRPr="00E958D4">
        <w:rPr>
          <w:rFonts w:ascii="Times New Roman" w:hAnsi="Times New Roman"/>
          <w:sz w:val="27"/>
          <w:szCs w:val="27"/>
          <w:lang w:eastAsia="ru-RU"/>
        </w:rPr>
        <w:t>В прогнозируемом объеме налоговой базы по налогу, взимаемому в связи с применением патентной системы налогообложения (</w:t>
      </w:r>
      <w:proofErr w:type="spellStart"/>
      <w:r w:rsidRPr="00E958D4">
        <w:rPr>
          <w:rFonts w:ascii="Times New Roman" w:hAnsi="Times New Roman"/>
          <w:i/>
          <w:sz w:val="27"/>
          <w:szCs w:val="27"/>
          <w:lang w:eastAsia="ru-RU"/>
        </w:rPr>
        <w:t>Vнбпп</w:t>
      </w:r>
      <w:proofErr w:type="spellEnd"/>
      <w:r w:rsidRPr="00E958D4">
        <w:rPr>
          <w:rFonts w:ascii="Times New Roman" w:hAnsi="Times New Roman"/>
          <w:sz w:val="27"/>
          <w:szCs w:val="27"/>
          <w:lang w:eastAsia="ru-RU"/>
        </w:rPr>
        <w:t>) учитываются возможные 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w:t>
      </w:r>
      <w:r w:rsidR="003053C0" w:rsidRPr="00E958D4">
        <w:rPr>
          <w:rFonts w:ascii="Times New Roman" w:hAnsi="Times New Roman"/>
          <w:sz w:val="27"/>
          <w:szCs w:val="27"/>
          <w:lang w:eastAsia="ru-RU"/>
        </w:rPr>
        <w:t>, а также законов Ульяновской области.</w:t>
      </w:r>
      <w:proofErr w:type="gramEnd"/>
    </w:p>
    <w:p w:rsidR="00182C4E" w:rsidRPr="00E958D4" w:rsidRDefault="00182C4E" w:rsidP="00182C4E">
      <w:pPr>
        <w:spacing w:after="0" w:line="240" w:lineRule="auto"/>
        <w:ind w:firstLine="709"/>
        <w:jc w:val="both"/>
        <w:rPr>
          <w:rFonts w:ascii="Times New Roman" w:hAnsi="Times New Roman"/>
          <w:sz w:val="27"/>
          <w:szCs w:val="27"/>
        </w:rPr>
      </w:pPr>
      <w:r w:rsidRPr="00E958D4">
        <w:rPr>
          <w:rFonts w:ascii="Times New Roman" w:hAnsi="Times New Roman"/>
          <w:sz w:val="27"/>
          <w:szCs w:val="27"/>
        </w:rPr>
        <w:t xml:space="preserve">Объём выпадающих доходов определяется в рамках прописанного </w:t>
      </w:r>
      <w:proofErr w:type="gramStart"/>
      <w:r w:rsidRPr="00E958D4">
        <w:rPr>
          <w:rFonts w:ascii="Times New Roman" w:hAnsi="Times New Roman"/>
          <w:sz w:val="27"/>
          <w:szCs w:val="27"/>
        </w:rPr>
        <w:t>алгоритма расчёта прогнозного объёма поступлений налога</w:t>
      </w:r>
      <w:proofErr w:type="gramEnd"/>
      <w:r w:rsidRPr="00E958D4">
        <w:rPr>
          <w:rFonts w:ascii="Times New Roman" w:hAnsi="Times New Roman"/>
          <w:sz w:val="27"/>
          <w:szCs w:val="27"/>
        </w:rPr>
        <w:t>.</w:t>
      </w:r>
    </w:p>
    <w:p w:rsidR="00182C4E" w:rsidRPr="00E958D4" w:rsidRDefault="00182C4E" w:rsidP="00182C4E">
      <w:pPr>
        <w:spacing w:after="0" w:line="240" w:lineRule="auto"/>
        <w:ind w:firstLine="709"/>
        <w:jc w:val="both"/>
        <w:rPr>
          <w:rFonts w:ascii="Times New Roman" w:hAnsi="Times New Roman"/>
          <w:sz w:val="27"/>
          <w:szCs w:val="27"/>
        </w:rPr>
      </w:pPr>
      <w:r w:rsidRPr="005225C0">
        <w:rPr>
          <w:rFonts w:ascii="Times New Roman" w:hAnsi="Times New Roman"/>
          <w:sz w:val="27"/>
          <w:szCs w:val="27"/>
        </w:rPr>
        <w:t>Налог, взимаемый в связи с применением патентной системы налогообложения, зачисляется в бюджеты бюджетной системы Российской Федерации</w:t>
      </w:r>
      <w:r w:rsidR="00E958D4" w:rsidRPr="005225C0">
        <w:rPr>
          <w:rFonts w:ascii="Times New Roman" w:hAnsi="Times New Roman"/>
          <w:sz w:val="27"/>
          <w:szCs w:val="27"/>
        </w:rPr>
        <w:t xml:space="preserve"> </w:t>
      </w:r>
      <w:r w:rsidRPr="005225C0">
        <w:rPr>
          <w:rFonts w:ascii="Times New Roman" w:hAnsi="Times New Roman"/>
          <w:sz w:val="27"/>
          <w:szCs w:val="27"/>
        </w:rPr>
        <w:t xml:space="preserve">по нормативам, установленным в соответствии со статьями </w:t>
      </w:r>
      <w:r w:rsidR="000539DD" w:rsidRPr="005225C0">
        <w:rPr>
          <w:rFonts w:ascii="Times New Roman" w:hAnsi="Times New Roman"/>
          <w:sz w:val="27"/>
          <w:szCs w:val="27"/>
        </w:rPr>
        <w:t>Бюджетного кодекса Российской Федерации.</w:t>
      </w:r>
    </w:p>
    <w:p w:rsidR="000662D2" w:rsidRPr="00971803" w:rsidRDefault="000662D2" w:rsidP="00021CA8">
      <w:pPr>
        <w:spacing w:after="0" w:line="240" w:lineRule="auto"/>
        <w:ind w:firstLine="709"/>
        <w:jc w:val="both"/>
        <w:rPr>
          <w:rFonts w:ascii="Times New Roman" w:hAnsi="Times New Roman"/>
          <w:color w:val="FF0000"/>
          <w:sz w:val="27"/>
          <w:szCs w:val="27"/>
        </w:rPr>
      </w:pPr>
    </w:p>
    <w:p w:rsidR="000662D2" w:rsidRPr="005A5337" w:rsidRDefault="000662D2" w:rsidP="00EB6649">
      <w:pPr>
        <w:pStyle w:val="10"/>
        <w:numPr>
          <w:ilvl w:val="1"/>
          <w:numId w:val="6"/>
        </w:numPr>
        <w:spacing w:before="0" w:after="240"/>
        <w:ind w:left="0" w:firstLine="709"/>
        <w:jc w:val="center"/>
        <w:rPr>
          <w:rFonts w:ascii="Times New Roman" w:hAnsi="Times New Roman"/>
          <w:sz w:val="27"/>
          <w:szCs w:val="27"/>
        </w:rPr>
      </w:pPr>
      <w:bookmarkStart w:id="242" w:name="_Toc222820553"/>
      <w:bookmarkStart w:id="243" w:name="_Toc225849280"/>
      <w:r w:rsidRPr="005A5337">
        <w:rPr>
          <w:rFonts w:ascii="Times New Roman" w:hAnsi="Times New Roman"/>
          <w:sz w:val="27"/>
          <w:szCs w:val="27"/>
        </w:rPr>
        <w:t xml:space="preserve">Торговый сбор, уплачиваемый на территориях городов федерального значения </w:t>
      </w:r>
      <w:r w:rsidRPr="005A5337">
        <w:rPr>
          <w:rFonts w:ascii="Times New Roman" w:hAnsi="Times New Roman"/>
          <w:sz w:val="27"/>
          <w:szCs w:val="27"/>
        </w:rPr>
        <w:br/>
        <w:t>182 1 05 05010 02 0000 110</w:t>
      </w:r>
      <w:bookmarkEnd w:id="242"/>
      <w:bookmarkEnd w:id="243"/>
    </w:p>
    <w:p w:rsidR="00C25AE0" w:rsidRPr="005A5337" w:rsidRDefault="00C25AE0" w:rsidP="00C25AE0">
      <w:pPr>
        <w:spacing w:after="0" w:line="240" w:lineRule="auto"/>
        <w:ind w:firstLine="709"/>
        <w:jc w:val="both"/>
        <w:rPr>
          <w:rFonts w:ascii="Times New Roman" w:hAnsi="Times New Roman"/>
          <w:sz w:val="27"/>
          <w:szCs w:val="27"/>
        </w:rPr>
      </w:pPr>
      <w:r w:rsidRPr="005A5337">
        <w:rPr>
          <w:rFonts w:ascii="Times New Roman" w:hAnsi="Times New Roman"/>
          <w:sz w:val="27"/>
          <w:szCs w:val="27"/>
        </w:rPr>
        <w:t>Расчёт доходов в бюджетную систему Российской Федерации от уплаты торгового сбора осуществляется в соответствии с действующим законодательством Российской Федерации о налогах и сборах.</w:t>
      </w:r>
    </w:p>
    <w:p w:rsidR="00C25AE0" w:rsidRPr="005A5337" w:rsidRDefault="00C25AE0" w:rsidP="00C25AE0">
      <w:pPr>
        <w:spacing w:after="0" w:line="240" w:lineRule="auto"/>
        <w:ind w:firstLine="709"/>
        <w:jc w:val="both"/>
        <w:rPr>
          <w:rFonts w:ascii="Times New Roman" w:hAnsi="Times New Roman"/>
          <w:sz w:val="27"/>
          <w:szCs w:val="27"/>
        </w:rPr>
      </w:pPr>
      <w:r w:rsidRPr="005A5337">
        <w:rPr>
          <w:rFonts w:ascii="Times New Roman" w:hAnsi="Times New Roman"/>
          <w:sz w:val="27"/>
          <w:szCs w:val="27"/>
        </w:rPr>
        <w:t xml:space="preserve">Торговый сбор взимается на территории Российской Федерации в соответствии с положениями главы 33 части второй НК РФ, нормативными правовыми актами представительных органов муниципальных образований и обязателен к уплате на территориях этих муниципальных образований. </w:t>
      </w:r>
    </w:p>
    <w:p w:rsidR="00C25AE0" w:rsidRPr="005A5337" w:rsidRDefault="00C25AE0" w:rsidP="00C25AE0">
      <w:pPr>
        <w:spacing w:after="0" w:line="240" w:lineRule="auto"/>
        <w:ind w:firstLine="709"/>
        <w:jc w:val="both"/>
        <w:rPr>
          <w:rFonts w:ascii="Times New Roman" w:hAnsi="Times New Roman"/>
          <w:sz w:val="27"/>
          <w:szCs w:val="27"/>
        </w:rPr>
      </w:pPr>
      <w:r w:rsidRPr="005A5337">
        <w:rPr>
          <w:rFonts w:ascii="Times New Roman" w:hAnsi="Times New Roman"/>
          <w:sz w:val="27"/>
          <w:szCs w:val="27"/>
        </w:rPr>
        <w:t>В городах федерального значения Москве, Санкт-Петербурге и Севастополе сбор устанавливается Кодексом и законами указанных субъектов Российской Федерации, вводится в действие и прекращает действовать в соответствии с Кодексом и законами указанных субъектов Российской Федерации.</w:t>
      </w:r>
    </w:p>
    <w:p w:rsidR="00C25AE0" w:rsidRPr="005A5337" w:rsidRDefault="00C25AE0" w:rsidP="00C25AE0">
      <w:pPr>
        <w:spacing w:after="0" w:line="240" w:lineRule="auto"/>
        <w:ind w:firstLine="709"/>
        <w:jc w:val="both"/>
        <w:rPr>
          <w:rFonts w:ascii="Times New Roman" w:hAnsi="Times New Roman"/>
          <w:sz w:val="27"/>
          <w:szCs w:val="27"/>
        </w:rPr>
      </w:pPr>
      <w:r w:rsidRPr="005A5337">
        <w:rPr>
          <w:rFonts w:ascii="Times New Roman" w:hAnsi="Times New Roman"/>
          <w:sz w:val="27"/>
          <w:szCs w:val="27"/>
        </w:rPr>
        <w:t>Торговый сбор, подлежащий уплате на территориях субъектов Российской Федерации – городов федерального значения Москвы, Санкт-Петербурга и Севастополя, в соответствии со статьёй 56 БК РФ зачисляется в бюджеты этих субъектов Российской Федерации.</w:t>
      </w:r>
    </w:p>
    <w:p w:rsidR="00C25AE0" w:rsidRPr="005A5337" w:rsidRDefault="00C25AE0" w:rsidP="00C25AE0">
      <w:pPr>
        <w:spacing w:after="0" w:line="240" w:lineRule="auto"/>
        <w:ind w:firstLine="709"/>
        <w:jc w:val="both"/>
        <w:rPr>
          <w:rFonts w:ascii="Times New Roman" w:hAnsi="Times New Roman"/>
          <w:sz w:val="27"/>
          <w:szCs w:val="27"/>
        </w:rPr>
      </w:pPr>
      <w:r w:rsidRPr="005A5337">
        <w:rPr>
          <w:rFonts w:ascii="Times New Roman" w:hAnsi="Times New Roman"/>
          <w:sz w:val="27"/>
          <w:szCs w:val="27"/>
        </w:rPr>
        <w:t>При прогнозировании поступлений торгового сбора учитываются:</w:t>
      </w:r>
    </w:p>
    <w:p w:rsidR="00C25AE0" w:rsidRPr="005A5337" w:rsidRDefault="00C25AE0" w:rsidP="00C25AE0">
      <w:pPr>
        <w:spacing w:after="0" w:line="240" w:lineRule="auto"/>
        <w:ind w:firstLine="709"/>
        <w:jc w:val="both"/>
        <w:rPr>
          <w:rFonts w:ascii="Times New Roman" w:hAnsi="Times New Roman"/>
          <w:sz w:val="27"/>
          <w:szCs w:val="27"/>
        </w:rPr>
      </w:pPr>
      <w:r w:rsidRPr="005A5337">
        <w:rPr>
          <w:rFonts w:ascii="Times New Roman" w:hAnsi="Times New Roman"/>
          <w:sz w:val="27"/>
          <w:szCs w:val="27"/>
        </w:rPr>
        <w:t>- изменения в законодательстве;</w:t>
      </w:r>
    </w:p>
    <w:p w:rsidR="00C25AE0" w:rsidRPr="005A5337" w:rsidRDefault="00C25AE0" w:rsidP="00C25AE0">
      <w:pPr>
        <w:spacing w:after="0" w:line="240" w:lineRule="auto"/>
        <w:ind w:firstLine="709"/>
        <w:jc w:val="both"/>
        <w:rPr>
          <w:rFonts w:ascii="Times New Roman" w:hAnsi="Times New Roman"/>
          <w:sz w:val="27"/>
          <w:szCs w:val="27"/>
        </w:rPr>
      </w:pPr>
      <w:r w:rsidRPr="005A5337">
        <w:rPr>
          <w:rFonts w:ascii="Times New Roman" w:hAnsi="Times New Roman"/>
          <w:sz w:val="27"/>
          <w:szCs w:val="27"/>
        </w:rPr>
        <w:t>- данные статистической налоговой отчетности Федеральной налоговой службы по форме № 5-ТС «Отчет о структуре начислений по торговому сбору» на последний отчетный год.</w:t>
      </w:r>
    </w:p>
    <w:p w:rsidR="00C25AE0" w:rsidRPr="005A5337" w:rsidRDefault="00C25AE0" w:rsidP="00C25AE0">
      <w:pPr>
        <w:spacing w:after="0" w:line="240" w:lineRule="auto"/>
        <w:ind w:firstLine="709"/>
        <w:jc w:val="both"/>
        <w:rPr>
          <w:rFonts w:ascii="Times New Roman" w:hAnsi="Times New Roman"/>
          <w:sz w:val="27"/>
          <w:szCs w:val="27"/>
        </w:rPr>
      </w:pPr>
      <w:r w:rsidRPr="005A5337">
        <w:rPr>
          <w:rFonts w:ascii="Times New Roman" w:hAnsi="Times New Roman"/>
          <w:sz w:val="27"/>
          <w:szCs w:val="27"/>
        </w:rPr>
        <w:t>- динамика фактических поступлений по налогу согласно данным отчёта по форме № 1-НМ «Отчёт о начислении и поступлении налогов, сборов, страховых взносов и иных обязательных платежей в бюджетную систему Российской Федерации»;</w:t>
      </w:r>
    </w:p>
    <w:p w:rsidR="00C25AE0" w:rsidRPr="005A5337" w:rsidRDefault="00C25AE0" w:rsidP="00C25AE0">
      <w:pPr>
        <w:spacing w:after="0" w:line="240" w:lineRule="auto"/>
        <w:ind w:firstLine="709"/>
        <w:jc w:val="both"/>
        <w:rPr>
          <w:rFonts w:ascii="Times New Roman" w:hAnsi="Times New Roman"/>
          <w:sz w:val="27"/>
          <w:szCs w:val="27"/>
        </w:rPr>
      </w:pPr>
      <w:r w:rsidRPr="005A5337">
        <w:rPr>
          <w:rFonts w:ascii="Times New Roman" w:hAnsi="Times New Roman"/>
          <w:sz w:val="27"/>
          <w:szCs w:val="27"/>
        </w:rPr>
        <w:t xml:space="preserve">- иные факторы (в том числе возможна корректировка, связанная с выявлением в текущем периоде новых объектов обложения или недостоверных сведений в отношении объекта обложения торговым сбором, на основе информации, получаемой от уполномоченных органов местного самоуправления субъекта Российской Федерации, осуществляющих полномочия по сбору, обработке и </w:t>
      </w:r>
      <w:proofErr w:type="gramStart"/>
      <w:r w:rsidRPr="005A5337">
        <w:rPr>
          <w:rFonts w:ascii="Times New Roman" w:hAnsi="Times New Roman"/>
          <w:sz w:val="27"/>
          <w:szCs w:val="27"/>
        </w:rPr>
        <w:t>передаче</w:t>
      </w:r>
      <w:proofErr w:type="gramEnd"/>
      <w:r w:rsidRPr="005A5337">
        <w:rPr>
          <w:rFonts w:ascii="Times New Roman" w:hAnsi="Times New Roman"/>
          <w:sz w:val="27"/>
          <w:szCs w:val="27"/>
        </w:rPr>
        <w:t xml:space="preserve"> налоговым органам сведений об объектах обложения торговым сбором).</w:t>
      </w:r>
    </w:p>
    <w:p w:rsidR="00C25AE0" w:rsidRPr="005A5337" w:rsidRDefault="00C25AE0" w:rsidP="00C25AE0">
      <w:pPr>
        <w:spacing w:after="0" w:line="240" w:lineRule="auto"/>
        <w:ind w:firstLine="709"/>
        <w:jc w:val="both"/>
        <w:rPr>
          <w:rFonts w:ascii="Times New Roman" w:hAnsi="Times New Roman"/>
          <w:sz w:val="27"/>
          <w:szCs w:val="27"/>
        </w:rPr>
      </w:pPr>
      <w:r w:rsidRPr="005A5337">
        <w:rPr>
          <w:rFonts w:ascii="Times New Roman" w:hAnsi="Times New Roman"/>
          <w:sz w:val="27"/>
          <w:szCs w:val="27"/>
        </w:rPr>
        <w:t xml:space="preserve">Сумма торгового сбора, уплачиваемая на территориях городов федерального значения </w:t>
      </w:r>
      <w:r w:rsidRPr="005A5337">
        <w:rPr>
          <w:rFonts w:ascii="Times New Roman" w:hAnsi="Times New Roman"/>
          <w:b/>
          <w:i/>
          <w:sz w:val="27"/>
          <w:szCs w:val="27"/>
        </w:rPr>
        <w:t>(ТС)</w:t>
      </w:r>
      <w:r w:rsidRPr="005A5337">
        <w:rPr>
          <w:rFonts w:ascii="Times New Roman" w:hAnsi="Times New Roman"/>
          <w:sz w:val="27"/>
          <w:szCs w:val="27"/>
        </w:rPr>
        <w:t>, основывается на прямом методе и рассчитывается по формуле:</w:t>
      </w:r>
    </w:p>
    <w:p w:rsidR="00C25AE0" w:rsidRPr="005A5337" w:rsidRDefault="00C25AE0" w:rsidP="00C25AE0">
      <w:pPr>
        <w:spacing w:before="120" w:after="120" w:line="240" w:lineRule="auto"/>
        <w:jc w:val="both"/>
        <w:rPr>
          <w:rFonts w:ascii="Times New Roman" w:hAnsi="Times New Roman"/>
          <w:sz w:val="8"/>
          <w:szCs w:val="27"/>
        </w:rPr>
      </w:pPr>
    </w:p>
    <w:p w:rsidR="00C25AE0" w:rsidRPr="005A5337" w:rsidRDefault="00C25AE0" w:rsidP="00C25AE0">
      <w:pPr>
        <w:spacing w:before="120" w:after="120" w:line="240" w:lineRule="auto"/>
        <w:ind w:firstLine="709"/>
        <w:jc w:val="center"/>
        <w:rPr>
          <w:rFonts w:ascii="Times New Roman" w:hAnsi="Times New Roman"/>
          <w:b/>
          <w:i/>
          <w:sz w:val="27"/>
          <w:szCs w:val="27"/>
          <w:lang w:val="en-US"/>
        </w:rPr>
      </w:pPr>
      <w:r w:rsidRPr="005A5337">
        <w:rPr>
          <w:rFonts w:ascii="Times New Roman" w:hAnsi="Times New Roman"/>
          <w:b/>
          <w:i/>
          <w:sz w:val="27"/>
          <w:szCs w:val="27"/>
        </w:rPr>
        <w:t>ТС</w:t>
      </w:r>
      <w:r w:rsidRPr="005A5337">
        <w:rPr>
          <w:rFonts w:ascii="Times New Roman" w:hAnsi="Times New Roman"/>
          <w:b/>
          <w:i/>
          <w:sz w:val="27"/>
          <w:szCs w:val="27"/>
          <w:lang w:val="en-US"/>
        </w:rPr>
        <w:t xml:space="preserve"> = V </w:t>
      </w:r>
      <w:r w:rsidR="00320C77" w:rsidRPr="005A5337">
        <w:rPr>
          <w:rFonts w:ascii="Times New Roman" w:hAnsi="Times New Roman"/>
          <w:b/>
          <w:i/>
          <w:sz w:val="27"/>
          <w:szCs w:val="27"/>
          <w:vertAlign w:val="subscript"/>
        </w:rPr>
        <w:t>ТС</w:t>
      </w:r>
      <w:r w:rsidR="00320C77" w:rsidRPr="005A5337">
        <w:rPr>
          <w:rFonts w:ascii="Times New Roman" w:hAnsi="Times New Roman"/>
          <w:b/>
          <w:i/>
          <w:sz w:val="27"/>
          <w:szCs w:val="27"/>
          <w:lang w:val="en-US"/>
        </w:rPr>
        <w:t xml:space="preserve"> </w:t>
      </w:r>
      <w:r w:rsidRPr="005A5337">
        <w:rPr>
          <w:rFonts w:ascii="Times New Roman" w:hAnsi="Times New Roman"/>
          <w:b/>
          <w:i/>
          <w:sz w:val="27"/>
          <w:szCs w:val="27"/>
          <w:lang w:val="en-US"/>
        </w:rPr>
        <w:t xml:space="preserve">× S </w:t>
      </w:r>
      <w:r w:rsidRPr="005A5337">
        <w:rPr>
          <w:rFonts w:ascii="Times New Roman" w:hAnsi="Times New Roman"/>
          <w:b/>
          <w:i/>
          <w:sz w:val="27"/>
          <w:szCs w:val="27"/>
          <w:vertAlign w:val="subscript"/>
        </w:rPr>
        <w:t>ТС</w:t>
      </w:r>
      <w:r w:rsidRPr="005A5337">
        <w:rPr>
          <w:rFonts w:ascii="Times New Roman" w:hAnsi="Times New Roman"/>
          <w:b/>
          <w:i/>
          <w:sz w:val="27"/>
          <w:szCs w:val="27"/>
          <w:vertAlign w:val="subscript"/>
          <w:lang w:val="en-US"/>
        </w:rPr>
        <w:t xml:space="preserve"> </w:t>
      </w:r>
      <w:r w:rsidR="00EF1EF0" w:rsidRPr="005A5337">
        <w:rPr>
          <w:rFonts w:ascii="Times New Roman" w:hAnsi="Times New Roman"/>
          <w:b/>
          <w:i/>
          <w:sz w:val="27"/>
          <w:szCs w:val="27"/>
          <w:lang w:val="en-US"/>
        </w:rPr>
        <w:t xml:space="preserve">× </w:t>
      </w:r>
      <w:proofErr w:type="gramStart"/>
      <w:r w:rsidR="00EF1EF0" w:rsidRPr="005A5337">
        <w:rPr>
          <w:rFonts w:ascii="Times New Roman" w:hAnsi="Times New Roman"/>
          <w:b/>
          <w:i/>
          <w:sz w:val="27"/>
          <w:szCs w:val="27"/>
          <w:lang w:val="en-US"/>
        </w:rPr>
        <w:t>J</w:t>
      </w:r>
      <w:proofErr w:type="gramEnd"/>
      <w:r w:rsidR="00EF1EF0" w:rsidRPr="005A5337">
        <w:rPr>
          <w:rFonts w:ascii="Times New Roman" w:hAnsi="Times New Roman"/>
          <w:b/>
          <w:i/>
          <w:sz w:val="24"/>
          <w:szCs w:val="27"/>
          <w:vertAlign w:val="subscript"/>
        </w:rPr>
        <w:t>ИПЦ</w:t>
      </w:r>
      <w:r w:rsidR="00EF1EF0" w:rsidRPr="005A5337">
        <w:rPr>
          <w:rFonts w:ascii="Times New Roman" w:hAnsi="Times New Roman"/>
          <w:b/>
          <w:i/>
          <w:sz w:val="27"/>
          <w:szCs w:val="27"/>
          <w:vertAlign w:val="subscript"/>
          <w:lang w:val="en-US"/>
        </w:rPr>
        <w:t xml:space="preserve"> </w:t>
      </w:r>
      <w:r w:rsidRPr="005A5337">
        <w:rPr>
          <w:rFonts w:ascii="Times New Roman" w:hAnsi="Times New Roman"/>
          <w:b/>
          <w:i/>
          <w:sz w:val="27"/>
          <w:szCs w:val="27"/>
          <w:lang w:val="en-US"/>
        </w:rPr>
        <w:t>(+</w:t>
      </w:r>
      <w:r w:rsidR="00464D04" w:rsidRPr="005A5337">
        <w:rPr>
          <w:rFonts w:ascii="Times New Roman" w:hAnsi="Times New Roman"/>
          <w:b/>
          <w:i/>
          <w:sz w:val="27"/>
          <w:szCs w:val="27"/>
          <w:lang w:val="en-US"/>
        </w:rPr>
        <w:t>/</w:t>
      </w:r>
      <w:r w:rsidRPr="005A5337">
        <w:rPr>
          <w:rFonts w:ascii="Times New Roman" w:hAnsi="Times New Roman"/>
          <w:b/>
          <w:i/>
          <w:sz w:val="27"/>
          <w:szCs w:val="27"/>
          <w:lang w:val="en-US"/>
        </w:rPr>
        <w:t>-) F,</w:t>
      </w:r>
    </w:p>
    <w:p w:rsidR="00C25AE0" w:rsidRPr="005A5337" w:rsidRDefault="00C25AE0" w:rsidP="00C25AE0">
      <w:pPr>
        <w:spacing w:after="0" w:line="240" w:lineRule="auto"/>
        <w:ind w:firstLine="709"/>
        <w:jc w:val="both"/>
        <w:rPr>
          <w:rFonts w:ascii="Times New Roman" w:hAnsi="Times New Roman"/>
          <w:sz w:val="27"/>
          <w:szCs w:val="27"/>
        </w:rPr>
      </w:pPr>
      <w:r w:rsidRPr="005A5337">
        <w:rPr>
          <w:rFonts w:ascii="Times New Roman" w:hAnsi="Times New Roman"/>
          <w:sz w:val="27"/>
          <w:szCs w:val="27"/>
        </w:rPr>
        <w:t>где:</w:t>
      </w:r>
    </w:p>
    <w:p w:rsidR="00C25AE0" w:rsidRPr="005A5337" w:rsidRDefault="00C25AE0" w:rsidP="00C25AE0">
      <w:pPr>
        <w:spacing w:after="0" w:line="240" w:lineRule="auto"/>
        <w:ind w:firstLine="709"/>
        <w:jc w:val="both"/>
        <w:rPr>
          <w:rFonts w:ascii="Times New Roman" w:hAnsi="Times New Roman"/>
          <w:sz w:val="27"/>
          <w:szCs w:val="27"/>
        </w:rPr>
      </w:pPr>
      <w:r w:rsidRPr="005A5337">
        <w:rPr>
          <w:rFonts w:ascii="Times New Roman" w:hAnsi="Times New Roman"/>
          <w:b/>
          <w:i/>
          <w:sz w:val="27"/>
          <w:szCs w:val="27"/>
        </w:rPr>
        <w:t>ТС</w:t>
      </w:r>
      <w:r w:rsidRPr="005A5337">
        <w:rPr>
          <w:rFonts w:ascii="Times New Roman" w:hAnsi="Times New Roman"/>
          <w:sz w:val="27"/>
          <w:szCs w:val="27"/>
        </w:rPr>
        <w:t xml:space="preserve"> – сумма торгового сбора, уплачиваемая на территориях городов федерального значения, тыс. рублей;</w:t>
      </w:r>
    </w:p>
    <w:p w:rsidR="00C25AE0" w:rsidRPr="005A5337" w:rsidRDefault="00C25AE0" w:rsidP="00C25AE0">
      <w:pPr>
        <w:spacing w:after="0" w:line="240" w:lineRule="auto"/>
        <w:ind w:firstLine="709"/>
        <w:jc w:val="both"/>
        <w:rPr>
          <w:rFonts w:ascii="Times New Roman" w:hAnsi="Times New Roman"/>
          <w:sz w:val="27"/>
          <w:szCs w:val="27"/>
        </w:rPr>
      </w:pPr>
      <w:r w:rsidRPr="005A5337">
        <w:rPr>
          <w:rFonts w:ascii="Times New Roman" w:hAnsi="Times New Roman"/>
          <w:b/>
          <w:i/>
          <w:sz w:val="27"/>
          <w:szCs w:val="27"/>
        </w:rPr>
        <w:t xml:space="preserve">V </w:t>
      </w:r>
      <w:r w:rsidRPr="005A5337">
        <w:rPr>
          <w:rFonts w:ascii="Times New Roman" w:hAnsi="Times New Roman"/>
          <w:b/>
          <w:i/>
          <w:sz w:val="27"/>
          <w:szCs w:val="27"/>
          <w:vertAlign w:val="subscript"/>
        </w:rPr>
        <w:t>ТС</w:t>
      </w:r>
      <w:r w:rsidRPr="005A5337">
        <w:rPr>
          <w:rFonts w:ascii="Times New Roman" w:hAnsi="Times New Roman"/>
          <w:sz w:val="27"/>
          <w:szCs w:val="27"/>
        </w:rPr>
        <w:t xml:space="preserve"> – прогнозируемое (расчётное) количество объектов, определенных для исчисления торгового сбора, единиц;</w:t>
      </w:r>
    </w:p>
    <w:p w:rsidR="00C25AE0" w:rsidRPr="005A5337" w:rsidRDefault="00C25AE0" w:rsidP="00C25AE0">
      <w:pPr>
        <w:spacing w:after="0" w:line="240" w:lineRule="auto"/>
        <w:ind w:firstLine="709"/>
        <w:jc w:val="both"/>
        <w:rPr>
          <w:rFonts w:ascii="Times New Roman" w:hAnsi="Times New Roman"/>
          <w:sz w:val="27"/>
          <w:szCs w:val="27"/>
        </w:rPr>
      </w:pPr>
      <w:r w:rsidRPr="005A5337">
        <w:rPr>
          <w:rFonts w:ascii="Times New Roman" w:hAnsi="Times New Roman"/>
          <w:sz w:val="27"/>
          <w:szCs w:val="27"/>
        </w:rPr>
        <w:t>Расчет количества объектов, определенных для исчисления торгового сбора производится методом экстраполяции или методом усреднения.</w:t>
      </w:r>
    </w:p>
    <w:p w:rsidR="00C25AE0" w:rsidRPr="005A5337" w:rsidRDefault="00C25AE0" w:rsidP="00C25AE0">
      <w:pPr>
        <w:spacing w:after="0" w:line="240" w:lineRule="auto"/>
        <w:ind w:firstLine="709"/>
        <w:jc w:val="both"/>
        <w:rPr>
          <w:rFonts w:ascii="Times New Roman" w:hAnsi="Times New Roman"/>
          <w:sz w:val="27"/>
          <w:szCs w:val="27"/>
        </w:rPr>
      </w:pPr>
      <w:proofErr w:type="gramStart"/>
      <w:r w:rsidRPr="005A5337">
        <w:rPr>
          <w:rFonts w:ascii="Times New Roman" w:hAnsi="Times New Roman"/>
          <w:b/>
          <w:i/>
          <w:sz w:val="27"/>
          <w:szCs w:val="27"/>
          <w:lang w:val="en-US"/>
        </w:rPr>
        <w:t>S</w:t>
      </w:r>
      <w:r w:rsidRPr="005A5337">
        <w:rPr>
          <w:rFonts w:ascii="Times New Roman" w:hAnsi="Times New Roman"/>
          <w:b/>
          <w:i/>
          <w:sz w:val="27"/>
          <w:szCs w:val="27"/>
        </w:rPr>
        <w:t xml:space="preserve"> </w:t>
      </w:r>
      <w:r w:rsidRPr="005A5337">
        <w:rPr>
          <w:rFonts w:ascii="Times New Roman" w:hAnsi="Times New Roman"/>
          <w:b/>
          <w:i/>
          <w:sz w:val="27"/>
          <w:szCs w:val="27"/>
          <w:vertAlign w:val="subscript"/>
        </w:rPr>
        <w:t>ТС</w:t>
      </w:r>
      <w:r w:rsidRPr="005A5337">
        <w:rPr>
          <w:rFonts w:ascii="Times New Roman" w:hAnsi="Times New Roman"/>
          <w:sz w:val="27"/>
          <w:szCs w:val="27"/>
        </w:rPr>
        <w:t xml:space="preserve"> – расчетный размер торгового сбора, тыс.</w:t>
      </w:r>
      <w:proofErr w:type="gramEnd"/>
      <w:r w:rsidRPr="005A5337">
        <w:rPr>
          <w:rFonts w:ascii="Times New Roman" w:hAnsi="Times New Roman"/>
          <w:sz w:val="27"/>
          <w:szCs w:val="27"/>
        </w:rPr>
        <w:t xml:space="preserve"> рублей;</w:t>
      </w:r>
    </w:p>
    <w:p w:rsidR="00C25AE0" w:rsidRPr="005A5337" w:rsidRDefault="00C25AE0" w:rsidP="00C25AE0">
      <w:pPr>
        <w:spacing w:after="0" w:line="240" w:lineRule="auto"/>
        <w:ind w:firstLine="709"/>
        <w:jc w:val="both"/>
        <w:rPr>
          <w:rFonts w:ascii="Times New Roman" w:hAnsi="Times New Roman"/>
          <w:sz w:val="27"/>
          <w:szCs w:val="27"/>
        </w:rPr>
      </w:pPr>
      <w:r w:rsidRPr="005A5337">
        <w:rPr>
          <w:rFonts w:ascii="Times New Roman" w:hAnsi="Times New Roman"/>
          <w:sz w:val="27"/>
          <w:szCs w:val="27"/>
        </w:rPr>
        <w:t>Расчет среднего размера торгового сбора, производится методом экстраполяции или методом усреднения.</w:t>
      </w:r>
    </w:p>
    <w:p w:rsidR="00EF1EF0" w:rsidRPr="005A5337" w:rsidRDefault="00EF1EF0" w:rsidP="00021CA8">
      <w:pPr>
        <w:spacing w:after="0" w:line="240" w:lineRule="auto"/>
        <w:ind w:firstLine="709"/>
        <w:jc w:val="both"/>
        <w:rPr>
          <w:rFonts w:ascii="Times New Roman" w:hAnsi="Times New Roman"/>
          <w:sz w:val="27"/>
          <w:szCs w:val="27"/>
        </w:rPr>
      </w:pPr>
      <w:r w:rsidRPr="005A5337">
        <w:rPr>
          <w:rFonts w:ascii="Times New Roman" w:hAnsi="Times New Roman"/>
          <w:b/>
          <w:i/>
          <w:sz w:val="27"/>
          <w:szCs w:val="27"/>
        </w:rPr>
        <w:t>J</w:t>
      </w:r>
      <w:r w:rsidRPr="005A5337">
        <w:rPr>
          <w:rFonts w:ascii="Times New Roman" w:hAnsi="Times New Roman"/>
          <w:b/>
          <w:i/>
          <w:sz w:val="24"/>
          <w:szCs w:val="27"/>
          <w:vertAlign w:val="subscript"/>
        </w:rPr>
        <w:t>ИПЦ</w:t>
      </w:r>
      <w:r w:rsidRPr="005A5337">
        <w:rPr>
          <w:rFonts w:ascii="Times New Roman" w:hAnsi="Times New Roman"/>
          <w:sz w:val="27"/>
          <w:szCs w:val="27"/>
        </w:rPr>
        <w:t xml:space="preserve"> – индекс, характеризующий динамику потребительских цен</w:t>
      </w:r>
      <w:proofErr w:type="gramStart"/>
      <w:r w:rsidRPr="005A5337">
        <w:rPr>
          <w:rFonts w:ascii="Times New Roman" w:hAnsi="Times New Roman"/>
          <w:sz w:val="27"/>
          <w:szCs w:val="27"/>
        </w:rPr>
        <w:t xml:space="preserve">, %; </w:t>
      </w:r>
      <w:proofErr w:type="gramEnd"/>
    </w:p>
    <w:p w:rsidR="00C25AE0" w:rsidRPr="009B62FC" w:rsidRDefault="00C25AE0" w:rsidP="00021CA8">
      <w:pPr>
        <w:spacing w:after="0" w:line="240" w:lineRule="auto"/>
        <w:ind w:firstLine="709"/>
        <w:jc w:val="both"/>
        <w:rPr>
          <w:rFonts w:ascii="Times New Roman" w:hAnsi="Times New Roman"/>
          <w:sz w:val="27"/>
          <w:szCs w:val="27"/>
        </w:rPr>
      </w:pPr>
      <w:r w:rsidRPr="005A5337">
        <w:rPr>
          <w:rFonts w:ascii="Times New Roman" w:hAnsi="Times New Roman"/>
          <w:b/>
          <w:i/>
          <w:sz w:val="27"/>
          <w:szCs w:val="27"/>
        </w:rPr>
        <w:t xml:space="preserve">F – </w:t>
      </w:r>
      <w:r w:rsidRPr="005A5337">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w:t>
      </w:r>
      <w:r w:rsidRPr="009B62FC">
        <w:rPr>
          <w:rFonts w:ascii="Times New Roman" w:hAnsi="Times New Roman"/>
          <w:sz w:val="27"/>
          <w:szCs w:val="27"/>
        </w:rPr>
        <w:t xml:space="preserve">пективных данных, тыс. рублей. </w:t>
      </w:r>
    </w:p>
    <w:p w:rsidR="0021329F" w:rsidRPr="009B62FC" w:rsidRDefault="0021329F" w:rsidP="00021CA8">
      <w:pPr>
        <w:spacing w:after="0" w:line="240" w:lineRule="auto"/>
        <w:ind w:firstLine="709"/>
        <w:jc w:val="both"/>
        <w:rPr>
          <w:rFonts w:ascii="Times New Roman" w:hAnsi="Times New Roman"/>
          <w:sz w:val="27"/>
          <w:szCs w:val="27"/>
        </w:rPr>
      </w:pPr>
      <w:proofErr w:type="gramStart"/>
      <w:r w:rsidRPr="00856B18">
        <w:rPr>
          <w:rFonts w:ascii="Times New Roman" w:hAnsi="Times New Roman"/>
          <w:sz w:val="27"/>
          <w:szCs w:val="27"/>
        </w:rPr>
        <w:t>Торговый сбор, уплачиваемый на территориях городов федерального значения в бюджет Ульяновской области не прогнозируется</w:t>
      </w:r>
      <w:proofErr w:type="gramEnd"/>
      <w:r w:rsidRPr="00856B18">
        <w:rPr>
          <w:rFonts w:ascii="Times New Roman" w:hAnsi="Times New Roman"/>
          <w:sz w:val="27"/>
          <w:szCs w:val="27"/>
        </w:rPr>
        <w:t>.</w:t>
      </w:r>
    </w:p>
    <w:p w:rsidR="00984D1E" w:rsidRPr="009B62FC" w:rsidRDefault="00984D1E" w:rsidP="00021CA8">
      <w:pPr>
        <w:spacing w:after="0" w:line="240" w:lineRule="auto"/>
        <w:ind w:firstLine="709"/>
        <w:jc w:val="both"/>
        <w:rPr>
          <w:rFonts w:ascii="Times New Roman" w:hAnsi="Times New Roman"/>
          <w:sz w:val="27"/>
          <w:szCs w:val="27"/>
        </w:rPr>
      </w:pPr>
    </w:p>
    <w:p w:rsidR="001B004E" w:rsidRPr="009B62FC" w:rsidRDefault="001B004E" w:rsidP="00EB6649">
      <w:pPr>
        <w:pStyle w:val="10"/>
        <w:numPr>
          <w:ilvl w:val="1"/>
          <w:numId w:val="6"/>
        </w:numPr>
        <w:spacing w:before="0" w:after="240"/>
        <w:ind w:left="0" w:firstLine="709"/>
        <w:jc w:val="center"/>
        <w:rPr>
          <w:rFonts w:ascii="Times New Roman" w:hAnsi="Times New Roman"/>
          <w:sz w:val="27"/>
          <w:szCs w:val="27"/>
        </w:rPr>
      </w:pPr>
      <w:bookmarkStart w:id="244" w:name="_Toc519584979"/>
      <w:bookmarkStart w:id="245" w:name="_Toc222820554"/>
      <w:bookmarkStart w:id="246" w:name="_Toc225849281"/>
      <w:r w:rsidRPr="009B62FC">
        <w:rPr>
          <w:rFonts w:ascii="Times New Roman" w:hAnsi="Times New Roman"/>
          <w:sz w:val="27"/>
          <w:szCs w:val="27"/>
        </w:rPr>
        <w:t>Налог на профессиональный доход</w:t>
      </w:r>
      <w:r w:rsidRPr="009B62FC">
        <w:rPr>
          <w:rFonts w:ascii="Times New Roman" w:hAnsi="Times New Roman"/>
          <w:sz w:val="27"/>
          <w:szCs w:val="27"/>
        </w:rPr>
        <w:br/>
      </w:r>
      <w:bookmarkEnd w:id="244"/>
      <w:r w:rsidRPr="009B62FC">
        <w:rPr>
          <w:rFonts w:ascii="Times New Roman" w:hAnsi="Times New Roman"/>
          <w:sz w:val="27"/>
          <w:szCs w:val="27"/>
        </w:rPr>
        <w:t xml:space="preserve">182 1 05 06000 01 </w:t>
      </w:r>
      <w:r w:rsidR="005B45F6" w:rsidRPr="009B62FC">
        <w:rPr>
          <w:rFonts w:ascii="Times New Roman" w:hAnsi="Times New Roman"/>
          <w:sz w:val="27"/>
          <w:szCs w:val="27"/>
        </w:rPr>
        <w:t>0</w:t>
      </w:r>
      <w:r w:rsidRPr="009B62FC">
        <w:rPr>
          <w:rFonts w:ascii="Times New Roman" w:hAnsi="Times New Roman"/>
          <w:sz w:val="27"/>
          <w:szCs w:val="27"/>
        </w:rPr>
        <w:t>000 110</w:t>
      </w:r>
      <w:bookmarkEnd w:id="245"/>
      <w:bookmarkEnd w:id="246"/>
    </w:p>
    <w:p w:rsidR="001B004E" w:rsidRPr="009B62FC" w:rsidRDefault="001B004E" w:rsidP="00021CA8">
      <w:pPr>
        <w:spacing w:after="0" w:line="240" w:lineRule="auto"/>
        <w:ind w:firstLine="709"/>
        <w:jc w:val="both"/>
        <w:rPr>
          <w:rFonts w:ascii="Times New Roman" w:hAnsi="Times New Roman"/>
          <w:sz w:val="27"/>
          <w:szCs w:val="27"/>
        </w:rPr>
      </w:pPr>
      <w:r w:rsidRPr="009B62FC">
        <w:rPr>
          <w:rFonts w:ascii="Times New Roman" w:hAnsi="Times New Roman"/>
          <w:sz w:val="27"/>
          <w:szCs w:val="27"/>
        </w:rPr>
        <w:t xml:space="preserve">Расчёт доходов в бюджетную систему Российской Федерации от уплаты налога на профессиональный доход </w:t>
      </w:r>
      <w:r w:rsidR="00A1546B" w:rsidRPr="009B62FC">
        <w:rPr>
          <w:rFonts w:ascii="Times New Roman" w:hAnsi="Times New Roman"/>
          <w:sz w:val="27"/>
          <w:szCs w:val="27"/>
        </w:rPr>
        <w:t xml:space="preserve">(далее - НПД) </w:t>
      </w:r>
      <w:r w:rsidRPr="009B62FC">
        <w:rPr>
          <w:rFonts w:ascii="Times New Roman" w:hAnsi="Times New Roman"/>
          <w:sz w:val="27"/>
          <w:szCs w:val="27"/>
        </w:rPr>
        <w:t>осуществляется в соответствии с действующим законодательством Российской Федерации о налогах и сборах.</w:t>
      </w:r>
    </w:p>
    <w:p w:rsidR="00087A91" w:rsidRPr="009B62FC" w:rsidRDefault="00087A91" w:rsidP="00087A91">
      <w:pPr>
        <w:spacing w:after="0" w:line="240" w:lineRule="auto"/>
        <w:ind w:firstLine="709"/>
        <w:jc w:val="both"/>
        <w:rPr>
          <w:rFonts w:ascii="Times New Roman" w:hAnsi="Times New Roman"/>
          <w:sz w:val="27"/>
          <w:szCs w:val="27"/>
        </w:rPr>
      </w:pPr>
      <w:r w:rsidRPr="009B62FC">
        <w:rPr>
          <w:rFonts w:ascii="Times New Roman" w:hAnsi="Times New Roman"/>
          <w:sz w:val="27"/>
          <w:szCs w:val="27"/>
        </w:rPr>
        <w:t xml:space="preserve">Для расчета </w:t>
      </w:r>
      <w:r w:rsidRPr="009B62FC">
        <w:rPr>
          <w:rFonts w:ascii="Times New Roman" w:hAnsi="Times New Roman"/>
          <w:iCs/>
          <w:sz w:val="27"/>
          <w:szCs w:val="27"/>
        </w:rPr>
        <w:t xml:space="preserve">поступлений налога на профессиональный доход </w:t>
      </w:r>
      <w:r w:rsidRPr="009B62FC">
        <w:rPr>
          <w:rFonts w:ascii="Times New Roman" w:hAnsi="Times New Roman"/>
          <w:sz w:val="27"/>
          <w:szCs w:val="27"/>
        </w:rPr>
        <w:t>используются:</w:t>
      </w:r>
    </w:p>
    <w:p w:rsidR="00087A91" w:rsidRPr="009B62FC" w:rsidRDefault="00087A91" w:rsidP="00087A91">
      <w:pPr>
        <w:spacing w:after="0" w:line="240" w:lineRule="auto"/>
        <w:ind w:firstLine="709"/>
        <w:jc w:val="both"/>
        <w:rPr>
          <w:rFonts w:ascii="Times New Roman" w:hAnsi="Times New Roman"/>
          <w:sz w:val="27"/>
          <w:szCs w:val="27"/>
        </w:rPr>
      </w:pPr>
      <w:r w:rsidRPr="009B62FC">
        <w:rPr>
          <w:rFonts w:ascii="Times New Roman" w:hAnsi="Times New Roman"/>
          <w:sz w:val="27"/>
          <w:szCs w:val="27"/>
        </w:rPr>
        <w:t xml:space="preserve">- показатели прогноза социально-экономического развития </w:t>
      </w:r>
      <w:r w:rsidR="00900D11" w:rsidRPr="009B62FC">
        <w:rPr>
          <w:rFonts w:ascii="Times New Roman" w:hAnsi="Times New Roman"/>
          <w:sz w:val="27"/>
          <w:szCs w:val="27"/>
        </w:rPr>
        <w:t>Ульяновской области</w:t>
      </w:r>
      <w:r w:rsidRPr="009B62FC">
        <w:rPr>
          <w:rFonts w:ascii="Times New Roman" w:hAnsi="Times New Roman"/>
          <w:sz w:val="27"/>
          <w:szCs w:val="27"/>
        </w:rPr>
        <w:t xml:space="preserve"> на очередной финансовый год и плановый период (</w:t>
      </w:r>
      <w:r w:rsidR="00900D11" w:rsidRPr="009B62FC">
        <w:rPr>
          <w:rFonts w:ascii="Times New Roman" w:hAnsi="Times New Roman"/>
          <w:sz w:val="27"/>
          <w:szCs w:val="27"/>
        </w:rPr>
        <w:t>индекс потребительских цен – далее ИПЦ</w:t>
      </w:r>
      <w:r w:rsidRPr="009B62FC">
        <w:rPr>
          <w:rFonts w:ascii="Times New Roman" w:hAnsi="Times New Roman"/>
          <w:sz w:val="27"/>
          <w:szCs w:val="27"/>
        </w:rPr>
        <w:t xml:space="preserve">), разрабатываемые Минэкономразвития </w:t>
      </w:r>
      <w:r w:rsidR="00900D11" w:rsidRPr="009B62FC">
        <w:rPr>
          <w:rFonts w:ascii="Times New Roman" w:hAnsi="Times New Roman"/>
          <w:sz w:val="27"/>
          <w:szCs w:val="27"/>
        </w:rPr>
        <w:t>Ульяновской области</w:t>
      </w:r>
      <w:r w:rsidRPr="009B62FC">
        <w:rPr>
          <w:rFonts w:ascii="Times New Roman" w:hAnsi="Times New Roman"/>
          <w:sz w:val="27"/>
          <w:szCs w:val="27"/>
        </w:rPr>
        <w:t>;</w:t>
      </w:r>
    </w:p>
    <w:p w:rsidR="00087A91" w:rsidRPr="009B62FC" w:rsidRDefault="00087A91" w:rsidP="0051768A">
      <w:pPr>
        <w:spacing w:after="0" w:line="240" w:lineRule="auto"/>
        <w:ind w:firstLine="709"/>
        <w:jc w:val="both"/>
        <w:rPr>
          <w:rFonts w:ascii="Times New Roman" w:hAnsi="Times New Roman"/>
          <w:sz w:val="27"/>
          <w:szCs w:val="27"/>
        </w:rPr>
      </w:pPr>
      <w:r w:rsidRPr="009B62FC">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51768A" w:rsidRPr="009B62FC" w:rsidRDefault="0051768A" w:rsidP="00087A91">
      <w:pPr>
        <w:spacing w:after="0" w:line="240" w:lineRule="auto"/>
        <w:ind w:firstLine="709"/>
        <w:jc w:val="both"/>
        <w:rPr>
          <w:rFonts w:ascii="Times New Roman" w:hAnsi="Times New Roman"/>
          <w:sz w:val="27"/>
          <w:szCs w:val="27"/>
        </w:rPr>
      </w:pPr>
      <w:r w:rsidRPr="009B62FC">
        <w:rPr>
          <w:rFonts w:ascii="Times New Roman" w:hAnsi="Times New Roman"/>
          <w:sz w:val="27"/>
          <w:szCs w:val="27"/>
        </w:rPr>
        <w:t xml:space="preserve">- динамика налоговой базы по </w:t>
      </w:r>
      <w:r w:rsidR="00A1546B" w:rsidRPr="009B62FC">
        <w:rPr>
          <w:rFonts w:ascii="Times New Roman" w:hAnsi="Times New Roman"/>
          <w:sz w:val="27"/>
          <w:szCs w:val="27"/>
        </w:rPr>
        <w:t>НПД</w:t>
      </w:r>
      <w:r w:rsidRPr="009B62FC">
        <w:rPr>
          <w:rFonts w:ascii="Times New Roman" w:hAnsi="Times New Roman"/>
          <w:sz w:val="27"/>
          <w:szCs w:val="27"/>
        </w:rPr>
        <w:t xml:space="preserve"> на основе статистической налоговой отчетности по форме № 5-</w:t>
      </w:r>
      <w:r w:rsidR="00A1546B" w:rsidRPr="009B62FC">
        <w:rPr>
          <w:rFonts w:ascii="Times New Roman" w:hAnsi="Times New Roman"/>
          <w:sz w:val="27"/>
          <w:szCs w:val="27"/>
        </w:rPr>
        <w:t>НПД</w:t>
      </w:r>
      <w:r w:rsidRPr="009B62FC">
        <w:rPr>
          <w:rFonts w:ascii="Times New Roman" w:hAnsi="Times New Roman"/>
          <w:sz w:val="27"/>
          <w:szCs w:val="27"/>
        </w:rPr>
        <w:t xml:space="preserve"> «Отчет о налоговой базе и структуре начислений по налогу на профессиональный доход»</w:t>
      </w:r>
      <w:r w:rsidR="00863914" w:rsidRPr="009B62FC">
        <w:rPr>
          <w:rFonts w:ascii="Times New Roman" w:hAnsi="Times New Roman"/>
          <w:sz w:val="27"/>
          <w:szCs w:val="27"/>
        </w:rPr>
        <w:t>.</w:t>
      </w:r>
    </w:p>
    <w:p w:rsidR="00087A91" w:rsidRPr="009B62FC" w:rsidRDefault="00087A91" w:rsidP="00087A91">
      <w:pPr>
        <w:spacing w:after="0" w:line="240" w:lineRule="auto"/>
        <w:ind w:firstLine="709"/>
        <w:jc w:val="both"/>
        <w:rPr>
          <w:rFonts w:ascii="Times New Roman" w:hAnsi="Times New Roman"/>
          <w:sz w:val="27"/>
          <w:szCs w:val="27"/>
        </w:rPr>
      </w:pPr>
    </w:p>
    <w:p w:rsidR="00087A91" w:rsidRPr="009B62FC" w:rsidRDefault="00087A91" w:rsidP="00087A91">
      <w:pPr>
        <w:spacing w:after="0" w:line="240" w:lineRule="auto"/>
        <w:ind w:firstLine="709"/>
        <w:jc w:val="both"/>
        <w:rPr>
          <w:rFonts w:ascii="Times New Roman" w:hAnsi="Times New Roman"/>
          <w:sz w:val="27"/>
          <w:szCs w:val="27"/>
        </w:rPr>
      </w:pPr>
      <w:r w:rsidRPr="009B62FC">
        <w:rPr>
          <w:rFonts w:ascii="Times New Roman" w:hAnsi="Times New Roman"/>
          <w:sz w:val="27"/>
          <w:szCs w:val="27"/>
        </w:rPr>
        <w:t>Расчёт прогнозного объёма поступлений налога на профессиональный доход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w:t>
      </w:r>
    </w:p>
    <w:p w:rsidR="00087A91" w:rsidRPr="009B62FC" w:rsidRDefault="00087A91" w:rsidP="00087A91">
      <w:pPr>
        <w:spacing w:after="0" w:line="240" w:lineRule="auto"/>
        <w:ind w:firstLine="709"/>
        <w:jc w:val="both"/>
        <w:rPr>
          <w:rFonts w:ascii="Times New Roman" w:hAnsi="Times New Roman"/>
          <w:iCs/>
          <w:sz w:val="27"/>
          <w:szCs w:val="27"/>
        </w:rPr>
      </w:pPr>
      <w:r w:rsidRPr="009B62FC">
        <w:rPr>
          <w:rFonts w:ascii="Times New Roman" w:hAnsi="Times New Roman"/>
          <w:sz w:val="27"/>
          <w:szCs w:val="27"/>
        </w:rPr>
        <w:t xml:space="preserve">Прогнозный объём поступлений налога </w:t>
      </w:r>
      <w:r w:rsidRPr="009B62FC">
        <w:rPr>
          <w:rFonts w:ascii="Times New Roman" w:hAnsi="Times New Roman"/>
          <w:iCs/>
          <w:sz w:val="27"/>
          <w:szCs w:val="27"/>
        </w:rPr>
        <w:t>рассчитывается по следующей формуле:</w:t>
      </w:r>
    </w:p>
    <w:p w:rsidR="00087A91" w:rsidRPr="009B62FC" w:rsidRDefault="00087A91" w:rsidP="00087A91">
      <w:pPr>
        <w:spacing w:after="0" w:line="240" w:lineRule="auto"/>
        <w:ind w:firstLine="709"/>
        <w:jc w:val="both"/>
        <w:rPr>
          <w:rFonts w:ascii="Times New Roman" w:hAnsi="Times New Roman"/>
          <w:iCs/>
          <w:sz w:val="27"/>
          <w:szCs w:val="27"/>
        </w:rPr>
      </w:pPr>
    </w:p>
    <w:p w:rsidR="00087A91" w:rsidRPr="009B62FC" w:rsidRDefault="00087A91" w:rsidP="00087A91">
      <w:pPr>
        <w:spacing w:after="0" w:line="240" w:lineRule="auto"/>
        <w:ind w:firstLine="709"/>
        <w:jc w:val="center"/>
        <w:rPr>
          <w:rFonts w:ascii="Times New Roman" w:hAnsi="Times New Roman"/>
          <w:iCs/>
          <w:sz w:val="26"/>
        </w:rPr>
      </w:pPr>
      <w:r w:rsidRPr="009B62FC">
        <w:rPr>
          <w:rFonts w:ascii="Times New Roman" w:hAnsi="Times New Roman"/>
          <w:sz w:val="26"/>
        </w:rPr>
        <w:t>НПД</w:t>
      </w:r>
      <w:r w:rsidRPr="009B62FC">
        <w:rPr>
          <w:rFonts w:ascii="Times New Roman" w:hAnsi="Times New Roman"/>
          <w:sz w:val="26"/>
          <w:lang w:val="en-US"/>
        </w:rPr>
        <w:t xml:space="preserve"> = (</w:t>
      </w:r>
      <w:proofErr w:type="gramStart"/>
      <w:r w:rsidRPr="009B62FC">
        <w:rPr>
          <w:rFonts w:ascii="Times New Roman" w:hAnsi="Times New Roman"/>
          <w:i/>
          <w:iCs/>
          <w:sz w:val="26"/>
          <w:lang w:val="en-US"/>
        </w:rPr>
        <w:t>V</w:t>
      </w:r>
      <w:proofErr w:type="spellStart"/>
      <w:proofErr w:type="gramEnd"/>
      <w:r w:rsidRPr="009B62FC">
        <w:rPr>
          <w:rFonts w:ascii="Times New Roman" w:hAnsi="Times New Roman"/>
          <w:i/>
          <w:iCs/>
          <w:sz w:val="26"/>
        </w:rPr>
        <w:t>нб</w:t>
      </w:r>
      <w:r w:rsidRPr="009B62FC">
        <w:rPr>
          <w:rFonts w:ascii="Times New Roman" w:hAnsi="Times New Roman"/>
          <w:i/>
          <w:iCs/>
          <w:sz w:val="26"/>
          <w:vertAlign w:val="subscript"/>
        </w:rPr>
        <w:t>пп</w:t>
      </w:r>
      <w:proofErr w:type="spellEnd"/>
      <w:r w:rsidRPr="009B62FC">
        <w:rPr>
          <w:rFonts w:ascii="Times New Roman" w:hAnsi="Times New Roman"/>
          <w:iCs/>
          <w:sz w:val="26"/>
          <w:lang w:val="en-US"/>
        </w:rPr>
        <w:t xml:space="preserve"> * </w:t>
      </w:r>
      <w:r w:rsidRPr="009B62FC">
        <w:rPr>
          <w:rFonts w:ascii="Times New Roman" w:hAnsi="Times New Roman"/>
          <w:b/>
          <w:i/>
          <w:sz w:val="26"/>
          <w:lang w:val="en-US"/>
        </w:rPr>
        <w:t>S</w:t>
      </w:r>
      <w:r w:rsidRPr="009B62FC">
        <w:rPr>
          <w:rFonts w:ascii="Times New Roman" w:hAnsi="Times New Roman"/>
          <w:sz w:val="26"/>
          <w:lang w:val="en-US"/>
        </w:rPr>
        <w:t xml:space="preserve"> * </w:t>
      </w:r>
      <w:r w:rsidRPr="009B62FC">
        <w:rPr>
          <w:rFonts w:ascii="Times New Roman" w:hAnsi="Times New Roman"/>
          <w:b/>
          <w:i/>
          <w:sz w:val="26"/>
          <w:lang w:val="en-US"/>
        </w:rPr>
        <w:t xml:space="preserve">K </w:t>
      </w:r>
      <w:proofErr w:type="spellStart"/>
      <w:r w:rsidRPr="009B62FC">
        <w:rPr>
          <w:rFonts w:ascii="Times New Roman" w:hAnsi="Times New Roman"/>
          <w:b/>
          <w:i/>
          <w:sz w:val="26"/>
          <w:vertAlign w:val="subscript"/>
        </w:rPr>
        <w:t>соб</w:t>
      </w:r>
      <w:proofErr w:type="spellEnd"/>
      <w:r w:rsidRPr="009B62FC">
        <w:rPr>
          <w:rFonts w:ascii="Times New Roman" w:hAnsi="Times New Roman"/>
          <w:b/>
          <w:i/>
          <w:sz w:val="26"/>
          <w:lang w:val="en-US"/>
        </w:rPr>
        <w:t>.</w:t>
      </w:r>
      <w:r w:rsidRPr="009B62FC">
        <w:rPr>
          <w:rFonts w:ascii="Times New Roman" w:hAnsi="Times New Roman"/>
          <w:sz w:val="26"/>
          <w:lang w:val="en-US"/>
        </w:rPr>
        <w:t xml:space="preserve">) </w:t>
      </w:r>
      <w:r w:rsidRPr="009B62FC">
        <w:rPr>
          <w:rFonts w:ascii="Times New Roman" w:hAnsi="Times New Roman"/>
          <w:iCs/>
          <w:sz w:val="26"/>
        </w:rPr>
        <w:t xml:space="preserve">(+/-) </w:t>
      </w:r>
      <w:r w:rsidRPr="009B62FC">
        <w:rPr>
          <w:rFonts w:ascii="Times New Roman" w:hAnsi="Times New Roman"/>
          <w:b/>
          <w:i/>
          <w:sz w:val="26"/>
          <w:lang w:val="en-US"/>
        </w:rPr>
        <w:t>F</w:t>
      </w:r>
      <w:r w:rsidRPr="009B62FC">
        <w:rPr>
          <w:rFonts w:ascii="Times New Roman" w:hAnsi="Times New Roman"/>
          <w:iCs/>
          <w:sz w:val="26"/>
        </w:rPr>
        <w:t xml:space="preserve">, </w:t>
      </w:r>
    </w:p>
    <w:p w:rsidR="00087A91" w:rsidRPr="009B62FC" w:rsidRDefault="00087A91" w:rsidP="00087A91">
      <w:pPr>
        <w:spacing w:after="0" w:line="240" w:lineRule="auto"/>
        <w:ind w:firstLine="709"/>
        <w:jc w:val="both"/>
        <w:rPr>
          <w:rFonts w:ascii="Times New Roman" w:hAnsi="Times New Roman"/>
          <w:sz w:val="27"/>
          <w:szCs w:val="27"/>
        </w:rPr>
      </w:pPr>
      <w:r w:rsidRPr="009B62FC">
        <w:rPr>
          <w:rFonts w:ascii="Times New Roman" w:hAnsi="Times New Roman"/>
          <w:sz w:val="27"/>
          <w:szCs w:val="27"/>
        </w:rPr>
        <w:t>где:</w:t>
      </w:r>
    </w:p>
    <w:p w:rsidR="00087A91" w:rsidRPr="009B62FC" w:rsidRDefault="00087A91" w:rsidP="00087A91">
      <w:pPr>
        <w:spacing w:after="0" w:line="240" w:lineRule="auto"/>
        <w:ind w:firstLine="709"/>
        <w:jc w:val="both"/>
        <w:rPr>
          <w:rFonts w:ascii="Times New Roman" w:hAnsi="Times New Roman"/>
          <w:iCs/>
          <w:sz w:val="27"/>
          <w:szCs w:val="27"/>
        </w:rPr>
      </w:pPr>
      <w:proofErr w:type="gramStart"/>
      <w:r w:rsidRPr="009B62FC">
        <w:rPr>
          <w:rFonts w:ascii="Times New Roman" w:hAnsi="Times New Roman"/>
          <w:i/>
          <w:iCs/>
          <w:sz w:val="27"/>
          <w:szCs w:val="27"/>
          <w:lang w:val="en-US"/>
        </w:rPr>
        <w:t>V</w:t>
      </w:r>
      <w:proofErr w:type="spellStart"/>
      <w:r w:rsidRPr="009B62FC">
        <w:rPr>
          <w:rFonts w:ascii="Times New Roman" w:hAnsi="Times New Roman"/>
          <w:i/>
          <w:iCs/>
          <w:sz w:val="27"/>
          <w:szCs w:val="27"/>
        </w:rPr>
        <w:t>нб</w:t>
      </w:r>
      <w:r w:rsidRPr="009B62FC">
        <w:rPr>
          <w:rFonts w:ascii="Times New Roman" w:hAnsi="Times New Roman"/>
          <w:i/>
          <w:iCs/>
          <w:sz w:val="27"/>
          <w:szCs w:val="27"/>
          <w:vertAlign w:val="subscript"/>
        </w:rPr>
        <w:t>пп</w:t>
      </w:r>
      <w:proofErr w:type="spellEnd"/>
      <w:r w:rsidRPr="009B62FC">
        <w:rPr>
          <w:rFonts w:ascii="Times New Roman" w:hAnsi="Times New Roman"/>
          <w:i/>
          <w:iCs/>
          <w:sz w:val="27"/>
          <w:szCs w:val="27"/>
          <w:vertAlign w:val="subscript"/>
        </w:rPr>
        <w:t xml:space="preserve"> </w:t>
      </w:r>
      <w:r w:rsidRPr="009B62FC">
        <w:rPr>
          <w:rFonts w:ascii="Times New Roman" w:hAnsi="Times New Roman"/>
          <w:iCs/>
          <w:sz w:val="27"/>
          <w:szCs w:val="27"/>
        </w:rPr>
        <w:t>– налоговая база от реализации товаров (работ, услуг, имущественных прав) прогнозируемого периода, определяемая по данным информационных ресурсов, тыс.</w:t>
      </w:r>
      <w:proofErr w:type="gramEnd"/>
      <w:r w:rsidRPr="009B62FC">
        <w:rPr>
          <w:rFonts w:ascii="Times New Roman" w:hAnsi="Times New Roman"/>
          <w:iCs/>
          <w:sz w:val="27"/>
          <w:szCs w:val="27"/>
        </w:rPr>
        <w:t xml:space="preserve"> рублей;</w:t>
      </w:r>
    </w:p>
    <w:p w:rsidR="00087A91" w:rsidRPr="009B62FC" w:rsidRDefault="00087A91" w:rsidP="00087A91">
      <w:pPr>
        <w:spacing w:after="0" w:line="240" w:lineRule="auto"/>
        <w:ind w:firstLine="709"/>
        <w:jc w:val="both"/>
        <w:rPr>
          <w:rFonts w:ascii="Times New Roman" w:hAnsi="Times New Roman"/>
          <w:sz w:val="27"/>
          <w:szCs w:val="27"/>
        </w:rPr>
      </w:pPr>
      <w:r w:rsidRPr="009B62FC">
        <w:rPr>
          <w:rFonts w:ascii="Times New Roman" w:hAnsi="Times New Roman"/>
          <w:b/>
          <w:i/>
          <w:sz w:val="27"/>
          <w:szCs w:val="27"/>
        </w:rPr>
        <w:t xml:space="preserve">S </w:t>
      </w:r>
      <w:r w:rsidRPr="009B62FC">
        <w:rPr>
          <w:rFonts w:ascii="Times New Roman" w:hAnsi="Times New Roman"/>
          <w:sz w:val="27"/>
          <w:szCs w:val="27"/>
        </w:rPr>
        <w:t>– эффективная налоговая ставка</w:t>
      </w:r>
      <w:proofErr w:type="gramStart"/>
      <w:r w:rsidRPr="009B62FC">
        <w:rPr>
          <w:rFonts w:ascii="Times New Roman" w:hAnsi="Times New Roman"/>
          <w:sz w:val="27"/>
          <w:szCs w:val="27"/>
        </w:rPr>
        <w:t>, %;</w:t>
      </w:r>
      <w:proofErr w:type="gramEnd"/>
    </w:p>
    <w:p w:rsidR="00087A91" w:rsidRPr="009B62FC" w:rsidRDefault="00087A91" w:rsidP="00087A91">
      <w:pPr>
        <w:spacing w:after="0" w:line="240" w:lineRule="auto"/>
        <w:ind w:firstLine="709"/>
        <w:jc w:val="both"/>
        <w:rPr>
          <w:rFonts w:ascii="Times New Roman" w:hAnsi="Times New Roman"/>
          <w:sz w:val="27"/>
          <w:szCs w:val="27"/>
        </w:rPr>
      </w:pPr>
      <w:proofErr w:type="gramStart"/>
      <w:r w:rsidRPr="009B62FC">
        <w:rPr>
          <w:rFonts w:ascii="Times New Roman" w:hAnsi="Times New Roman"/>
          <w:b/>
          <w:i/>
          <w:sz w:val="27"/>
          <w:szCs w:val="27"/>
          <w:lang w:val="en-US"/>
        </w:rPr>
        <w:t>K</w:t>
      </w:r>
      <w:r w:rsidRPr="009B62FC">
        <w:rPr>
          <w:rFonts w:ascii="Times New Roman" w:hAnsi="Times New Roman"/>
          <w:b/>
          <w:i/>
          <w:sz w:val="27"/>
          <w:szCs w:val="27"/>
        </w:rPr>
        <w:t xml:space="preserve"> </w:t>
      </w:r>
      <w:r w:rsidRPr="009B62FC">
        <w:rPr>
          <w:rFonts w:ascii="Times New Roman" w:hAnsi="Times New Roman"/>
          <w:b/>
          <w:i/>
          <w:sz w:val="27"/>
          <w:szCs w:val="27"/>
          <w:vertAlign w:val="subscript"/>
        </w:rPr>
        <w:t>соб.</w:t>
      </w:r>
      <w:proofErr w:type="gramEnd"/>
      <w:r w:rsidRPr="009B62FC">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сложившейся в предшествующие периоды, учитывает работу по погашению задолженности по налогу, %. </w:t>
      </w:r>
    </w:p>
    <w:p w:rsidR="00087A91" w:rsidRPr="009B62FC" w:rsidRDefault="00087A91" w:rsidP="00087A91">
      <w:pPr>
        <w:spacing w:after="0" w:line="240" w:lineRule="auto"/>
        <w:ind w:firstLine="709"/>
        <w:jc w:val="both"/>
        <w:rPr>
          <w:rFonts w:ascii="Times New Roman" w:hAnsi="Times New Roman"/>
          <w:sz w:val="27"/>
          <w:szCs w:val="27"/>
        </w:rPr>
      </w:pPr>
      <w:r w:rsidRPr="009B62FC">
        <w:rPr>
          <w:rFonts w:ascii="Times New Roman" w:hAnsi="Times New Roman"/>
          <w:sz w:val="27"/>
          <w:szCs w:val="27"/>
        </w:rPr>
        <w:t xml:space="preserve">Расчётный уровень собираемости определяется как частное от деления суммы поступившего налога, согласно данным отчёта по форме № 1-НМ, на сумму исчисленного налога. </w:t>
      </w:r>
    </w:p>
    <w:p w:rsidR="00087A91" w:rsidRPr="009B62FC" w:rsidRDefault="00087A91" w:rsidP="00087A91">
      <w:pPr>
        <w:spacing w:after="0" w:line="240" w:lineRule="auto"/>
        <w:ind w:firstLine="709"/>
        <w:jc w:val="both"/>
        <w:rPr>
          <w:rFonts w:ascii="Times New Roman" w:hAnsi="Times New Roman"/>
          <w:sz w:val="27"/>
          <w:szCs w:val="27"/>
        </w:rPr>
      </w:pPr>
      <w:r w:rsidRPr="009B62FC">
        <w:rPr>
          <w:rFonts w:ascii="Times New Roman" w:hAnsi="Times New Roman"/>
          <w:b/>
          <w:i/>
          <w:sz w:val="27"/>
          <w:szCs w:val="27"/>
        </w:rPr>
        <w:t xml:space="preserve">F – </w:t>
      </w:r>
      <w:r w:rsidRPr="009B62FC">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87A91" w:rsidRPr="009B62FC" w:rsidRDefault="00087A91" w:rsidP="00087A91">
      <w:pPr>
        <w:spacing w:after="0" w:line="240" w:lineRule="auto"/>
        <w:ind w:firstLine="709"/>
        <w:jc w:val="both"/>
        <w:rPr>
          <w:rFonts w:ascii="Times New Roman" w:hAnsi="Times New Roman"/>
          <w:iCs/>
          <w:sz w:val="27"/>
          <w:szCs w:val="27"/>
        </w:rPr>
      </w:pPr>
      <w:r w:rsidRPr="009B62FC">
        <w:rPr>
          <w:rFonts w:ascii="Times New Roman" w:hAnsi="Times New Roman"/>
          <w:iCs/>
          <w:sz w:val="27"/>
          <w:szCs w:val="27"/>
        </w:rPr>
        <w:t>Эффективная налоговая ставка рассчитывается по следующей формуле:</w:t>
      </w:r>
    </w:p>
    <w:p w:rsidR="00087A91" w:rsidRPr="009B62FC" w:rsidRDefault="00087A91" w:rsidP="00087A91">
      <w:pPr>
        <w:spacing w:after="0" w:line="240" w:lineRule="auto"/>
        <w:ind w:firstLine="709"/>
        <w:jc w:val="center"/>
        <w:rPr>
          <w:rFonts w:ascii="Times New Roman" w:hAnsi="Times New Roman"/>
          <w:b/>
          <w:i/>
          <w:sz w:val="16"/>
          <w:szCs w:val="16"/>
        </w:rPr>
      </w:pPr>
    </w:p>
    <w:p w:rsidR="00087A91" w:rsidRPr="009B62FC" w:rsidRDefault="00087A91" w:rsidP="00087A91">
      <w:pPr>
        <w:spacing w:after="0" w:line="240" w:lineRule="auto"/>
        <w:ind w:firstLine="709"/>
        <w:jc w:val="center"/>
        <w:rPr>
          <w:rFonts w:ascii="Times New Roman" w:hAnsi="Times New Roman"/>
          <w:iCs/>
          <w:sz w:val="26"/>
        </w:rPr>
      </w:pPr>
      <w:r w:rsidRPr="009B62FC">
        <w:rPr>
          <w:rFonts w:ascii="Times New Roman" w:hAnsi="Times New Roman"/>
          <w:b/>
          <w:i/>
          <w:sz w:val="26"/>
          <w:lang w:val="en-US"/>
        </w:rPr>
        <w:t>S</w:t>
      </w:r>
      <w:r w:rsidRPr="009B62FC">
        <w:rPr>
          <w:rFonts w:ascii="Times New Roman" w:hAnsi="Times New Roman"/>
          <w:b/>
          <w:i/>
          <w:sz w:val="26"/>
        </w:rPr>
        <w:t xml:space="preserve"> =</w:t>
      </w:r>
      <w:r w:rsidRPr="009B62FC">
        <w:rPr>
          <w:rFonts w:ascii="Times New Roman" w:hAnsi="Times New Roman"/>
          <w:iCs/>
          <w:sz w:val="26"/>
        </w:rPr>
        <w:t xml:space="preserve"> </w:t>
      </w:r>
      <w:proofErr w:type="spellStart"/>
      <w:r w:rsidRPr="009B62FC">
        <w:rPr>
          <w:rFonts w:ascii="Times New Roman" w:hAnsi="Times New Roman"/>
          <w:i/>
          <w:iCs/>
          <w:sz w:val="26"/>
        </w:rPr>
        <w:t>НПД</w:t>
      </w:r>
      <w:r w:rsidRPr="009B62FC">
        <w:rPr>
          <w:rFonts w:ascii="Times New Roman" w:hAnsi="Times New Roman"/>
          <w:iCs/>
          <w:sz w:val="26"/>
          <w:vertAlign w:val="subscript"/>
        </w:rPr>
        <w:t>пр.п</w:t>
      </w:r>
      <w:proofErr w:type="spellEnd"/>
      <w:r w:rsidRPr="009B62FC">
        <w:rPr>
          <w:rFonts w:ascii="Times New Roman" w:hAnsi="Times New Roman"/>
          <w:iCs/>
          <w:sz w:val="26"/>
          <w:vertAlign w:val="subscript"/>
        </w:rPr>
        <w:t>.</w:t>
      </w:r>
      <w:r w:rsidRPr="009B62FC">
        <w:rPr>
          <w:rFonts w:ascii="Times New Roman" w:hAnsi="Times New Roman"/>
          <w:iCs/>
          <w:sz w:val="26"/>
        </w:rPr>
        <w:t xml:space="preserve"> / </w:t>
      </w:r>
      <w:r w:rsidRPr="009B62FC">
        <w:rPr>
          <w:rFonts w:ascii="Times New Roman" w:hAnsi="Times New Roman"/>
          <w:i/>
          <w:iCs/>
          <w:sz w:val="27"/>
          <w:szCs w:val="27"/>
          <w:lang w:val="en-US"/>
        </w:rPr>
        <w:t>V</w:t>
      </w:r>
      <w:proofErr w:type="spellStart"/>
      <w:r w:rsidRPr="009B62FC">
        <w:rPr>
          <w:rFonts w:ascii="Times New Roman" w:hAnsi="Times New Roman"/>
          <w:i/>
          <w:iCs/>
          <w:sz w:val="27"/>
          <w:szCs w:val="27"/>
        </w:rPr>
        <w:t>нб</w:t>
      </w:r>
      <w:r w:rsidRPr="009B62FC">
        <w:rPr>
          <w:rFonts w:ascii="Times New Roman" w:hAnsi="Times New Roman"/>
          <w:i/>
          <w:iCs/>
          <w:sz w:val="27"/>
          <w:szCs w:val="27"/>
          <w:vertAlign w:val="subscript"/>
        </w:rPr>
        <w:t>пп</w:t>
      </w:r>
      <w:proofErr w:type="spellEnd"/>
      <w:r w:rsidRPr="009B62FC">
        <w:rPr>
          <w:rFonts w:ascii="Times New Roman" w:hAnsi="Times New Roman"/>
          <w:iCs/>
          <w:sz w:val="26"/>
        </w:rPr>
        <w:t>,</w:t>
      </w:r>
    </w:p>
    <w:p w:rsidR="00087A91" w:rsidRPr="009B62FC" w:rsidRDefault="00087A91" w:rsidP="00087A91">
      <w:pPr>
        <w:spacing w:after="0" w:line="240" w:lineRule="auto"/>
        <w:ind w:firstLine="709"/>
        <w:jc w:val="both"/>
        <w:rPr>
          <w:rFonts w:ascii="Times New Roman" w:hAnsi="Times New Roman"/>
          <w:sz w:val="27"/>
          <w:szCs w:val="27"/>
        </w:rPr>
      </w:pPr>
      <w:r w:rsidRPr="009B62FC">
        <w:rPr>
          <w:rFonts w:ascii="Times New Roman" w:hAnsi="Times New Roman"/>
          <w:sz w:val="27"/>
          <w:szCs w:val="27"/>
        </w:rPr>
        <w:t>где:</w:t>
      </w:r>
    </w:p>
    <w:p w:rsidR="00087A91" w:rsidRPr="009B62FC" w:rsidRDefault="00087A91" w:rsidP="00087A91">
      <w:pPr>
        <w:spacing w:after="0" w:line="240" w:lineRule="auto"/>
        <w:ind w:firstLine="709"/>
        <w:jc w:val="both"/>
        <w:rPr>
          <w:rFonts w:ascii="Times New Roman" w:hAnsi="Times New Roman"/>
          <w:iCs/>
          <w:sz w:val="27"/>
          <w:szCs w:val="27"/>
        </w:rPr>
      </w:pPr>
      <w:proofErr w:type="spellStart"/>
      <w:r w:rsidRPr="009B62FC">
        <w:rPr>
          <w:rFonts w:ascii="Times New Roman" w:hAnsi="Times New Roman"/>
          <w:i/>
          <w:iCs/>
          <w:sz w:val="27"/>
          <w:szCs w:val="27"/>
        </w:rPr>
        <w:t>НПД</w:t>
      </w:r>
      <w:r w:rsidRPr="009B62FC">
        <w:rPr>
          <w:rFonts w:ascii="Times New Roman" w:hAnsi="Times New Roman"/>
          <w:iCs/>
          <w:sz w:val="27"/>
          <w:szCs w:val="27"/>
          <w:vertAlign w:val="subscript"/>
        </w:rPr>
        <w:t>пр.п</w:t>
      </w:r>
      <w:proofErr w:type="spellEnd"/>
      <w:r w:rsidRPr="009B62FC">
        <w:rPr>
          <w:rFonts w:ascii="Times New Roman" w:hAnsi="Times New Roman"/>
          <w:iCs/>
          <w:sz w:val="27"/>
          <w:szCs w:val="27"/>
          <w:vertAlign w:val="subscript"/>
        </w:rPr>
        <w:t xml:space="preserve">. </w:t>
      </w:r>
      <w:r w:rsidRPr="009B62FC">
        <w:rPr>
          <w:rFonts w:ascii="Times New Roman" w:hAnsi="Times New Roman"/>
          <w:iCs/>
          <w:sz w:val="27"/>
          <w:szCs w:val="27"/>
        </w:rPr>
        <w:t>– сумма исчисленного налога в предыдущем периоде, тыс. рублей;</w:t>
      </w:r>
    </w:p>
    <w:p w:rsidR="00087A91" w:rsidRPr="009B62FC" w:rsidRDefault="00087A91" w:rsidP="00087A91">
      <w:pPr>
        <w:spacing w:after="0" w:line="240" w:lineRule="auto"/>
        <w:ind w:firstLine="709"/>
        <w:jc w:val="both"/>
        <w:rPr>
          <w:rFonts w:ascii="Times New Roman" w:hAnsi="Times New Roman"/>
          <w:iCs/>
          <w:sz w:val="27"/>
          <w:szCs w:val="27"/>
        </w:rPr>
      </w:pPr>
      <w:proofErr w:type="gramStart"/>
      <w:r w:rsidRPr="009B62FC">
        <w:rPr>
          <w:rFonts w:ascii="Times New Roman" w:hAnsi="Times New Roman"/>
          <w:i/>
          <w:iCs/>
          <w:sz w:val="27"/>
          <w:szCs w:val="27"/>
          <w:lang w:val="en-US"/>
        </w:rPr>
        <w:t>V</w:t>
      </w:r>
      <w:proofErr w:type="spellStart"/>
      <w:r w:rsidRPr="009B62FC">
        <w:rPr>
          <w:rFonts w:ascii="Times New Roman" w:hAnsi="Times New Roman"/>
          <w:i/>
          <w:iCs/>
          <w:sz w:val="27"/>
          <w:szCs w:val="27"/>
        </w:rPr>
        <w:t>нб</w:t>
      </w:r>
      <w:r w:rsidRPr="009B62FC">
        <w:rPr>
          <w:rFonts w:ascii="Times New Roman" w:hAnsi="Times New Roman"/>
          <w:i/>
          <w:iCs/>
          <w:sz w:val="27"/>
          <w:szCs w:val="27"/>
          <w:vertAlign w:val="subscript"/>
        </w:rPr>
        <w:t>пп</w:t>
      </w:r>
      <w:proofErr w:type="spellEnd"/>
      <w:r w:rsidRPr="009B62FC">
        <w:rPr>
          <w:rFonts w:ascii="Times New Roman" w:hAnsi="Times New Roman"/>
          <w:i/>
          <w:iCs/>
          <w:sz w:val="27"/>
          <w:szCs w:val="27"/>
          <w:vertAlign w:val="subscript"/>
        </w:rPr>
        <w:t xml:space="preserve"> </w:t>
      </w:r>
      <w:r w:rsidRPr="009B62FC">
        <w:rPr>
          <w:rFonts w:ascii="Times New Roman" w:hAnsi="Times New Roman"/>
          <w:iCs/>
          <w:sz w:val="27"/>
          <w:szCs w:val="27"/>
        </w:rPr>
        <w:t>– налоговая база от реализации товаров (работ, услуг, имущественных прав) прогнозируемого периода, определяемая по данным информационных ресурсов, тыс.</w:t>
      </w:r>
      <w:proofErr w:type="gramEnd"/>
      <w:r w:rsidRPr="009B62FC">
        <w:rPr>
          <w:rFonts w:ascii="Times New Roman" w:hAnsi="Times New Roman"/>
          <w:iCs/>
          <w:sz w:val="27"/>
          <w:szCs w:val="27"/>
        </w:rPr>
        <w:t> рублей;</w:t>
      </w:r>
    </w:p>
    <w:p w:rsidR="00087A91" w:rsidRPr="009B62FC" w:rsidRDefault="00087A91" w:rsidP="00087A91">
      <w:pPr>
        <w:spacing w:after="0" w:line="240" w:lineRule="auto"/>
        <w:ind w:firstLine="709"/>
        <w:jc w:val="both"/>
        <w:rPr>
          <w:rFonts w:ascii="Times New Roman" w:hAnsi="Times New Roman"/>
          <w:iCs/>
          <w:sz w:val="27"/>
          <w:szCs w:val="27"/>
        </w:rPr>
      </w:pPr>
      <w:r w:rsidRPr="009B62FC">
        <w:rPr>
          <w:rFonts w:ascii="Times New Roman" w:hAnsi="Times New Roman"/>
          <w:iCs/>
          <w:sz w:val="27"/>
          <w:szCs w:val="27"/>
        </w:rPr>
        <w:t>Прогнозируемый объем налоговой базы по налогу</w:t>
      </w:r>
      <w:r w:rsidRPr="009B62FC">
        <w:rPr>
          <w:rFonts w:ascii="Times New Roman" w:hAnsi="Times New Roman"/>
          <w:i/>
          <w:iCs/>
          <w:sz w:val="27"/>
          <w:szCs w:val="27"/>
        </w:rPr>
        <w:t xml:space="preserve"> (</w:t>
      </w:r>
      <w:proofErr w:type="gramStart"/>
      <w:r w:rsidRPr="009B62FC">
        <w:rPr>
          <w:rFonts w:ascii="Times New Roman" w:hAnsi="Times New Roman"/>
          <w:i/>
          <w:iCs/>
          <w:sz w:val="27"/>
          <w:szCs w:val="27"/>
          <w:lang w:val="en-US"/>
        </w:rPr>
        <w:t>V</w:t>
      </w:r>
      <w:proofErr w:type="spellStart"/>
      <w:proofErr w:type="gramEnd"/>
      <w:r w:rsidRPr="009B62FC">
        <w:rPr>
          <w:rFonts w:ascii="Times New Roman" w:hAnsi="Times New Roman"/>
          <w:i/>
          <w:iCs/>
          <w:sz w:val="27"/>
          <w:szCs w:val="27"/>
        </w:rPr>
        <w:t>нб</w:t>
      </w:r>
      <w:r w:rsidRPr="009B62FC">
        <w:rPr>
          <w:rFonts w:ascii="Times New Roman" w:hAnsi="Times New Roman"/>
          <w:i/>
          <w:iCs/>
          <w:sz w:val="27"/>
          <w:szCs w:val="27"/>
          <w:vertAlign w:val="subscript"/>
        </w:rPr>
        <w:t>пп</w:t>
      </w:r>
      <w:proofErr w:type="spellEnd"/>
      <w:r w:rsidRPr="009B62FC">
        <w:rPr>
          <w:rFonts w:ascii="Times New Roman" w:hAnsi="Times New Roman"/>
          <w:iCs/>
          <w:sz w:val="27"/>
          <w:szCs w:val="27"/>
        </w:rPr>
        <w:t>), рассчитывается на основе налоговой базы предыдущего периода исходя из темпов роста инфляции (показатель ИПЦ) по следующей формуле:</w:t>
      </w:r>
    </w:p>
    <w:p w:rsidR="00087A91" w:rsidRPr="009B62FC" w:rsidRDefault="00087A91" w:rsidP="00087A91">
      <w:pPr>
        <w:spacing w:after="0" w:line="240" w:lineRule="auto"/>
        <w:ind w:firstLine="709"/>
        <w:jc w:val="both"/>
        <w:rPr>
          <w:rFonts w:ascii="Times New Roman" w:hAnsi="Times New Roman"/>
          <w:iCs/>
          <w:sz w:val="16"/>
          <w:szCs w:val="16"/>
        </w:rPr>
      </w:pPr>
    </w:p>
    <w:p w:rsidR="00087A91" w:rsidRPr="009B62FC" w:rsidRDefault="008024B1" w:rsidP="00087A91">
      <w:pPr>
        <w:spacing w:after="0" w:line="240" w:lineRule="auto"/>
        <w:ind w:firstLine="709"/>
        <w:jc w:val="center"/>
        <w:rPr>
          <w:rFonts w:ascii="Times New Roman" w:hAnsi="Times New Roman"/>
          <w:iCs/>
          <w:sz w:val="26"/>
        </w:rPr>
      </w:pPr>
      <w:r w:rsidRPr="009B62FC">
        <w:rPr>
          <w:rFonts w:ascii="Times New Roman" w:hAnsi="Times New Roman"/>
          <w:i/>
          <w:iCs/>
          <w:sz w:val="26"/>
          <w:lang w:val="en-US"/>
        </w:rPr>
        <w:t>V</w:t>
      </w:r>
      <w:proofErr w:type="spellStart"/>
      <w:r w:rsidRPr="009B62FC">
        <w:rPr>
          <w:rFonts w:ascii="Times New Roman" w:hAnsi="Times New Roman"/>
          <w:i/>
          <w:iCs/>
          <w:sz w:val="26"/>
        </w:rPr>
        <w:t>нбпп</w:t>
      </w:r>
      <w:proofErr w:type="spellEnd"/>
      <w:r w:rsidRPr="009B62FC">
        <w:rPr>
          <w:rFonts w:ascii="Times New Roman" w:hAnsi="Times New Roman"/>
          <w:i/>
          <w:iCs/>
          <w:sz w:val="26"/>
        </w:rPr>
        <w:t xml:space="preserve"> = </w:t>
      </w:r>
      <w:r w:rsidRPr="009B62FC">
        <w:rPr>
          <w:rFonts w:ascii="Times New Roman" w:hAnsi="Times New Roman"/>
          <w:i/>
          <w:iCs/>
          <w:sz w:val="26"/>
          <w:lang w:val="en-US"/>
        </w:rPr>
        <w:t>V</w:t>
      </w:r>
      <w:proofErr w:type="spellStart"/>
      <w:r w:rsidRPr="009B62FC">
        <w:rPr>
          <w:rFonts w:ascii="Times New Roman" w:hAnsi="Times New Roman"/>
          <w:i/>
          <w:iCs/>
          <w:sz w:val="26"/>
        </w:rPr>
        <w:t>нбпр.п</w:t>
      </w:r>
      <w:proofErr w:type="spellEnd"/>
      <w:r w:rsidRPr="009B62FC">
        <w:rPr>
          <w:rFonts w:ascii="Times New Roman" w:hAnsi="Times New Roman"/>
          <w:i/>
          <w:iCs/>
          <w:sz w:val="26"/>
        </w:rPr>
        <w:t xml:space="preserve"> * </w:t>
      </w:r>
      <w:r w:rsidRPr="009B62FC">
        <w:rPr>
          <w:rFonts w:ascii="Times New Roman" w:hAnsi="Times New Roman"/>
          <w:i/>
          <w:iCs/>
          <w:sz w:val="26"/>
          <w:lang w:val="en-US"/>
        </w:rPr>
        <w:t>I</w:t>
      </w:r>
      <w:r w:rsidRPr="009B62FC">
        <w:rPr>
          <w:rFonts w:ascii="Times New Roman" w:hAnsi="Times New Roman"/>
          <w:i/>
          <w:iCs/>
          <w:sz w:val="26"/>
        </w:rPr>
        <w:t xml:space="preserve"> ИПЦ </w:t>
      </w:r>
      <w:proofErr w:type="spellStart"/>
      <w:r w:rsidRPr="009B62FC">
        <w:rPr>
          <w:rFonts w:ascii="Times New Roman" w:hAnsi="Times New Roman"/>
          <w:i/>
          <w:iCs/>
          <w:sz w:val="26"/>
        </w:rPr>
        <w:t>п.п</w:t>
      </w:r>
      <w:proofErr w:type="spellEnd"/>
      <w:r w:rsidRPr="009B62FC">
        <w:rPr>
          <w:rFonts w:ascii="Times New Roman" w:hAnsi="Times New Roman"/>
          <w:i/>
          <w:iCs/>
          <w:sz w:val="26"/>
        </w:rPr>
        <w:t xml:space="preserve">. * ТР12 </w:t>
      </w:r>
      <w:proofErr w:type="spellStart"/>
      <w:r w:rsidRPr="009B62FC">
        <w:rPr>
          <w:rFonts w:ascii="Times New Roman" w:hAnsi="Times New Roman"/>
          <w:i/>
          <w:iCs/>
          <w:sz w:val="26"/>
        </w:rPr>
        <w:t>мес</w:t>
      </w:r>
      <w:proofErr w:type="spellEnd"/>
      <w:r w:rsidRPr="009B62FC">
        <w:rPr>
          <w:rFonts w:ascii="Times New Roman" w:hAnsi="Times New Roman"/>
          <w:i/>
          <w:iCs/>
          <w:sz w:val="26"/>
        </w:rPr>
        <w:t xml:space="preserve"> (</w:t>
      </w:r>
      <w:r w:rsidRPr="009B62FC">
        <w:rPr>
          <w:rFonts w:ascii="Times New Roman" w:hAnsi="Times New Roman"/>
          <w:i/>
          <w:iCs/>
          <w:sz w:val="26"/>
          <w:lang w:val="en-US"/>
        </w:rPr>
        <w:t>Q</w:t>
      </w:r>
      <w:r w:rsidRPr="009B62FC">
        <w:rPr>
          <w:rFonts w:ascii="Times New Roman" w:hAnsi="Times New Roman"/>
          <w:i/>
          <w:iCs/>
          <w:sz w:val="26"/>
        </w:rPr>
        <w:t>НПД) / 100,</w:t>
      </w:r>
    </w:p>
    <w:p w:rsidR="00087A91" w:rsidRPr="009B62FC" w:rsidRDefault="00087A91" w:rsidP="00087A91">
      <w:pPr>
        <w:spacing w:after="0" w:line="240" w:lineRule="auto"/>
        <w:ind w:firstLine="709"/>
        <w:jc w:val="both"/>
        <w:rPr>
          <w:rFonts w:ascii="Times New Roman" w:hAnsi="Times New Roman"/>
          <w:sz w:val="27"/>
          <w:szCs w:val="27"/>
        </w:rPr>
      </w:pPr>
      <w:r w:rsidRPr="009B62FC">
        <w:rPr>
          <w:rFonts w:ascii="Times New Roman" w:hAnsi="Times New Roman"/>
          <w:sz w:val="27"/>
          <w:szCs w:val="27"/>
        </w:rPr>
        <w:t>где:</w:t>
      </w:r>
    </w:p>
    <w:p w:rsidR="008024B1" w:rsidRPr="009B62FC" w:rsidRDefault="008024B1" w:rsidP="00087A91">
      <w:pPr>
        <w:spacing w:after="0" w:line="240" w:lineRule="auto"/>
        <w:ind w:firstLine="709"/>
        <w:jc w:val="both"/>
        <w:rPr>
          <w:rFonts w:ascii="Times New Roman" w:hAnsi="Times New Roman"/>
          <w:iCs/>
          <w:sz w:val="27"/>
          <w:szCs w:val="27"/>
        </w:rPr>
      </w:pPr>
      <w:r w:rsidRPr="009B62FC">
        <w:rPr>
          <w:rFonts w:ascii="Times New Roman" w:hAnsi="Times New Roman"/>
          <w:i/>
          <w:iCs/>
          <w:sz w:val="27"/>
          <w:szCs w:val="27"/>
          <w:lang w:val="en-US"/>
        </w:rPr>
        <w:t>V</w:t>
      </w:r>
      <w:proofErr w:type="spellStart"/>
      <w:r w:rsidRPr="009B62FC">
        <w:rPr>
          <w:rFonts w:ascii="Times New Roman" w:hAnsi="Times New Roman"/>
          <w:i/>
          <w:iCs/>
          <w:sz w:val="27"/>
          <w:szCs w:val="27"/>
        </w:rPr>
        <w:t>нбпр.п</w:t>
      </w:r>
      <w:proofErr w:type="spellEnd"/>
      <w:r w:rsidRPr="009B62FC">
        <w:rPr>
          <w:rFonts w:ascii="Times New Roman" w:hAnsi="Times New Roman"/>
          <w:iCs/>
          <w:sz w:val="27"/>
          <w:szCs w:val="27"/>
        </w:rPr>
        <w:t xml:space="preserve"> – налоговая база от реализации товаров (работ, услуг, имущественных прав) предыдущего периода, определяемая по данным информационных ресурсов, тыс. рублей;</w:t>
      </w:r>
    </w:p>
    <w:p w:rsidR="008024B1" w:rsidRPr="009B62FC" w:rsidRDefault="008024B1" w:rsidP="00087A91">
      <w:pPr>
        <w:spacing w:after="0" w:line="240" w:lineRule="auto"/>
        <w:ind w:firstLine="709"/>
        <w:jc w:val="both"/>
        <w:rPr>
          <w:rFonts w:ascii="Times New Roman" w:hAnsi="Times New Roman"/>
          <w:iCs/>
          <w:snapToGrid w:val="0"/>
          <w:sz w:val="27"/>
          <w:szCs w:val="27"/>
          <w:lang w:eastAsia="ru-RU"/>
        </w:rPr>
      </w:pPr>
      <w:r w:rsidRPr="009B62FC">
        <w:rPr>
          <w:rFonts w:ascii="Times New Roman" w:hAnsi="Times New Roman"/>
          <w:i/>
          <w:iCs/>
          <w:snapToGrid w:val="0"/>
          <w:sz w:val="27"/>
          <w:szCs w:val="27"/>
          <w:lang w:val="en-US" w:eastAsia="ru-RU"/>
        </w:rPr>
        <w:t>I</w:t>
      </w:r>
      <w:r w:rsidRPr="009B62FC">
        <w:rPr>
          <w:rFonts w:ascii="Times New Roman" w:hAnsi="Times New Roman"/>
          <w:i/>
          <w:iCs/>
          <w:snapToGrid w:val="0"/>
          <w:sz w:val="27"/>
          <w:szCs w:val="27"/>
          <w:lang w:eastAsia="ru-RU"/>
        </w:rPr>
        <w:t xml:space="preserve"> ИПЦ </w:t>
      </w:r>
      <w:proofErr w:type="spellStart"/>
      <w:r w:rsidRPr="009B62FC">
        <w:rPr>
          <w:rFonts w:ascii="Times New Roman" w:hAnsi="Times New Roman"/>
          <w:i/>
          <w:iCs/>
          <w:snapToGrid w:val="0"/>
          <w:sz w:val="27"/>
          <w:szCs w:val="27"/>
          <w:lang w:eastAsia="ru-RU"/>
        </w:rPr>
        <w:t>п.п</w:t>
      </w:r>
      <w:proofErr w:type="spellEnd"/>
      <w:r w:rsidRPr="009B62FC">
        <w:rPr>
          <w:rFonts w:ascii="Times New Roman" w:hAnsi="Times New Roman"/>
          <w:i/>
          <w:iCs/>
          <w:snapToGrid w:val="0"/>
          <w:sz w:val="27"/>
          <w:szCs w:val="27"/>
          <w:lang w:eastAsia="ru-RU"/>
        </w:rPr>
        <w:t xml:space="preserve"> </w:t>
      </w:r>
      <w:r w:rsidRPr="009B62FC">
        <w:rPr>
          <w:rFonts w:ascii="Times New Roman" w:hAnsi="Times New Roman"/>
          <w:iCs/>
          <w:snapToGrid w:val="0"/>
          <w:sz w:val="27"/>
          <w:szCs w:val="27"/>
          <w:lang w:eastAsia="ru-RU"/>
        </w:rPr>
        <w:t>– индекс потребительских цен, %;</w:t>
      </w:r>
    </w:p>
    <w:p w:rsidR="00087A91" w:rsidRPr="009B62FC" w:rsidRDefault="00087A91" w:rsidP="00087A91">
      <w:pPr>
        <w:spacing w:after="0" w:line="240" w:lineRule="auto"/>
        <w:ind w:firstLine="709"/>
        <w:jc w:val="both"/>
        <w:rPr>
          <w:rFonts w:ascii="Times New Roman" w:hAnsi="Times New Roman"/>
          <w:iCs/>
          <w:sz w:val="27"/>
          <w:szCs w:val="27"/>
        </w:rPr>
      </w:pPr>
      <w:r w:rsidRPr="009B62FC">
        <w:rPr>
          <w:rFonts w:ascii="Times New Roman" w:hAnsi="Times New Roman"/>
          <w:i/>
          <w:sz w:val="26"/>
        </w:rPr>
        <w:t>ТР</w:t>
      </w:r>
      <w:r w:rsidRPr="009B62FC">
        <w:rPr>
          <w:rFonts w:ascii="Times New Roman" w:hAnsi="Times New Roman"/>
          <w:i/>
          <w:sz w:val="26"/>
          <w:vertAlign w:val="subscript"/>
        </w:rPr>
        <w:t xml:space="preserve">12 </w:t>
      </w:r>
      <w:proofErr w:type="spellStart"/>
      <w:proofErr w:type="gramStart"/>
      <w:r w:rsidRPr="009B62FC">
        <w:rPr>
          <w:rFonts w:ascii="Times New Roman" w:hAnsi="Times New Roman"/>
          <w:i/>
          <w:sz w:val="26"/>
          <w:vertAlign w:val="subscript"/>
        </w:rPr>
        <w:t>мес</w:t>
      </w:r>
      <w:proofErr w:type="spellEnd"/>
      <w:proofErr w:type="gramEnd"/>
      <w:r w:rsidRPr="009B62FC">
        <w:rPr>
          <w:rFonts w:ascii="Times New Roman" w:hAnsi="Times New Roman"/>
          <w:i/>
          <w:sz w:val="26"/>
        </w:rPr>
        <w:t xml:space="preserve"> (</w:t>
      </w:r>
      <w:r w:rsidRPr="009B62FC">
        <w:rPr>
          <w:rFonts w:ascii="Times New Roman" w:hAnsi="Times New Roman"/>
          <w:i/>
          <w:sz w:val="26"/>
          <w:lang w:val="en-US"/>
        </w:rPr>
        <w:t>Q</w:t>
      </w:r>
      <w:r w:rsidRPr="009B62FC">
        <w:rPr>
          <w:rFonts w:ascii="Times New Roman" w:hAnsi="Times New Roman"/>
          <w:i/>
          <w:sz w:val="26"/>
          <w:vertAlign w:val="subscript"/>
        </w:rPr>
        <w:t>НПД</w:t>
      </w:r>
      <w:r w:rsidRPr="009B62FC">
        <w:rPr>
          <w:rFonts w:ascii="Times New Roman" w:hAnsi="Times New Roman"/>
          <w:sz w:val="26"/>
        </w:rPr>
        <w:t>) – средний темп роста количества налогоплательщиков за последние 12 месяцев, предшествующие дате составления прогноза, %.</w:t>
      </w:r>
    </w:p>
    <w:p w:rsidR="00087A91" w:rsidRPr="009B62FC" w:rsidRDefault="00087A91" w:rsidP="00087A91">
      <w:pPr>
        <w:spacing w:after="0" w:line="240" w:lineRule="auto"/>
        <w:ind w:firstLine="709"/>
        <w:jc w:val="both"/>
        <w:rPr>
          <w:rFonts w:ascii="Times New Roman" w:hAnsi="Times New Roman"/>
          <w:sz w:val="27"/>
          <w:szCs w:val="27"/>
          <w:lang w:eastAsia="ru-RU"/>
        </w:rPr>
      </w:pPr>
      <w:r w:rsidRPr="009B62FC">
        <w:rPr>
          <w:rFonts w:ascii="Times New Roman" w:hAnsi="Times New Roman"/>
          <w:sz w:val="27"/>
          <w:szCs w:val="27"/>
          <w:lang w:eastAsia="ru-RU"/>
        </w:rPr>
        <w:t>В прогнозируемом объеме налоговой базы по налогу (</w:t>
      </w:r>
      <w:proofErr w:type="spellStart"/>
      <w:proofErr w:type="gramStart"/>
      <w:r w:rsidRPr="009B62FC">
        <w:rPr>
          <w:rFonts w:ascii="Times New Roman" w:hAnsi="Times New Roman"/>
          <w:i/>
          <w:sz w:val="27"/>
          <w:szCs w:val="27"/>
          <w:lang w:eastAsia="ru-RU"/>
        </w:rPr>
        <w:t>V</w:t>
      </w:r>
      <w:proofErr w:type="gramEnd"/>
      <w:r w:rsidRPr="009B62FC">
        <w:rPr>
          <w:rFonts w:ascii="Times New Roman" w:hAnsi="Times New Roman"/>
          <w:i/>
          <w:sz w:val="27"/>
          <w:szCs w:val="27"/>
          <w:lang w:eastAsia="ru-RU"/>
        </w:rPr>
        <w:t>нб</w:t>
      </w:r>
      <w:r w:rsidRPr="009B62FC">
        <w:rPr>
          <w:rFonts w:ascii="Times New Roman" w:hAnsi="Times New Roman"/>
          <w:i/>
          <w:sz w:val="27"/>
          <w:szCs w:val="27"/>
          <w:vertAlign w:val="subscript"/>
          <w:lang w:eastAsia="ru-RU"/>
        </w:rPr>
        <w:t>пп</w:t>
      </w:r>
      <w:proofErr w:type="spellEnd"/>
      <w:r w:rsidRPr="009B62FC">
        <w:rPr>
          <w:rFonts w:ascii="Times New Roman" w:hAnsi="Times New Roman"/>
          <w:sz w:val="27"/>
          <w:szCs w:val="27"/>
          <w:lang w:eastAsia="ru-RU"/>
        </w:rPr>
        <w:t>) учитываются возможные 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w:t>
      </w:r>
      <w:r w:rsidR="00BD0A46" w:rsidRPr="009B62FC">
        <w:rPr>
          <w:rFonts w:ascii="Times New Roman" w:hAnsi="Times New Roman"/>
          <w:sz w:val="27"/>
          <w:szCs w:val="27"/>
          <w:lang w:eastAsia="ru-RU"/>
        </w:rPr>
        <w:t>,</w:t>
      </w:r>
      <w:r w:rsidR="00BD0A46" w:rsidRPr="009B62FC">
        <w:t xml:space="preserve"> </w:t>
      </w:r>
      <w:r w:rsidR="00BD0A46" w:rsidRPr="009B62FC">
        <w:rPr>
          <w:rFonts w:ascii="Times New Roman" w:hAnsi="Times New Roman"/>
          <w:sz w:val="27"/>
          <w:szCs w:val="27"/>
          <w:lang w:eastAsia="ru-RU"/>
        </w:rPr>
        <w:t>а также законов Ульяновской области.</w:t>
      </w:r>
    </w:p>
    <w:p w:rsidR="00087A91" w:rsidRPr="009B62FC" w:rsidRDefault="00087A91" w:rsidP="00087A91">
      <w:pPr>
        <w:spacing w:after="0" w:line="240" w:lineRule="auto"/>
        <w:ind w:firstLine="709"/>
        <w:jc w:val="both"/>
        <w:rPr>
          <w:rFonts w:ascii="Times New Roman" w:hAnsi="Times New Roman"/>
          <w:sz w:val="27"/>
          <w:szCs w:val="27"/>
        </w:rPr>
      </w:pPr>
      <w:r w:rsidRPr="005225C0">
        <w:rPr>
          <w:rFonts w:ascii="Times New Roman" w:hAnsi="Times New Roman"/>
          <w:sz w:val="27"/>
          <w:szCs w:val="27"/>
        </w:rPr>
        <w:t>Налог на профессиональный доход зачисляется в бюджеты бюджетной системы Российской Федерации и в государственные внебюджетные фонды по нормативам, установленным в соответствии со</w:t>
      </w:r>
      <w:r w:rsidRPr="009B62FC">
        <w:rPr>
          <w:rFonts w:ascii="Times New Roman" w:hAnsi="Times New Roman"/>
          <w:sz w:val="27"/>
          <w:szCs w:val="27"/>
        </w:rPr>
        <w:t xml:space="preserve"> статьями </w:t>
      </w:r>
      <w:r w:rsidR="000539DD" w:rsidRPr="009B62FC">
        <w:rPr>
          <w:rFonts w:ascii="Times New Roman" w:hAnsi="Times New Roman"/>
          <w:sz w:val="27"/>
          <w:szCs w:val="27"/>
        </w:rPr>
        <w:t>Бюджетного кодекса Российской Федерации.</w:t>
      </w:r>
    </w:p>
    <w:p w:rsidR="00984D1E" w:rsidRPr="003524E9" w:rsidRDefault="00984D1E" w:rsidP="00087A91">
      <w:pPr>
        <w:spacing w:after="0" w:line="240" w:lineRule="auto"/>
        <w:ind w:firstLine="709"/>
        <w:jc w:val="both"/>
        <w:rPr>
          <w:rFonts w:ascii="Times New Roman" w:hAnsi="Times New Roman"/>
          <w:sz w:val="27"/>
          <w:szCs w:val="27"/>
        </w:rPr>
      </w:pPr>
    </w:p>
    <w:p w:rsidR="002C12DC" w:rsidRPr="003524E9" w:rsidRDefault="002C12DC" w:rsidP="00EB6649">
      <w:pPr>
        <w:pStyle w:val="10"/>
        <w:numPr>
          <w:ilvl w:val="1"/>
          <w:numId w:val="6"/>
        </w:numPr>
        <w:spacing w:before="0" w:after="240"/>
        <w:ind w:left="0" w:firstLine="709"/>
        <w:jc w:val="center"/>
        <w:rPr>
          <w:rFonts w:ascii="Times New Roman" w:hAnsi="Times New Roman"/>
          <w:sz w:val="27"/>
          <w:szCs w:val="27"/>
        </w:rPr>
      </w:pPr>
      <w:bookmarkStart w:id="247" w:name="_Toc222820555"/>
      <w:bookmarkStart w:id="248" w:name="_Toc225849282"/>
      <w:r w:rsidRPr="003524E9">
        <w:rPr>
          <w:rFonts w:ascii="Times New Roman" w:hAnsi="Times New Roman"/>
          <w:sz w:val="27"/>
          <w:szCs w:val="27"/>
        </w:rPr>
        <w:t xml:space="preserve">Налог, взимаемый в связи с применением специального налогового режима </w:t>
      </w:r>
      <w:r w:rsidR="00CA0D16" w:rsidRPr="003524E9">
        <w:rPr>
          <w:rFonts w:ascii="Times New Roman" w:hAnsi="Times New Roman"/>
          <w:sz w:val="27"/>
          <w:szCs w:val="27"/>
        </w:rPr>
        <w:t>«А</w:t>
      </w:r>
      <w:r w:rsidRPr="003524E9">
        <w:rPr>
          <w:rFonts w:ascii="Times New Roman" w:hAnsi="Times New Roman"/>
          <w:sz w:val="27"/>
          <w:szCs w:val="27"/>
        </w:rPr>
        <w:t>втоматизированная упрощенная система налогообложения</w:t>
      </w:r>
      <w:r w:rsidR="00CA0D16" w:rsidRPr="003524E9">
        <w:rPr>
          <w:rFonts w:ascii="Times New Roman" w:hAnsi="Times New Roman"/>
          <w:sz w:val="27"/>
          <w:szCs w:val="27"/>
        </w:rPr>
        <w:t>»</w:t>
      </w:r>
      <w:r w:rsidRPr="003524E9">
        <w:rPr>
          <w:rFonts w:ascii="Times New Roman" w:hAnsi="Times New Roman"/>
          <w:sz w:val="27"/>
          <w:szCs w:val="27"/>
        </w:rPr>
        <w:t xml:space="preserve"> </w:t>
      </w:r>
      <w:r w:rsidRPr="003524E9">
        <w:rPr>
          <w:rFonts w:ascii="Times New Roman" w:hAnsi="Times New Roman"/>
          <w:sz w:val="27"/>
          <w:szCs w:val="27"/>
        </w:rPr>
        <w:br/>
        <w:t>1 05 07000 01 0000 110</w:t>
      </w:r>
      <w:bookmarkEnd w:id="247"/>
      <w:bookmarkEnd w:id="248"/>
    </w:p>
    <w:p w:rsidR="002C12DC" w:rsidRPr="003524E9" w:rsidRDefault="002C12DC" w:rsidP="002C12DC">
      <w:pPr>
        <w:spacing w:after="0" w:line="240" w:lineRule="auto"/>
        <w:ind w:firstLine="709"/>
        <w:jc w:val="both"/>
        <w:rPr>
          <w:rFonts w:ascii="Times New Roman" w:hAnsi="Times New Roman"/>
          <w:snapToGrid w:val="0"/>
          <w:sz w:val="27"/>
          <w:szCs w:val="27"/>
          <w:lang w:eastAsia="ru-RU"/>
        </w:rPr>
      </w:pPr>
      <w:r w:rsidRPr="003524E9">
        <w:rPr>
          <w:rFonts w:ascii="Times New Roman" w:hAnsi="Times New Roman"/>
          <w:snapToGrid w:val="0"/>
          <w:sz w:val="27"/>
          <w:szCs w:val="27"/>
          <w:lang w:eastAsia="ru-RU"/>
        </w:rPr>
        <w:t>Расчёт доходов в бюджетную систему Российской Федерации от уплаты налога</w:t>
      </w:r>
      <w:proofErr w:type="gramStart"/>
      <w:r w:rsidRPr="003524E9">
        <w:rPr>
          <w:rFonts w:ascii="Times New Roman" w:hAnsi="Times New Roman"/>
          <w:snapToGrid w:val="0"/>
          <w:sz w:val="27"/>
          <w:szCs w:val="27"/>
          <w:lang w:eastAsia="ru-RU"/>
        </w:rPr>
        <w:t>.</w:t>
      </w:r>
      <w:proofErr w:type="gramEnd"/>
      <w:r w:rsidRPr="003524E9">
        <w:rPr>
          <w:rFonts w:ascii="Times New Roman" w:hAnsi="Times New Roman"/>
          <w:snapToGrid w:val="0"/>
          <w:sz w:val="27"/>
          <w:szCs w:val="27"/>
          <w:lang w:eastAsia="ru-RU"/>
        </w:rPr>
        <w:t xml:space="preserve"> </w:t>
      </w:r>
      <w:proofErr w:type="gramStart"/>
      <w:r w:rsidRPr="003524E9">
        <w:rPr>
          <w:rFonts w:ascii="Times New Roman" w:hAnsi="Times New Roman"/>
          <w:snapToGrid w:val="0"/>
          <w:sz w:val="27"/>
          <w:szCs w:val="27"/>
          <w:lang w:eastAsia="ru-RU"/>
        </w:rPr>
        <w:t>у</w:t>
      </w:r>
      <w:proofErr w:type="gramEnd"/>
      <w:r w:rsidRPr="003524E9">
        <w:rPr>
          <w:rFonts w:ascii="Times New Roman" w:hAnsi="Times New Roman"/>
          <w:snapToGrid w:val="0"/>
          <w:sz w:val="27"/>
          <w:szCs w:val="27"/>
          <w:lang w:eastAsia="ru-RU"/>
        </w:rPr>
        <w:t>плачиваемого в связи с применением автоматизированной упрощенной системы налогообложения (далее - АУСН), осуществляется в соответствии с действующим законодательством Российской Федерации о налогах и сборах.</w:t>
      </w:r>
    </w:p>
    <w:p w:rsidR="002C12DC" w:rsidRPr="003524E9" w:rsidRDefault="002C12DC" w:rsidP="002C12DC">
      <w:pPr>
        <w:spacing w:after="0" w:line="240" w:lineRule="auto"/>
        <w:ind w:firstLine="709"/>
        <w:jc w:val="both"/>
        <w:rPr>
          <w:rFonts w:ascii="Times New Roman" w:hAnsi="Times New Roman"/>
          <w:snapToGrid w:val="0"/>
          <w:sz w:val="27"/>
          <w:szCs w:val="27"/>
          <w:lang w:eastAsia="ru-RU"/>
        </w:rPr>
      </w:pPr>
      <w:r w:rsidRPr="003524E9">
        <w:rPr>
          <w:rFonts w:ascii="Times New Roman" w:hAnsi="Times New Roman"/>
          <w:snapToGrid w:val="0"/>
          <w:sz w:val="27"/>
          <w:szCs w:val="27"/>
          <w:lang w:eastAsia="ru-RU"/>
        </w:rPr>
        <w:t>Для расчёта налога, уплачиваемого в связи с применением АУСН, используются:</w:t>
      </w:r>
    </w:p>
    <w:p w:rsidR="002C12DC" w:rsidRPr="003524E9" w:rsidRDefault="002C12DC" w:rsidP="002C12DC">
      <w:pPr>
        <w:spacing w:after="0" w:line="240" w:lineRule="auto"/>
        <w:ind w:firstLine="709"/>
        <w:jc w:val="both"/>
        <w:rPr>
          <w:rFonts w:ascii="Times New Roman" w:hAnsi="Times New Roman"/>
          <w:snapToGrid w:val="0"/>
          <w:sz w:val="27"/>
          <w:szCs w:val="27"/>
          <w:lang w:eastAsia="ru-RU"/>
        </w:rPr>
      </w:pPr>
      <w:r w:rsidRPr="003524E9">
        <w:rPr>
          <w:rFonts w:ascii="Times New Roman" w:hAnsi="Times New Roman"/>
          <w:snapToGrid w:val="0"/>
          <w:sz w:val="27"/>
          <w:szCs w:val="27"/>
          <w:lang w:eastAsia="ru-RU"/>
        </w:rPr>
        <w:t xml:space="preserve">- показатели прогноза социально-экономического развития </w:t>
      </w:r>
      <w:r w:rsidR="00CA476E" w:rsidRPr="003524E9">
        <w:rPr>
          <w:rFonts w:ascii="Times New Roman" w:hAnsi="Times New Roman"/>
          <w:snapToGrid w:val="0"/>
          <w:sz w:val="27"/>
          <w:szCs w:val="27"/>
          <w:lang w:eastAsia="ru-RU"/>
        </w:rPr>
        <w:t>Ульяновской области</w:t>
      </w:r>
      <w:r w:rsidRPr="003524E9">
        <w:rPr>
          <w:rFonts w:ascii="Times New Roman" w:hAnsi="Times New Roman"/>
          <w:snapToGrid w:val="0"/>
          <w:sz w:val="27"/>
          <w:szCs w:val="27"/>
          <w:lang w:eastAsia="ru-RU"/>
        </w:rPr>
        <w:t xml:space="preserve"> на очередной финансовый год и плановый период </w:t>
      </w:r>
      <w:r w:rsidRPr="003524E9">
        <w:rPr>
          <w:rFonts w:ascii="Times New Roman" w:hAnsi="Times New Roman"/>
          <w:iCs/>
          <w:snapToGrid w:val="0"/>
          <w:sz w:val="27"/>
          <w:szCs w:val="27"/>
          <w:lang w:eastAsia="ru-RU"/>
        </w:rPr>
        <w:t>(В</w:t>
      </w:r>
      <w:r w:rsidR="00CA476E" w:rsidRPr="003524E9">
        <w:rPr>
          <w:rFonts w:ascii="Times New Roman" w:hAnsi="Times New Roman"/>
          <w:iCs/>
          <w:snapToGrid w:val="0"/>
          <w:sz w:val="27"/>
          <w:szCs w:val="27"/>
          <w:lang w:eastAsia="ru-RU"/>
        </w:rPr>
        <w:t>Р</w:t>
      </w:r>
      <w:r w:rsidRPr="003524E9">
        <w:rPr>
          <w:rFonts w:ascii="Times New Roman" w:hAnsi="Times New Roman"/>
          <w:iCs/>
          <w:snapToGrid w:val="0"/>
          <w:sz w:val="27"/>
          <w:szCs w:val="27"/>
          <w:lang w:eastAsia="ru-RU"/>
        </w:rPr>
        <w:t>П,</w:t>
      </w:r>
      <w:r w:rsidR="008438D7" w:rsidRPr="003524E9">
        <w:rPr>
          <w:rFonts w:ascii="Times New Roman" w:hAnsi="Times New Roman"/>
          <w:iCs/>
          <w:snapToGrid w:val="0"/>
          <w:sz w:val="27"/>
          <w:szCs w:val="27"/>
          <w:lang w:eastAsia="ru-RU"/>
        </w:rPr>
        <w:t xml:space="preserve"> скорректированный на экспорт</w:t>
      </w:r>
      <w:r w:rsidRPr="003524E9">
        <w:rPr>
          <w:rFonts w:ascii="Times New Roman" w:hAnsi="Times New Roman"/>
          <w:iCs/>
          <w:snapToGrid w:val="0"/>
          <w:sz w:val="27"/>
          <w:szCs w:val="27"/>
          <w:lang w:eastAsia="ru-RU"/>
        </w:rPr>
        <w:t>)</w:t>
      </w:r>
      <w:r w:rsidRPr="003524E9">
        <w:rPr>
          <w:rFonts w:ascii="Times New Roman" w:hAnsi="Times New Roman"/>
          <w:snapToGrid w:val="0"/>
          <w:sz w:val="27"/>
          <w:szCs w:val="27"/>
          <w:lang w:eastAsia="ru-RU"/>
        </w:rPr>
        <w:t xml:space="preserve">, разрабатываемые Минэкономразвития </w:t>
      </w:r>
      <w:r w:rsidR="00CA476E" w:rsidRPr="003524E9">
        <w:rPr>
          <w:rFonts w:ascii="Times New Roman" w:hAnsi="Times New Roman"/>
          <w:snapToGrid w:val="0"/>
          <w:sz w:val="27"/>
          <w:szCs w:val="27"/>
          <w:lang w:eastAsia="ru-RU"/>
        </w:rPr>
        <w:t>Ульяновской области</w:t>
      </w:r>
      <w:r w:rsidRPr="003524E9">
        <w:rPr>
          <w:rFonts w:ascii="Times New Roman" w:hAnsi="Times New Roman"/>
          <w:snapToGrid w:val="0"/>
          <w:sz w:val="27"/>
          <w:szCs w:val="27"/>
          <w:lang w:eastAsia="ru-RU"/>
        </w:rPr>
        <w:t>;</w:t>
      </w:r>
    </w:p>
    <w:p w:rsidR="002C12DC" w:rsidRPr="003524E9" w:rsidRDefault="002C12DC" w:rsidP="002C12DC">
      <w:pPr>
        <w:spacing w:after="0" w:line="240" w:lineRule="auto"/>
        <w:ind w:firstLine="709"/>
        <w:jc w:val="both"/>
        <w:rPr>
          <w:rFonts w:ascii="Times New Roman" w:hAnsi="Times New Roman"/>
          <w:snapToGrid w:val="0"/>
          <w:sz w:val="27"/>
          <w:szCs w:val="27"/>
          <w:lang w:eastAsia="ru-RU"/>
        </w:rPr>
      </w:pPr>
      <w:r w:rsidRPr="003524E9">
        <w:rPr>
          <w:rFonts w:ascii="Times New Roman" w:hAnsi="Times New Roman"/>
          <w:snapToGrid w:val="0"/>
          <w:sz w:val="27"/>
          <w:szCs w:val="27"/>
          <w:lang w:eastAsia="ru-RU"/>
        </w:rPr>
        <w:t>- динамика налоговой базы по АУСН на основе информационного ресурса;</w:t>
      </w:r>
    </w:p>
    <w:p w:rsidR="002C12DC" w:rsidRPr="003524E9" w:rsidRDefault="002C12DC" w:rsidP="002C12DC">
      <w:pPr>
        <w:spacing w:after="0" w:line="240" w:lineRule="auto"/>
        <w:ind w:firstLine="709"/>
        <w:jc w:val="both"/>
        <w:rPr>
          <w:rFonts w:ascii="Times New Roman" w:hAnsi="Times New Roman"/>
          <w:snapToGrid w:val="0"/>
          <w:sz w:val="27"/>
          <w:szCs w:val="27"/>
          <w:lang w:eastAsia="ru-RU"/>
        </w:rPr>
      </w:pPr>
      <w:r w:rsidRPr="003524E9">
        <w:rPr>
          <w:rFonts w:ascii="Times New Roman" w:hAnsi="Times New Roman"/>
          <w:snapToGrid w:val="0"/>
          <w:sz w:val="27"/>
          <w:szCs w:val="27"/>
          <w:lang w:eastAsia="ru-RU"/>
        </w:rPr>
        <w:t xml:space="preserve">- динамика фактических поступлений по налогу согласно данным отчёта по форме № 1-НМ «Отчет о начислении и поступлении налогов, сборов, </w:t>
      </w:r>
      <w:r w:rsidRPr="003524E9">
        <w:rPr>
          <w:rFonts w:ascii="Times New Roman" w:hAnsi="Times New Roman"/>
          <w:sz w:val="27"/>
          <w:szCs w:val="27"/>
        </w:rPr>
        <w:t>страховых взносов</w:t>
      </w:r>
      <w:r w:rsidRPr="003524E9">
        <w:rPr>
          <w:rFonts w:ascii="Times New Roman" w:hAnsi="Times New Roman"/>
          <w:snapToGrid w:val="0"/>
          <w:sz w:val="27"/>
          <w:szCs w:val="27"/>
          <w:lang w:eastAsia="ru-RU"/>
        </w:rPr>
        <w:t xml:space="preserve"> и иных обязательных платежей в бюджетную систему Российской Федерации»;</w:t>
      </w:r>
    </w:p>
    <w:p w:rsidR="005057E3" w:rsidRPr="006810AD" w:rsidRDefault="002C12DC" w:rsidP="005057E3">
      <w:pPr>
        <w:spacing w:after="0" w:line="240" w:lineRule="auto"/>
        <w:ind w:firstLine="709"/>
        <w:jc w:val="both"/>
        <w:rPr>
          <w:rFonts w:ascii="Times New Roman" w:hAnsi="Times New Roman"/>
          <w:sz w:val="27"/>
          <w:szCs w:val="27"/>
        </w:rPr>
      </w:pPr>
      <w:r w:rsidRPr="005057E3">
        <w:rPr>
          <w:rFonts w:ascii="Times New Roman" w:hAnsi="Times New Roman"/>
          <w:snapToGrid w:val="0"/>
          <w:sz w:val="27"/>
          <w:szCs w:val="27"/>
          <w:lang w:eastAsia="ru-RU"/>
        </w:rPr>
        <w:t>- налоговые ставки, предусмотренные Федеральны</w:t>
      </w:r>
      <w:r w:rsidR="00CA0D16" w:rsidRPr="005057E3">
        <w:rPr>
          <w:rFonts w:ascii="Times New Roman" w:hAnsi="Times New Roman"/>
          <w:snapToGrid w:val="0"/>
          <w:sz w:val="27"/>
          <w:szCs w:val="27"/>
          <w:lang w:eastAsia="ru-RU"/>
        </w:rPr>
        <w:t>м</w:t>
      </w:r>
      <w:r w:rsidRPr="005057E3">
        <w:rPr>
          <w:rFonts w:ascii="Times New Roman" w:hAnsi="Times New Roman"/>
          <w:snapToGrid w:val="0"/>
          <w:sz w:val="27"/>
          <w:szCs w:val="27"/>
          <w:lang w:eastAsia="ru-RU"/>
        </w:rPr>
        <w:t xml:space="preserve"> законом от 25.02.2022 № 17-ФЗ «О проведение эксперимента по установлению специального налогового режима «Автоматизированная упрощенная система налогообложения» </w:t>
      </w:r>
      <w:r w:rsidR="005057E3" w:rsidRPr="005057E3">
        <w:rPr>
          <w:rFonts w:ascii="Times New Roman" w:hAnsi="Times New Roman"/>
          <w:snapToGrid w:val="0"/>
          <w:sz w:val="27"/>
          <w:szCs w:val="27"/>
          <w:lang w:eastAsia="ru-RU"/>
        </w:rPr>
        <w:t xml:space="preserve">и </w:t>
      </w:r>
      <w:r w:rsidR="005057E3" w:rsidRPr="005057E3">
        <w:rPr>
          <w:rFonts w:ascii="Times New Roman" w:hAnsi="Times New Roman"/>
          <w:sz w:val="27"/>
          <w:szCs w:val="27"/>
        </w:rPr>
        <w:t>другими нормативно-правовыми актами Ульяновской области.</w:t>
      </w:r>
    </w:p>
    <w:p w:rsidR="002C12DC" w:rsidRPr="003524E9" w:rsidRDefault="002C12DC" w:rsidP="002C12DC">
      <w:pPr>
        <w:spacing w:after="0" w:line="240" w:lineRule="auto"/>
        <w:ind w:firstLine="709"/>
        <w:jc w:val="both"/>
        <w:rPr>
          <w:rFonts w:ascii="Times New Roman" w:hAnsi="Times New Roman"/>
          <w:snapToGrid w:val="0"/>
          <w:sz w:val="27"/>
          <w:szCs w:val="27"/>
          <w:lang w:eastAsia="ru-RU"/>
        </w:rPr>
      </w:pPr>
      <w:r w:rsidRPr="003524E9">
        <w:rPr>
          <w:rFonts w:ascii="Times New Roman" w:hAnsi="Times New Roman"/>
          <w:snapToGrid w:val="0"/>
          <w:sz w:val="27"/>
          <w:szCs w:val="27"/>
          <w:lang w:eastAsia="ru-RU"/>
        </w:rPr>
        <w:t>Расчёт прогнозного объёма поступлений налога, взимаемого в связи с применением АУСН,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 (налоговые льготы по налогу, уровень собираемости и др.).</w:t>
      </w:r>
    </w:p>
    <w:p w:rsidR="002C12DC" w:rsidRPr="003524E9" w:rsidRDefault="002C12DC" w:rsidP="002C12DC">
      <w:pPr>
        <w:spacing w:after="0" w:line="240" w:lineRule="auto"/>
        <w:ind w:firstLine="709"/>
        <w:jc w:val="both"/>
        <w:rPr>
          <w:rFonts w:ascii="Times New Roman" w:hAnsi="Times New Roman"/>
          <w:snapToGrid w:val="0"/>
          <w:sz w:val="27"/>
          <w:szCs w:val="27"/>
          <w:lang w:eastAsia="ru-RU"/>
        </w:rPr>
      </w:pPr>
      <w:r w:rsidRPr="003524E9">
        <w:rPr>
          <w:rFonts w:ascii="Times New Roman" w:hAnsi="Times New Roman"/>
          <w:snapToGrid w:val="0"/>
          <w:sz w:val="27"/>
          <w:szCs w:val="27"/>
          <w:lang w:eastAsia="ru-RU"/>
        </w:rPr>
        <w:t>Прогнозный объём поступлений налога, взимаемого в связи с применением упрощенной системы налогообложения (</w:t>
      </w:r>
      <w:r w:rsidRPr="003524E9">
        <w:rPr>
          <w:rFonts w:ascii="Times New Roman" w:hAnsi="Times New Roman"/>
          <w:b/>
          <w:i/>
          <w:snapToGrid w:val="0"/>
          <w:sz w:val="27"/>
          <w:szCs w:val="27"/>
          <w:lang w:eastAsia="ru-RU"/>
        </w:rPr>
        <w:t xml:space="preserve">АУСН </w:t>
      </w:r>
      <w:r w:rsidRPr="003524E9">
        <w:rPr>
          <w:rFonts w:ascii="Times New Roman" w:hAnsi="Times New Roman"/>
          <w:b/>
          <w:i/>
          <w:snapToGrid w:val="0"/>
          <w:sz w:val="27"/>
          <w:szCs w:val="27"/>
          <w:vertAlign w:val="subscript"/>
          <w:lang w:eastAsia="ru-RU"/>
        </w:rPr>
        <w:t>всего</w:t>
      </w:r>
      <w:r w:rsidRPr="003524E9">
        <w:rPr>
          <w:rFonts w:ascii="Times New Roman" w:hAnsi="Times New Roman"/>
          <w:snapToGrid w:val="0"/>
          <w:sz w:val="27"/>
          <w:szCs w:val="27"/>
          <w:lang w:eastAsia="ru-RU"/>
        </w:rPr>
        <w:t>), определяется как сумма прогнозных поступлений каждого вида налога исходя из выбранного объекта налогообложения:</w:t>
      </w:r>
    </w:p>
    <w:p w:rsidR="002C12DC" w:rsidRPr="003524E9" w:rsidRDefault="002C12DC" w:rsidP="002C12DC">
      <w:pPr>
        <w:spacing w:before="120" w:after="120" w:line="240" w:lineRule="auto"/>
        <w:ind w:firstLine="709"/>
        <w:jc w:val="center"/>
        <w:rPr>
          <w:rFonts w:ascii="Times New Roman" w:hAnsi="Times New Roman"/>
          <w:b/>
          <w:i/>
          <w:snapToGrid w:val="0"/>
          <w:sz w:val="27"/>
          <w:szCs w:val="27"/>
          <w:lang w:eastAsia="ru-RU"/>
        </w:rPr>
      </w:pPr>
      <w:r w:rsidRPr="003524E9">
        <w:rPr>
          <w:rFonts w:ascii="Times New Roman" w:hAnsi="Times New Roman"/>
          <w:b/>
          <w:i/>
          <w:snapToGrid w:val="0"/>
          <w:sz w:val="27"/>
          <w:szCs w:val="27"/>
          <w:lang w:eastAsia="ru-RU"/>
        </w:rPr>
        <w:t xml:space="preserve">АУСН </w:t>
      </w:r>
      <w:r w:rsidRPr="003524E9">
        <w:rPr>
          <w:rFonts w:ascii="Times New Roman" w:hAnsi="Times New Roman"/>
          <w:b/>
          <w:i/>
          <w:snapToGrid w:val="0"/>
          <w:sz w:val="27"/>
          <w:szCs w:val="27"/>
          <w:vertAlign w:val="subscript"/>
          <w:lang w:eastAsia="ru-RU"/>
        </w:rPr>
        <w:t>всего</w:t>
      </w:r>
      <w:r w:rsidRPr="003524E9">
        <w:rPr>
          <w:rFonts w:ascii="Times New Roman" w:hAnsi="Times New Roman"/>
          <w:b/>
          <w:i/>
          <w:snapToGrid w:val="0"/>
          <w:sz w:val="27"/>
          <w:szCs w:val="27"/>
          <w:lang w:eastAsia="ru-RU"/>
        </w:rPr>
        <w:t xml:space="preserve"> = АУСН </w:t>
      </w:r>
      <w:r w:rsidRPr="003524E9">
        <w:rPr>
          <w:rFonts w:ascii="Times New Roman" w:hAnsi="Times New Roman"/>
          <w:b/>
          <w:i/>
          <w:snapToGrid w:val="0"/>
          <w:sz w:val="27"/>
          <w:szCs w:val="27"/>
          <w:vertAlign w:val="subscript"/>
          <w:lang w:eastAsia="ru-RU"/>
        </w:rPr>
        <w:t>1</w:t>
      </w:r>
      <w:r w:rsidRPr="003524E9">
        <w:rPr>
          <w:rFonts w:ascii="Times New Roman" w:hAnsi="Times New Roman"/>
          <w:b/>
          <w:i/>
          <w:snapToGrid w:val="0"/>
          <w:sz w:val="27"/>
          <w:szCs w:val="27"/>
          <w:lang w:eastAsia="ru-RU"/>
        </w:rPr>
        <w:t xml:space="preserve"> + АУСН </w:t>
      </w:r>
      <w:r w:rsidRPr="003524E9">
        <w:rPr>
          <w:rFonts w:ascii="Times New Roman" w:hAnsi="Times New Roman"/>
          <w:b/>
          <w:i/>
          <w:snapToGrid w:val="0"/>
          <w:sz w:val="27"/>
          <w:szCs w:val="27"/>
          <w:vertAlign w:val="subscript"/>
          <w:lang w:eastAsia="ru-RU"/>
        </w:rPr>
        <w:t>2</w:t>
      </w:r>
      <w:r w:rsidRPr="003524E9">
        <w:rPr>
          <w:rFonts w:ascii="Times New Roman" w:hAnsi="Times New Roman"/>
          <w:b/>
          <w:i/>
          <w:snapToGrid w:val="0"/>
          <w:sz w:val="27"/>
          <w:szCs w:val="27"/>
          <w:lang w:eastAsia="ru-RU"/>
        </w:rPr>
        <w:t>,</w:t>
      </w:r>
    </w:p>
    <w:p w:rsidR="00774441" w:rsidRPr="003524E9" w:rsidRDefault="00774441" w:rsidP="00774441">
      <w:pPr>
        <w:spacing w:after="0" w:line="240" w:lineRule="auto"/>
        <w:ind w:firstLine="709"/>
        <w:jc w:val="both"/>
        <w:rPr>
          <w:rFonts w:ascii="Times New Roman" w:hAnsi="Times New Roman"/>
          <w:sz w:val="27"/>
          <w:szCs w:val="27"/>
        </w:rPr>
      </w:pPr>
      <w:r w:rsidRPr="003524E9">
        <w:rPr>
          <w:rFonts w:ascii="Times New Roman" w:hAnsi="Times New Roman"/>
          <w:sz w:val="27"/>
          <w:szCs w:val="27"/>
        </w:rPr>
        <w:t>где:</w:t>
      </w:r>
    </w:p>
    <w:p w:rsidR="002C12DC" w:rsidRPr="003524E9" w:rsidRDefault="002C12DC" w:rsidP="002C12DC">
      <w:pPr>
        <w:autoSpaceDE w:val="0"/>
        <w:autoSpaceDN w:val="0"/>
        <w:adjustRightInd w:val="0"/>
        <w:spacing w:after="0" w:line="240" w:lineRule="auto"/>
        <w:ind w:firstLine="709"/>
        <w:jc w:val="both"/>
        <w:rPr>
          <w:rFonts w:ascii="Times New Roman" w:hAnsi="Times New Roman"/>
          <w:iCs/>
          <w:snapToGrid w:val="0"/>
          <w:sz w:val="27"/>
          <w:szCs w:val="27"/>
          <w:lang w:eastAsia="ru-RU"/>
        </w:rPr>
      </w:pPr>
      <w:r w:rsidRPr="003524E9">
        <w:rPr>
          <w:rFonts w:ascii="Times New Roman" w:hAnsi="Times New Roman"/>
          <w:b/>
          <w:i/>
          <w:snapToGrid w:val="0"/>
          <w:sz w:val="27"/>
          <w:szCs w:val="27"/>
          <w:lang w:eastAsia="ru-RU"/>
        </w:rPr>
        <w:t>АУСН</w:t>
      </w:r>
      <w:proofErr w:type="gramStart"/>
      <w:r w:rsidRPr="003524E9">
        <w:rPr>
          <w:rFonts w:ascii="Times New Roman" w:hAnsi="Times New Roman"/>
          <w:b/>
          <w:i/>
          <w:snapToGrid w:val="0"/>
          <w:sz w:val="27"/>
          <w:szCs w:val="27"/>
          <w:vertAlign w:val="subscript"/>
          <w:lang w:eastAsia="ru-RU"/>
        </w:rPr>
        <w:t>1</w:t>
      </w:r>
      <w:proofErr w:type="gramEnd"/>
      <w:r w:rsidRPr="003524E9">
        <w:rPr>
          <w:rFonts w:ascii="Times New Roman" w:hAnsi="Times New Roman"/>
          <w:b/>
          <w:i/>
          <w:snapToGrid w:val="0"/>
          <w:sz w:val="27"/>
          <w:szCs w:val="27"/>
          <w:vertAlign w:val="subscript"/>
          <w:lang w:eastAsia="ru-RU"/>
        </w:rPr>
        <w:t xml:space="preserve"> </w:t>
      </w:r>
      <w:r w:rsidRPr="003524E9">
        <w:rPr>
          <w:rFonts w:ascii="Times New Roman" w:hAnsi="Times New Roman"/>
          <w:iCs/>
          <w:snapToGrid w:val="0"/>
          <w:sz w:val="27"/>
          <w:szCs w:val="27"/>
          <w:lang w:eastAsia="ru-RU"/>
        </w:rPr>
        <w:t>– АУСН, уплачиваемый при использовании в качестве объекта налогообложения доходы;</w:t>
      </w:r>
    </w:p>
    <w:p w:rsidR="002C12DC" w:rsidRPr="003524E9" w:rsidRDefault="002C12DC" w:rsidP="002C12DC">
      <w:pPr>
        <w:autoSpaceDE w:val="0"/>
        <w:autoSpaceDN w:val="0"/>
        <w:adjustRightInd w:val="0"/>
        <w:spacing w:after="0" w:line="240" w:lineRule="auto"/>
        <w:ind w:firstLine="709"/>
        <w:jc w:val="both"/>
        <w:rPr>
          <w:rFonts w:ascii="Times New Roman" w:hAnsi="Times New Roman"/>
          <w:iCs/>
          <w:snapToGrid w:val="0"/>
          <w:sz w:val="27"/>
          <w:szCs w:val="27"/>
          <w:lang w:eastAsia="ru-RU"/>
        </w:rPr>
      </w:pPr>
      <w:r w:rsidRPr="003524E9">
        <w:rPr>
          <w:rFonts w:ascii="Times New Roman" w:hAnsi="Times New Roman"/>
          <w:b/>
          <w:i/>
          <w:snapToGrid w:val="0"/>
          <w:sz w:val="27"/>
          <w:szCs w:val="27"/>
          <w:lang w:eastAsia="ru-RU"/>
        </w:rPr>
        <w:t>АУСН</w:t>
      </w:r>
      <w:proofErr w:type="gramStart"/>
      <w:r w:rsidRPr="003524E9">
        <w:rPr>
          <w:rFonts w:ascii="Times New Roman" w:hAnsi="Times New Roman"/>
          <w:b/>
          <w:i/>
          <w:snapToGrid w:val="0"/>
          <w:sz w:val="27"/>
          <w:szCs w:val="27"/>
          <w:vertAlign w:val="subscript"/>
          <w:lang w:eastAsia="ru-RU"/>
        </w:rPr>
        <w:t>2</w:t>
      </w:r>
      <w:proofErr w:type="gramEnd"/>
      <w:r w:rsidRPr="003524E9">
        <w:rPr>
          <w:rFonts w:ascii="Times New Roman" w:hAnsi="Times New Roman"/>
          <w:iCs/>
          <w:snapToGrid w:val="0"/>
          <w:sz w:val="27"/>
          <w:szCs w:val="27"/>
          <w:lang w:eastAsia="ru-RU"/>
        </w:rPr>
        <w:t xml:space="preserve"> - АУСН, уплачиваемый при использовании в качестве объекта налогообложения доходы, уменьшенные на величину расходов (в том числе минимальный налог);</w:t>
      </w:r>
    </w:p>
    <w:p w:rsidR="002C12DC" w:rsidRPr="003524E9" w:rsidRDefault="002C12DC" w:rsidP="002C12DC">
      <w:pPr>
        <w:spacing w:after="0" w:line="240" w:lineRule="auto"/>
        <w:ind w:firstLine="709"/>
        <w:jc w:val="both"/>
        <w:rPr>
          <w:rFonts w:ascii="Times New Roman" w:hAnsi="Times New Roman"/>
          <w:snapToGrid w:val="0"/>
          <w:spacing w:val="2"/>
          <w:sz w:val="27"/>
          <w:szCs w:val="27"/>
          <w:lang w:eastAsia="ru-RU"/>
        </w:rPr>
      </w:pPr>
      <w:r w:rsidRPr="003524E9">
        <w:rPr>
          <w:rFonts w:ascii="Times New Roman" w:hAnsi="Times New Roman"/>
          <w:iCs/>
          <w:snapToGrid w:val="0"/>
          <w:sz w:val="27"/>
          <w:szCs w:val="27"/>
          <w:lang w:eastAsia="ru-RU"/>
        </w:rPr>
        <w:t>Прогнозный объ</w:t>
      </w:r>
      <w:r w:rsidR="00CA0D16" w:rsidRPr="003524E9">
        <w:rPr>
          <w:rFonts w:ascii="Times New Roman" w:hAnsi="Times New Roman"/>
          <w:iCs/>
          <w:snapToGrid w:val="0"/>
          <w:sz w:val="27"/>
          <w:szCs w:val="27"/>
          <w:lang w:eastAsia="ru-RU"/>
        </w:rPr>
        <w:t>ё</w:t>
      </w:r>
      <w:r w:rsidRPr="003524E9">
        <w:rPr>
          <w:rFonts w:ascii="Times New Roman" w:hAnsi="Times New Roman"/>
          <w:iCs/>
          <w:snapToGrid w:val="0"/>
          <w:sz w:val="27"/>
          <w:szCs w:val="27"/>
          <w:lang w:eastAsia="ru-RU"/>
        </w:rPr>
        <w:t>м АУСН, уплачиваемый при использовании в качестве объекта налогообложения доходы (</w:t>
      </w:r>
      <w:r w:rsidRPr="003524E9">
        <w:rPr>
          <w:rFonts w:ascii="Times New Roman" w:hAnsi="Times New Roman"/>
          <w:b/>
          <w:i/>
          <w:snapToGrid w:val="0"/>
          <w:sz w:val="27"/>
          <w:szCs w:val="27"/>
          <w:lang w:eastAsia="ru-RU"/>
        </w:rPr>
        <w:t>АУСН</w:t>
      </w:r>
      <w:proofErr w:type="gramStart"/>
      <w:r w:rsidRPr="003524E9">
        <w:rPr>
          <w:rFonts w:ascii="Times New Roman" w:hAnsi="Times New Roman"/>
          <w:b/>
          <w:i/>
          <w:snapToGrid w:val="0"/>
          <w:sz w:val="27"/>
          <w:szCs w:val="27"/>
          <w:vertAlign w:val="subscript"/>
          <w:lang w:eastAsia="ru-RU"/>
        </w:rPr>
        <w:t>1</w:t>
      </w:r>
      <w:proofErr w:type="gramEnd"/>
      <w:r w:rsidRPr="003524E9">
        <w:rPr>
          <w:rFonts w:ascii="Times New Roman" w:hAnsi="Times New Roman"/>
          <w:snapToGrid w:val="0"/>
          <w:spacing w:val="2"/>
          <w:sz w:val="27"/>
          <w:szCs w:val="27"/>
          <w:lang w:eastAsia="ru-RU"/>
        </w:rPr>
        <w:t>), рассчитывается по следующей формуле:</w:t>
      </w:r>
    </w:p>
    <w:p w:rsidR="002C12DC" w:rsidRPr="003524E9" w:rsidRDefault="002C12DC" w:rsidP="002C12DC">
      <w:pPr>
        <w:spacing w:after="0" w:line="240" w:lineRule="auto"/>
        <w:ind w:firstLine="709"/>
        <w:jc w:val="both"/>
        <w:rPr>
          <w:rFonts w:ascii="Times New Roman" w:hAnsi="Times New Roman"/>
          <w:iCs/>
          <w:snapToGrid w:val="0"/>
          <w:sz w:val="16"/>
          <w:szCs w:val="16"/>
          <w:lang w:eastAsia="ru-RU"/>
        </w:rPr>
      </w:pPr>
    </w:p>
    <w:p w:rsidR="002C12DC" w:rsidRPr="003524E9" w:rsidRDefault="002C12DC" w:rsidP="002C12DC">
      <w:pPr>
        <w:spacing w:after="0" w:line="240" w:lineRule="auto"/>
        <w:ind w:firstLine="709"/>
        <w:jc w:val="center"/>
        <w:rPr>
          <w:rFonts w:ascii="Times New Roman" w:hAnsi="Times New Roman"/>
          <w:b/>
          <w:i/>
          <w:snapToGrid w:val="0"/>
          <w:sz w:val="27"/>
          <w:szCs w:val="27"/>
          <w:vertAlign w:val="subscript"/>
          <w:lang w:eastAsia="ru-RU"/>
        </w:rPr>
      </w:pPr>
      <w:r w:rsidRPr="003524E9">
        <w:rPr>
          <w:rFonts w:ascii="Times New Roman" w:hAnsi="Times New Roman"/>
          <w:b/>
          <w:i/>
          <w:snapToGrid w:val="0"/>
          <w:sz w:val="27"/>
          <w:szCs w:val="27"/>
          <w:lang w:eastAsia="ru-RU"/>
        </w:rPr>
        <w:t>АУСН</w:t>
      </w:r>
      <w:proofErr w:type="gramStart"/>
      <w:r w:rsidRPr="003524E9">
        <w:rPr>
          <w:rFonts w:ascii="Times New Roman" w:hAnsi="Times New Roman"/>
          <w:b/>
          <w:i/>
          <w:snapToGrid w:val="0"/>
          <w:sz w:val="27"/>
          <w:szCs w:val="27"/>
          <w:vertAlign w:val="subscript"/>
          <w:lang w:eastAsia="ru-RU"/>
        </w:rPr>
        <w:t>1</w:t>
      </w:r>
      <w:proofErr w:type="gramEnd"/>
      <w:r w:rsidRPr="003524E9">
        <w:rPr>
          <w:rFonts w:ascii="Times New Roman" w:hAnsi="Times New Roman"/>
          <w:snapToGrid w:val="0"/>
          <w:sz w:val="27"/>
          <w:szCs w:val="27"/>
          <w:lang w:eastAsia="ru-RU"/>
        </w:rPr>
        <w:t xml:space="preserve"> = [(</w:t>
      </w:r>
      <w:r w:rsidRPr="003524E9">
        <w:rPr>
          <w:rFonts w:ascii="Times New Roman" w:hAnsi="Times New Roman"/>
          <w:i/>
          <w:iCs/>
          <w:snapToGrid w:val="0"/>
          <w:sz w:val="27"/>
          <w:szCs w:val="27"/>
          <w:lang w:val="en-US" w:eastAsia="ru-RU"/>
        </w:rPr>
        <w:t>V</w:t>
      </w:r>
      <w:r w:rsidRPr="003524E9">
        <w:rPr>
          <w:rFonts w:ascii="Times New Roman" w:hAnsi="Times New Roman"/>
          <w:i/>
          <w:iCs/>
          <w:snapToGrid w:val="0"/>
          <w:sz w:val="27"/>
          <w:szCs w:val="27"/>
          <w:lang w:eastAsia="ru-RU"/>
        </w:rPr>
        <w:t>нб1</w:t>
      </w:r>
      <w:r w:rsidRPr="003524E9">
        <w:rPr>
          <w:rFonts w:ascii="Times New Roman" w:hAnsi="Times New Roman"/>
          <w:i/>
          <w:iCs/>
          <w:snapToGrid w:val="0"/>
          <w:sz w:val="27"/>
          <w:szCs w:val="27"/>
          <w:vertAlign w:val="subscript"/>
          <w:lang w:eastAsia="ru-RU"/>
        </w:rPr>
        <w:t>пп</w:t>
      </w:r>
      <w:r w:rsidRPr="003524E9">
        <w:rPr>
          <w:rFonts w:ascii="Times New Roman" w:hAnsi="Times New Roman"/>
          <w:iCs/>
          <w:snapToGrid w:val="0"/>
          <w:sz w:val="27"/>
          <w:szCs w:val="27"/>
          <w:lang w:eastAsia="ru-RU"/>
        </w:rPr>
        <w:t xml:space="preserve"> * (</w:t>
      </w:r>
      <w:r w:rsidRPr="003524E9">
        <w:rPr>
          <w:rFonts w:ascii="Times New Roman" w:hAnsi="Times New Roman"/>
          <w:iCs/>
          <w:snapToGrid w:val="0"/>
          <w:sz w:val="27"/>
          <w:szCs w:val="27"/>
          <w:lang w:val="en-US" w:eastAsia="ru-RU"/>
        </w:rPr>
        <w:t>S</w:t>
      </w:r>
      <w:r w:rsidRPr="003524E9">
        <w:rPr>
          <w:rFonts w:ascii="Times New Roman" w:hAnsi="Times New Roman"/>
          <w:iCs/>
          <w:snapToGrid w:val="0"/>
          <w:sz w:val="27"/>
          <w:szCs w:val="27"/>
          <w:lang w:eastAsia="ru-RU"/>
        </w:rPr>
        <w:t>)) (+/-)</w:t>
      </w:r>
      <w:r w:rsidR="00774441" w:rsidRPr="003524E9">
        <w:rPr>
          <w:rFonts w:ascii="Times New Roman" w:hAnsi="Times New Roman"/>
          <w:iCs/>
          <w:snapToGrid w:val="0"/>
          <w:sz w:val="27"/>
          <w:szCs w:val="27"/>
          <w:lang w:eastAsia="ru-RU"/>
        </w:rPr>
        <w:t xml:space="preserve"> </w:t>
      </w:r>
      <w:r w:rsidRPr="003524E9">
        <w:rPr>
          <w:rFonts w:ascii="Times New Roman" w:hAnsi="Times New Roman"/>
          <w:b/>
          <w:i/>
          <w:snapToGrid w:val="0"/>
          <w:sz w:val="27"/>
          <w:szCs w:val="27"/>
          <w:lang w:eastAsia="ru-RU"/>
        </w:rPr>
        <w:t>F]</w:t>
      </w:r>
      <w:r w:rsidRPr="003524E9">
        <w:rPr>
          <w:rFonts w:ascii="Times New Roman" w:hAnsi="Times New Roman"/>
          <w:snapToGrid w:val="0"/>
          <w:spacing w:val="2"/>
          <w:sz w:val="27"/>
          <w:szCs w:val="27"/>
          <w:lang w:eastAsia="ru-RU"/>
        </w:rPr>
        <w:t xml:space="preserve"> * (</w:t>
      </w:r>
      <w:r w:rsidRPr="003524E9">
        <w:rPr>
          <w:rFonts w:ascii="Times New Roman" w:hAnsi="Times New Roman"/>
          <w:b/>
          <w:i/>
          <w:snapToGrid w:val="0"/>
          <w:sz w:val="27"/>
          <w:szCs w:val="27"/>
          <w:lang w:val="en-US" w:eastAsia="ru-RU"/>
        </w:rPr>
        <w:t>K</w:t>
      </w:r>
      <w:r w:rsidRPr="003524E9">
        <w:rPr>
          <w:rFonts w:ascii="Times New Roman" w:hAnsi="Times New Roman"/>
          <w:b/>
          <w:i/>
          <w:snapToGrid w:val="0"/>
          <w:sz w:val="27"/>
          <w:szCs w:val="27"/>
          <w:lang w:eastAsia="ru-RU"/>
        </w:rPr>
        <w:t xml:space="preserve"> </w:t>
      </w:r>
      <w:proofErr w:type="spellStart"/>
      <w:r w:rsidRPr="003524E9">
        <w:rPr>
          <w:rFonts w:ascii="Times New Roman" w:hAnsi="Times New Roman"/>
          <w:b/>
          <w:i/>
          <w:snapToGrid w:val="0"/>
          <w:sz w:val="27"/>
          <w:szCs w:val="27"/>
          <w:vertAlign w:val="subscript"/>
          <w:lang w:eastAsia="ru-RU"/>
        </w:rPr>
        <w:t>соб</w:t>
      </w:r>
      <w:proofErr w:type="spellEnd"/>
      <w:r w:rsidRPr="003524E9">
        <w:rPr>
          <w:rFonts w:ascii="Times New Roman" w:hAnsi="Times New Roman"/>
          <w:b/>
          <w:i/>
          <w:snapToGrid w:val="0"/>
          <w:sz w:val="27"/>
          <w:szCs w:val="27"/>
          <w:lang w:eastAsia="ru-RU"/>
        </w:rPr>
        <w:t>),</w:t>
      </w:r>
    </w:p>
    <w:p w:rsidR="00774441" w:rsidRPr="003524E9" w:rsidRDefault="00774441" w:rsidP="00774441">
      <w:pPr>
        <w:spacing w:after="0" w:line="240" w:lineRule="auto"/>
        <w:ind w:firstLine="709"/>
        <w:jc w:val="both"/>
        <w:rPr>
          <w:rFonts w:ascii="Times New Roman" w:hAnsi="Times New Roman"/>
          <w:sz w:val="27"/>
          <w:szCs w:val="27"/>
        </w:rPr>
      </w:pPr>
      <w:r w:rsidRPr="003524E9">
        <w:rPr>
          <w:rFonts w:ascii="Times New Roman" w:hAnsi="Times New Roman"/>
          <w:sz w:val="27"/>
          <w:szCs w:val="27"/>
        </w:rPr>
        <w:t>где:</w:t>
      </w:r>
    </w:p>
    <w:p w:rsidR="002C12DC" w:rsidRPr="003524E9" w:rsidRDefault="002C12DC" w:rsidP="002C12DC">
      <w:pPr>
        <w:spacing w:after="0" w:line="240" w:lineRule="auto"/>
        <w:ind w:firstLine="709"/>
        <w:jc w:val="both"/>
        <w:rPr>
          <w:rFonts w:ascii="Times New Roman" w:hAnsi="Times New Roman"/>
          <w:iCs/>
          <w:snapToGrid w:val="0"/>
          <w:sz w:val="27"/>
          <w:szCs w:val="27"/>
          <w:lang w:eastAsia="ru-RU"/>
        </w:rPr>
      </w:pPr>
      <w:proofErr w:type="gramStart"/>
      <w:r w:rsidRPr="003524E9">
        <w:rPr>
          <w:rFonts w:ascii="Times New Roman" w:hAnsi="Times New Roman"/>
          <w:i/>
          <w:iCs/>
          <w:snapToGrid w:val="0"/>
          <w:sz w:val="27"/>
          <w:szCs w:val="27"/>
          <w:lang w:val="en-US" w:eastAsia="ru-RU"/>
        </w:rPr>
        <w:t>V</w:t>
      </w:r>
      <w:r w:rsidRPr="003524E9">
        <w:rPr>
          <w:rFonts w:ascii="Times New Roman" w:hAnsi="Times New Roman"/>
          <w:i/>
          <w:iCs/>
          <w:snapToGrid w:val="0"/>
          <w:sz w:val="27"/>
          <w:szCs w:val="27"/>
          <w:lang w:eastAsia="ru-RU"/>
        </w:rPr>
        <w:t>нб1</w:t>
      </w:r>
      <w:r w:rsidRPr="003524E9">
        <w:rPr>
          <w:rFonts w:ascii="Times New Roman" w:hAnsi="Times New Roman"/>
          <w:i/>
          <w:iCs/>
          <w:snapToGrid w:val="0"/>
          <w:sz w:val="27"/>
          <w:szCs w:val="27"/>
          <w:vertAlign w:val="subscript"/>
          <w:lang w:eastAsia="ru-RU"/>
        </w:rPr>
        <w:t>пп</w:t>
      </w:r>
      <w:r w:rsidRPr="003524E9">
        <w:rPr>
          <w:rFonts w:ascii="Times New Roman" w:hAnsi="Times New Roman"/>
          <w:iCs/>
          <w:snapToGrid w:val="0"/>
          <w:sz w:val="27"/>
          <w:szCs w:val="27"/>
          <w:lang w:eastAsia="ru-RU"/>
        </w:rPr>
        <w:t xml:space="preserve"> – налоговая база прогнозируемого периода по </w:t>
      </w:r>
      <w:r w:rsidRPr="003524E9">
        <w:rPr>
          <w:rFonts w:ascii="Times New Roman" w:hAnsi="Times New Roman"/>
          <w:b/>
          <w:i/>
          <w:snapToGrid w:val="0"/>
          <w:sz w:val="27"/>
          <w:szCs w:val="27"/>
          <w:lang w:eastAsia="ru-RU"/>
        </w:rPr>
        <w:t>АУСН</w:t>
      </w:r>
      <w:r w:rsidRPr="003524E9">
        <w:rPr>
          <w:rFonts w:ascii="Times New Roman" w:hAnsi="Times New Roman"/>
          <w:b/>
          <w:i/>
          <w:snapToGrid w:val="0"/>
          <w:sz w:val="27"/>
          <w:szCs w:val="27"/>
          <w:vertAlign w:val="subscript"/>
          <w:lang w:eastAsia="ru-RU"/>
        </w:rPr>
        <w:t>1</w:t>
      </w:r>
      <w:r w:rsidRPr="003524E9">
        <w:rPr>
          <w:rFonts w:ascii="Times New Roman" w:hAnsi="Times New Roman"/>
          <w:iCs/>
          <w:snapToGrid w:val="0"/>
          <w:sz w:val="27"/>
          <w:szCs w:val="27"/>
          <w:lang w:eastAsia="ru-RU"/>
        </w:rPr>
        <w:t>, тыс.</w:t>
      </w:r>
      <w:proofErr w:type="gramEnd"/>
      <w:r w:rsidRPr="003524E9">
        <w:rPr>
          <w:rFonts w:ascii="Times New Roman" w:hAnsi="Times New Roman"/>
          <w:iCs/>
          <w:snapToGrid w:val="0"/>
          <w:sz w:val="27"/>
          <w:szCs w:val="27"/>
          <w:lang w:eastAsia="ru-RU"/>
        </w:rPr>
        <w:t xml:space="preserve"> рублей;</w:t>
      </w:r>
    </w:p>
    <w:p w:rsidR="002C12DC" w:rsidRPr="003524E9" w:rsidRDefault="002C12DC" w:rsidP="002C12DC">
      <w:pPr>
        <w:spacing w:after="0" w:line="240" w:lineRule="auto"/>
        <w:ind w:firstLine="709"/>
        <w:jc w:val="both"/>
        <w:rPr>
          <w:rFonts w:ascii="Times New Roman" w:hAnsi="Times New Roman"/>
          <w:iCs/>
          <w:snapToGrid w:val="0"/>
          <w:sz w:val="27"/>
          <w:szCs w:val="27"/>
          <w:lang w:eastAsia="ru-RU"/>
        </w:rPr>
      </w:pPr>
      <w:r w:rsidRPr="003524E9">
        <w:rPr>
          <w:rFonts w:ascii="Times New Roman" w:hAnsi="Times New Roman"/>
          <w:iCs/>
          <w:snapToGrid w:val="0"/>
          <w:sz w:val="27"/>
          <w:szCs w:val="27"/>
          <w:lang w:val="en-US" w:eastAsia="ru-RU"/>
        </w:rPr>
        <w:t>S</w:t>
      </w:r>
      <w:r w:rsidRPr="003524E9">
        <w:rPr>
          <w:rFonts w:ascii="Times New Roman" w:hAnsi="Times New Roman"/>
          <w:iCs/>
          <w:snapToGrid w:val="0"/>
          <w:sz w:val="27"/>
          <w:szCs w:val="27"/>
          <w:lang w:eastAsia="ru-RU"/>
        </w:rPr>
        <w:t xml:space="preserve"> – </w:t>
      </w:r>
      <w:proofErr w:type="gramStart"/>
      <w:r w:rsidRPr="003524E9">
        <w:rPr>
          <w:rFonts w:ascii="Times New Roman" w:hAnsi="Times New Roman"/>
          <w:iCs/>
          <w:snapToGrid w:val="0"/>
          <w:sz w:val="27"/>
          <w:szCs w:val="27"/>
          <w:lang w:eastAsia="ru-RU"/>
        </w:rPr>
        <w:t>ставка</w:t>
      </w:r>
      <w:proofErr w:type="gramEnd"/>
      <w:r w:rsidRPr="003524E9">
        <w:rPr>
          <w:rFonts w:ascii="Times New Roman" w:hAnsi="Times New Roman"/>
          <w:iCs/>
          <w:snapToGrid w:val="0"/>
          <w:sz w:val="27"/>
          <w:szCs w:val="27"/>
          <w:lang w:eastAsia="ru-RU"/>
        </w:rPr>
        <w:t xml:space="preserve"> налога, %;</w:t>
      </w:r>
    </w:p>
    <w:p w:rsidR="002C12DC" w:rsidRPr="003524E9" w:rsidRDefault="002C12DC" w:rsidP="002C12DC">
      <w:pPr>
        <w:spacing w:after="0" w:line="240" w:lineRule="auto"/>
        <w:ind w:firstLine="709"/>
        <w:jc w:val="both"/>
        <w:rPr>
          <w:rFonts w:ascii="Times New Roman" w:hAnsi="Times New Roman"/>
          <w:sz w:val="27"/>
          <w:szCs w:val="27"/>
        </w:rPr>
      </w:pPr>
      <w:proofErr w:type="gramStart"/>
      <w:r w:rsidRPr="003524E9">
        <w:rPr>
          <w:rFonts w:ascii="Times New Roman" w:hAnsi="Times New Roman"/>
          <w:b/>
          <w:i/>
          <w:sz w:val="27"/>
          <w:szCs w:val="27"/>
          <w:lang w:val="en-US"/>
        </w:rPr>
        <w:t>K</w:t>
      </w:r>
      <w:r w:rsidRPr="003524E9">
        <w:rPr>
          <w:rFonts w:ascii="Times New Roman" w:hAnsi="Times New Roman"/>
          <w:b/>
          <w:i/>
          <w:sz w:val="27"/>
          <w:szCs w:val="27"/>
        </w:rPr>
        <w:t xml:space="preserve"> </w:t>
      </w:r>
      <w:r w:rsidRPr="003524E9">
        <w:rPr>
          <w:rFonts w:ascii="Times New Roman" w:hAnsi="Times New Roman"/>
          <w:b/>
          <w:i/>
          <w:sz w:val="27"/>
          <w:szCs w:val="27"/>
          <w:vertAlign w:val="subscript"/>
        </w:rPr>
        <w:t>соб.</w:t>
      </w:r>
      <w:proofErr w:type="gramEnd"/>
      <w:r w:rsidRPr="003524E9">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2C12DC" w:rsidRPr="003524E9" w:rsidRDefault="002C12DC" w:rsidP="002C12DC">
      <w:pPr>
        <w:spacing w:after="0" w:line="240" w:lineRule="auto"/>
        <w:ind w:firstLine="709"/>
        <w:jc w:val="both"/>
        <w:rPr>
          <w:rFonts w:ascii="Times New Roman" w:hAnsi="Times New Roman"/>
          <w:sz w:val="27"/>
          <w:szCs w:val="27"/>
        </w:rPr>
      </w:pPr>
      <w:r w:rsidRPr="003524E9">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C12DC" w:rsidRPr="003524E9" w:rsidRDefault="002C12DC" w:rsidP="002C12DC">
      <w:pPr>
        <w:spacing w:after="0" w:line="240" w:lineRule="auto"/>
        <w:ind w:firstLine="709"/>
        <w:jc w:val="both"/>
        <w:rPr>
          <w:rFonts w:ascii="Times New Roman" w:hAnsi="Times New Roman"/>
          <w:sz w:val="27"/>
          <w:szCs w:val="27"/>
        </w:rPr>
      </w:pPr>
      <w:r w:rsidRPr="003524E9">
        <w:rPr>
          <w:rFonts w:ascii="Times New Roman" w:hAnsi="Times New Roman"/>
          <w:b/>
          <w:i/>
          <w:sz w:val="27"/>
          <w:szCs w:val="27"/>
        </w:rPr>
        <w:t xml:space="preserve">F – </w:t>
      </w:r>
      <w:r w:rsidRPr="003524E9">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2C12DC" w:rsidRPr="003524E9" w:rsidRDefault="002C12DC" w:rsidP="002C12DC">
      <w:pPr>
        <w:spacing w:after="0" w:line="240" w:lineRule="auto"/>
        <w:ind w:firstLine="709"/>
        <w:jc w:val="both"/>
        <w:rPr>
          <w:rFonts w:ascii="Times New Roman" w:hAnsi="Times New Roman"/>
          <w:iCs/>
          <w:snapToGrid w:val="0"/>
          <w:sz w:val="27"/>
          <w:szCs w:val="27"/>
          <w:lang w:eastAsia="ru-RU"/>
        </w:rPr>
      </w:pPr>
      <w:r w:rsidRPr="003524E9">
        <w:rPr>
          <w:rFonts w:ascii="Times New Roman" w:hAnsi="Times New Roman"/>
          <w:iCs/>
          <w:snapToGrid w:val="0"/>
          <w:sz w:val="27"/>
          <w:szCs w:val="27"/>
          <w:lang w:eastAsia="ru-RU"/>
        </w:rPr>
        <w:t>Прогнозируемый объ</w:t>
      </w:r>
      <w:r w:rsidR="00CA0D16" w:rsidRPr="003524E9">
        <w:rPr>
          <w:rFonts w:ascii="Times New Roman" w:hAnsi="Times New Roman"/>
          <w:iCs/>
          <w:snapToGrid w:val="0"/>
          <w:sz w:val="27"/>
          <w:szCs w:val="27"/>
          <w:lang w:eastAsia="ru-RU"/>
        </w:rPr>
        <w:t>ё</w:t>
      </w:r>
      <w:r w:rsidRPr="003524E9">
        <w:rPr>
          <w:rFonts w:ascii="Times New Roman" w:hAnsi="Times New Roman"/>
          <w:iCs/>
          <w:snapToGrid w:val="0"/>
          <w:sz w:val="27"/>
          <w:szCs w:val="27"/>
          <w:lang w:eastAsia="ru-RU"/>
        </w:rPr>
        <w:t xml:space="preserve">м налоговой базы по АУСН, уплачиваемого при использовании в качестве объекта налогообложения доходы </w:t>
      </w:r>
      <w:r w:rsidRPr="003524E9">
        <w:rPr>
          <w:rFonts w:ascii="Times New Roman" w:hAnsi="Times New Roman"/>
          <w:i/>
          <w:iCs/>
          <w:snapToGrid w:val="0"/>
          <w:sz w:val="27"/>
          <w:szCs w:val="27"/>
          <w:lang w:eastAsia="ru-RU"/>
        </w:rPr>
        <w:t>(</w:t>
      </w:r>
      <w:r w:rsidRPr="003524E9">
        <w:rPr>
          <w:rFonts w:ascii="Times New Roman" w:hAnsi="Times New Roman"/>
          <w:i/>
          <w:iCs/>
          <w:snapToGrid w:val="0"/>
          <w:sz w:val="27"/>
          <w:szCs w:val="27"/>
          <w:lang w:val="en-US" w:eastAsia="ru-RU"/>
        </w:rPr>
        <w:t>V</w:t>
      </w:r>
      <w:r w:rsidRPr="003524E9">
        <w:rPr>
          <w:rFonts w:ascii="Times New Roman" w:hAnsi="Times New Roman"/>
          <w:i/>
          <w:iCs/>
          <w:snapToGrid w:val="0"/>
          <w:sz w:val="27"/>
          <w:szCs w:val="27"/>
          <w:lang w:eastAsia="ru-RU"/>
        </w:rPr>
        <w:t>нб1</w:t>
      </w:r>
      <w:r w:rsidRPr="003524E9">
        <w:rPr>
          <w:rFonts w:ascii="Times New Roman" w:hAnsi="Times New Roman"/>
          <w:i/>
          <w:iCs/>
          <w:snapToGrid w:val="0"/>
          <w:sz w:val="27"/>
          <w:szCs w:val="27"/>
          <w:vertAlign w:val="subscript"/>
          <w:lang w:eastAsia="ru-RU"/>
        </w:rPr>
        <w:t>пп</w:t>
      </w:r>
      <w:r w:rsidRPr="003524E9">
        <w:rPr>
          <w:rFonts w:ascii="Times New Roman" w:hAnsi="Times New Roman"/>
          <w:iCs/>
          <w:snapToGrid w:val="0"/>
          <w:sz w:val="27"/>
          <w:szCs w:val="27"/>
          <w:lang w:eastAsia="ru-RU"/>
        </w:rPr>
        <w:t xml:space="preserve">), рассчитывается на основе налоговой базы предыдущего периода исходя из </w:t>
      </w:r>
      <w:r w:rsidR="007E74DB" w:rsidRPr="003524E9">
        <w:rPr>
          <w:rFonts w:ascii="Times New Roman" w:hAnsi="Times New Roman"/>
          <w:iCs/>
          <w:snapToGrid w:val="0"/>
          <w:sz w:val="27"/>
          <w:szCs w:val="27"/>
          <w:lang w:eastAsia="ru-RU"/>
        </w:rPr>
        <w:t xml:space="preserve">темпа роста </w:t>
      </w:r>
      <w:r w:rsidRPr="003524E9">
        <w:rPr>
          <w:rFonts w:ascii="Times New Roman" w:hAnsi="Times New Roman"/>
          <w:iCs/>
          <w:snapToGrid w:val="0"/>
          <w:sz w:val="27"/>
          <w:szCs w:val="27"/>
          <w:lang w:eastAsia="ru-RU"/>
        </w:rPr>
        <w:t>В</w:t>
      </w:r>
      <w:r w:rsidR="00CA476E" w:rsidRPr="003524E9">
        <w:rPr>
          <w:rFonts w:ascii="Times New Roman" w:hAnsi="Times New Roman"/>
          <w:iCs/>
          <w:snapToGrid w:val="0"/>
          <w:sz w:val="27"/>
          <w:szCs w:val="27"/>
          <w:lang w:eastAsia="ru-RU"/>
        </w:rPr>
        <w:t>Р</w:t>
      </w:r>
      <w:r w:rsidRPr="003524E9">
        <w:rPr>
          <w:rFonts w:ascii="Times New Roman" w:hAnsi="Times New Roman"/>
          <w:iCs/>
          <w:snapToGrid w:val="0"/>
          <w:sz w:val="27"/>
          <w:szCs w:val="27"/>
          <w:lang w:eastAsia="ru-RU"/>
        </w:rPr>
        <w:t>П</w:t>
      </w:r>
      <w:r w:rsidR="007E74DB" w:rsidRPr="003524E9">
        <w:rPr>
          <w:rFonts w:ascii="Times New Roman" w:hAnsi="Times New Roman"/>
          <w:iCs/>
          <w:snapToGrid w:val="0"/>
          <w:sz w:val="27"/>
          <w:szCs w:val="27"/>
          <w:lang w:eastAsia="ru-RU"/>
        </w:rPr>
        <w:t>, скорректированного на экспорт,</w:t>
      </w:r>
      <w:r w:rsidRPr="003524E9">
        <w:rPr>
          <w:rFonts w:ascii="Times New Roman" w:hAnsi="Times New Roman"/>
          <w:iCs/>
          <w:snapToGrid w:val="0"/>
          <w:sz w:val="27"/>
          <w:szCs w:val="27"/>
          <w:lang w:eastAsia="ru-RU"/>
        </w:rPr>
        <w:t xml:space="preserve"> по следующей формуле:</w:t>
      </w:r>
    </w:p>
    <w:p w:rsidR="002C12DC" w:rsidRPr="003524E9" w:rsidRDefault="002C12DC" w:rsidP="002C12DC">
      <w:pPr>
        <w:spacing w:after="0" w:line="240" w:lineRule="auto"/>
        <w:ind w:firstLine="709"/>
        <w:jc w:val="both"/>
        <w:rPr>
          <w:rFonts w:ascii="Times New Roman" w:hAnsi="Times New Roman"/>
          <w:iCs/>
          <w:snapToGrid w:val="0"/>
          <w:sz w:val="27"/>
          <w:szCs w:val="27"/>
          <w:lang w:eastAsia="ru-RU"/>
        </w:rPr>
      </w:pPr>
    </w:p>
    <w:p w:rsidR="002C12DC" w:rsidRPr="003524E9" w:rsidRDefault="002C12DC" w:rsidP="002C12DC">
      <w:pPr>
        <w:spacing w:after="0" w:line="240" w:lineRule="auto"/>
        <w:ind w:firstLine="709"/>
        <w:jc w:val="center"/>
        <w:rPr>
          <w:rFonts w:ascii="Times New Roman" w:hAnsi="Times New Roman"/>
          <w:iCs/>
          <w:strike/>
          <w:snapToGrid w:val="0"/>
          <w:sz w:val="27"/>
          <w:szCs w:val="27"/>
          <w:lang w:eastAsia="ru-RU"/>
        </w:rPr>
      </w:pPr>
      <w:r w:rsidRPr="003524E9">
        <w:rPr>
          <w:rFonts w:ascii="Times New Roman" w:hAnsi="Times New Roman"/>
          <w:i/>
          <w:iCs/>
          <w:snapToGrid w:val="0"/>
          <w:sz w:val="27"/>
          <w:szCs w:val="27"/>
          <w:lang w:val="en-US" w:eastAsia="ru-RU"/>
        </w:rPr>
        <w:t>V</w:t>
      </w:r>
      <w:r w:rsidRPr="003524E9">
        <w:rPr>
          <w:rFonts w:ascii="Times New Roman" w:hAnsi="Times New Roman"/>
          <w:i/>
          <w:iCs/>
          <w:snapToGrid w:val="0"/>
          <w:sz w:val="27"/>
          <w:szCs w:val="27"/>
          <w:lang w:eastAsia="ru-RU"/>
        </w:rPr>
        <w:t>нб1</w:t>
      </w:r>
      <w:r w:rsidRPr="003524E9">
        <w:rPr>
          <w:rFonts w:ascii="Times New Roman" w:hAnsi="Times New Roman"/>
          <w:i/>
          <w:iCs/>
          <w:snapToGrid w:val="0"/>
          <w:sz w:val="27"/>
          <w:szCs w:val="27"/>
          <w:vertAlign w:val="subscript"/>
          <w:lang w:eastAsia="ru-RU"/>
        </w:rPr>
        <w:t>пп</w:t>
      </w:r>
      <w:r w:rsidRPr="003524E9">
        <w:rPr>
          <w:rFonts w:ascii="Times New Roman" w:hAnsi="Times New Roman"/>
          <w:iCs/>
          <w:snapToGrid w:val="0"/>
          <w:sz w:val="27"/>
          <w:szCs w:val="27"/>
          <w:lang w:eastAsia="ru-RU"/>
        </w:rPr>
        <w:t xml:space="preserve"> = </w:t>
      </w:r>
      <w:r w:rsidRPr="003524E9">
        <w:rPr>
          <w:rFonts w:ascii="Times New Roman" w:hAnsi="Times New Roman"/>
          <w:i/>
          <w:iCs/>
          <w:snapToGrid w:val="0"/>
          <w:sz w:val="27"/>
          <w:szCs w:val="27"/>
          <w:lang w:val="en-US" w:eastAsia="ru-RU"/>
        </w:rPr>
        <w:t>V</w:t>
      </w:r>
      <w:r w:rsidRPr="003524E9">
        <w:rPr>
          <w:rFonts w:ascii="Times New Roman" w:hAnsi="Times New Roman"/>
          <w:i/>
          <w:iCs/>
          <w:snapToGrid w:val="0"/>
          <w:sz w:val="27"/>
          <w:szCs w:val="27"/>
          <w:lang w:eastAsia="ru-RU"/>
        </w:rPr>
        <w:t>нб1</w:t>
      </w:r>
      <w:r w:rsidRPr="003524E9">
        <w:rPr>
          <w:rFonts w:ascii="Times New Roman" w:hAnsi="Times New Roman"/>
          <w:i/>
          <w:iCs/>
          <w:snapToGrid w:val="0"/>
          <w:sz w:val="27"/>
          <w:szCs w:val="27"/>
          <w:vertAlign w:val="subscript"/>
          <w:lang w:eastAsia="ru-RU"/>
        </w:rPr>
        <w:t>пр.п</w:t>
      </w:r>
      <w:r w:rsidRPr="003524E9">
        <w:rPr>
          <w:rFonts w:ascii="Times New Roman" w:hAnsi="Times New Roman"/>
          <w:iCs/>
          <w:snapToGrid w:val="0"/>
          <w:sz w:val="27"/>
          <w:szCs w:val="27"/>
          <w:lang w:eastAsia="ru-RU"/>
        </w:rPr>
        <w:t xml:space="preserve"> </w:t>
      </w:r>
      <w:r w:rsidR="007E74DB" w:rsidRPr="003524E9">
        <w:rPr>
          <w:rFonts w:ascii="Times New Roman" w:hAnsi="Times New Roman"/>
          <w:iCs/>
          <w:snapToGrid w:val="0"/>
          <w:sz w:val="27"/>
          <w:szCs w:val="27"/>
          <w:lang w:eastAsia="ru-RU"/>
        </w:rPr>
        <w:t>*</w:t>
      </w:r>
      <w:r w:rsidRPr="003524E9">
        <w:rPr>
          <w:rFonts w:ascii="Times New Roman" w:hAnsi="Times New Roman"/>
          <w:iCs/>
          <w:snapToGrid w:val="0"/>
          <w:sz w:val="27"/>
          <w:szCs w:val="27"/>
          <w:lang w:eastAsia="ru-RU"/>
        </w:rPr>
        <w:t xml:space="preserve"> </w:t>
      </w:r>
      <w:r w:rsidR="007E74DB" w:rsidRPr="003524E9">
        <w:rPr>
          <w:rFonts w:ascii="Times New Roman" w:hAnsi="Times New Roman"/>
          <w:iCs/>
          <w:snapToGrid w:val="0"/>
          <w:sz w:val="27"/>
          <w:szCs w:val="27"/>
          <w:lang w:eastAsia="ru-RU"/>
        </w:rPr>
        <w:t>(</w:t>
      </w:r>
      <w:r w:rsidR="007E74DB" w:rsidRPr="003524E9">
        <w:rPr>
          <w:rFonts w:ascii="Times New Roman" w:hAnsi="Times New Roman"/>
          <w:b/>
          <w:i/>
          <w:snapToGrid w:val="0"/>
          <w:sz w:val="27"/>
          <w:szCs w:val="27"/>
          <w:lang w:val="en-US" w:eastAsia="ru-RU"/>
        </w:rPr>
        <w:t>V</w:t>
      </w:r>
      <w:r w:rsidR="007E74DB" w:rsidRPr="003524E9">
        <w:rPr>
          <w:rFonts w:ascii="Times New Roman" w:hAnsi="Times New Roman"/>
          <w:b/>
          <w:i/>
          <w:snapToGrid w:val="0"/>
          <w:sz w:val="27"/>
          <w:szCs w:val="27"/>
          <w:vertAlign w:val="subscript"/>
          <w:lang w:eastAsia="ru-RU"/>
        </w:rPr>
        <w:t>В</w:t>
      </w:r>
      <w:r w:rsidR="00286242" w:rsidRPr="003524E9">
        <w:rPr>
          <w:rFonts w:ascii="Times New Roman" w:hAnsi="Times New Roman"/>
          <w:b/>
          <w:i/>
          <w:snapToGrid w:val="0"/>
          <w:sz w:val="27"/>
          <w:szCs w:val="27"/>
          <w:vertAlign w:val="subscript"/>
          <w:lang w:eastAsia="ru-RU"/>
        </w:rPr>
        <w:t>Р</w:t>
      </w:r>
      <w:r w:rsidR="007E74DB" w:rsidRPr="003524E9">
        <w:rPr>
          <w:rFonts w:ascii="Times New Roman" w:hAnsi="Times New Roman"/>
          <w:b/>
          <w:i/>
          <w:snapToGrid w:val="0"/>
          <w:sz w:val="27"/>
          <w:szCs w:val="27"/>
          <w:vertAlign w:val="subscript"/>
          <w:lang w:eastAsia="ru-RU"/>
        </w:rPr>
        <w:t>П</w:t>
      </w:r>
      <w:r w:rsidR="007E74DB" w:rsidRPr="003524E9">
        <w:rPr>
          <w:rFonts w:ascii="Times New Roman" w:hAnsi="Times New Roman"/>
          <w:snapToGrid w:val="0"/>
          <w:sz w:val="27"/>
          <w:szCs w:val="27"/>
          <w:lang w:eastAsia="ru-RU"/>
        </w:rPr>
        <w:t xml:space="preserve"> </w:t>
      </w:r>
      <w:proofErr w:type="spellStart"/>
      <w:r w:rsidR="007E74DB" w:rsidRPr="003524E9">
        <w:rPr>
          <w:rFonts w:ascii="Times New Roman" w:hAnsi="Times New Roman"/>
          <w:snapToGrid w:val="0"/>
          <w:sz w:val="27"/>
          <w:szCs w:val="27"/>
          <w:vertAlign w:val="subscript"/>
          <w:lang w:eastAsia="ru-RU"/>
        </w:rPr>
        <w:t>п.п</w:t>
      </w:r>
      <w:proofErr w:type="spellEnd"/>
      <w:r w:rsidR="007E74DB" w:rsidRPr="003524E9">
        <w:rPr>
          <w:rFonts w:ascii="Times New Roman" w:hAnsi="Times New Roman"/>
          <w:snapToGrid w:val="0"/>
          <w:sz w:val="27"/>
          <w:szCs w:val="27"/>
          <w:vertAlign w:val="subscript"/>
          <w:lang w:eastAsia="ru-RU"/>
        </w:rPr>
        <w:t xml:space="preserve"> - </w:t>
      </w:r>
      <w:r w:rsidR="007E74DB" w:rsidRPr="003524E9">
        <w:rPr>
          <w:rFonts w:ascii="Times New Roman" w:hAnsi="Times New Roman"/>
          <w:snapToGrid w:val="0"/>
          <w:sz w:val="27"/>
          <w:szCs w:val="27"/>
          <w:lang w:val="en-US" w:eastAsia="ru-RU"/>
        </w:rPr>
        <w:t>V</w:t>
      </w:r>
      <w:r w:rsidR="007E74DB" w:rsidRPr="003524E9">
        <w:rPr>
          <w:rFonts w:ascii="Times New Roman" w:hAnsi="Times New Roman"/>
          <w:snapToGrid w:val="0"/>
          <w:sz w:val="27"/>
          <w:szCs w:val="27"/>
          <w:lang w:eastAsia="ru-RU"/>
        </w:rPr>
        <w:t xml:space="preserve"> </w:t>
      </w:r>
      <w:r w:rsidR="007E74DB" w:rsidRPr="003524E9">
        <w:rPr>
          <w:rFonts w:ascii="Times New Roman" w:hAnsi="Times New Roman"/>
          <w:snapToGrid w:val="0"/>
          <w:sz w:val="27"/>
          <w:szCs w:val="27"/>
          <w:vertAlign w:val="subscript"/>
          <w:lang w:eastAsia="ru-RU"/>
        </w:rPr>
        <w:t xml:space="preserve">экспорт </w:t>
      </w:r>
      <w:proofErr w:type="spellStart"/>
      <w:r w:rsidR="007E74DB" w:rsidRPr="003524E9">
        <w:rPr>
          <w:rFonts w:ascii="Times New Roman" w:hAnsi="Times New Roman"/>
          <w:snapToGrid w:val="0"/>
          <w:sz w:val="27"/>
          <w:szCs w:val="27"/>
          <w:vertAlign w:val="subscript"/>
          <w:lang w:eastAsia="ru-RU"/>
        </w:rPr>
        <w:t>п.п</w:t>
      </w:r>
      <w:proofErr w:type="spellEnd"/>
      <w:r w:rsidR="007E74DB" w:rsidRPr="003524E9">
        <w:rPr>
          <w:rFonts w:ascii="Times New Roman" w:hAnsi="Times New Roman"/>
          <w:snapToGrid w:val="0"/>
          <w:sz w:val="27"/>
          <w:szCs w:val="27"/>
          <w:lang w:eastAsia="ru-RU"/>
        </w:rPr>
        <w:t>)</w:t>
      </w:r>
      <w:r w:rsidR="007E74DB" w:rsidRPr="003524E9">
        <w:rPr>
          <w:rFonts w:ascii="Times New Roman" w:hAnsi="Times New Roman"/>
          <w:iCs/>
          <w:snapToGrid w:val="0"/>
          <w:sz w:val="27"/>
          <w:szCs w:val="27"/>
          <w:lang w:eastAsia="ru-RU"/>
        </w:rPr>
        <w:t xml:space="preserve"> / (</w:t>
      </w:r>
      <w:r w:rsidR="007E74DB" w:rsidRPr="003524E9">
        <w:rPr>
          <w:rFonts w:ascii="Times New Roman" w:hAnsi="Times New Roman"/>
          <w:b/>
          <w:i/>
          <w:snapToGrid w:val="0"/>
          <w:sz w:val="27"/>
          <w:szCs w:val="27"/>
          <w:lang w:val="en-US" w:eastAsia="ru-RU"/>
        </w:rPr>
        <w:t>V</w:t>
      </w:r>
      <w:r w:rsidR="007E74DB" w:rsidRPr="003524E9">
        <w:rPr>
          <w:rFonts w:ascii="Times New Roman" w:hAnsi="Times New Roman"/>
          <w:b/>
          <w:i/>
          <w:snapToGrid w:val="0"/>
          <w:sz w:val="27"/>
          <w:szCs w:val="27"/>
          <w:vertAlign w:val="subscript"/>
          <w:lang w:eastAsia="ru-RU"/>
        </w:rPr>
        <w:t>В</w:t>
      </w:r>
      <w:r w:rsidR="00286242" w:rsidRPr="003524E9">
        <w:rPr>
          <w:rFonts w:ascii="Times New Roman" w:hAnsi="Times New Roman"/>
          <w:b/>
          <w:i/>
          <w:snapToGrid w:val="0"/>
          <w:sz w:val="27"/>
          <w:szCs w:val="27"/>
          <w:vertAlign w:val="subscript"/>
          <w:lang w:eastAsia="ru-RU"/>
        </w:rPr>
        <w:t>Р</w:t>
      </w:r>
      <w:r w:rsidR="007E74DB" w:rsidRPr="003524E9">
        <w:rPr>
          <w:rFonts w:ascii="Times New Roman" w:hAnsi="Times New Roman"/>
          <w:b/>
          <w:i/>
          <w:snapToGrid w:val="0"/>
          <w:sz w:val="27"/>
          <w:szCs w:val="27"/>
          <w:vertAlign w:val="subscript"/>
          <w:lang w:eastAsia="ru-RU"/>
        </w:rPr>
        <w:t>П</w:t>
      </w:r>
      <w:r w:rsidR="007E74DB" w:rsidRPr="003524E9">
        <w:rPr>
          <w:rFonts w:ascii="Times New Roman" w:hAnsi="Times New Roman"/>
          <w:snapToGrid w:val="0"/>
          <w:sz w:val="27"/>
          <w:szCs w:val="27"/>
          <w:vertAlign w:val="subscript"/>
          <w:lang w:eastAsia="ru-RU"/>
        </w:rPr>
        <w:t xml:space="preserve"> </w:t>
      </w:r>
      <w:proofErr w:type="spellStart"/>
      <w:r w:rsidR="007E74DB" w:rsidRPr="003524E9">
        <w:rPr>
          <w:rFonts w:ascii="Times New Roman" w:hAnsi="Times New Roman"/>
          <w:snapToGrid w:val="0"/>
          <w:sz w:val="27"/>
          <w:szCs w:val="27"/>
          <w:vertAlign w:val="subscript"/>
          <w:lang w:eastAsia="ru-RU"/>
        </w:rPr>
        <w:t>пр.п</w:t>
      </w:r>
      <w:proofErr w:type="spellEnd"/>
      <w:r w:rsidR="007E74DB" w:rsidRPr="003524E9">
        <w:rPr>
          <w:rFonts w:ascii="Times New Roman" w:hAnsi="Times New Roman"/>
          <w:snapToGrid w:val="0"/>
          <w:sz w:val="27"/>
          <w:szCs w:val="27"/>
          <w:lang w:eastAsia="ru-RU"/>
        </w:rPr>
        <w:t xml:space="preserve"> – </w:t>
      </w:r>
      <w:r w:rsidR="007E74DB" w:rsidRPr="003524E9">
        <w:rPr>
          <w:rFonts w:ascii="Times New Roman" w:hAnsi="Times New Roman"/>
          <w:snapToGrid w:val="0"/>
          <w:sz w:val="27"/>
          <w:szCs w:val="27"/>
          <w:lang w:val="en-US" w:eastAsia="ru-RU"/>
        </w:rPr>
        <w:t>V</w:t>
      </w:r>
      <w:r w:rsidR="007E74DB" w:rsidRPr="003524E9">
        <w:rPr>
          <w:rFonts w:ascii="Times New Roman" w:hAnsi="Times New Roman"/>
          <w:snapToGrid w:val="0"/>
          <w:sz w:val="27"/>
          <w:szCs w:val="27"/>
          <w:lang w:eastAsia="ru-RU"/>
        </w:rPr>
        <w:t xml:space="preserve"> </w:t>
      </w:r>
      <w:r w:rsidR="007E74DB" w:rsidRPr="003524E9">
        <w:rPr>
          <w:rFonts w:ascii="Times New Roman" w:hAnsi="Times New Roman"/>
          <w:snapToGrid w:val="0"/>
          <w:sz w:val="27"/>
          <w:szCs w:val="27"/>
          <w:vertAlign w:val="subscript"/>
          <w:lang w:eastAsia="ru-RU"/>
        </w:rPr>
        <w:t xml:space="preserve">экспорт </w:t>
      </w:r>
      <w:proofErr w:type="spellStart"/>
      <w:r w:rsidR="007E74DB" w:rsidRPr="003524E9">
        <w:rPr>
          <w:rFonts w:ascii="Times New Roman" w:hAnsi="Times New Roman"/>
          <w:snapToGrid w:val="0"/>
          <w:sz w:val="27"/>
          <w:szCs w:val="27"/>
          <w:vertAlign w:val="subscript"/>
          <w:lang w:eastAsia="ru-RU"/>
        </w:rPr>
        <w:t>пр.п</w:t>
      </w:r>
      <w:proofErr w:type="spellEnd"/>
      <w:r w:rsidR="007E74DB" w:rsidRPr="003524E9">
        <w:rPr>
          <w:rFonts w:ascii="Times New Roman" w:hAnsi="Times New Roman"/>
          <w:snapToGrid w:val="0"/>
          <w:sz w:val="27"/>
          <w:szCs w:val="27"/>
          <w:lang w:eastAsia="ru-RU"/>
        </w:rPr>
        <w:t>)</w:t>
      </w:r>
      <w:r w:rsidRPr="003524E9">
        <w:rPr>
          <w:rFonts w:ascii="Times New Roman" w:hAnsi="Times New Roman"/>
          <w:iCs/>
          <w:strike/>
          <w:snapToGrid w:val="0"/>
          <w:sz w:val="27"/>
          <w:szCs w:val="27"/>
          <w:lang w:eastAsia="ru-RU"/>
        </w:rPr>
        <w:t>,</w:t>
      </w:r>
    </w:p>
    <w:p w:rsidR="00774441" w:rsidRPr="003524E9" w:rsidRDefault="00774441" w:rsidP="00774441">
      <w:pPr>
        <w:spacing w:after="0" w:line="240" w:lineRule="auto"/>
        <w:ind w:firstLine="709"/>
        <w:jc w:val="both"/>
        <w:rPr>
          <w:rFonts w:ascii="Times New Roman" w:hAnsi="Times New Roman"/>
          <w:sz w:val="27"/>
          <w:szCs w:val="27"/>
        </w:rPr>
      </w:pPr>
      <w:r w:rsidRPr="003524E9">
        <w:rPr>
          <w:rFonts w:ascii="Times New Roman" w:hAnsi="Times New Roman"/>
          <w:sz w:val="27"/>
          <w:szCs w:val="27"/>
        </w:rPr>
        <w:t>где:</w:t>
      </w:r>
    </w:p>
    <w:p w:rsidR="002C12DC" w:rsidRPr="003524E9" w:rsidRDefault="002C12DC" w:rsidP="00CA0D16">
      <w:pPr>
        <w:spacing w:after="0" w:line="240" w:lineRule="auto"/>
        <w:ind w:firstLine="709"/>
        <w:jc w:val="both"/>
        <w:rPr>
          <w:rFonts w:ascii="Times New Roman" w:hAnsi="Times New Roman"/>
          <w:iCs/>
          <w:snapToGrid w:val="0"/>
          <w:sz w:val="27"/>
          <w:szCs w:val="27"/>
          <w:lang w:eastAsia="ru-RU"/>
        </w:rPr>
      </w:pPr>
      <w:r w:rsidRPr="003524E9">
        <w:rPr>
          <w:rFonts w:ascii="Times New Roman" w:hAnsi="Times New Roman"/>
          <w:i/>
          <w:iCs/>
          <w:snapToGrid w:val="0"/>
          <w:sz w:val="27"/>
          <w:szCs w:val="27"/>
          <w:lang w:val="en-US" w:eastAsia="ru-RU"/>
        </w:rPr>
        <w:t>V</w:t>
      </w:r>
      <w:r w:rsidRPr="003524E9">
        <w:rPr>
          <w:rFonts w:ascii="Times New Roman" w:hAnsi="Times New Roman"/>
          <w:i/>
          <w:iCs/>
          <w:snapToGrid w:val="0"/>
          <w:sz w:val="27"/>
          <w:szCs w:val="27"/>
          <w:lang w:eastAsia="ru-RU"/>
        </w:rPr>
        <w:t>нб1</w:t>
      </w:r>
      <w:r w:rsidRPr="003524E9">
        <w:rPr>
          <w:rFonts w:ascii="Times New Roman" w:hAnsi="Times New Roman"/>
          <w:i/>
          <w:iCs/>
          <w:snapToGrid w:val="0"/>
          <w:sz w:val="27"/>
          <w:szCs w:val="27"/>
          <w:vertAlign w:val="subscript"/>
          <w:lang w:eastAsia="ru-RU"/>
        </w:rPr>
        <w:t>пр.п</w:t>
      </w:r>
      <w:r w:rsidRPr="003524E9">
        <w:rPr>
          <w:rFonts w:ascii="Times New Roman" w:hAnsi="Times New Roman"/>
          <w:iCs/>
          <w:snapToGrid w:val="0"/>
          <w:sz w:val="27"/>
          <w:szCs w:val="27"/>
          <w:lang w:eastAsia="ru-RU"/>
        </w:rPr>
        <w:t xml:space="preserve"> – налоговая база предыдущего периода по </w:t>
      </w:r>
      <w:r w:rsidRPr="003524E9">
        <w:rPr>
          <w:rFonts w:ascii="Times New Roman" w:hAnsi="Times New Roman"/>
          <w:b/>
          <w:i/>
          <w:snapToGrid w:val="0"/>
          <w:sz w:val="27"/>
          <w:szCs w:val="27"/>
          <w:lang w:eastAsia="ru-RU"/>
        </w:rPr>
        <w:t>АУСН</w:t>
      </w:r>
      <w:r w:rsidRPr="003524E9">
        <w:rPr>
          <w:rFonts w:ascii="Times New Roman" w:hAnsi="Times New Roman"/>
          <w:b/>
          <w:i/>
          <w:snapToGrid w:val="0"/>
          <w:sz w:val="27"/>
          <w:szCs w:val="27"/>
          <w:vertAlign w:val="subscript"/>
          <w:lang w:eastAsia="ru-RU"/>
        </w:rPr>
        <w:t>1</w:t>
      </w:r>
      <w:r w:rsidRPr="003524E9">
        <w:rPr>
          <w:rFonts w:ascii="Times New Roman" w:hAnsi="Times New Roman"/>
          <w:iCs/>
          <w:snapToGrid w:val="0"/>
          <w:sz w:val="27"/>
          <w:szCs w:val="27"/>
          <w:lang w:eastAsia="ru-RU"/>
        </w:rPr>
        <w:t>, тыс.</w:t>
      </w:r>
      <w:r w:rsidR="00CA0D16" w:rsidRPr="003524E9">
        <w:rPr>
          <w:rFonts w:ascii="Times New Roman" w:hAnsi="Times New Roman"/>
          <w:iCs/>
          <w:snapToGrid w:val="0"/>
          <w:sz w:val="27"/>
          <w:szCs w:val="27"/>
          <w:lang w:eastAsia="ru-RU"/>
        </w:rPr>
        <w:t xml:space="preserve"> </w:t>
      </w:r>
      <w:r w:rsidRPr="003524E9">
        <w:rPr>
          <w:rFonts w:ascii="Times New Roman" w:hAnsi="Times New Roman"/>
          <w:iCs/>
          <w:snapToGrid w:val="0"/>
          <w:sz w:val="27"/>
          <w:szCs w:val="27"/>
          <w:lang w:eastAsia="ru-RU"/>
        </w:rPr>
        <w:t>рублей;</w:t>
      </w:r>
    </w:p>
    <w:p w:rsidR="002C12DC" w:rsidRPr="003524E9" w:rsidRDefault="002C12DC" w:rsidP="00CA0D16">
      <w:pPr>
        <w:spacing w:after="0" w:line="240" w:lineRule="auto"/>
        <w:ind w:firstLine="709"/>
        <w:jc w:val="both"/>
        <w:rPr>
          <w:rFonts w:ascii="Times New Roman" w:hAnsi="Times New Roman"/>
          <w:snapToGrid w:val="0"/>
          <w:sz w:val="27"/>
          <w:szCs w:val="27"/>
          <w:lang w:eastAsia="ru-RU"/>
        </w:rPr>
      </w:pPr>
      <w:proofErr w:type="gramStart"/>
      <w:r w:rsidRPr="003524E9">
        <w:rPr>
          <w:rFonts w:ascii="Times New Roman" w:hAnsi="Times New Roman"/>
          <w:b/>
          <w:i/>
          <w:snapToGrid w:val="0"/>
          <w:sz w:val="27"/>
          <w:szCs w:val="27"/>
          <w:lang w:val="en-US" w:eastAsia="ru-RU"/>
        </w:rPr>
        <w:t>V</w:t>
      </w:r>
      <w:r w:rsidRPr="003524E9">
        <w:rPr>
          <w:rFonts w:ascii="Times New Roman" w:hAnsi="Times New Roman"/>
          <w:b/>
          <w:i/>
          <w:snapToGrid w:val="0"/>
          <w:sz w:val="27"/>
          <w:szCs w:val="27"/>
          <w:vertAlign w:val="subscript"/>
          <w:lang w:eastAsia="ru-RU"/>
        </w:rPr>
        <w:t>В</w:t>
      </w:r>
      <w:r w:rsidR="00286242" w:rsidRPr="003524E9">
        <w:rPr>
          <w:rFonts w:ascii="Times New Roman" w:hAnsi="Times New Roman"/>
          <w:b/>
          <w:i/>
          <w:snapToGrid w:val="0"/>
          <w:sz w:val="27"/>
          <w:szCs w:val="27"/>
          <w:vertAlign w:val="subscript"/>
          <w:lang w:eastAsia="ru-RU"/>
        </w:rPr>
        <w:t>Р</w:t>
      </w:r>
      <w:r w:rsidRPr="003524E9">
        <w:rPr>
          <w:rFonts w:ascii="Times New Roman" w:hAnsi="Times New Roman"/>
          <w:b/>
          <w:i/>
          <w:snapToGrid w:val="0"/>
          <w:sz w:val="27"/>
          <w:szCs w:val="27"/>
          <w:vertAlign w:val="subscript"/>
          <w:lang w:eastAsia="ru-RU"/>
        </w:rPr>
        <w:t>П</w:t>
      </w:r>
      <w:r w:rsidRPr="003524E9">
        <w:rPr>
          <w:rFonts w:ascii="Times New Roman" w:hAnsi="Times New Roman"/>
          <w:snapToGrid w:val="0"/>
          <w:sz w:val="27"/>
          <w:szCs w:val="27"/>
          <w:vertAlign w:val="subscript"/>
          <w:lang w:eastAsia="ru-RU"/>
        </w:rPr>
        <w:t xml:space="preserve"> </w:t>
      </w:r>
      <w:proofErr w:type="spellStart"/>
      <w:r w:rsidRPr="003524E9">
        <w:rPr>
          <w:rFonts w:ascii="Times New Roman" w:hAnsi="Times New Roman"/>
          <w:snapToGrid w:val="0"/>
          <w:sz w:val="27"/>
          <w:szCs w:val="27"/>
          <w:vertAlign w:val="subscript"/>
          <w:lang w:eastAsia="ru-RU"/>
        </w:rPr>
        <w:t>пр.п</w:t>
      </w:r>
      <w:proofErr w:type="spellEnd"/>
      <w:r w:rsidRPr="003524E9">
        <w:rPr>
          <w:rFonts w:ascii="Times New Roman" w:hAnsi="Times New Roman"/>
          <w:snapToGrid w:val="0"/>
          <w:sz w:val="27"/>
          <w:szCs w:val="27"/>
          <w:lang w:eastAsia="ru-RU"/>
        </w:rPr>
        <w:t xml:space="preserve"> – объ</w:t>
      </w:r>
      <w:r w:rsidR="00CA0D16" w:rsidRPr="003524E9">
        <w:rPr>
          <w:rFonts w:ascii="Times New Roman" w:hAnsi="Times New Roman"/>
          <w:snapToGrid w:val="0"/>
          <w:sz w:val="27"/>
          <w:szCs w:val="27"/>
          <w:lang w:eastAsia="ru-RU"/>
        </w:rPr>
        <w:t>ё</w:t>
      </w:r>
      <w:r w:rsidRPr="003524E9">
        <w:rPr>
          <w:rFonts w:ascii="Times New Roman" w:hAnsi="Times New Roman"/>
          <w:snapToGrid w:val="0"/>
          <w:sz w:val="27"/>
          <w:szCs w:val="27"/>
          <w:lang w:eastAsia="ru-RU"/>
        </w:rPr>
        <w:t xml:space="preserve">м валового </w:t>
      </w:r>
      <w:r w:rsidR="00286242" w:rsidRPr="003524E9">
        <w:rPr>
          <w:rFonts w:ascii="Times New Roman" w:hAnsi="Times New Roman"/>
          <w:snapToGrid w:val="0"/>
          <w:sz w:val="27"/>
          <w:szCs w:val="27"/>
          <w:lang w:eastAsia="ru-RU"/>
        </w:rPr>
        <w:t>регионального</w:t>
      </w:r>
      <w:r w:rsidRPr="003524E9">
        <w:rPr>
          <w:rFonts w:ascii="Times New Roman" w:hAnsi="Times New Roman"/>
          <w:snapToGrid w:val="0"/>
          <w:sz w:val="27"/>
          <w:szCs w:val="27"/>
          <w:lang w:eastAsia="ru-RU"/>
        </w:rPr>
        <w:t xml:space="preserve"> продукта в предыдущем периоде, тыс.</w:t>
      </w:r>
      <w:proofErr w:type="gramEnd"/>
      <w:r w:rsidR="00CA0D16" w:rsidRPr="003524E9">
        <w:rPr>
          <w:rFonts w:ascii="Times New Roman" w:hAnsi="Times New Roman"/>
          <w:snapToGrid w:val="0"/>
          <w:sz w:val="27"/>
          <w:szCs w:val="27"/>
          <w:lang w:eastAsia="ru-RU"/>
        </w:rPr>
        <w:t xml:space="preserve"> </w:t>
      </w:r>
      <w:r w:rsidRPr="003524E9">
        <w:rPr>
          <w:rFonts w:ascii="Times New Roman" w:hAnsi="Times New Roman"/>
          <w:snapToGrid w:val="0"/>
          <w:sz w:val="27"/>
          <w:szCs w:val="27"/>
          <w:lang w:eastAsia="ru-RU"/>
        </w:rPr>
        <w:t>рублей;</w:t>
      </w:r>
    </w:p>
    <w:p w:rsidR="00643BFC" w:rsidRPr="003524E9" w:rsidRDefault="00643BFC" w:rsidP="00643BFC">
      <w:pPr>
        <w:spacing w:after="0" w:line="240" w:lineRule="auto"/>
        <w:ind w:firstLine="709"/>
        <w:jc w:val="both"/>
        <w:rPr>
          <w:rFonts w:ascii="Times New Roman" w:hAnsi="Times New Roman"/>
          <w:snapToGrid w:val="0"/>
          <w:sz w:val="27"/>
          <w:szCs w:val="27"/>
          <w:lang w:eastAsia="ru-RU"/>
        </w:rPr>
      </w:pPr>
      <w:r w:rsidRPr="003524E9">
        <w:rPr>
          <w:rFonts w:ascii="Times New Roman" w:hAnsi="Times New Roman"/>
          <w:snapToGrid w:val="0"/>
          <w:sz w:val="27"/>
          <w:szCs w:val="27"/>
          <w:lang w:val="en-US" w:eastAsia="ru-RU"/>
        </w:rPr>
        <w:t>V</w:t>
      </w:r>
      <w:r w:rsidRPr="003524E9">
        <w:rPr>
          <w:rFonts w:ascii="Times New Roman" w:hAnsi="Times New Roman"/>
          <w:snapToGrid w:val="0"/>
          <w:sz w:val="27"/>
          <w:szCs w:val="27"/>
          <w:lang w:eastAsia="ru-RU"/>
        </w:rPr>
        <w:t xml:space="preserve"> </w:t>
      </w:r>
      <w:r w:rsidRPr="003524E9">
        <w:rPr>
          <w:rFonts w:ascii="Times New Roman" w:hAnsi="Times New Roman"/>
          <w:snapToGrid w:val="0"/>
          <w:sz w:val="27"/>
          <w:szCs w:val="27"/>
          <w:vertAlign w:val="subscript"/>
          <w:lang w:eastAsia="ru-RU"/>
        </w:rPr>
        <w:t xml:space="preserve">экспорт </w:t>
      </w:r>
      <w:proofErr w:type="spellStart"/>
      <w:r w:rsidRPr="003524E9">
        <w:rPr>
          <w:rFonts w:ascii="Times New Roman" w:hAnsi="Times New Roman"/>
          <w:snapToGrid w:val="0"/>
          <w:sz w:val="27"/>
          <w:szCs w:val="27"/>
          <w:vertAlign w:val="subscript"/>
          <w:lang w:eastAsia="ru-RU"/>
        </w:rPr>
        <w:t>пр.п</w:t>
      </w:r>
      <w:proofErr w:type="spellEnd"/>
      <w:r w:rsidRPr="003524E9">
        <w:rPr>
          <w:rFonts w:ascii="Times New Roman" w:hAnsi="Times New Roman"/>
          <w:snapToGrid w:val="0"/>
          <w:sz w:val="27"/>
          <w:szCs w:val="27"/>
          <w:vertAlign w:val="subscript"/>
          <w:lang w:eastAsia="ru-RU"/>
        </w:rPr>
        <w:t xml:space="preserve"> </w:t>
      </w:r>
      <w:r w:rsidRPr="003524E9">
        <w:rPr>
          <w:rFonts w:ascii="Times New Roman" w:hAnsi="Times New Roman"/>
          <w:snapToGrid w:val="0"/>
          <w:sz w:val="27"/>
          <w:szCs w:val="27"/>
          <w:lang w:eastAsia="ru-RU"/>
        </w:rPr>
        <w:t>– объем экспорта предыдущего периода (в рублевом выражении);</w:t>
      </w:r>
    </w:p>
    <w:p w:rsidR="002C12DC" w:rsidRPr="003524E9" w:rsidRDefault="002C12DC" w:rsidP="00CA0D16">
      <w:pPr>
        <w:spacing w:after="0" w:line="240" w:lineRule="auto"/>
        <w:ind w:firstLine="709"/>
        <w:jc w:val="both"/>
        <w:rPr>
          <w:rFonts w:ascii="Times New Roman" w:hAnsi="Times New Roman"/>
          <w:snapToGrid w:val="0"/>
          <w:sz w:val="27"/>
          <w:szCs w:val="27"/>
          <w:lang w:eastAsia="ru-RU"/>
        </w:rPr>
      </w:pPr>
      <w:r w:rsidRPr="003524E9">
        <w:rPr>
          <w:rFonts w:ascii="Times New Roman" w:hAnsi="Times New Roman"/>
          <w:b/>
          <w:i/>
          <w:snapToGrid w:val="0"/>
          <w:sz w:val="27"/>
          <w:szCs w:val="27"/>
          <w:lang w:val="en-US" w:eastAsia="ru-RU"/>
        </w:rPr>
        <w:t>V</w:t>
      </w:r>
      <w:r w:rsidRPr="003524E9">
        <w:rPr>
          <w:rFonts w:ascii="Times New Roman" w:hAnsi="Times New Roman"/>
          <w:b/>
          <w:i/>
          <w:snapToGrid w:val="0"/>
          <w:sz w:val="27"/>
          <w:szCs w:val="27"/>
          <w:vertAlign w:val="subscript"/>
          <w:lang w:eastAsia="ru-RU"/>
        </w:rPr>
        <w:t>В</w:t>
      </w:r>
      <w:r w:rsidR="00286242" w:rsidRPr="003524E9">
        <w:rPr>
          <w:rFonts w:ascii="Times New Roman" w:hAnsi="Times New Roman"/>
          <w:b/>
          <w:i/>
          <w:snapToGrid w:val="0"/>
          <w:sz w:val="27"/>
          <w:szCs w:val="27"/>
          <w:vertAlign w:val="subscript"/>
          <w:lang w:eastAsia="ru-RU"/>
        </w:rPr>
        <w:t>Р</w:t>
      </w:r>
      <w:r w:rsidRPr="003524E9">
        <w:rPr>
          <w:rFonts w:ascii="Times New Roman" w:hAnsi="Times New Roman"/>
          <w:b/>
          <w:i/>
          <w:snapToGrid w:val="0"/>
          <w:sz w:val="27"/>
          <w:szCs w:val="27"/>
          <w:vertAlign w:val="subscript"/>
          <w:lang w:eastAsia="ru-RU"/>
        </w:rPr>
        <w:t>П</w:t>
      </w:r>
      <w:r w:rsidRPr="003524E9">
        <w:rPr>
          <w:rFonts w:ascii="Times New Roman" w:hAnsi="Times New Roman"/>
          <w:snapToGrid w:val="0"/>
          <w:sz w:val="27"/>
          <w:szCs w:val="27"/>
          <w:lang w:eastAsia="ru-RU"/>
        </w:rPr>
        <w:t xml:space="preserve"> </w:t>
      </w:r>
      <w:proofErr w:type="spellStart"/>
      <w:r w:rsidRPr="003524E9">
        <w:rPr>
          <w:rFonts w:ascii="Times New Roman" w:hAnsi="Times New Roman"/>
          <w:snapToGrid w:val="0"/>
          <w:sz w:val="27"/>
          <w:szCs w:val="27"/>
          <w:vertAlign w:val="subscript"/>
          <w:lang w:eastAsia="ru-RU"/>
        </w:rPr>
        <w:t>п.п</w:t>
      </w:r>
      <w:proofErr w:type="spellEnd"/>
      <w:r w:rsidRPr="003524E9">
        <w:rPr>
          <w:rFonts w:ascii="Times New Roman" w:hAnsi="Times New Roman"/>
          <w:iCs/>
          <w:snapToGrid w:val="0"/>
          <w:sz w:val="27"/>
          <w:szCs w:val="27"/>
          <w:lang w:eastAsia="ru-RU"/>
        </w:rPr>
        <w:t xml:space="preserve"> </w:t>
      </w:r>
      <w:r w:rsidRPr="003524E9">
        <w:rPr>
          <w:rFonts w:ascii="Times New Roman" w:hAnsi="Times New Roman"/>
          <w:snapToGrid w:val="0"/>
          <w:sz w:val="27"/>
          <w:szCs w:val="27"/>
          <w:lang w:eastAsia="ru-RU"/>
        </w:rPr>
        <w:t>– объ</w:t>
      </w:r>
      <w:r w:rsidR="00CA0D16" w:rsidRPr="003524E9">
        <w:rPr>
          <w:rFonts w:ascii="Times New Roman" w:hAnsi="Times New Roman"/>
          <w:snapToGrid w:val="0"/>
          <w:sz w:val="27"/>
          <w:szCs w:val="27"/>
          <w:lang w:eastAsia="ru-RU"/>
        </w:rPr>
        <w:t>ё</w:t>
      </w:r>
      <w:r w:rsidRPr="003524E9">
        <w:rPr>
          <w:rFonts w:ascii="Times New Roman" w:hAnsi="Times New Roman"/>
          <w:snapToGrid w:val="0"/>
          <w:sz w:val="27"/>
          <w:szCs w:val="27"/>
          <w:lang w:eastAsia="ru-RU"/>
        </w:rPr>
        <w:t>м прогнозируемог</w:t>
      </w:r>
      <w:r w:rsidR="00643BFC" w:rsidRPr="003524E9">
        <w:rPr>
          <w:rFonts w:ascii="Times New Roman" w:hAnsi="Times New Roman"/>
          <w:snapToGrid w:val="0"/>
          <w:sz w:val="27"/>
          <w:szCs w:val="27"/>
          <w:lang w:eastAsia="ru-RU"/>
        </w:rPr>
        <w:t xml:space="preserve">о валового </w:t>
      </w:r>
      <w:r w:rsidR="00286242" w:rsidRPr="003524E9">
        <w:rPr>
          <w:rFonts w:ascii="Times New Roman" w:hAnsi="Times New Roman"/>
          <w:snapToGrid w:val="0"/>
          <w:sz w:val="27"/>
          <w:szCs w:val="27"/>
          <w:lang w:eastAsia="ru-RU"/>
        </w:rPr>
        <w:t>регионального</w:t>
      </w:r>
      <w:r w:rsidR="00643BFC" w:rsidRPr="003524E9">
        <w:rPr>
          <w:rFonts w:ascii="Times New Roman" w:hAnsi="Times New Roman"/>
          <w:snapToGrid w:val="0"/>
          <w:sz w:val="27"/>
          <w:szCs w:val="27"/>
          <w:lang w:eastAsia="ru-RU"/>
        </w:rPr>
        <w:t xml:space="preserve"> продукта;</w:t>
      </w:r>
    </w:p>
    <w:p w:rsidR="00643BFC" w:rsidRPr="003524E9" w:rsidRDefault="00643BFC" w:rsidP="00643BFC">
      <w:pPr>
        <w:spacing w:after="0" w:line="240" w:lineRule="auto"/>
        <w:ind w:firstLine="709"/>
        <w:jc w:val="both"/>
        <w:rPr>
          <w:rFonts w:ascii="Times New Roman" w:hAnsi="Times New Roman"/>
          <w:snapToGrid w:val="0"/>
          <w:sz w:val="27"/>
          <w:szCs w:val="27"/>
          <w:lang w:eastAsia="ru-RU"/>
        </w:rPr>
      </w:pPr>
      <w:proofErr w:type="gramStart"/>
      <w:r w:rsidRPr="003524E9">
        <w:rPr>
          <w:rFonts w:ascii="Times New Roman" w:hAnsi="Times New Roman"/>
          <w:snapToGrid w:val="0"/>
          <w:sz w:val="27"/>
          <w:szCs w:val="27"/>
          <w:lang w:val="en-US" w:eastAsia="ru-RU"/>
        </w:rPr>
        <w:t>V</w:t>
      </w:r>
      <w:r w:rsidRPr="003524E9">
        <w:rPr>
          <w:rFonts w:ascii="Times New Roman" w:hAnsi="Times New Roman"/>
          <w:snapToGrid w:val="0"/>
          <w:sz w:val="27"/>
          <w:szCs w:val="27"/>
          <w:lang w:eastAsia="ru-RU"/>
        </w:rPr>
        <w:t xml:space="preserve"> </w:t>
      </w:r>
      <w:r w:rsidRPr="003524E9">
        <w:rPr>
          <w:rFonts w:ascii="Times New Roman" w:hAnsi="Times New Roman"/>
          <w:snapToGrid w:val="0"/>
          <w:sz w:val="27"/>
          <w:szCs w:val="27"/>
          <w:vertAlign w:val="subscript"/>
          <w:lang w:eastAsia="ru-RU"/>
        </w:rPr>
        <w:t xml:space="preserve">экспорт </w:t>
      </w:r>
      <w:proofErr w:type="spellStart"/>
      <w:r w:rsidRPr="003524E9">
        <w:rPr>
          <w:rFonts w:ascii="Times New Roman" w:hAnsi="Times New Roman"/>
          <w:snapToGrid w:val="0"/>
          <w:sz w:val="27"/>
          <w:szCs w:val="27"/>
          <w:vertAlign w:val="subscript"/>
          <w:lang w:eastAsia="ru-RU"/>
        </w:rPr>
        <w:t>п.п</w:t>
      </w:r>
      <w:proofErr w:type="spellEnd"/>
      <w:r w:rsidRPr="003524E9">
        <w:rPr>
          <w:rFonts w:ascii="Times New Roman" w:hAnsi="Times New Roman"/>
          <w:snapToGrid w:val="0"/>
          <w:sz w:val="27"/>
          <w:szCs w:val="27"/>
          <w:vertAlign w:val="subscript"/>
          <w:lang w:eastAsia="ru-RU"/>
        </w:rPr>
        <w:t xml:space="preserve"> </w:t>
      </w:r>
      <w:r w:rsidRPr="003524E9">
        <w:rPr>
          <w:rFonts w:ascii="Times New Roman" w:hAnsi="Times New Roman"/>
          <w:snapToGrid w:val="0"/>
          <w:sz w:val="27"/>
          <w:szCs w:val="27"/>
          <w:lang w:eastAsia="ru-RU"/>
        </w:rPr>
        <w:t>- объем экспорта прогнозируемого периода (в рублевом выражении).</w:t>
      </w:r>
      <w:proofErr w:type="gramEnd"/>
    </w:p>
    <w:p w:rsidR="002C12DC" w:rsidRPr="003524E9" w:rsidRDefault="002C12DC" w:rsidP="00CA0D16">
      <w:pPr>
        <w:spacing w:after="0" w:line="240" w:lineRule="auto"/>
        <w:ind w:firstLine="709"/>
        <w:jc w:val="both"/>
        <w:rPr>
          <w:rFonts w:ascii="Times New Roman" w:hAnsi="Times New Roman"/>
          <w:snapToGrid w:val="0"/>
          <w:spacing w:val="2"/>
          <w:sz w:val="27"/>
          <w:szCs w:val="27"/>
          <w:lang w:eastAsia="ru-RU"/>
        </w:rPr>
      </w:pPr>
      <w:r w:rsidRPr="003524E9">
        <w:rPr>
          <w:rFonts w:ascii="Times New Roman" w:hAnsi="Times New Roman"/>
          <w:iCs/>
          <w:snapToGrid w:val="0"/>
          <w:sz w:val="27"/>
          <w:szCs w:val="27"/>
          <w:lang w:eastAsia="ru-RU"/>
        </w:rPr>
        <w:t>Прогнозный объ</w:t>
      </w:r>
      <w:r w:rsidR="00CA0D16" w:rsidRPr="003524E9">
        <w:rPr>
          <w:rFonts w:ascii="Times New Roman" w:hAnsi="Times New Roman"/>
          <w:iCs/>
          <w:snapToGrid w:val="0"/>
          <w:sz w:val="27"/>
          <w:szCs w:val="27"/>
          <w:lang w:eastAsia="ru-RU"/>
        </w:rPr>
        <w:t>ё</w:t>
      </w:r>
      <w:r w:rsidRPr="003524E9">
        <w:rPr>
          <w:rFonts w:ascii="Times New Roman" w:hAnsi="Times New Roman"/>
          <w:iCs/>
          <w:snapToGrid w:val="0"/>
          <w:sz w:val="27"/>
          <w:szCs w:val="27"/>
          <w:lang w:eastAsia="ru-RU"/>
        </w:rPr>
        <w:t>м АУСН, уплачиваемый при использовании в качестве объекта налогообложения доходы, уменьшенные на величину расходов (в том числе по минимальному налогу) (</w:t>
      </w:r>
      <w:r w:rsidRPr="003524E9">
        <w:rPr>
          <w:rFonts w:ascii="Times New Roman" w:hAnsi="Times New Roman"/>
          <w:b/>
          <w:i/>
          <w:snapToGrid w:val="0"/>
          <w:sz w:val="27"/>
          <w:szCs w:val="27"/>
          <w:lang w:eastAsia="ru-RU"/>
        </w:rPr>
        <w:t>АУСН</w:t>
      </w:r>
      <w:proofErr w:type="gramStart"/>
      <w:r w:rsidRPr="003524E9">
        <w:rPr>
          <w:rFonts w:ascii="Times New Roman" w:hAnsi="Times New Roman"/>
          <w:b/>
          <w:i/>
          <w:snapToGrid w:val="0"/>
          <w:sz w:val="27"/>
          <w:szCs w:val="27"/>
          <w:vertAlign w:val="subscript"/>
          <w:lang w:eastAsia="ru-RU"/>
        </w:rPr>
        <w:t>2</w:t>
      </w:r>
      <w:proofErr w:type="gramEnd"/>
      <w:r w:rsidRPr="003524E9">
        <w:rPr>
          <w:rFonts w:ascii="Times New Roman" w:hAnsi="Times New Roman"/>
          <w:snapToGrid w:val="0"/>
          <w:spacing w:val="2"/>
          <w:sz w:val="27"/>
          <w:szCs w:val="27"/>
          <w:lang w:eastAsia="ru-RU"/>
        </w:rPr>
        <w:t>)</w:t>
      </w:r>
      <w:r w:rsidRPr="003524E9">
        <w:rPr>
          <w:rFonts w:ascii="Times New Roman" w:hAnsi="Times New Roman"/>
          <w:iCs/>
          <w:snapToGrid w:val="0"/>
          <w:sz w:val="27"/>
          <w:szCs w:val="27"/>
          <w:lang w:eastAsia="ru-RU"/>
        </w:rPr>
        <w:t xml:space="preserve">, </w:t>
      </w:r>
      <w:r w:rsidRPr="003524E9">
        <w:rPr>
          <w:rFonts w:ascii="Times New Roman" w:hAnsi="Times New Roman"/>
          <w:snapToGrid w:val="0"/>
          <w:spacing w:val="2"/>
          <w:sz w:val="27"/>
          <w:szCs w:val="27"/>
          <w:lang w:eastAsia="ru-RU"/>
        </w:rPr>
        <w:t>рассчитывается по следующей формуле:</w:t>
      </w:r>
    </w:p>
    <w:p w:rsidR="00774441" w:rsidRPr="003524E9" w:rsidRDefault="002C12DC" w:rsidP="00CA0D16">
      <w:pPr>
        <w:spacing w:after="0" w:line="240" w:lineRule="auto"/>
        <w:ind w:firstLine="709"/>
        <w:jc w:val="both"/>
        <w:rPr>
          <w:rStyle w:val="FontStyle100"/>
          <w:sz w:val="27"/>
          <w:szCs w:val="27"/>
          <w:lang w:val="en-US"/>
        </w:rPr>
      </w:pPr>
      <w:proofErr w:type="gramStart"/>
      <w:r w:rsidRPr="003524E9">
        <w:rPr>
          <w:rStyle w:val="FontStyle99"/>
          <w:rFonts w:ascii="Times New Roman" w:hAnsi="Times New Roman" w:cs="Times New Roman"/>
          <w:b/>
          <w:sz w:val="27"/>
          <w:szCs w:val="27"/>
        </w:rPr>
        <w:t>АУСН</w:t>
      </w:r>
      <w:r w:rsidRPr="003524E9">
        <w:rPr>
          <w:rStyle w:val="FontStyle99"/>
          <w:rFonts w:ascii="Times New Roman" w:hAnsi="Times New Roman" w:cs="Times New Roman"/>
          <w:sz w:val="27"/>
          <w:szCs w:val="27"/>
          <w:vertAlign w:val="subscript"/>
          <w:lang w:val="en-US"/>
        </w:rPr>
        <w:t xml:space="preserve"> 2</w:t>
      </w:r>
      <w:r w:rsidRPr="003524E9">
        <w:rPr>
          <w:rStyle w:val="FontStyle99"/>
          <w:rFonts w:ascii="Times New Roman" w:hAnsi="Times New Roman" w:cs="Times New Roman"/>
          <w:sz w:val="27"/>
          <w:szCs w:val="27"/>
          <w:lang w:val="en-US"/>
        </w:rPr>
        <w:t>=</w:t>
      </w:r>
      <w:r w:rsidR="00774441" w:rsidRPr="003524E9">
        <w:rPr>
          <w:rStyle w:val="FontStyle99"/>
          <w:rFonts w:ascii="Times New Roman" w:hAnsi="Times New Roman" w:cs="Times New Roman"/>
          <w:sz w:val="27"/>
          <w:szCs w:val="27"/>
          <w:lang w:val="en-US"/>
        </w:rPr>
        <w:t xml:space="preserve"> </w:t>
      </w:r>
      <w:r w:rsidRPr="003524E9">
        <w:rPr>
          <w:rStyle w:val="FontStyle99"/>
          <w:rFonts w:ascii="Times New Roman" w:hAnsi="Times New Roman" w:cs="Times New Roman"/>
          <w:sz w:val="27"/>
          <w:szCs w:val="27"/>
          <w:lang w:val="en-US"/>
        </w:rPr>
        <w:t>[(V</w:t>
      </w:r>
      <w:proofErr w:type="spellStart"/>
      <w:r w:rsidRPr="003524E9">
        <w:rPr>
          <w:rStyle w:val="FontStyle100"/>
          <w:sz w:val="27"/>
          <w:szCs w:val="27"/>
        </w:rPr>
        <w:t>нб</w:t>
      </w:r>
      <w:proofErr w:type="spellEnd"/>
      <w:r w:rsidRPr="003524E9">
        <w:rPr>
          <w:rStyle w:val="FontStyle100"/>
          <w:sz w:val="27"/>
          <w:szCs w:val="27"/>
          <w:lang w:val="en-US"/>
        </w:rPr>
        <w:t xml:space="preserve">2nn </w:t>
      </w:r>
      <w:r w:rsidRPr="003524E9">
        <w:rPr>
          <w:rStyle w:val="FontStyle82"/>
          <w:sz w:val="27"/>
          <w:szCs w:val="27"/>
          <w:lang w:val="en-US"/>
        </w:rPr>
        <w:t>* (S1) (+/-)</w:t>
      </w:r>
      <w:r w:rsidR="00774441" w:rsidRPr="003524E9">
        <w:rPr>
          <w:rStyle w:val="FontStyle82"/>
          <w:sz w:val="27"/>
          <w:szCs w:val="27"/>
          <w:lang w:val="en-US"/>
        </w:rPr>
        <w:t xml:space="preserve"> </w:t>
      </w:r>
      <w:r w:rsidRPr="003524E9">
        <w:rPr>
          <w:rStyle w:val="FontStyle82"/>
          <w:sz w:val="27"/>
          <w:szCs w:val="27"/>
          <w:lang w:val="en-US"/>
        </w:rPr>
        <w:t xml:space="preserve">F] </w:t>
      </w:r>
      <w:r w:rsidRPr="003524E9">
        <w:rPr>
          <w:rStyle w:val="FontStyle100"/>
          <w:sz w:val="27"/>
          <w:szCs w:val="27"/>
          <w:lang w:val="en-US"/>
        </w:rPr>
        <w:t xml:space="preserve">+ </w:t>
      </w:r>
      <w:r w:rsidRPr="003524E9">
        <w:rPr>
          <w:rStyle w:val="FontStyle113"/>
          <w:sz w:val="27"/>
          <w:szCs w:val="27"/>
          <w:lang w:val="en-US"/>
        </w:rPr>
        <w:t>[(V</w:t>
      </w:r>
      <w:proofErr w:type="spellStart"/>
      <w:r w:rsidRPr="003524E9">
        <w:rPr>
          <w:rStyle w:val="FontStyle113"/>
          <w:sz w:val="27"/>
          <w:szCs w:val="27"/>
        </w:rPr>
        <w:t>нбЗ</w:t>
      </w:r>
      <w:r w:rsidRPr="003524E9">
        <w:rPr>
          <w:rStyle w:val="FontStyle113"/>
          <w:sz w:val="27"/>
          <w:szCs w:val="27"/>
          <w:lang w:val="en-US"/>
        </w:rPr>
        <w:t>nn</w:t>
      </w:r>
      <w:proofErr w:type="spellEnd"/>
      <w:r w:rsidRPr="003524E9">
        <w:rPr>
          <w:rStyle w:val="FontStyle113"/>
          <w:sz w:val="27"/>
          <w:szCs w:val="27"/>
          <w:lang w:val="en-US"/>
        </w:rPr>
        <w:t xml:space="preserve"> </w:t>
      </w:r>
      <w:r w:rsidRPr="003524E9">
        <w:rPr>
          <w:rStyle w:val="FontStyle82"/>
          <w:sz w:val="27"/>
          <w:szCs w:val="27"/>
          <w:lang w:val="en-US"/>
        </w:rPr>
        <w:t xml:space="preserve">* (S2) </w:t>
      </w:r>
      <w:r w:rsidRPr="003524E9">
        <w:rPr>
          <w:rStyle w:val="FontStyle118"/>
          <w:rFonts w:ascii="Times New Roman" w:hAnsi="Times New Roman" w:cs="Times New Roman"/>
          <w:sz w:val="27"/>
          <w:szCs w:val="27"/>
          <w:lang w:val="en-US"/>
        </w:rPr>
        <w:t>(+I</w:t>
      </w:r>
      <w:r w:rsidRPr="003524E9">
        <w:rPr>
          <w:rStyle w:val="FontStyle99"/>
          <w:rFonts w:ascii="Times New Roman" w:hAnsi="Times New Roman" w:cs="Times New Roman"/>
          <w:sz w:val="27"/>
          <w:szCs w:val="27"/>
          <w:lang w:val="en-US"/>
        </w:rPr>
        <w:t>-)</w:t>
      </w:r>
      <w:r w:rsidR="00774441" w:rsidRPr="003524E9">
        <w:rPr>
          <w:rStyle w:val="FontStyle99"/>
          <w:rFonts w:ascii="Times New Roman" w:hAnsi="Times New Roman" w:cs="Times New Roman"/>
          <w:sz w:val="27"/>
          <w:szCs w:val="27"/>
          <w:lang w:val="en-US"/>
        </w:rPr>
        <w:t xml:space="preserve"> </w:t>
      </w:r>
      <w:r w:rsidRPr="003524E9">
        <w:rPr>
          <w:rStyle w:val="FontStyle99"/>
          <w:rFonts w:ascii="Times New Roman" w:hAnsi="Times New Roman" w:cs="Times New Roman"/>
          <w:sz w:val="27"/>
          <w:szCs w:val="27"/>
          <w:lang w:val="en-US"/>
        </w:rPr>
        <w:t xml:space="preserve">F] * </w:t>
      </w:r>
      <w:r w:rsidRPr="003524E9">
        <w:rPr>
          <w:rStyle w:val="FontStyle99"/>
          <w:rFonts w:ascii="Times New Roman" w:hAnsi="Times New Roman" w:cs="Times New Roman"/>
          <w:spacing w:val="20"/>
          <w:sz w:val="27"/>
          <w:szCs w:val="27"/>
          <w:lang w:val="en-US"/>
        </w:rPr>
        <w:t>(</w:t>
      </w:r>
      <w:proofErr w:type="spellStart"/>
      <w:r w:rsidRPr="003524E9">
        <w:rPr>
          <w:rStyle w:val="FontStyle99"/>
          <w:rFonts w:ascii="Times New Roman" w:hAnsi="Times New Roman" w:cs="Times New Roman"/>
          <w:spacing w:val="20"/>
          <w:sz w:val="27"/>
          <w:szCs w:val="27"/>
        </w:rPr>
        <w:t>Ксоб</w:t>
      </w:r>
      <w:proofErr w:type="spellEnd"/>
      <w:r w:rsidRPr="003524E9">
        <w:rPr>
          <w:rStyle w:val="FontStyle100"/>
          <w:sz w:val="27"/>
          <w:szCs w:val="27"/>
          <w:lang w:val="en-US"/>
        </w:rPr>
        <w:t xml:space="preserve">), </w:t>
      </w:r>
      <w:proofErr w:type="gramEnd"/>
    </w:p>
    <w:p w:rsidR="002C12DC" w:rsidRPr="003524E9" w:rsidRDefault="002C12DC" w:rsidP="00CA0D16">
      <w:pPr>
        <w:spacing w:after="0" w:line="240" w:lineRule="auto"/>
        <w:ind w:firstLine="709"/>
        <w:jc w:val="both"/>
        <w:rPr>
          <w:rFonts w:ascii="Times New Roman" w:hAnsi="Times New Roman"/>
          <w:snapToGrid w:val="0"/>
          <w:sz w:val="27"/>
          <w:szCs w:val="27"/>
          <w:lang w:eastAsia="ru-RU"/>
        </w:rPr>
      </w:pPr>
      <w:r w:rsidRPr="003524E9">
        <w:rPr>
          <w:rFonts w:ascii="Times New Roman" w:hAnsi="Times New Roman"/>
          <w:iCs/>
          <w:snapToGrid w:val="0"/>
          <w:sz w:val="27"/>
          <w:szCs w:val="27"/>
          <w:lang w:eastAsia="ru-RU"/>
        </w:rPr>
        <w:t>где:</w:t>
      </w:r>
    </w:p>
    <w:p w:rsidR="002C12DC" w:rsidRPr="003524E9" w:rsidRDefault="002C12DC" w:rsidP="00CA0D16">
      <w:pPr>
        <w:spacing w:after="0" w:line="240" w:lineRule="auto"/>
        <w:ind w:firstLine="709"/>
        <w:jc w:val="both"/>
        <w:rPr>
          <w:rFonts w:ascii="Times New Roman" w:hAnsi="Times New Roman"/>
          <w:iCs/>
          <w:snapToGrid w:val="0"/>
          <w:sz w:val="27"/>
          <w:szCs w:val="27"/>
          <w:lang w:eastAsia="ru-RU"/>
        </w:rPr>
      </w:pPr>
      <w:proofErr w:type="gramStart"/>
      <w:r w:rsidRPr="003524E9">
        <w:rPr>
          <w:rFonts w:ascii="Times New Roman" w:hAnsi="Times New Roman"/>
          <w:i/>
          <w:iCs/>
          <w:snapToGrid w:val="0"/>
          <w:sz w:val="27"/>
          <w:szCs w:val="27"/>
          <w:lang w:val="en-US" w:eastAsia="ru-RU"/>
        </w:rPr>
        <w:t>V</w:t>
      </w:r>
      <w:r w:rsidRPr="003524E9">
        <w:rPr>
          <w:rFonts w:ascii="Times New Roman" w:hAnsi="Times New Roman"/>
          <w:i/>
          <w:iCs/>
          <w:snapToGrid w:val="0"/>
          <w:sz w:val="27"/>
          <w:szCs w:val="27"/>
          <w:lang w:eastAsia="ru-RU"/>
        </w:rPr>
        <w:t>нб2</w:t>
      </w:r>
      <w:r w:rsidRPr="003524E9">
        <w:rPr>
          <w:rFonts w:ascii="Times New Roman" w:hAnsi="Times New Roman"/>
          <w:i/>
          <w:iCs/>
          <w:snapToGrid w:val="0"/>
          <w:sz w:val="27"/>
          <w:szCs w:val="27"/>
          <w:vertAlign w:val="subscript"/>
          <w:lang w:eastAsia="ru-RU"/>
        </w:rPr>
        <w:t>пп</w:t>
      </w:r>
      <w:r w:rsidRPr="003524E9">
        <w:rPr>
          <w:rFonts w:ascii="Times New Roman" w:hAnsi="Times New Roman"/>
          <w:iCs/>
          <w:snapToGrid w:val="0"/>
          <w:sz w:val="27"/>
          <w:szCs w:val="27"/>
          <w:lang w:eastAsia="ru-RU"/>
        </w:rPr>
        <w:t xml:space="preserve"> – налоговая база прогнозируемого периода по А</w:t>
      </w:r>
      <w:r w:rsidRPr="003524E9">
        <w:rPr>
          <w:rFonts w:ascii="Times New Roman" w:hAnsi="Times New Roman"/>
          <w:b/>
          <w:i/>
          <w:snapToGrid w:val="0"/>
          <w:sz w:val="27"/>
          <w:szCs w:val="27"/>
          <w:lang w:eastAsia="ru-RU"/>
        </w:rPr>
        <w:t>УСН</w:t>
      </w:r>
      <w:r w:rsidRPr="003524E9">
        <w:rPr>
          <w:rFonts w:ascii="Times New Roman" w:hAnsi="Times New Roman"/>
          <w:b/>
          <w:i/>
          <w:snapToGrid w:val="0"/>
          <w:sz w:val="27"/>
          <w:szCs w:val="27"/>
          <w:vertAlign w:val="subscript"/>
          <w:lang w:eastAsia="ru-RU"/>
        </w:rPr>
        <w:t xml:space="preserve">2 </w:t>
      </w:r>
      <w:r w:rsidRPr="003524E9">
        <w:rPr>
          <w:rStyle w:val="FontStyle82"/>
          <w:sz w:val="27"/>
          <w:szCs w:val="27"/>
        </w:rPr>
        <w:t>при использовании объекта обложения «доходы, уменьшенные на величину расходов»</w:t>
      </w:r>
      <w:r w:rsidRPr="003524E9">
        <w:rPr>
          <w:rFonts w:ascii="Times New Roman" w:hAnsi="Times New Roman"/>
          <w:iCs/>
          <w:snapToGrid w:val="0"/>
          <w:sz w:val="27"/>
          <w:szCs w:val="27"/>
          <w:lang w:eastAsia="ru-RU"/>
        </w:rPr>
        <w:t>, тыс.</w:t>
      </w:r>
      <w:proofErr w:type="gramEnd"/>
      <w:r w:rsidR="00CA0D16" w:rsidRPr="003524E9">
        <w:rPr>
          <w:rFonts w:ascii="Times New Roman" w:hAnsi="Times New Roman"/>
          <w:iCs/>
          <w:snapToGrid w:val="0"/>
          <w:sz w:val="27"/>
          <w:szCs w:val="27"/>
          <w:lang w:eastAsia="ru-RU"/>
        </w:rPr>
        <w:t xml:space="preserve"> </w:t>
      </w:r>
      <w:r w:rsidRPr="003524E9">
        <w:rPr>
          <w:rFonts w:ascii="Times New Roman" w:hAnsi="Times New Roman"/>
          <w:iCs/>
          <w:snapToGrid w:val="0"/>
          <w:sz w:val="27"/>
          <w:szCs w:val="27"/>
          <w:lang w:eastAsia="ru-RU"/>
        </w:rPr>
        <w:t>рублей;</w:t>
      </w:r>
    </w:p>
    <w:p w:rsidR="002C12DC" w:rsidRPr="003524E9" w:rsidRDefault="002C12DC" w:rsidP="00CA0D16">
      <w:pPr>
        <w:pStyle w:val="Style53"/>
        <w:widowControl/>
        <w:spacing w:line="240" w:lineRule="auto"/>
        <w:ind w:firstLine="709"/>
        <w:rPr>
          <w:rStyle w:val="FontStyle82"/>
          <w:sz w:val="27"/>
          <w:szCs w:val="27"/>
        </w:rPr>
      </w:pPr>
      <w:proofErr w:type="gramStart"/>
      <w:r w:rsidRPr="003524E9">
        <w:rPr>
          <w:rStyle w:val="FontStyle113"/>
          <w:sz w:val="27"/>
          <w:szCs w:val="27"/>
          <w:lang w:val="en-US"/>
        </w:rPr>
        <w:t>V</w:t>
      </w:r>
      <w:proofErr w:type="spellStart"/>
      <w:r w:rsidRPr="003524E9">
        <w:rPr>
          <w:rStyle w:val="FontStyle113"/>
          <w:sz w:val="27"/>
          <w:szCs w:val="27"/>
        </w:rPr>
        <w:t>нбЗ</w:t>
      </w:r>
      <w:r w:rsidRPr="003524E9">
        <w:rPr>
          <w:rStyle w:val="FontStyle113"/>
          <w:sz w:val="27"/>
          <w:szCs w:val="27"/>
          <w:vertAlign w:val="subscript"/>
        </w:rPr>
        <w:t>пп</w:t>
      </w:r>
      <w:proofErr w:type="spellEnd"/>
      <w:r w:rsidRPr="003524E9">
        <w:rPr>
          <w:rStyle w:val="FontStyle113"/>
          <w:sz w:val="27"/>
          <w:szCs w:val="27"/>
        </w:rPr>
        <w:t xml:space="preserve"> - </w:t>
      </w:r>
      <w:r w:rsidRPr="003524E9">
        <w:rPr>
          <w:rStyle w:val="FontStyle82"/>
          <w:sz w:val="27"/>
          <w:szCs w:val="27"/>
        </w:rPr>
        <w:t>налоговая база прогнозируемого периода по прогнозному объ</w:t>
      </w:r>
      <w:r w:rsidR="00CA0D16" w:rsidRPr="003524E9">
        <w:rPr>
          <w:rStyle w:val="FontStyle82"/>
          <w:sz w:val="27"/>
          <w:szCs w:val="27"/>
        </w:rPr>
        <w:t>ё</w:t>
      </w:r>
      <w:r w:rsidRPr="003524E9">
        <w:rPr>
          <w:rStyle w:val="FontStyle82"/>
          <w:sz w:val="27"/>
          <w:szCs w:val="27"/>
        </w:rPr>
        <w:t>му минимального налога</w:t>
      </w:r>
      <w:r w:rsidRPr="003524E9">
        <w:rPr>
          <w:rStyle w:val="FontStyle99"/>
          <w:rFonts w:ascii="Times New Roman" w:hAnsi="Times New Roman" w:cs="Times New Roman"/>
          <w:sz w:val="27"/>
          <w:szCs w:val="27"/>
        </w:rPr>
        <w:t xml:space="preserve"> по УСН2, </w:t>
      </w:r>
      <w:r w:rsidRPr="003524E9">
        <w:rPr>
          <w:rStyle w:val="FontStyle82"/>
          <w:sz w:val="27"/>
          <w:szCs w:val="27"/>
        </w:rPr>
        <w:t>тыс.</w:t>
      </w:r>
      <w:proofErr w:type="gramEnd"/>
      <w:r w:rsidRPr="003524E9">
        <w:rPr>
          <w:rStyle w:val="FontStyle82"/>
          <w:sz w:val="27"/>
          <w:szCs w:val="27"/>
        </w:rPr>
        <w:t xml:space="preserve"> рублей; </w:t>
      </w:r>
    </w:p>
    <w:p w:rsidR="002C12DC" w:rsidRPr="003524E9" w:rsidRDefault="002C12DC" w:rsidP="00CA0D16">
      <w:pPr>
        <w:spacing w:after="0" w:line="240" w:lineRule="auto"/>
        <w:ind w:firstLine="709"/>
        <w:jc w:val="both"/>
        <w:rPr>
          <w:rFonts w:ascii="Times New Roman" w:hAnsi="Times New Roman"/>
          <w:iCs/>
          <w:snapToGrid w:val="0"/>
          <w:sz w:val="27"/>
          <w:szCs w:val="27"/>
          <w:lang w:eastAsia="ru-RU"/>
        </w:rPr>
      </w:pPr>
      <w:r w:rsidRPr="003524E9">
        <w:rPr>
          <w:rFonts w:ascii="Times New Roman" w:hAnsi="Times New Roman"/>
          <w:iCs/>
          <w:snapToGrid w:val="0"/>
          <w:sz w:val="27"/>
          <w:szCs w:val="27"/>
          <w:lang w:val="en-US" w:eastAsia="ru-RU"/>
        </w:rPr>
        <w:t>S</w:t>
      </w:r>
      <w:r w:rsidRPr="003524E9">
        <w:rPr>
          <w:rFonts w:ascii="Times New Roman" w:hAnsi="Times New Roman"/>
          <w:iCs/>
          <w:snapToGrid w:val="0"/>
          <w:sz w:val="27"/>
          <w:szCs w:val="27"/>
          <w:lang w:eastAsia="ru-RU"/>
        </w:rPr>
        <w:t xml:space="preserve"> – ставка налога </w:t>
      </w:r>
      <w:r w:rsidRPr="003524E9">
        <w:rPr>
          <w:rStyle w:val="FontStyle82"/>
          <w:sz w:val="27"/>
          <w:szCs w:val="27"/>
        </w:rPr>
        <w:t>(</w:t>
      </w:r>
      <w:r w:rsidRPr="003524E9">
        <w:rPr>
          <w:rStyle w:val="FontStyle82"/>
          <w:sz w:val="27"/>
          <w:szCs w:val="27"/>
          <w:lang w:val="en-US"/>
        </w:rPr>
        <w:t>S</w:t>
      </w:r>
      <w:r w:rsidRPr="003524E9">
        <w:rPr>
          <w:rStyle w:val="FontStyle82"/>
          <w:sz w:val="27"/>
          <w:szCs w:val="27"/>
          <w:vertAlign w:val="subscript"/>
        </w:rPr>
        <w:t>1</w:t>
      </w:r>
      <w:r w:rsidRPr="003524E9">
        <w:rPr>
          <w:rStyle w:val="FontStyle82"/>
          <w:sz w:val="27"/>
          <w:szCs w:val="27"/>
        </w:rPr>
        <w:t xml:space="preserve"> – налоговая ставка по АУСН</w:t>
      </w:r>
      <w:r w:rsidRPr="003524E9">
        <w:rPr>
          <w:rStyle w:val="FontStyle82"/>
          <w:sz w:val="27"/>
          <w:szCs w:val="27"/>
          <w:vertAlign w:val="subscript"/>
        </w:rPr>
        <w:t>2</w:t>
      </w:r>
      <w:r w:rsidRPr="003524E9">
        <w:rPr>
          <w:rStyle w:val="FontStyle82"/>
          <w:sz w:val="27"/>
          <w:szCs w:val="27"/>
        </w:rPr>
        <w:t xml:space="preserve"> с объектом обложения «доходы, уменьшенные на величину расходов», </w:t>
      </w:r>
      <w:r w:rsidRPr="003524E9">
        <w:rPr>
          <w:rStyle w:val="FontStyle82"/>
          <w:sz w:val="27"/>
          <w:szCs w:val="27"/>
          <w:lang w:val="en-US"/>
        </w:rPr>
        <w:t>S</w:t>
      </w:r>
      <w:r w:rsidRPr="003524E9">
        <w:rPr>
          <w:rStyle w:val="FontStyle82"/>
          <w:sz w:val="27"/>
          <w:szCs w:val="27"/>
          <w:vertAlign w:val="subscript"/>
        </w:rPr>
        <w:t>2</w:t>
      </w:r>
      <w:r w:rsidRPr="003524E9">
        <w:rPr>
          <w:rStyle w:val="FontStyle82"/>
          <w:sz w:val="27"/>
          <w:szCs w:val="27"/>
        </w:rPr>
        <w:t xml:space="preserve"> – ставка минимального налога по АУСН</w:t>
      </w:r>
      <w:r w:rsidRPr="003524E9">
        <w:rPr>
          <w:rStyle w:val="FontStyle82"/>
          <w:sz w:val="27"/>
          <w:szCs w:val="27"/>
          <w:vertAlign w:val="subscript"/>
        </w:rPr>
        <w:t>2</w:t>
      </w:r>
      <w:r w:rsidRPr="003524E9">
        <w:rPr>
          <w:rStyle w:val="FontStyle82"/>
          <w:sz w:val="27"/>
          <w:szCs w:val="27"/>
        </w:rPr>
        <w:t xml:space="preserve">, в соответствии с пунктом 4 статьи  9 Федерального закона от 25.02.2022 №17-ФЗ), </w:t>
      </w:r>
      <w:r w:rsidRPr="003524E9">
        <w:rPr>
          <w:rFonts w:ascii="Times New Roman" w:hAnsi="Times New Roman"/>
          <w:iCs/>
          <w:snapToGrid w:val="0"/>
          <w:sz w:val="27"/>
          <w:szCs w:val="27"/>
          <w:lang w:eastAsia="ru-RU"/>
        </w:rPr>
        <w:t>%;</w:t>
      </w:r>
    </w:p>
    <w:p w:rsidR="002C12DC" w:rsidRPr="003524E9" w:rsidRDefault="002C12DC" w:rsidP="00CA0D16">
      <w:pPr>
        <w:spacing w:after="0" w:line="240" w:lineRule="auto"/>
        <w:ind w:firstLine="709"/>
        <w:jc w:val="both"/>
        <w:rPr>
          <w:rFonts w:ascii="Times New Roman" w:hAnsi="Times New Roman"/>
          <w:sz w:val="27"/>
          <w:szCs w:val="27"/>
        </w:rPr>
      </w:pPr>
      <w:proofErr w:type="gramStart"/>
      <w:r w:rsidRPr="003524E9">
        <w:rPr>
          <w:rFonts w:ascii="Times New Roman" w:hAnsi="Times New Roman"/>
          <w:b/>
          <w:i/>
          <w:sz w:val="27"/>
          <w:szCs w:val="27"/>
          <w:lang w:val="en-US"/>
        </w:rPr>
        <w:t>K</w:t>
      </w:r>
      <w:r w:rsidRPr="003524E9">
        <w:rPr>
          <w:rFonts w:ascii="Times New Roman" w:hAnsi="Times New Roman"/>
          <w:b/>
          <w:i/>
          <w:sz w:val="27"/>
          <w:szCs w:val="27"/>
        </w:rPr>
        <w:t xml:space="preserve"> </w:t>
      </w:r>
      <w:r w:rsidRPr="003524E9">
        <w:rPr>
          <w:rFonts w:ascii="Times New Roman" w:hAnsi="Times New Roman"/>
          <w:b/>
          <w:i/>
          <w:sz w:val="27"/>
          <w:szCs w:val="27"/>
          <w:vertAlign w:val="subscript"/>
        </w:rPr>
        <w:t>соб.</w:t>
      </w:r>
      <w:proofErr w:type="gramEnd"/>
      <w:r w:rsidRPr="003524E9">
        <w:rPr>
          <w:rFonts w:ascii="Times New Roman" w:hAnsi="Times New Roman"/>
          <w:b/>
          <w:i/>
          <w:sz w:val="27"/>
          <w:szCs w:val="27"/>
        </w:rPr>
        <w:t xml:space="preserve"> </w:t>
      </w:r>
      <w:r w:rsidRPr="003524E9">
        <w:rPr>
          <w:rFonts w:ascii="Times New Roman" w:hAnsi="Times New Roman"/>
          <w:sz w:val="27"/>
          <w:szCs w:val="27"/>
        </w:rPr>
        <w:t>– расчётный уровень собираемости, с учётом динамики показателя собираемости по данному виду налога, сложившегося в предшествующие периоды, %.</w:t>
      </w:r>
    </w:p>
    <w:p w:rsidR="002C12DC" w:rsidRPr="003524E9" w:rsidRDefault="002C12DC" w:rsidP="00CA0D16">
      <w:pPr>
        <w:spacing w:after="0" w:line="240" w:lineRule="auto"/>
        <w:ind w:firstLine="709"/>
        <w:jc w:val="both"/>
        <w:rPr>
          <w:rFonts w:ascii="Times New Roman" w:hAnsi="Times New Roman"/>
          <w:sz w:val="27"/>
          <w:szCs w:val="27"/>
        </w:rPr>
      </w:pPr>
      <w:r w:rsidRPr="003524E9">
        <w:rPr>
          <w:rFonts w:ascii="Times New Roman" w:hAnsi="Times New Roman"/>
          <w:sz w:val="27"/>
          <w:szCs w:val="27"/>
        </w:rPr>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Показатель собираемости учитывает работу по погашению задолженности по налогу.</w:t>
      </w:r>
    </w:p>
    <w:p w:rsidR="002C12DC" w:rsidRPr="003524E9" w:rsidRDefault="002C12DC" w:rsidP="002C12DC">
      <w:pPr>
        <w:spacing w:after="0" w:line="240" w:lineRule="auto"/>
        <w:ind w:firstLine="709"/>
        <w:jc w:val="both"/>
        <w:rPr>
          <w:rFonts w:ascii="Times New Roman" w:hAnsi="Times New Roman"/>
          <w:sz w:val="27"/>
          <w:szCs w:val="27"/>
        </w:rPr>
      </w:pPr>
      <w:r w:rsidRPr="003524E9">
        <w:rPr>
          <w:rFonts w:ascii="Times New Roman" w:hAnsi="Times New Roman"/>
          <w:b/>
          <w:i/>
          <w:sz w:val="27"/>
          <w:szCs w:val="27"/>
        </w:rPr>
        <w:t xml:space="preserve">F – </w:t>
      </w:r>
      <w:r w:rsidRPr="003524E9">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2C12DC" w:rsidRPr="003524E9" w:rsidRDefault="002C12DC" w:rsidP="002C12DC">
      <w:pPr>
        <w:spacing w:after="0" w:line="240" w:lineRule="auto"/>
        <w:ind w:firstLine="709"/>
        <w:jc w:val="both"/>
        <w:rPr>
          <w:rFonts w:ascii="Times New Roman" w:hAnsi="Times New Roman"/>
          <w:iCs/>
          <w:snapToGrid w:val="0"/>
          <w:sz w:val="27"/>
          <w:szCs w:val="27"/>
          <w:lang w:eastAsia="ru-RU"/>
        </w:rPr>
      </w:pPr>
      <w:r w:rsidRPr="003524E9">
        <w:rPr>
          <w:rFonts w:ascii="Times New Roman" w:hAnsi="Times New Roman"/>
          <w:iCs/>
          <w:snapToGrid w:val="0"/>
          <w:sz w:val="27"/>
          <w:szCs w:val="27"/>
          <w:lang w:eastAsia="ru-RU"/>
        </w:rPr>
        <w:t>Прогнозируемый объ</w:t>
      </w:r>
      <w:r w:rsidR="00CA0D16" w:rsidRPr="003524E9">
        <w:rPr>
          <w:rFonts w:ascii="Times New Roman" w:hAnsi="Times New Roman"/>
          <w:iCs/>
          <w:snapToGrid w:val="0"/>
          <w:sz w:val="27"/>
          <w:szCs w:val="27"/>
          <w:lang w:eastAsia="ru-RU"/>
        </w:rPr>
        <w:t>ё</w:t>
      </w:r>
      <w:r w:rsidRPr="003524E9">
        <w:rPr>
          <w:rFonts w:ascii="Times New Roman" w:hAnsi="Times New Roman"/>
          <w:iCs/>
          <w:snapToGrid w:val="0"/>
          <w:sz w:val="27"/>
          <w:szCs w:val="27"/>
          <w:lang w:eastAsia="ru-RU"/>
        </w:rPr>
        <w:t>м налоговой базы по АУСН, уплачиваемого при использовании в качестве объекта налогообложения доходы, уменьшенные на величину расходов (</w:t>
      </w:r>
      <w:r w:rsidRPr="003524E9">
        <w:rPr>
          <w:rFonts w:ascii="Times New Roman" w:hAnsi="Times New Roman"/>
          <w:i/>
          <w:iCs/>
          <w:snapToGrid w:val="0"/>
          <w:sz w:val="27"/>
          <w:szCs w:val="27"/>
          <w:lang w:val="en-US" w:eastAsia="ru-RU"/>
        </w:rPr>
        <w:t>V</w:t>
      </w:r>
      <w:r w:rsidRPr="003524E9">
        <w:rPr>
          <w:rFonts w:ascii="Times New Roman" w:hAnsi="Times New Roman"/>
          <w:i/>
          <w:iCs/>
          <w:snapToGrid w:val="0"/>
          <w:sz w:val="27"/>
          <w:szCs w:val="27"/>
          <w:lang w:eastAsia="ru-RU"/>
        </w:rPr>
        <w:t>нб2</w:t>
      </w:r>
      <w:r w:rsidRPr="003524E9">
        <w:rPr>
          <w:rFonts w:ascii="Times New Roman" w:hAnsi="Times New Roman"/>
          <w:i/>
          <w:iCs/>
          <w:snapToGrid w:val="0"/>
          <w:sz w:val="27"/>
          <w:szCs w:val="27"/>
          <w:vertAlign w:val="subscript"/>
          <w:lang w:eastAsia="ru-RU"/>
        </w:rPr>
        <w:t>пп</w:t>
      </w:r>
      <w:r w:rsidRPr="003524E9">
        <w:rPr>
          <w:rFonts w:ascii="Times New Roman" w:hAnsi="Times New Roman"/>
          <w:iCs/>
          <w:snapToGrid w:val="0"/>
          <w:sz w:val="27"/>
          <w:szCs w:val="27"/>
          <w:lang w:eastAsia="ru-RU"/>
        </w:rPr>
        <w:t xml:space="preserve">), рассчитывается на основе налоговой базы предыдущего периода исходя из </w:t>
      </w:r>
      <w:r w:rsidR="00192FD4" w:rsidRPr="003524E9">
        <w:rPr>
          <w:rFonts w:ascii="Times New Roman" w:hAnsi="Times New Roman"/>
          <w:iCs/>
          <w:snapToGrid w:val="0"/>
          <w:sz w:val="27"/>
          <w:szCs w:val="27"/>
          <w:lang w:eastAsia="ru-RU"/>
        </w:rPr>
        <w:t>темпа роста В</w:t>
      </w:r>
      <w:r w:rsidR="00286242" w:rsidRPr="003524E9">
        <w:rPr>
          <w:rFonts w:ascii="Times New Roman" w:hAnsi="Times New Roman"/>
          <w:iCs/>
          <w:snapToGrid w:val="0"/>
          <w:sz w:val="27"/>
          <w:szCs w:val="27"/>
          <w:lang w:eastAsia="ru-RU"/>
        </w:rPr>
        <w:t>Р</w:t>
      </w:r>
      <w:r w:rsidR="00192FD4" w:rsidRPr="003524E9">
        <w:rPr>
          <w:rFonts w:ascii="Times New Roman" w:hAnsi="Times New Roman"/>
          <w:iCs/>
          <w:snapToGrid w:val="0"/>
          <w:sz w:val="27"/>
          <w:szCs w:val="27"/>
          <w:lang w:eastAsia="ru-RU"/>
        </w:rPr>
        <w:t xml:space="preserve">П, скорректированного на экспорт, </w:t>
      </w:r>
      <w:r w:rsidRPr="003524E9">
        <w:rPr>
          <w:rFonts w:ascii="Times New Roman" w:hAnsi="Times New Roman"/>
          <w:iCs/>
          <w:snapToGrid w:val="0"/>
          <w:sz w:val="27"/>
          <w:szCs w:val="27"/>
          <w:lang w:eastAsia="ru-RU"/>
        </w:rPr>
        <w:t>по следующей формуле:</w:t>
      </w:r>
    </w:p>
    <w:p w:rsidR="00CE0232" w:rsidRPr="003524E9" w:rsidRDefault="00CE0232" w:rsidP="00CE0232">
      <w:pPr>
        <w:spacing w:after="0" w:line="240" w:lineRule="auto"/>
        <w:ind w:firstLine="709"/>
        <w:jc w:val="center"/>
        <w:rPr>
          <w:rFonts w:ascii="Times New Roman" w:hAnsi="Times New Roman"/>
          <w:iCs/>
          <w:snapToGrid w:val="0"/>
          <w:sz w:val="27"/>
          <w:szCs w:val="27"/>
          <w:lang w:eastAsia="ru-RU"/>
        </w:rPr>
      </w:pPr>
      <w:r w:rsidRPr="003524E9">
        <w:rPr>
          <w:rFonts w:ascii="Times New Roman" w:hAnsi="Times New Roman"/>
          <w:i/>
          <w:iCs/>
          <w:snapToGrid w:val="0"/>
          <w:sz w:val="27"/>
          <w:szCs w:val="27"/>
          <w:lang w:val="en-US" w:eastAsia="ru-RU"/>
        </w:rPr>
        <w:t>V</w:t>
      </w:r>
      <w:r w:rsidRPr="003524E9">
        <w:rPr>
          <w:rFonts w:ascii="Times New Roman" w:hAnsi="Times New Roman"/>
          <w:i/>
          <w:iCs/>
          <w:snapToGrid w:val="0"/>
          <w:sz w:val="27"/>
          <w:szCs w:val="27"/>
          <w:lang w:eastAsia="ru-RU"/>
        </w:rPr>
        <w:t>нб2</w:t>
      </w:r>
      <w:r w:rsidRPr="003524E9">
        <w:rPr>
          <w:rFonts w:ascii="Times New Roman" w:hAnsi="Times New Roman"/>
          <w:i/>
          <w:iCs/>
          <w:snapToGrid w:val="0"/>
          <w:sz w:val="27"/>
          <w:szCs w:val="27"/>
          <w:vertAlign w:val="subscript"/>
          <w:lang w:eastAsia="ru-RU"/>
        </w:rPr>
        <w:t>пп</w:t>
      </w:r>
      <w:r w:rsidRPr="003524E9">
        <w:rPr>
          <w:rFonts w:ascii="Times New Roman" w:hAnsi="Times New Roman"/>
          <w:iCs/>
          <w:snapToGrid w:val="0"/>
          <w:sz w:val="27"/>
          <w:szCs w:val="27"/>
          <w:lang w:eastAsia="ru-RU"/>
        </w:rPr>
        <w:t xml:space="preserve"> = </w:t>
      </w:r>
      <w:proofErr w:type="gramStart"/>
      <w:r w:rsidRPr="003524E9">
        <w:rPr>
          <w:rFonts w:ascii="Times New Roman" w:hAnsi="Times New Roman"/>
          <w:iCs/>
          <w:snapToGrid w:val="0"/>
          <w:sz w:val="27"/>
          <w:szCs w:val="27"/>
          <w:lang w:eastAsia="ru-RU"/>
        </w:rPr>
        <w:t>V</w:t>
      </w:r>
      <w:r w:rsidRPr="003524E9">
        <w:rPr>
          <w:rFonts w:ascii="Times New Roman" w:hAnsi="Times New Roman"/>
          <w:iCs/>
          <w:snapToGrid w:val="0"/>
          <w:sz w:val="27"/>
          <w:szCs w:val="27"/>
          <w:vertAlign w:val="subscript"/>
          <w:lang w:eastAsia="ru-RU"/>
        </w:rPr>
        <w:t xml:space="preserve">нб2пр.п  </w:t>
      </w:r>
      <w:r w:rsidRPr="003524E9">
        <w:rPr>
          <w:rFonts w:ascii="Times New Roman" w:hAnsi="Times New Roman"/>
          <w:iCs/>
          <w:snapToGrid w:val="0"/>
          <w:sz w:val="27"/>
          <w:szCs w:val="27"/>
          <w:lang w:eastAsia="ru-RU"/>
        </w:rPr>
        <w:t>*</w:t>
      </w:r>
      <w:proofErr w:type="gramEnd"/>
      <w:r w:rsidRPr="003524E9">
        <w:rPr>
          <w:rFonts w:ascii="Times New Roman" w:hAnsi="Times New Roman"/>
          <w:iCs/>
          <w:snapToGrid w:val="0"/>
          <w:sz w:val="27"/>
          <w:szCs w:val="27"/>
          <w:lang w:eastAsia="ru-RU"/>
        </w:rPr>
        <w:t xml:space="preserve"> (</w:t>
      </w:r>
      <w:r w:rsidRPr="003524E9">
        <w:rPr>
          <w:rFonts w:ascii="Times New Roman" w:hAnsi="Times New Roman"/>
          <w:b/>
          <w:i/>
          <w:snapToGrid w:val="0"/>
          <w:sz w:val="27"/>
          <w:szCs w:val="27"/>
          <w:lang w:val="en-US" w:eastAsia="ru-RU"/>
        </w:rPr>
        <w:t>V</w:t>
      </w:r>
      <w:r w:rsidRPr="003524E9">
        <w:rPr>
          <w:rFonts w:ascii="Times New Roman" w:hAnsi="Times New Roman"/>
          <w:b/>
          <w:i/>
          <w:snapToGrid w:val="0"/>
          <w:sz w:val="27"/>
          <w:szCs w:val="27"/>
          <w:vertAlign w:val="subscript"/>
          <w:lang w:eastAsia="ru-RU"/>
        </w:rPr>
        <w:t>В</w:t>
      </w:r>
      <w:r w:rsidR="00286242" w:rsidRPr="003524E9">
        <w:rPr>
          <w:rFonts w:ascii="Times New Roman" w:hAnsi="Times New Roman"/>
          <w:b/>
          <w:i/>
          <w:snapToGrid w:val="0"/>
          <w:sz w:val="27"/>
          <w:szCs w:val="27"/>
          <w:vertAlign w:val="subscript"/>
          <w:lang w:eastAsia="ru-RU"/>
        </w:rPr>
        <w:t>Р</w:t>
      </w:r>
      <w:r w:rsidRPr="003524E9">
        <w:rPr>
          <w:rFonts w:ascii="Times New Roman" w:hAnsi="Times New Roman"/>
          <w:b/>
          <w:i/>
          <w:snapToGrid w:val="0"/>
          <w:sz w:val="27"/>
          <w:szCs w:val="27"/>
          <w:vertAlign w:val="subscript"/>
          <w:lang w:eastAsia="ru-RU"/>
        </w:rPr>
        <w:t>П</w:t>
      </w:r>
      <w:r w:rsidRPr="003524E9">
        <w:rPr>
          <w:rFonts w:ascii="Times New Roman" w:hAnsi="Times New Roman"/>
          <w:snapToGrid w:val="0"/>
          <w:sz w:val="27"/>
          <w:szCs w:val="27"/>
          <w:lang w:eastAsia="ru-RU"/>
        </w:rPr>
        <w:t xml:space="preserve"> </w:t>
      </w:r>
      <w:proofErr w:type="spellStart"/>
      <w:r w:rsidRPr="003524E9">
        <w:rPr>
          <w:rFonts w:ascii="Times New Roman" w:hAnsi="Times New Roman"/>
          <w:snapToGrid w:val="0"/>
          <w:sz w:val="27"/>
          <w:szCs w:val="27"/>
          <w:vertAlign w:val="subscript"/>
          <w:lang w:eastAsia="ru-RU"/>
        </w:rPr>
        <w:t>п.п</w:t>
      </w:r>
      <w:proofErr w:type="spellEnd"/>
      <w:r w:rsidRPr="003524E9">
        <w:rPr>
          <w:rFonts w:ascii="Times New Roman" w:hAnsi="Times New Roman"/>
          <w:snapToGrid w:val="0"/>
          <w:sz w:val="27"/>
          <w:szCs w:val="27"/>
          <w:vertAlign w:val="subscript"/>
          <w:lang w:eastAsia="ru-RU"/>
        </w:rPr>
        <w:t xml:space="preserve"> - </w:t>
      </w:r>
      <w:r w:rsidRPr="003524E9">
        <w:rPr>
          <w:rFonts w:ascii="Times New Roman" w:hAnsi="Times New Roman"/>
          <w:snapToGrid w:val="0"/>
          <w:sz w:val="27"/>
          <w:szCs w:val="27"/>
          <w:lang w:val="en-US" w:eastAsia="ru-RU"/>
        </w:rPr>
        <w:t>V</w:t>
      </w:r>
      <w:r w:rsidRPr="003524E9">
        <w:rPr>
          <w:rFonts w:ascii="Times New Roman" w:hAnsi="Times New Roman"/>
          <w:snapToGrid w:val="0"/>
          <w:sz w:val="27"/>
          <w:szCs w:val="27"/>
          <w:lang w:eastAsia="ru-RU"/>
        </w:rPr>
        <w:t xml:space="preserve"> </w:t>
      </w:r>
      <w:r w:rsidRPr="003524E9">
        <w:rPr>
          <w:rFonts w:ascii="Times New Roman" w:hAnsi="Times New Roman"/>
          <w:snapToGrid w:val="0"/>
          <w:sz w:val="27"/>
          <w:szCs w:val="27"/>
          <w:vertAlign w:val="subscript"/>
          <w:lang w:eastAsia="ru-RU"/>
        </w:rPr>
        <w:t xml:space="preserve">экспорт </w:t>
      </w:r>
      <w:proofErr w:type="spellStart"/>
      <w:r w:rsidRPr="003524E9">
        <w:rPr>
          <w:rFonts w:ascii="Times New Roman" w:hAnsi="Times New Roman"/>
          <w:snapToGrid w:val="0"/>
          <w:sz w:val="27"/>
          <w:szCs w:val="27"/>
          <w:vertAlign w:val="subscript"/>
          <w:lang w:eastAsia="ru-RU"/>
        </w:rPr>
        <w:t>п.п</w:t>
      </w:r>
      <w:proofErr w:type="spellEnd"/>
      <w:r w:rsidRPr="003524E9">
        <w:rPr>
          <w:rFonts w:ascii="Times New Roman" w:hAnsi="Times New Roman"/>
          <w:snapToGrid w:val="0"/>
          <w:sz w:val="27"/>
          <w:szCs w:val="27"/>
          <w:lang w:eastAsia="ru-RU"/>
        </w:rPr>
        <w:t>)</w:t>
      </w:r>
      <w:r w:rsidRPr="003524E9">
        <w:rPr>
          <w:rFonts w:ascii="Times New Roman" w:hAnsi="Times New Roman"/>
          <w:iCs/>
          <w:snapToGrid w:val="0"/>
          <w:sz w:val="27"/>
          <w:szCs w:val="27"/>
          <w:lang w:eastAsia="ru-RU"/>
        </w:rPr>
        <w:t xml:space="preserve"> / (</w:t>
      </w:r>
      <w:r w:rsidRPr="003524E9">
        <w:rPr>
          <w:rFonts w:ascii="Times New Roman" w:hAnsi="Times New Roman"/>
          <w:b/>
          <w:i/>
          <w:snapToGrid w:val="0"/>
          <w:sz w:val="27"/>
          <w:szCs w:val="27"/>
          <w:lang w:val="en-US" w:eastAsia="ru-RU"/>
        </w:rPr>
        <w:t>V</w:t>
      </w:r>
      <w:r w:rsidRPr="003524E9">
        <w:rPr>
          <w:rFonts w:ascii="Times New Roman" w:hAnsi="Times New Roman"/>
          <w:b/>
          <w:i/>
          <w:snapToGrid w:val="0"/>
          <w:sz w:val="27"/>
          <w:szCs w:val="27"/>
          <w:vertAlign w:val="subscript"/>
          <w:lang w:eastAsia="ru-RU"/>
        </w:rPr>
        <w:t>В</w:t>
      </w:r>
      <w:r w:rsidR="00286242" w:rsidRPr="003524E9">
        <w:rPr>
          <w:rFonts w:ascii="Times New Roman" w:hAnsi="Times New Roman"/>
          <w:b/>
          <w:i/>
          <w:snapToGrid w:val="0"/>
          <w:sz w:val="27"/>
          <w:szCs w:val="27"/>
          <w:vertAlign w:val="subscript"/>
          <w:lang w:eastAsia="ru-RU"/>
        </w:rPr>
        <w:t>Р</w:t>
      </w:r>
      <w:r w:rsidRPr="003524E9">
        <w:rPr>
          <w:rFonts w:ascii="Times New Roman" w:hAnsi="Times New Roman"/>
          <w:b/>
          <w:i/>
          <w:snapToGrid w:val="0"/>
          <w:sz w:val="27"/>
          <w:szCs w:val="27"/>
          <w:vertAlign w:val="subscript"/>
          <w:lang w:eastAsia="ru-RU"/>
        </w:rPr>
        <w:t>П</w:t>
      </w:r>
      <w:r w:rsidRPr="003524E9">
        <w:rPr>
          <w:rFonts w:ascii="Times New Roman" w:hAnsi="Times New Roman"/>
          <w:snapToGrid w:val="0"/>
          <w:sz w:val="27"/>
          <w:szCs w:val="27"/>
          <w:vertAlign w:val="subscript"/>
          <w:lang w:eastAsia="ru-RU"/>
        </w:rPr>
        <w:t xml:space="preserve"> </w:t>
      </w:r>
      <w:proofErr w:type="spellStart"/>
      <w:r w:rsidRPr="003524E9">
        <w:rPr>
          <w:rFonts w:ascii="Times New Roman" w:hAnsi="Times New Roman"/>
          <w:snapToGrid w:val="0"/>
          <w:sz w:val="27"/>
          <w:szCs w:val="27"/>
          <w:vertAlign w:val="subscript"/>
          <w:lang w:eastAsia="ru-RU"/>
        </w:rPr>
        <w:t>пр.п</w:t>
      </w:r>
      <w:proofErr w:type="spellEnd"/>
      <w:r w:rsidRPr="003524E9">
        <w:rPr>
          <w:rFonts w:ascii="Times New Roman" w:hAnsi="Times New Roman"/>
          <w:snapToGrid w:val="0"/>
          <w:sz w:val="27"/>
          <w:szCs w:val="27"/>
          <w:lang w:eastAsia="ru-RU"/>
        </w:rPr>
        <w:t xml:space="preserve"> – </w:t>
      </w:r>
      <w:r w:rsidRPr="003524E9">
        <w:rPr>
          <w:rFonts w:ascii="Times New Roman" w:hAnsi="Times New Roman"/>
          <w:snapToGrid w:val="0"/>
          <w:sz w:val="27"/>
          <w:szCs w:val="27"/>
          <w:lang w:val="en-US" w:eastAsia="ru-RU"/>
        </w:rPr>
        <w:t>V</w:t>
      </w:r>
      <w:r w:rsidRPr="003524E9">
        <w:rPr>
          <w:rFonts w:ascii="Times New Roman" w:hAnsi="Times New Roman"/>
          <w:snapToGrid w:val="0"/>
          <w:sz w:val="27"/>
          <w:szCs w:val="27"/>
          <w:lang w:eastAsia="ru-RU"/>
        </w:rPr>
        <w:t xml:space="preserve"> </w:t>
      </w:r>
      <w:r w:rsidRPr="003524E9">
        <w:rPr>
          <w:rFonts w:ascii="Times New Roman" w:hAnsi="Times New Roman"/>
          <w:snapToGrid w:val="0"/>
          <w:sz w:val="27"/>
          <w:szCs w:val="27"/>
          <w:vertAlign w:val="subscript"/>
          <w:lang w:eastAsia="ru-RU"/>
        </w:rPr>
        <w:t xml:space="preserve">экспорт </w:t>
      </w:r>
      <w:proofErr w:type="spellStart"/>
      <w:r w:rsidRPr="003524E9">
        <w:rPr>
          <w:rFonts w:ascii="Times New Roman" w:hAnsi="Times New Roman"/>
          <w:snapToGrid w:val="0"/>
          <w:sz w:val="27"/>
          <w:szCs w:val="27"/>
          <w:vertAlign w:val="subscript"/>
          <w:lang w:eastAsia="ru-RU"/>
        </w:rPr>
        <w:t>пр.п</w:t>
      </w:r>
      <w:proofErr w:type="spellEnd"/>
      <w:r w:rsidRPr="003524E9">
        <w:rPr>
          <w:rFonts w:ascii="Times New Roman" w:hAnsi="Times New Roman"/>
          <w:snapToGrid w:val="0"/>
          <w:sz w:val="27"/>
          <w:szCs w:val="27"/>
          <w:lang w:eastAsia="ru-RU"/>
        </w:rPr>
        <w:t>)</w:t>
      </w:r>
      <w:r w:rsidRPr="003524E9">
        <w:rPr>
          <w:rFonts w:ascii="Times New Roman" w:hAnsi="Times New Roman"/>
          <w:iCs/>
          <w:snapToGrid w:val="0"/>
          <w:sz w:val="27"/>
          <w:szCs w:val="27"/>
          <w:lang w:eastAsia="ru-RU"/>
        </w:rPr>
        <w:t>,</w:t>
      </w:r>
    </w:p>
    <w:p w:rsidR="00CE0232" w:rsidRPr="003524E9" w:rsidRDefault="00CE0232" w:rsidP="00CE0232">
      <w:pPr>
        <w:spacing w:after="0" w:line="240" w:lineRule="auto"/>
        <w:ind w:firstLine="709"/>
        <w:jc w:val="both"/>
        <w:rPr>
          <w:rFonts w:ascii="Times New Roman" w:hAnsi="Times New Roman"/>
          <w:sz w:val="27"/>
          <w:szCs w:val="27"/>
        </w:rPr>
      </w:pPr>
      <w:r w:rsidRPr="003524E9">
        <w:rPr>
          <w:rFonts w:ascii="Times New Roman" w:hAnsi="Times New Roman"/>
          <w:sz w:val="27"/>
          <w:szCs w:val="27"/>
        </w:rPr>
        <w:t>где:</w:t>
      </w:r>
    </w:p>
    <w:p w:rsidR="00CE0232" w:rsidRPr="003524E9" w:rsidRDefault="00CE0232" w:rsidP="00CE0232">
      <w:pPr>
        <w:spacing w:after="0" w:line="240" w:lineRule="auto"/>
        <w:ind w:firstLine="709"/>
        <w:jc w:val="both"/>
        <w:rPr>
          <w:rFonts w:ascii="Times New Roman" w:hAnsi="Times New Roman"/>
          <w:iCs/>
          <w:snapToGrid w:val="0"/>
          <w:sz w:val="27"/>
          <w:szCs w:val="27"/>
          <w:lang w:eastAsia="ru-RU"/>
        </w:rPr>
      </w:pPr>
      <w:r w:rsidRPr="003524E9">
        <w:rPr>
          <w:rFonts w:ascii="Times New Roman" w:hAnsi="Times New Roman"/>
          <w:i/>
          <w:iCs/>
          <w:snapToGrid w:val="0"/>
          <w:sz w:val="27"/>
          <w:szCs w:val="27"/>
          <w:lang w:val="en-US" w:eastAsia="ru-RU"/>
        </w:rPr>
        <w:t>V</w:t>
      </w:r>
      <w:r w:rsidRPr="003524E9">
        <w:rPr>
          <w:rFonts w:ascii="Times New Roman" w:hAnsi="Times New Roman"/>
          <w:i/>
          <w:iCs/>
          <w:snapToGrid w:val="0"/>
          <w:sz w:val="27"/>
          <w:szCs w:val="27"/>
          <w:vertAlign w:val="subscript"/>
          <w:lang w:eastAsia="ru-RU"/>
        </w:rPr>
        <w:t>нб2пр.п</w:t>
      </w:r>
      <w:r w:rsidRPr="003524E9">
        <w:rPr>
          <w:rFonts w:ascii="Times New Roman" w:hAnsi="Times New Roman"/>
          <w:iCs/>
          <w:snapToGrid w:val="0"/>
          <w:sz w:val="27"/>
          <w:szCs w:val="27"/>
          <w:vertAlign w:val="subscript"/>
          <w:lang w:eastAsia="ru-RU"/>
        </w:rPr>
        <w:t xml:space="preserve"> </w:t>
      </w:r>
      <w:r w:rsidRPr="003524E9">
        <w:rPr>
          <w:rFonts w:ascii="Times New Roman" w:hAnsi="Times New Roman"/>
          <w:iCs/>
          <w:snapToGrid w:val="0"/>
          <w:sz w:val="27"/>
          <w:szCs w:val="27"/>
          <w:lang w:eastAsia="ru-RU"/>
        </w:rPr>
        <w:t xml:space="preserve">– налоговая база предыдущего периода по </w:t>
      </w:r>
      <w:r w:rsidRPr="003524E9">
        <w:rPr>
          <w:rFonts w:ascii="Times New Roman" w:hAnsi="Times New Roman"/>
          <w:b/>
          <w:i/>
          <w:iCs/>
          <w:snapToGrid w:val="0"/>
          <w:sz w:val="27"/>
          <w:szCs w:val="27"/>
          <w:lang w:eastAsia="ru-RU"/>
        </w:rPr>
        <w:t>А</w:t>
      </w:r>
      <w:r w:rsidRPr="003524E9">
        <w:rPr>
          <w:rFonts w:ascii="Times New Roman" w:hAnsi="Times New Roman"/>
          <w:b/>
          <w:i/>
          <w:snapToGrid w:val="0"/>
          <w:sz w:val="27"/>
          <w:szCs w:val="27"/>
          <w:lang w:eastAsia="ru-RU"/>
        </w:rPr>
        <w:t>УСН</w:t>
      </w:r>
      <w:r w:rsidRPr="003524E9">
        <w:rPr>
          <w:rFonts w:ascii="Times New Roman" w:hAnsi="Times New Roman"/>
          <w:b/>
          <w:i/>
          <w:snapToGrid w:val="0"/>
          <w:sz w:val="27"/>
          <w:szCs w:val="27"/>
          <w:vertAlign w:val="subscript"/>
          <w:lang w:eastAsia="ru-RU"/>
        </w:rPr>
        <w:t xml:space="preserve">2 </w:t>
      </w:r>
      <w:r w:rsidRPr="003524E9">
        <w:rPr>
          <w:rStyle w:val="FontStyle82"/>
          <w:sz w:val="27"/>
          <w:szCs w:val="27"/>
        </w:rPr>
        <w:t>при использовании объекта обложения «доходы, уменьшенные на величину расходов»</w:t>
      </w:r>
      <w:r w:rsidRPr="003524E9">
        <w:rPr>
          <w:rFonts w:ascii="Times New Roman" w:hAnsi="Times New Roman"/>
          <w:iCs/>
          <w:snapToGrid w:val="0"/>
          <w:sz w:val="27"/>
          <w:szCs w:val="27"/>
          <w:lang w:eastAsia="ru-RU"/>
        </w:rPr>
        <w:t>, тыс. рублей;</w:t>
      </w:r>
    </w:p>
    <w:p w:rsidR="00CE0232" w:rsidRPr="003524E9" w:rsidRDefault="00286242" w:rsidP="00CE0232">
      <w:pPr>
        <w:spacing w:after="0" w:line="240" w:lineRule="auto"/>
        <w:ind w:firstLine="709"/>
        <w:jc w:val="both"/>
        <w:rPr>
          <w:rFonts w:ascii="Times New Roman" w:hAnsi="Times New Roman"/>
          <w:iCs/>
          <w:snapToGrid w:val="0"/>
          <w:sz w:val="27"/>
          <w:szCs w:val="27"/>
          <w:lang w:eastAsia="ru-RU"/>
        </w:rPr>
      </w:pPr>
      <w:proofErr w:type="gramStart"/>
      <w:r w:rsidRPr="003524E9">
        <w:rPr>
          <w:rFonts w:ascii="Times New Roman" w:hAnsi="Times New Roman"/>
          <w:b/>
          <w:i/>
          <w:snapToGrid w:val="0"/>
          <w:sz w:val="27"/>
          <w:szCs w:val="27"/>
          <w:lang w:val="en-US" w:eastAsia="ru-RU"/>
        </w:rPr>
        <w:t>V</w:t>
      </w:r>
      <w:r w:rsidRPr="003524E9">
        <w:rPr>
          <w:rFonts w:ascii="Times New Roman" w:hAnsi="Times New Roman"/>
          <w:b/>
          <w:i/>
          <w:snapToGrid w:val="0"/>
          <w:sz w:val="27"/>
          <w:szCs w:val="27"/>
          <w:vertAlign w:val="subscript"/>
          <w:lang w:eastAsia="ru-RU"/>
        </w:rPr>
        <w:t>ВРП</w:t>
      </w:r>
      <w:r w:rsidRPr="003524E9">
        <w:rPr>
          <w:rFonts w:ascii="Times New Roman" w:hAnsi="Times New Roman"/>
          <w:snapToGrid w:val="0"/>
          <w:sz w:val="27"/>
          <w:szCs w:val="27"/>
          <w:vertAlign w:val="subscript"/>
          <w:lang w:eastAsia="ru-RU"/>
        </w:rPr>
        <w:t xml:space="preserve"> </w:t>
      </w:r>
      <w:proofErr w:type="spellStart"/>
      <w:r w:rsidRPr="003524E9">
        <w:rPr>
          <w:rFonts w:ascii="Times New Roman" w:hAnsi="Times New Roman"/>
          <w:snapToGrid w:val="0"/>
          <w:sz w:val="27"/>
          <w:szCs w:val="27"/>
          <w:vertAlign w:val="subscript"/>
          <w:lang w:eastAsia="ru-RU"/>
        </w:rPr>
        <w:t>пр.п</w:t>
      </w:r>
      <w:proofErr w:type="spellEnd"/>
      <w:r w:rsidR="00CE0232" w:rsidRPr="003524E9">
        <w:rPr>
          <w:rFonts w:ascii="Times New Roman" w:hAnsi="Times New Roman"/>
          <w:iCs/>
          <w:snapToGrid w:val="0"/>
          <w:sz w:val="27"/>
          <w:szCs w:val="27"/>
          <w:vertAlign w:val="subscript"/>
          <w:lang w:eastAsia="ru-RU"/>
        </w:rPr>
        <w:t xml:space="preserve"> </w:t>
      </w:r>
      <w:r w:rsidR="00CE0232" w:rsidRPr="003524E9">
        <w:rPr>
          <w:rFonts w:ascii="Times New Roman" w:hAnsi="Times New Roman"/>
          <w:iCs/>
          <w:snapToGrid w:val="0"/>
          <w:sz w:val="27"/>
          <w:szCs w:val="27"/>
          <w:lang w:eastAsia="ru-RU"/>
        </w:rPr>
        <w:t xml:space="preserve">– </w:t>
      </w:r>
      <w:r w:rsidRPr="003524E9">
        <w:rPr>
          <w:rFonts w:ascii="Times New Roman" w:hAnsi="Times New Roman"/>
          <w:snapToGrid w:val="0"/>
          <w:sz w:val="27"/>
          <w:szCs w:val="27"/>
          <w:lang w:eastAsia="ru-RU"/>
        </w:rPr>
        <w:t>объём валового регионального продукта в предыдущем периоде, тыс.</w:t>
      </w:r>
      <w:proofErr w:type="gramEnd"/>
      <w:r w:rsidRPr="003524E9">
        <w:rPr>
          <w:rFonts w:ascii="Times New Roman" w:hAnsi="Times New Roman"/>
          <w:snapToGrid w:val="0"/>
          <w:sz w:val="27"/>
          <w:szCs w:val="27"/>
          <w:lang w:eastAsia="ru-RU"/>
        </w:rPr>
        <w:t xml:space="preserve"> рублей</w:t>
      </w:r>
      <w:r w:rsidR="00CE0232" w:rsidRPr="003524E9">
        <w:rPr>
          <w:rFonts w:ascii="Times New Roman" w:hAnsi="Times New Roman"/>
          <w:iCs/>
          <w:snapToGrid w:val="0"/>
          <w:sz w:val="27"/>
          <w:szCs w:val="27"/>
          <w:lang w:eastAsia="ru-RU"/>
        </w:rPr>
        <w:t>;</w:t>
      </w:r>
    </w:p>
    <w:p w:rsidR="00CE0232" w:rsidRPr="003524E9" w:rsidRDefault="00CE0232" w:rsidP="00CE0232">
      <w:pPr>
        <w:spacing w:after="0" w:line="240" w:lineRule="auto"/>
        <w:ind w:firstLine="709"/>
        <w:jc w:val="both"/>
        <w:rPr>
          <w:rFonts w:ascii="Times New Roman" w:hAnsi="Times New Roman"/>
          <w:iCs/>
          <w:snapToGrid w:val="0"/>
          <w:sz w:val="27"/>
          <w:szCs w:val="27"/>
          <w:lang w:eastAsia="ru-RU"/>
        </w:rPr>
      </w:pPr>
      <w:r w:rsidRPr="003524E9">
        <w:rPr>
          <w:rFonts w:ascii="Times New Roman" w:hAnsi="Times New Roman"/>
          <w:snapToGrid w:val="0"/>
          <w:sz w:val="27"/>
          <w:szCs w:val="27"/>
          <w:lang w:val="en-US" w:eastAsia="ru-RU"/>
        </w:rPr>
        <w:t>V</w:t>
      </w:r>
      <w:r w:rsidRPr="003524E9">
        <w:rPr>
          <w:rFonts w:ascii="Times New Roman" w:hAnsi="Times New Roman"/>
          <w:snapToGrid w:val="0"/>
          <w:sz w:val="27"/>
          <w:szCs w:val="27"/>
          <w:lang w:eastAsia="ru-RU"/>
        </w:rPr>
        <w:t xml:space="preserve"> </w:t>
      </w:r>
      <w:r w:rsidRPr="003524E9">
        <w:rPr>
          <w:rFonts w:ascii="Times New Roman" w:hAnsi="Times New Roman"/>
          <w:snapToGrid w:val="0"/>
          <w:sz w:val="27"/>
          <w:szCs w:val="27"/>
          <w:vertAlign w:val="subscript"/>
          <w:lang w:eastAsia="ru-RU"/>
        </w:rPr>
        <w:t xml:space="preserve">экспорт </w:t>
      </w:r>
      <w:proofErr w:type="spellStart"/>
      <w:r w:rsidRPr="003524E9">
        <w:rPr>
          <w:rFonts w:ascii="Times New Roman" w:hAnsi="Times New Roman"/>
          <w:snapToGrid w:val="0"/>
          <w:sz w:val="27"/>
          <w:szCs w:val="27"/>
          <w:vertAlign w:val="subscript"/>
          <w:lang w:eastAsia="ru-RU"/>
        </w:rPr>
        <w:t>пр.п</w:t>
      </w:r>
      <w:proofErr w:type="spellEnd"/>
      <w:r w:rsidRPr="003524E9">
        <w:rPr>
          <w:rFonts w:ascii="Times New Roman" w:hAnsi="Times New Roman"/>
          <w:snapToGrid w:val="0"/>
          <w:sz w:val="27"/>
          <w:szCs w:val="27"/>
          <w:vertAlign w:val="subscript"/>
          <w:lang w:eastAsia="ru-RU"/>
        </w:rPr>
        <w:t xml:space="preserve"> </w:t>
      </w:r>
      <w:r w:rsidRPr="003524E9">
        <w:rPr>
          <w:rFonts w:ascii="Times New Roman" w:hAnsi="Times New Roman"/>
          <w:snapToGrid w:val="0"/>
          <w:sz w:val="27"/>
          <w:szCs w:val="27"/>
          <w:lang w:eastAsia="ru-RU"/>
        </w:rPr>
        <w:t>– объем экспорта предыдущего периода (в рублевом выражении);</w:t>
      </w:r>
    </w:p>
    <w:p w:rsidR="00CE0232" w:rsidRPr="003524E9" w:rsidRDefault="00286242" w:rsidP="00CE0232">
      <w:pPr>
        <w:spacing w:after="0" w:line="240" w:lineRule="auto"/>
        <w:ind w:firstLine="709"/>
        <w:jc w:val="both"/>
        <w:rPr>
          <w:rFonts w:ascii="Times New Roman" w:hAnsi="Times New Roman"/>
          <w:iCs/>
          <w:snapToGrid w:val="0"/>
          <w:sz w:val="27"/>
          <w:szCs w:val="27"/>
          <w:lang w:eastAsia="ru-RU"/>
        </w:rPr>
      </w:pPr>
      <w:proofErr w:type="gramStart"/>
      <w:r w:rsidRPr="003524E9">
        <w:rPr>
          <w:rFonts w:ascii="Times New Roman" w:hAnsi="Times New Roman"/>
          <w:b/>
          <w:i/>
          <w:snapToGrid w:val="0"/>
          <w:sz w:val="27"/>
          <w:szCs w:val="27"/>
          <w:lang w:val="en-US" w:eastAsia="ru-RU"/>
        </w:rPr>
        <w:t>V</w:t>
      </w:r>
      <w:r w:rsidRPr="003524E9">
        <w:rPr>
          <w:rFonts w:ascii="Times New Roman" w:hAnsi="Times New Roman"/>
          <w:b/>
          <w:i/>
          <w:snapToGrid w:val="0"/>
          <w:sz w:val="27"/>
          <w:szCs w:val="27"/>
          <w:vertAlign w:val="subscript"/>
          <w:lang w:eastAsia="ru-RU"/>
        </w:rPr>
        <w:t>ВРП</w:t>
      </w:r>
      <w:r w:rsidRPr="003524E9">
        <w:rPr>
          <w:rFonts w:ascii="Times New Roman" w:hAnsi="Times New Roman"/>
          <w:snapToGrid w:val="0"/>
          <w:sz w:val="27"/>
          <w:szCs w:val="27"/>
          <w:lang w:eastAsia="ru-RU"/>
        </w:rPr>
        <w:t xml:space="preserve"> </w:t>
      </w:r>
      <w:proofErr w:type="spellStart"/>
      <w:r w:rsidRPr="003524E9">
        <w:rPr>
          <w:rFonts w:ascii="Times New Roman" w:hAnsi="Times New Roman"/>
          <w:snapToGrid w:val="0"/>
          <w:sz w:val="27"/>
          <w:szCs w:val="27"/>
          <w:vertAlign w:val="subscript"/>
          <w:lang w:eastAsia="ru-RU"/>
        </w:rPr>
        <w:t>п.п</w:t>
      </w:r>
      <w:proofErr w:type="spellEnd"/>
      <w:r w:rsidR="00CE0232" w:rsidRPr="003524E9">
        <w:rPr>
          <w:rFonts w:ascii="Times New Roman" w:hAnsi="Times New Roman"/>
          <w:iCs/>
          <w:snapToGrid w:val="0"/>
          <w:sz w:val="27"/>
          <w:szCs w:val="27"/>
          <w:lang w:eastAsia="ru-RU"/>
        </w:rPr>
        <w:t xml:space="preserve"> – </w:t>
      </w:r>
      <w:r w:rsidRPr="003524E9">
        <w:rPr>
          <w:rFonts w:ascii="Times New Roman" w:hAnsi="Times New Roman"/>
          <w:iCs/>
          <w:snapToGrid w:val="0"/>
          <w:sz w:val="27"/>
          <w:szCs w:val="27"/>
          <w:lang w:eastAsia="ru-RU"/>
        </w:rPr>
        <w:t>объём прогнозируемого валового регионального продукта</w:t>
      </w:r>
      <w:r w:rsidR="00CE0232" w:rsidRPr="003524E9">
        <w:rPr>
          <w:rFonts w:ascii="Times New Roman" w:hAnsi="Times New Roman"/>
          <w:iCs/>
          <w:snapToGrid w:val="0"/>
          <w:sz w:val="27"/>
          <w:szCs w:val="27"/>
          <w:lang w:eastAsia="ru-RU"/>
        </w:rPr>
        <w:t>, тыс.</w:t>
      </w:r>
      <w:proofErr w:type="gramEnd"/>
      <w:r w:rsidR="00CE0232" w:rsidRPr="003524E9">
        <w:rPr>
          <w:rFonts w:ascii="Times New Roman" w:hAnsi="Times New Roman"/>
          <w:iCs/>
          <w:snapToGrid w:val="0"/>
          <w:sz w:val="27"/>
          <w:szCs w:val="27"/>
          <w:lang w:eastAsia="ru-RU"/>
        </w:rPr>
        <w:t xml:space="preserve"> рублей;</w:t>
      </w:r>
    </w:p>
    <w:p w:rsidR="00CE0232" w:rsidRPr="003524E9" w:rsidRDefault="00CE0232" w:rsidP="00CE0232">
      <w:pPr>
        <w:spacing w:after="0" w:line="240" w:lineRule="auto"/>
        <w:ind w:firstLine="709"/>
        <w:jc w:val="center"/>
        <w:rPr>
          <w:rFonts w:ascii="Times New Roman" w:hAnsi="Times New Roman"/>
          <w:iCs/>
          <w:snapToGrid w:val="0"/>
          <w:sz w:val="27"/>
          <w:szCs w:val="27"/>
          <w:lang w:eastAsia="ru-RU"/>
        </w:rPr>
      </w:pPr>
      <w:proofErr w:type="gramStart"/>
      <w:r w:rsidRPr="003524E9">
        <w:rPr>
          <w:rFonts w:ascii="Times New Roman" w:hAnsi="Times New Roman"/>
          <w:snapToGrid w:val="0"/>
          <w:sz w:val="27"/>
          <w:szCs w:val="27"/>
          <w:lang w:val="en-US" w:eastAsia="ru-RU"/>
        </w:rPr>
        <w:t>V</w:t>
      </w:r>
      <w:r w:rsidRPr="003524E9">
        <w:rPr>
          <w:rFonts w:ascii="Times New Roman" w:hAnsi="Times New Roman"/>
          <w:snapToGrid w:val="0"/>
          <w:sz w:val="27"/>
          <w:szCs w:val="27"/>
          <w:lang w:eastAsia="ru-RU"/>
        </w:rPr>
        <w:t xml:space="preserve"> </w:t>
      </w:r>
      <w:r w:rsidRPr="003524E9">
        <w:rPr>
          <w:rFonts w:ascii="Times New Roman" w:hAnsi="Times New Roman"/>
          <w:snapToGrid w:val="0"/>
          <w:sz w:val="27"/>
          <w:szCs w:val="27"/>
          <w:vertAlign w:val="subscript"/>
          <w:lang w:eastAsia="ru-RU"/>
        </w:rPr>
        <w:t xml:space="preserve">экспорт </w:t>
      </w:r>
      <w:proofErr w:type="spellStart"/>
      <w:r w:rsidRPr="003524E9">
        <w:rPr>
          <w:rFonts w:ascii="Times New Roman" w:hAnsi="Times New Roman"/>
          <w:snapToGrid w:val="0"/>
          <w:sz w:val="27"/>
          <w:szCs w:val="27"/>
          <w:vertAlign w:val="subscript"/>
          <w:lang w:eastAsia="ru-RU"/>
        </w:rPr>
        <w:t>п.п</w:t>
      </w:r>
      <w:proofErr w:type="spellEnd"/>
      <w:r w:rsidRPr="003524E9">
        <w:rPr>
          <w:rFonts w:ascii="Times New Roman" w:hAnsi="Times New Roman"/>
          <w:snapToGrid w:val="0"/>
          <w:sz w:val="27"/>
          <w:szCs w:val="27"/>
          <w:vertAlign w:val="subscript"/>
          <w:lang w:eastAsia="ru-RU"/>
        </w:rPr>
        <w:t xml:space="preserve"> </w:t>
      </w:r>
      <w:r w:rsidRPr="003524E9">
        <w:rPr>
          <w:rFonts w:ascii="Times New Roman" w:hAnsi="Times New Roman"/>
          <w:snapToGrid w:val="0"/>
          <w:sz w:val="27"/>
          <w:szCs w:val="27"/>
          <w:lang w:eastAsia="ru-RU"/>
        </w:rPr>
        <w:t>- объем экспорта прогнозируемого периода (в рублевом выражении)</w:t>
      </w:r>
      <w:r w:rsidRPr="003524E9">
        <w:rPr>
          <w:rFonts w:ascii="Times New Roman" w:hAnsi="Times New Roman"/>
          <w:iCs/>
          <w:snapToGrid w:val="0"/>
          <w:sz w:val="27"/>
          <w:szCs w:val="27"/>
          <w:lang w:eastAsia="ru-RU"/>
        </w:rPr>
        <w:t>.</w:t>
      </w:r>
      <w:proofErr w:type="gramEnd"/>
    </w:p>
    <w:p w:rsidR="002C12DC" w:rsidRPr="003524E9" w:rsidRDefault="002C12DC" w:rsidP="002C12DC">
      <w:pPr>
        <w:spacing w:after="0" w:line="240" w:lineRule="auto"/>
        <w:ind w:firstLine="709"/>
        <w:jc w:val="both"/>
        <w:rPr>
          <w:rFonts w:ascii="Times New Roman" w:hAnsi="Times New Roman"/>
          <w:iCs/>
          <w:snapToGrid w:val="0"/>
          <w:sz w:val="27"/>
          <w:szCs w:val="27"/>
          <w:lang w:eastAsia="ru-RU"/>
        </w:rPr>
      </w:pPr>
      <w:r w:rsidRPr="003524E9">
        <w:rPr>
          <w:rFonts w:ascii="Times New Roman" w:hAnsi="Times New Roman"/>
          <w:iCs/>
          <w:snapToGrid w:val="0"/>
          <w:sz w:val="27"/>
          <w:szCs w:val="27"/>
          <w:lang w:eastAsia="ru-RU"/>
        </w:rPr>
        <w:t>Прогнозируемый объ</w:t>
      </w:r>
      <w:r w:rsidR="00CA0D16" w:rsidRPr="003524E9">
        <w:rPr>
          <w:rFonts w:ascii="Times New Roman" w:hAnsi="Times New Roman"/>
          <w:iCs/>
          <w:snapToGrid w:val="0"/>
          <w:sz w:val="27"/>
          <w:szCs w:val="27"/>
          <w:lang w:eastAsia="ru-RU"/>
        </w:rPr>
        <w:t>ё</w:t>
      </w:r>
      <w:r w:rsidRPr="003524E9">
        <w:rPr>
          <w:rFonts w:ascii="Times New Roman" w:hAnsi="Times New Roman"/>
          <w:iCs/>
          <w:snapToGrid w:val="0"/>
          <w:sz w:val="27"/>
          <w:szCs w:val="27"/>
          <w:lang w:eastAsia="ru-RU"/>
        </w:rPr>
        <w:t>м налоговой базы по минимальному налогу АУСН</w:t>
      </w:r>
      <w:proofErr w:type="gramStart"/>
      <w:r w:rsidRPr="003524E9">
        <w:rPr>
          <w:rFonts w:ascii="Times New Roman" w:hAnsi="Times New Roman"/>
          <w:iCs/>
          <w:snapToGrid w:val="0"/>
          <w:sz w:val="27"/>
          <w:szCs w:val="27"/>
          <w:vertAlign w:val="subscript"/>
          <w:lang w:eastAsia="ru-RU"/>
        </w:rPr>
        <w:t>2</w:t>
      </w:r>
      <w:proofErr w:type="gramEnd"/>
      <w:r w:rsidRPr="003524E9">
        <w:rPr>
          <w:rFonts w:ascii="Times New Roman" w:hAnsi="Times New Roman"/>
          <w:iCs/>
          <w:snapToGrid w:val="0"/>
          <w:sz w:val="27"/>
          <w:szCs w:val="27"/>
          <w:vertAlign w:val="subscript"/>
          <w:lang w:eastAsia="ru-RU"/>
        </w:rPr>
        <w:t xml:space="preserve"> </w:t>
      </w:r>
      <w:r w:rsidRPr="003524E9">
        <w:rPr>
          <w:rFonts w:ascii="Times New Roman" w:hAnsi="Times New Roman"/>
          <w:iCs/>
          <w:snapToGrid w:val="0"/>
          <w:sz w:val="27"/>
          <w:szCs w:val="27"/>
          <w:lang w:eastAsia="ru-RU"/>
        </w:rPr>
        <w:t>(</w:t>
      </w:r>
      <w:r w:rsidRPr="003524E9">
        <w:rPr>
          <w:rFonts w:ascii="Times New Roman" w:hAnsi="Times New Roman"/>
          <w:i/>
          <w:iCs/>
          <w:snapToGrid w:val="0"/>
          <w:sz w:val="27"/>
          <w:szCs w:val="27"/>
          <w:lang w:val="en-US" w:eastAsia="ru-RU"/>
        </w:rPr>
        <w:t>V</w:t>
      </w:r>
      <w:r w:rsidRPr="003524E9">
        <w:rPr>
          <w:rFonts w:ascii="Times New Roman" w:hAnsi="Times New Roman"/>
          <w:i/>
          <w:iCs/>
          <w:snapToGrid w:val="0"/>
          <w:sz w:val="27"/>
          <w:szCs w:val="27"/>
          <w:lang w:eastAsia="ru-RU"/>
        </w:rPr>
        <w:t>нб3</w:t>
      </w:r>
      <w:r w:rsidRPr="003524E9">
        <w:rPr>
          <w:rFonts w:ascii="Times New Roman" w:hAnsi="Times New Roman"/>
          <w:i/>
          <w:iCs/>
          <w:snapToGrid w:val="0"/>
          <w:sz w:val="27"/>
          <w:szCs w:val="27"/>
          <w:vertAlign w:val="subscript"/>
          <w:lang w:eastAsia="ru-RU"/>
        </w:rPr>
        <w:t>пп</w:t>
      </w:r>
      <w:r w:rsidRPr="003524E9">
        <w:rPr>
          <w:rFonts w:ascii="Times New Roman" w:hAnsi="Times New Roman"/>
          <w:iCs/>
          <w:snapToGrid w:val="0"/>
          <w:sz w:val="27"/>
          <w:szCs w:val="27"/>
          <w:lang w:eastAsia="ru-RU"/>
        </w:rPr>
        <w:t>) рассчитывается на основе налоговой базы предыдущего периода исходя из</w:t>
      </w:r>
      <w:r w:rsidR="0034546D" w:rsidRPr="003524E9">
        <w:rPr>
          <w:rFonts w:ascii="Times New Roman" w:hAnsi="Times New Roman"/>
          <w:iCs/>
          <w:snapToGrid w:val="0"/>
          <w:sz w:val="27"/>
          <w:szCs w:val="27"/>
          <w:lang w:eastAsia="ru-RU"/>
        </w:rPr>
        <w:t xml:space="preserve"> </w:t>
      </w:r>
      <w:r w:rsidR="00810829" w:rsidRPr="003524E9">
        <w:rPr>
          <w:rFonts w:ascii="Times New Roman" w:hAnsi="Times New Roman"/>
          <w:iCs/>
          <w:snapToGrid w:val="0"/>
          <w:sz w:val="27"/>
          <w:szCs w:val="27"/>
          <w:lang w:eastAsia="ru-RU"/>
        </w:rPr>
        <w:t xml:space="preserve">темпа роста </w:t>
      </w:r>
      <w:r w:rsidRPr="003524E9">
        <w:rPr>
          <w:rFonts w:ascii="Times New Roman" w:hAnsi="Times New Roman"/>
          <w:iCs/>
          <w:snapToGrid w:val="0"/>
          <w:sz w:val="27"/>
          <w:szCs w:val="27"/>
          <w:lang w:eastAsia="ru-RU"/>
        </w:rPr>
        <w:t>В</w:t>
      </w:r>
      <w:r w:rsidR="004008C8" w:rsidRPr="003524E9">
        <w:rPr>
          <w:rFonts w:ascii="Times New Roman" w:hAnsi="Times New Roman"/>
          <w:iCs/>
          <w:snapToGrid w:val="0"/>
          <w:sz w:val="27"/>
          <w:szCs w:val="27"/>
          <w:lang w:eastAsia="ru-RU"/>
        </w:rPr>
        <w:t>Р</w:t>
      </w:r>
      <w:r w:rsidRPr="003524E9">
        <w:rPr>
          <w:rFonts w:ascii="Times New Roman" w:hAnsi="Times New Roman"/>
          <w:iCs/>
          <w:snapToGrid w:val="0"/>
          <w:sz w:val="27"/>
          <w:szCs w:val="27"/>
          <w:lang w:eastAsia="ru-RU"/>
        </w:rPr>
        <w:t>П</w:t>
      </w:r>
      <w:r w:rsidR="00810829" w:rsidRPr="003524E9">
        <w:rPr>
          <w:rFonts w:ascii="Times New Roman" w:hAnsi="Times New Roman"/>
          <w:iCs/>
          <w:snapToGrid w:val="0"/>
          <w:sz w:val="27"/>
          <w:szCs w:val="27"/>
          <w:lang w:eastAsia="ru-RU"/>
        </w:rPr>
        <w:t>,</w:t>
      </w:r>
      <w:r w:rsidR="00810829" w:rsidRPr="003524E9">
        <w:t xml:space="preserve"> </w:t>
      </w:r>
      <w:r w:rsidR="00810829" w:rsidRPr="003524E9">
        <w:rPr>
          <w:rFonts w:ascii="Times New Roman" w:hAnsi="Times New Roman"/>
          <w:iCs/>
          <w:snapToGrid w:val="0"/>
          <w:sz w:val="27"/>
          <w:szCs w:val="27"/>
          <w:lang w:eastAsia="ru-RU"/>
        </w:rPr>
        <w:t>скорректированного на экспорт,</w:t>
      </w:r>
      <w:r w:rsidRPr="003524E9">
        <w:rPr>
          <w:rFonts w:ascii="Times New Roman" w:hAnsi="Times New Roman"/>
          <w:iCs/>
          <w:snapToGrid w:val="0"/>
          <w:sz w:val="27"/>
          <w:szCs w:val="27"/>
          <w:lang w:eastAsia="ru-RU"/>
        </w:rPr>
        <w:t xml:space="preserve"> по следующей формуле:</w:t>
      </w:r>
    </w:p>
    <w:p w:rsidR="002C12DC" w:rsidRPr="003524E9" w:rsidRDefault="002C12DC" w:rsidP="002C12DC">
      <w:pPr>
        <w:spacing w:after="0" w:line="240" w:lineRule="auto"/>
        <w:ind w:firstLine="709"/>
        <w:jc w:val="both"/>
        <w:rPr>
          <w:rFonts w:ascii="Times New Roman" w:hAnsi="Times New Roman"/>
          <w:iCs/>
          <w:snapToGrid w:val="0"/>
          <w:sz w:val="16"/>
          <w:szCs w:val="16"/>
          <w:lang w:eastAsia="ru-RU"/>
        </w:rPr>
      </w:pPr>
    </w:p>
    <w:p w:rsidR="00810829" w:rsidRPr="003524E9" w:rsidRDefault="002C12DC" w:rsidP="00810829">
      <w:pPr>
        <w:spacing w:after="0" w:line="240" w:lineRule="auto"/>
        <w:ind w:firstLine="709"/>
        <w:jc w:val="center"/>
        <w:rPr>
          <w:rFonts w:ascii="Times New Roman" w:hAnsi="Times New Roman"/>
          <w:iCs/>
          <w:snapToGrid w:val="0"/>
          <w:sz w:val="27"/>
          <w:szCs w:val="27"/>
          <w:lang w:eastAsia="ru-RU"/>
        </w:rPr>
      </w:pPr>
      <w:r w:rsidRPr="003524E9">
        <w:rPr>
          <w:rFonts w:ascii="Times New Roman" w:hAnsi="Times New Roman"/>
          <w:i/>
          <w:iCs/>
          <w:snapToGrid w:val="0"/>
          <w:sz w:val="27"/>
          <w:szCs w:val="27"/>
          <w:lang w:val="en-US" w:eastAsia="ru-RU"/>
        </w:rPr>
        <w:t>V</w:t>
      </w:r>
      <w:r w:rsidRPr="003524E9">
        <w:rPr>
          <w:rFonts w:ascii="Times New Roman" w:hAnsi="Times New Roman"/>
          <w:i/>
          <w:iCs/>
          <w:snapToGrid w:val="0"/>
          <w:sz w:val="27"/>
          <w:szCs w:val="27"/>
          <w:lang w:eastAsia="ru-RU"/>
        </w:rPr>
        <w:t>нб3</w:t>
      </w:r>
      <w:r w:rsidRPr="003524E9">
        <w:rPr>
          <w:rFonts w:ascii="Times New Roman" w:hAnsi="Times New Roman"/>
          <w:i/>
          <w:iCs/>
          <w:snapToGrid w:val="0"/>
          <w:sz w:val="27"/>
          <w:szCs w:val="27"/>
          <w:vertAlign w:val="subscript"/>
          <w:lang w:eastAsia="ru-RU"/>
        </w:rPr>
        <w:t>пп</w:t>
      </w:r>
      <w:r w:rsidRPr="003524E9">
        <w:rPr>
          <w:rFonts w:ascii="Times New Roman" w:hAnsi="Times New Roman"/>
          <w:iCs/>
          <w:snapToGrid w:val="0"/>
          <w:sz w:val="27"/>
          <w:szCs w:val="27"/>
          <w:lang w:eastAsia="ru-RU"/>
        </w:rPr>
        <w:t xml:space="preserve"> = </w:t>
      </w:r>
      <w:r w:rsidR="00CC00BF" w:rsidRPr="003524E9">
        <w:rPr>
          <w:rFonts w:ascii="Times New Roman" w:hAnsi="Times New Roman"/>
          <w:i/>
          <w:iCs/>
          <w:snapToGrid w:val="0"/>
          <w:sz w:val="27"/>
          <w:szCs w:val="27"/>
          <w:lang w:val="en-US" w:eastAsia="ru-RU"/>
        </w:rPr>
        <w:t>V</w:t>
      </w:r>
      <w:r w:rsidR="00CC00BF" w:rsidRPr="003524E9">
        <w:rPr>
          <w:rFonts w:ascii="Times New Roman" w:hAnsi="Times New Roman"/>
          <w:i/>
          <w:iCs/>
          <w:snapToGrid w:val="0"/>
          <w:sz w:val="27"/>
          <w:szCs w:val="27"/>
          <w:lang w:eastAsia="ru-RU"/>
        </w:rPr>
        <w:t>нб3</w:t>
      </w:r>
      <w:r w:rsidR="00CC00BF" w:rsidRPr="003524E9">
        <w:rPr>
          <w:rFonts w:ascii="Times New Roman" w:hAnsi="Times New Roman"/>
          <w:i/>
          <w:iCs/>
          <w:snapToGrid w:val="0"/>
          <w:sz w:val="27"/>
          <w:szCs w:val="27"/>
          <w:vertAlign w:val="subscript"/>
          <w:lang w:eastAsia="ru-RU"/>
        </w:rPr>
        <w:t>пр.п</w:t>
      </w:r>
      <w:r w:rsidR="00CC00BF" w:rsidRPr="003524E9">
        <w:rPr>
          <w:rFonts w:ascii="Times New Roman" w:hAnsi="Times New Roman"/>
          <w:iCs/>
          <w:snapToGrid w:val="0"/>
          <w:sz w:val="27"/>
          <w:szCs w:val="27"/>
          <w:lang w:eastAsia="ru-RU"/>
        </w:rPr>
        <w:t xml:space="preserve"> * </w:t>
      </w:r>
      <w:r w:rsidR="00810829" w:rsidRPr="003524E9">
        <w:rPr>
          <w:rFonts w:ascii="Times New Roman" w:hAnsi="Times New Roman"/>
          <w:iCs/>
          <w:snapToGrid w:val="0"/>
          <w:sz w:val="27"/>
          <w:szCs w:val="27"/>
          <w:lang w:eastAsia="ru-RU"/>
        </w:rPr>
        <w:t>(</w:t>
      </w:r>
      <w:r w:rsidR="00810829" w:rsidRPr="003524E9">
        <w:rPr>
          <w:rFonts w:ascii="Times New Roman" w:hAnsi="Times New Roman"/>
          <w:b/>
          <w:i/>
          <w:snapToGrid w:val="0"/>
          <w:sz w:val="27"/>
          <w:szCs w:val="27"/>
          <w:lang w:val="en-US" w:eastAsia="ru-RU"/>
        </w:rPr>
        <w:t>V</w:t>
      </w:r>
      <w:r w:rsidR="00810829" w:rsidRPr="003524E9">
        <w:rPr>
          <w:rFonts w:ascii="Times New Roman" w:hAnsi="Times New Roman"/>
          <w:b/>
          <w:i/>
          <w:snapToGrid w:val="0"/>
          <w:sz w:val="27"/>
          <w:szCs w:val="27"/>
          <w:vertAlign w:val="subscript"/>
          <w:lang w:eastAsia="ru-RU"/>
        </w:rPr>
        <w:t>В</w:t>
      </w:r>
      <w:r w:rsidR="004008C8" w:rsidRPr="003524E9">
        <w:rPr>
          <w:rFonts w:ascii="Times New Roman" w:hAnsi="Times New Roman"/>
          <w:b/>
          <w:i/>
          <w:snapToGrid w:val="0"/>
          <w:sz w:val="27"/>
          <w:szCs w:val="27"/>
          <w:vertAlign w:val="subscript"/>
          <w:lang w:eastAsia="ru-RU"/>
        </w:rPr>
        <w:t>Р</w:t>
      </w:r>
      <w:r w:rsidR="00810829" w:rsidRPr="003524E9">
        <w:rPr>
          <w:rFonts w:ascii="Times New Roman" w:hAnsi="Times New Roman"/>
          <w:b/>
          <w:i/>
          <w:snapToGrid w:val="0"/>
          <w:sz w:val="27"/>
          <w:szCs w:val="27"/>
          <w:vertAlign w:val="subscript"/>
          <w:lang w:eastAsia="ru-RU"/>
        </w:rPr>
        <w:t>П</w:t>
      </w:r>
      <w:r w:rsidR="00810829" w:rsidRPr="003524E9">
        <w:rPr>
          <w:rFonts w:ascii="Times New Roman" w:hAnsi="Times New Roman"/>
          <w:snapToGrid w:val="0"/>
          <w:sz w:val="27"/>
          <w:szCs w:val="27"/>
          <w:lang w:eastAsia="ru-RU"/>
        </w:rPr>
        <w:t xml:space="preserve"> </w:t>
      </w:r>
      <w:proofErr w:type="spellStart"/>
      <w:r w:rsidR="00810829" w:rsidRPr="003524E9">
        <w:rPr>
          <w:rFonts w:ascii="Times New Roman" w:hAnsi="Times New Roman"/>
          <w:snapToGrid w:val="0"/>
          <w:sz w:val="27"/>
          <w:szCs w:val="27"/>
          <w:vertAlign w:val="subscript"/>
          <w:lang w:eastAsia="ru-RU"/>
        </w:rPr>
        <w:t>п.п</w:t>
      </w:r>
      <w:proofErr w:type="spellEnd"/>
      <w:r w:rsidR="00810829" w:rsidRPr="003524E9">
        <w:rPr>
          <w:rFonts w:ascii="Times New Roman" w:hAnsi="Times New Roman"/>
          <w:snapToGrid w:val="0"/>
          <w:sz w:val="27"/>
          <w:szCs w:val="27"/>
          <w:vertAlign w:val="subscript"/>
          <w:lang w:eastAsia="ru-RU"/>
        </w:rPr>
        <w:t xml:space="preserve"> - </w:t>
      </w:r>
      <w:r w:rsidR="00810829" w:rsidRPr="003524E9">
        <w:rPr>
          <w:rFonts w:ascii="Times New Roman" w:hAnsi="Times New Roman"/>
          <w:snapToGrid w:val="0"/>
          <w:sz w:val="27"/>
          <w:szCs w:val="27"/>
          <w:lang w:val="en-US" w:eastAsia="ru-RU"/>
        </w:rPr>
        <w:t>V</w:t>
      </w:r>
      <w:r w:rsidR="00810829" w:rsidRPr="003524E9">
        <w:rPr>
          <w:rFonts w:ascii="Times New Roman" w:hAnsi="Times New Roman"/>
          <w:snapToGrid w:val="0"/>
          <w:sz w:val="27"/>
          <w:szCs w:val="27"/>
          <w:lang w:eastAsia="ru-RU"/>
        </w:rPr>
        <w:t xml:space="preserve"> </w:t>
      </w:r>
      <w:r w:rsidR="00810829" w:rsidRPr="003524E9">
        <w:rPr>
          <w:rFonts w:ascii="Times New Roman" w:hAnsi="Times New Roman"/>
          <w:snapToGrid w:val="0"/>
          <w:sz w:val="27"/>
          <w:szCs w:val="27"/>
          <w:vertAlign w:val="subscript"/>
          <w:lang w:eastAsia="ru-RU"/>
        </w:rPr>
        <w:t xml:space="preserve">экспорт </w:t>
      </w:r>
      <w:proofErr w:type="spellStart"/>
      <w:r w:rsidR="00810829" w:rsidRPr="003524E9">
        <w:rPr>
          <w:rFonts w:ascii="Times New Roman" w:hAnsi="Times New Roman"/>
          <w:snapToGrid w:val="0"/>
          <w:sz w:val="27"/>
          <w:szCs w:val="27"/>
          <w:vertAlign w:val="subscript"/>
          <w:lang w:eastAsia="ru-RU"/>
        </w:rPr>
        <w:t>п.п</w:t>
      </w:r>
      <w:proofErr w:type="spellEnd"/>
      <w:r w:rsidR="00810829" w:rsidRPr="003524E9">
        <w:rPr>
          <w:rFonts w:ascii="Times New Roman" w:hAnsi="Times New Roman"/>
          <w:snapToGrid w:val="0"/>
          <w:sz w:val="27"/>
          <w:szCs w:val="27"/>
          <w:lang w:eastAsia="ru-RU"/>
        </w:rPr>
        <w:t>)</w:t>
      </w:r>
      <w:r w:rsidR="00810829" w:rsidRPr="003524E9">
        <w:rPr>
          <w:rFonts w:ascii="Times New Roman" w:hAnsi="Times New Roman"/>
          <w:iCs/>
          <w:snapToGrid w:val="0"/>
          <w:sz w:val="27"/>
          <w:szCs w:val="27"/>
          <w:lang w:eastAsia="ru-RU"/>
        </w:rPr>
        <w:t xml:space="preserve"> / (</w:t>
      </w:r>
      <w:r w:rsidR="00810829" w:rsidRPr="003524E9">
        <w:rPr>
          <w:rFonts w:ascii="Times New Roman" w:hAnsi="Times New Roman"/>
          <w:b/>
          <w:i/>
          <w:snapToGrid w:val="0"/>
          <w:sz w:val="27"/>
          <w:szCs w:val="27"/>
          <w:lang w:val="en-US" w:eastAsia="ru-RU"/>
        </w:rPr>
        <w:t>V</w:t>
      </w:r>
      <w:r w:rsidR="00810829" w:rsidRPr="003524E9">
        <w:rPr>
          <w:rFonts w:ascii="Times New Roman" w:hAnsi="Times New Roman"/>
          <w:b/>
          <w:i/>
          <w:snapToGrid w:val="0"/>
          <w:sz w:val="27"/>
          <w:szCs w:val="27"/>
          <w:vertAlign w:val="subscript"/>
          <w:lang w:eastAsia="ru-RU"/>
        </w:rPr>
        <w:t>В</w:t>
      </w:r>
      <w:r w:rsidR="004008C8" w:rsidRPr="003524E9">
        <w:rPr>
          <w:rFonts w:ascii="Times New Roman" w:hAnsi="Times New Roman"/>
          <w:b/>
          <w:i/>
          <w:snapToGrid w:val="0"/>
          <w:sz w:val="27"/>
          <w:szCs w:val="27"/>
          <w:vertAlign w:val="subscript"/>
          <w:lang w:eastAsia="ru-RU"/>
        </w:rPr>
        <w:t>Р</w:t>
      </w:r>
      <w:r w:rsidR="00810829" w:rsidRPr="003524E9">
        <w:rPr>
          <w:rFonts w:ascii="Times New Roman" w:hAnsi="Times New Roman"/>
          <w:b/>
          <w:i/>
          <w:snapToGrid w:val="0"/>
          <w:sz w:val="27"/>
          <w:szCs w:val="27"/>
          <w:vertAlign w:val="subscript"/>
          <w:lang w:eastAsia="ru-RU"/>
        </w:rPr>
        <w:t>П</w:t>
      </w:r>
      <w:r w:rsidR="00810829" w:rsidRPr="003524E9">
        <w:rPr>
          <w:rFonts w:ascii="Times New Roman" w:hAnsi="Times New Roman"/>
          <w:snapToGrid w:val="0"/>
          <w:sz w:val="27"/>
          <w:szCs w:val="27"/>
          <w:vertAlign w:val="subscript"/>
          <w:lang w:eastAsia="ru-RU"/>
        </w:rPr>
        <w:t xml:space="preserve"> </w:t>
      </w:r>
      <w:proofErr w:type="spellStart"/>
      <w:r w:rsidR="00810829" w:rsidRPr="003524E9">
        <w:rPr>
          <w:rFonts w:ascii="Times New Roman" w:hAnsi="Times New Roman"/>
          <w:snapToGrid w:val="0"/>
          <w:sz w:val="27"/>
          <w:szCs w:val="27"/>
          <w:vertAlign w:val="subscript"/>
          <w:lang w:eastAsia="ru-RU"/>
        </w:rPr>
        <w:t>пр.п</w:t>
      </w:r>
      <w:proofErr w:type="spellEnd"/>
      <w:r w:rsidR="00810829" w:rsidRPr="003524E9">
        <w:rPr>
          <w:rFonts w:ascii="Times New Roman" w:hAnsi="Times New Roman"/>
          <w:snapToGrid w:val="0"/>
          <w:sz w:val="27"/>
          <w:szCs w:val="27"/>
          <w:vertAlign w:val="subscript"/>
          <w:lang w:eastAsia="ru-RU"/>
        </w:rPr>
        <w:t xml:space="preserve"> - </w:t>
      </w:r>
      <w:r w:rsidR="00810829" w:rsidRPr="003524E9">
        <w:rPr>
          <w:rFonts w:ascii="Times New Roman" w:hAnsi="Times New Roman"/>
          <w:snapToGrid w:val="0"/>
          <w:sz w:val="27"/>
          <w:szCs w:val="27"/>
          <w:lang w:val="en-US" w:eastAsia="ru-RU"/>
        </w:rPr>
        <w:t>V</w:t>
      </w:r>
      <w:r w:rsidR="00810829" w:rsidRPr="003524E9">
        <w:rPr>
          <w:rFonts w:ascii="Times New Roman" w:hAnsi="Times New Roman"/>
          <w:snapToGrid w:val="0"/>
          <w:sz w:val="27"/>
          <w:szCs w:val="27"/>
          <w:lang w:eastAsia="ru-RU"/>
        </w:rPr>
        <w:t xml:space="preserve"> </w:t>
      </w:r>
      <w:r w:rsidR="00810829" w:rsidRPr="003524E9">
        <w:rPr>
          <w:rFonts w:ascii="Times New Roman" w:hAnsi="Times New Roman"/>
          <w:snapToGrid w:val="0"/>
          <w:sz w:val="27"/>
          <w:szCs w:val="27"/>
          <w:vertAlign w:val="subscript"/>
          <w:lang w:eastAsia="ru-RU"/>
        </w:rPr>
        <w:t xml:space="preserve">экспорт </w:t>
      </w:r>
      <w:proofErr w:type="spellStart"/>
      <w:r w:rsidR="00810829" w:rsidRPr="003524E9">
        <w:rPr>
          <w:rFonts w:ascii="Times New Roman" w:hAnsi="Times New Roman"/>
          <w:snapToGrid w:val="0"/>
          <w:sz w:val="27"/>
          <w:szCs w:val="27"/>
          <w:vertAlign w:val="subscript"/>
          <w:lang w:eastAsia="ru-RU"/>
        </w:rPr>
        <w:t>пр.п</w:t>
      </w:r>
      <w:proofErr w:type="spellEnd"/>
      <w:r w:rsidR="00810829" w:rsidRPr="003524E9">
        <w:rPr>
          <w:rFonts w:ascii="Times New Roman" w:hAnsi="Times New Roman"/>
          <w:snapToGrid w:val="0"/>
          <w:sz w:val="27"/>
          <w:szCs w:val="27"/>
          <w:lang w:eastAsia="ru-RU"/>
        </w:rPr>
        <w:t>)</w:t>
      </w:r>
      <w:r w:rsidR="00810829" w:rsidRPr="003524E9">
        <w:rPr>
          <w:rFonts w:ascii="Times New Roman" w:hAnsi="Times New Roman"/>
          <w:iCs/>
          <w:snapToGrid w:val="0"/>
          <w:sz w:val="27"/>
          <w:szCs w:val="27"/>
          <w:lang w:eastAsia="ru-RU"/>
        </w:rPr>
        <w:t>,</w:t>
      </w:r>
    </w:p>
    <w:p w:rsidR="00810829" w:rsidRPr="003524E9" w:rsidRDefault="00810829" w:rsidP="00810829">
      <w:pPr>
        <w:spacing w:after="0" w:line="240" w:lineRule="auto"/>
        <w:ind w:firstLine="709"/>
        <w:jc w:val="both"/>
        <w:rPr>
          <w:rFonts w:ascii="Times New Roman" w:hAnsi="Times New Roman"/>
          <w:sz w:val="27"/>
          <w:szCs w:val="27"/>
        </w:rPr>
      </w:pPr>
      <w:r w:rsidRPr="003524E9">
        <w:rPr>
          <w:rFonts w:ascii="Times New Roman" w:hAnsi="Times New Roman"/>
          <w:sz w:val="27"/>
          <w:szCs w:val="27"/>
        </w:rPr>
        <w:t>где:</w:t>
      </w:r>
    </w:p>
    <w:p w:rsidR="00810829" w:rsidRPr="003524E9" w:rsidRDefault="00810829" w:rsidP="00810829">
      <w:pPr>
        <w:spacing w:after="0" w:line="240" w:lineRule="auto"/>
        <w:ind w:firstLine="709"/>
        <w:jc w:val="both"/>
        <w:rPr>
          <w:rFonts w:ascii="Times New Roman" w:hAnsi="Times New Roman"/>
          <w:iCs/>
          <w:snapToGrid w:val="0"/>
          <w:sz w:val="27"/>
          <w:szCs w:val="27"/>
          <w:lang w:eastAsia="ru-RU"/>
        </w:rPr>
      </w:pPr>
      <w:r w:rsidRPr="003524E9">
        <w:rPr>
          <w:rFonts w:ascii="Times New Roman" w:hAnsi="Times New Roman"/>
          <w:i/>
          <w:iCs/>
          <w:snapToGrid w:val="0"/>
          <w:sz w:val="27"/>
          <w:szCs w:val="27"/>
          <w:lang w:val="en-US" w:eastAsia="ru-RU"/>
        </w:rPr>
        <w:t>V</w:t>
      </w:r>
      <w:r w:rsidRPr="003524E9">
        <w:rPr>
          <w:rFonts w:ascii="Times New Roman" w:hAnsi="Times New Roman"/>
          <w:i/>
          <w:iCs/>
          <w:snapToGrid w:val="0"/>
          <w:sz w:val="27"/>
          <w:szCs w:val="27"/>
          <w:lang w:eastAsia="ru-RU"/>
        </w:rPr>
        <w:t>нб3</w:t>
      </w:r>
      <w:r w:rsidRPr="003524E9">
        <w:rPr>
          <w:rFonts w:ascii="Times New Roman" w:hAnsi="Times New Roman"/>
          <w:i/>
          <w:iCs/>
          <w:snapToGrid w:val="0"/>
          <w:sz w:val="27"/>
          <w:szCs w:val="27"/>
          <w:vertAlign w:val="subscript"/>
          <w:lang w:eastAsia="ru-RU"/>
        </w:rPr>
        <w:t>пр.п</w:t>
      </w:r>
      <w:r w:rsidRPr="003524E9">
        <w:rPr>
          <w:rFonts w:ascii="Times New Roman" w:hAnsi="Times New Roman"/>
          <w:iCs/>
          <w:snapToGrid w:val="0"/>
          <w:sz w:val="27"/>
          <w:szCs w:val="27"/>
          <w:lang w:eastAsia="ru-RU"/>
        </w:rPr>
        <w:t xml:space="preserve"> – налоговая база по минимальному налогу </w:t>
      </w:r>
      <w:r w:rsidR="00CC00BF" w:rsidRPr="003524E9">
        <w:rPr>
          <w:rFonts w:ascii="Times New Roman" w:hAnsi="Times New Roman"/>
          <w:iCs/>
          <w:snapToGrid w:val="0"/>
          <w:sz w:val="27"/>
          <w:szCs w:val="27"/>
          <w:lang w:eastAsia="ru-RU"/>
        </w:rPr>
        <w:t>А</w:t>
      </w:r>
      <w:r w:rsidRPr="003524E9">
        <w:rPr>
          <w:rFonts w:ascii="Times New Roman" w:hAnsi="Times New Roman"/>
          <w:iCs/>
          <w:snapToGrid w:val="0"/>
          <w:sz w:val="27"/>
          <w:szCs w:val="27"/>
          <w:lang w:eastAsia="ru-RU"/>
        </w:rPr>
        <w:t>УСН</w:t>
      </w:r>
      <w:r w:rsidR="0092033F" w:rsidRPr="003524E9">
        <w:rPr>
          <w:rFonts w:ascii="Times New Roman" w:hAnsi="Times New Roman"/>
          <w:iCs/>
          <w:snapToGrid w:val="0"/>
          <w:sz w:val="27"/>
          <w:szCs w:val="27"/>
          <w:vertAlign w:val="subscript"/>
          <w:lang w:eastAsia="ru-RU"/>
        </w:rPr>
        <w:t>2</w:t>
      </w:r>
      <w:r w:rsidRPr="003524E9">
        <w:rPr>
          <w:rFonts w:ascii="Times New Roman" w:hAnsi="Times New Roman"/>
          <w:iCs/>
          <w:snapToGrid w:val="0"/>
          <w:sz w:val="27"/>
          <w:szCs w:val="27"/>
          <w:vertAlign w:val="subscript"/>
          <w:lang w:eastAsia="ru-RU"/>
        </w:rPr>
        <w:t xml:space="preserve"> </w:t>
      </w:r>
      <w:r w:rsidRPr="003524E9">
        <w:rPr>
          <w:rFonts w:ascii="Times New Roman" w:hAnsi="Times New Roman"/>
          <w:iCs/>
          <w:snapToGrid w:val="0"/>
          <w:sz w:val="27"/>
          <w:szCs w:val="27"/>
          <w:lang w:eastAsia="ru-RU"/>
        </w:rPr>
        <w:t xml:space="preserve">предыдущего периода, </w:t>
      </w:r>
      <w:proofErr w:type="spellStart"/>
      <w:r w:rsidRPr="003524E9">
        <w:rPr>
          <w:rFonts w:ascii="Times New Roman" w:hAnsi="Times New Roman"/>
          <w:iCs/>
          <w:snapToGrid w:val="0"/>
          <w:sz w:val="27"/>
          <w:szCs w:val="27"/>
          <w:lang w:eastAsia="ru-RU"/>
        </w:rPr>
        <w:t>тыс.рублей</w:t>
      </w:r>
      <w:proofErr w:type="spellEnd"/>
      <w:r w:rsidRPr="003524E9">
        <w:rPr>
          <w:rFonts w:ascii="Times New Roman" w:hAnsi="Times New Roman"/>
          <w:iCs/>
          <w:snapToGrid w:val="0"/>
          <w:sz w:val="27"/>
          <w:szCs w:val="27"/>
          <w:lang w:eastAsia="ru-RU"/>
        </w:rPr>
        <w:t>;</w:t>
      </w:r>
    </w:p>
    <w:p w:rsidR="00810829" w:rsidRPr="003524E9" w:rsidRDefault="00810829" w:rsidP="00810829">
      <w:pPr>
        <w:spacing w:after="0" w:line="240" w:lineRule="auto"/>
        <w:ind w:firstLine="709"/>
        <w:jc w:val="both"/>
        <w:rPr>
          <w:rFonts w:ascii="Times New Roman" w:hAnsi="Times New Roman"/>
          <w:snapToGrid w:val="0"/>
          <w:sz w:val="27"/>
          <w:szCs w:val="27"/>
          <w:lang w:eastAsia="ru-RU"/>
        </w:rPr>
      </w:pPr>
      <w:r w:rsidRPr="003524E9">
        <w:rPr>
          <w:rFonts w:ascii="Times New Roman" w:hAnsi="Times New Roman"/>
          <w:b/>
          <w:i/>
          <w:snapToGrid w:val="0"/>
          <w:sz w:val="27"/>
          <w:szCs w:val="27"/>
          <w:lang w:val="en-US" w:eastAsia="ru-RU"/>
        </w:rPr>
        <w:t>V</w:t>
      </w:r>
      <w:r w:rsidRPr="003524E9">
        <w:rPr>
          <w:rFonts w:ascii="Times New Roman" w:hAnsi="Times New Roman"/>
          <w:b/>
          <w:i/>
          <w:snapToGrid w:val="0"/>
          <w:sz w:val="27"/>
          <w:szCs w:val="27"/>
          <w:vertAlign w:val="subscript"/>
          <w:lang w:eastAsia="ru-RU"/>
        </w:rPr>
        <w:t>В</w:t>
      </w:r>
      <w:r w:rsidR="004008C8" w:rsidRPr="003524E9">
        <w:rPr>
          <w:rFonts w:ascii="Times New Roman" w:hAnsi="Times New Roman"/>
          <w:b/>
          <w:i/>
          <w:snapToGrid w:val="0"/>
          <w:sz w:val="27"/>
          <w:szCs w:val="27"/>
          <w:vertAlign w:val="subscript"/>
          <w:lang w:eastAsia="ru-RU"/>
        </w:rPr>
        <w:t>Р</w:t>
      </w:r>
      <w:r w:rsidRPr="003524E9">
        <w:rPr>
          <w:rFonts w:ascii="Times New Roman" w:hAnsi="Times New Roman"/>
          <w:b/>
          <w:i/>
          <w:snapToGrid w:val="0"/>
          <w:sz w:val="27"/>
          <w:szCs w:val="27"/>
          <w:vertAlign w:val="subscript"/>
          <w:lang w:eastAsia="ru-RU"/>
        </w:rPr>
        <w:t>П</w:t>
      </w:r>
      <w:r w:rsidRPr="003524E9">
        <w:rPr>
          <w:rFonts w:ascii="Times New Roman" w:hAnsi="Times New Roman"/>
          <w:snapToGrid w:val="0"/>
          <w:sz w:val="27"/>
          <w:szCs w:val="27"/>
          <w:vertAlign w:val="subscript"/>
          <w:lang w:eastAsia="ru-RU"/>
        </w:rPr>
        <w:t xml:space="preserve"> </w:t>
      </w:r>
      <w:proofErr w:type="spellStart"/>
      <w:r w:rsidRPr="003524E9">
        <w:rPr>
          <w:rFonts w:ascii="Times New Roman" w:hAnsi="Times New Roman"/>
          <w:snapToGrid w:val="0"/>
          <w:sz w:val="27"/>
          <w:szCs w:val="27"/>
          <w:vertAlign w:val="subscript"/>
          <w:lang w:eastAsia="ru-RU"/>
        </w:rPr>
        <w:t>пр.п</w:t>
      </w:r>
      <w:proofErr w:type="spellEnd"/>
      <w:r w:rsidRPr="003524E9">
        <w:rPr>
          <w:rFonts w:ascii="Times New Roman" w:hAnsi="Times New Roman"/>
          <w:snapToGrid w:val="0"/>
          <w:sz w:val="27"/>
          <w:szCs w:val="27"/>
          <w:lang w:eastAsia="ru-RU"/>
        </w:rPr>
        <w:t xml:space="preserve"> – объем валового </w:t>
      </w:r>
      <w:r w:rsidR="004008C8" w:rsidRPr="003524E9">
        <w:rPr>
          <w:rFonts w:ascii="Times New Roman" w:hAnsi="Times New Roman"/>
          <w:snapToGrid w:val="0"/>
          <w:sz w:val="27"/>
          <w:szCs w:val="27"/>
          <w:lang w:eastAsia="ru-RU"/>
        </w:rPr>
        <w:t>регионального</w:t>
      </w:r>
      <w:r w:rsidRPr="003524E9">
        <w:rPr>
          <w:rFonts w:ascii="Times New Roman" w:hAnsi="Times New Roman"/>
          <w:snapToGrid w:val="0"/>
          <w:sz w:val="27"/>
          <w:szCs w:val="27"/>
          <w:lang w:eastAsia="ru-RU"/>
        </w:rPr>
        <w:t xml:space="preserve"> продукта в предыдущем периоде, </w:t>
      </w:r>
      <w:proofErr w:type="spellStart"/>
      <w:r w:rsidRPr="003524E9">
        <w:rPr>
          <w:rFonts w:ascii="Times New Roman" w:hAnsi="Times New Roman"/>
          <w:snapToGrid w:val="0"/>
          <w:sz w:val="27"/>
          <w:szCs w:val="27"/>
          <w:lang w:eastAsia="ru-RU"/>
        </w:rPr>
        <w:t>тыс.рублей</w:t>
      </w:r>
      <w:proofErr w:type="spellEnd"/>
      <w:r w:rsidRPr="003524E9">
        <w:rPr>
          <w:rFonts w:ascii="Times New Roman" w:hAnsi="Times New Roman"/>
          <w:snapToGrid w:val="0"/>
          <w:sz w:val="27"/>
          <w:szCs w:val="27"/>
          <w:lang w:eastAsia="ru-RU"/>
        </w:rPr>
        <w:t>;</w:t>
      </w:r>
    </w:p>
    <w:p w:rsidR="00810829" w:rsidRPr="003524E9" w:rsidRDefault="00810829" w:rsidP="00810829">
      <w:pPr>
        <w:spacing w:after="0" w:line="240" w:lineRule="auto"/>
        <w:ind w:firstLine="709"/>
        <w:jc w:val="both"/>
        <w:rPr>
          <w:rFonts w:ascii="Times New Roman" w:hAnsi="Times New Roman"/>
          <w:snapToGrid w:val="0"/>
          <w:sz w:val="27"/>
          <w:szCs w:val="27"/>
          <w:lang w:eastAsia="ru-RU"/>
        </w:rPr>
      </w:pPr>
      <w:r w:rsidRPr="003524E9">
        <w:rPr>
          <w:rFonts w:ascii="Times New Roman" w:hAnsi="Times New Roman"/>
          <w:snapToGrid w:val="0"/>
          <w:sz w:val="27"/>
          <w:szCs w:val="27"/>
          <w:lang w:val="en-US" w:eastAsia="ru-RU"/>
        </w:rPr>
        <w:t>V</w:t>
      </w:r>
      <w:r w:rsidRPr="003524E9">
        <w:rPr>
          <w:rFonts w:ascii="Times New Roman" w:hAnsi="Times New Roman"/>
          <w:snapToGrid w:val="0"/>
          <w:sz w:val="27"/>
          <w:szCs w:val="27"/>
          <w:lang w:eastAsia="ru-RU"/>
        </w:rPr>
        <w:t xml:space="preserve"> </w:t>
      </w:r>
      <w:r w:rsidRPr="003524E9">
        <w:rPr>
          <w:rFonts w:ascii="Times New Roman" w:hAnsi="Times New Roman"/>
          <w:snapToGrid w:val="0"/>
          <w:sz w:val="27"/>
          <w:szCs w:val="27"/>
          <w:vertAlign w:val="subscript"/>
          <w:lang w:eastAsia="ru-RU"/>
        </w:rPr>
        <w:t xml:space="preserve">экспорт </w:t>
      </w:r>
      <w:proofErr w:type="spellStart"/>
      <w:r w:rsidRPr="003524E9">
        <w:rPr>
          <w:rFonts w:ascii="Times New Roman" w:hAnsi="Times New Roman"/>
          <w:snapToGrid w:val="0"/>
          <w:sz w:val="27"/>
          <w:szCs w:val="27"/>
          <w:vertAlign w:val="subscript"/>
          <w:lang w:eastAsia="ru-RU"/>
        </w:rPr>
        <w:t>пр.п</w:t>
      </w:r>
      <w:proofErr w:type="spellEnd"/>
      <w:r w:rsidRPr="003524E9">
        <w:rPr>
          <w:rFonts w:ascii="Times New Roman" w:hAnsi="Times New Roman"/>
          <w:snapToGrid w:val="0"/>
          <w:sz w:val="27"/>
          <w:szCs w:val="27"/>
          <w:vertAlign w:val="subscript"/>
          <w:lang w:eastAsia="ru-RU"/>
        </w:rPr>
        <w:t xml:space="preserve"> </w:t>
      </w:r>
      <w:r w:rsidRPr="003524E9">
        <w:rPr>
          <w:rFonts w:ascii="Times New Roman" w:hAnsi="Times New Roman"/>
          <w:snapToGrid w:val="0"/>
          <w:sz w:val="27"/>
          <w:szCs w:val="27"/>
          <w:lang w:eastAsia="ru-RU"/>
        </w:rPr>
        <w:t>– объем экспорта предыдущего периода (в рублевом выражении);</w:t>
      </w:r>
    </w:p>
    <w:p w:rsidR="00810829" w:rsidRPr="003524E9" w:rsidRDefault="00810829" w:rsidP="00810829">
      <w:pPr>
        <w:spacing w:after="0" w:line="240" w:lineRule="auto"/>
        <w:ind w:firstLine="709"/>
        <w:jc w:val="both"/>
        <w:rPr>
          <w:rFonts w:ascii="Times New Roman" w:hAnsi="Times New Roman"/>
          <w:snapToGrid w:val="0"/>
          <w:sz w:val="27"/>
          <w:szCs w:val="27"/>
          <w:lang w:eastAsia="ru-RU"/>
        </w:rPr>
      </w:pPr>
      <w:proofErr w:type="gramStart"/>
      <w:r w:rsidRPr="003524E9">
        <w:rPr>
          <w:rFonts w:ascii="Times New Roman" w:hAnsi="Times New Roman"/>
          <w:b/>
          <w:i/>
          <w:snapToGrid w:val="0"/>
          <w:sz w:val="27"/>
          <w:szCs w:val="27"/>
          <w:lang w:val="en-US" w:eastAsia="ru-RU"/>
        </w:rPr>
        <w:t>V</w:t>
      </w:r>
      <w:r w:rsidRPr="003524E9">
        <w:rPr>
          <w:rFonts w:ascii="Times New Roman" w:hAnsi="Times New Roman"/>
          <w:b/>
          <w:i/>
          <w:snapToGrid w:val="0"/>
          <w:sz w:val="27"/>
          <w:szCs w:val="27"/>
          <w:vertAlign w:val="subscript"/>
          <w:lang w:eastAsia="ru-RU"/>
        </w:rPr>
        <w:t>ВВП</w:t>
      </w:r>
      <w:r w:rsidRPr="003524E9">
        <w:rPr>
          <w:rFonts w:ascii="Times New Roman" w:hAnsi="Times New Roman"/>
          <w:snapToGrid w:val="0"/>
          <w:sz w:val="27"/>
          <w:szCs w:val="27"/>
          <w:lang w:eastAsia="ru-RU"/>
        </w:rPr>
        <w:t xml:space="preserve"> </w:t>
      </w:r>
      <w:proofErr w:type="spellStart"/>
      <w:r w:rsidRPr="003524E9">
        <w:rPr>
          <w:rFonts w:ascii="Times New Roman" w:hAnsi="Times New Roman"/>
          <w:snapToGrid w:val="0"/>
          <w:sz w:val="27"/>
          <w:szCs w:val="27"/>
          <w:vertAlign w:val="subscript"/>
          <w:lang w:eastAsia="ru-RU"/>
        </w:rPr>
        <w:t>п.п</w:t>
      </w:r>
      <w:proofErr w:type="spellEnd"/>
      <w:r w:rsidRPr="003524E9">
        <w:rPr>
          <w:rFonts w:ascii="Times New Roman" w:hAnsi="Times New Roman"/>
          <w:iCs/>
          <w:snapToGrid w:val="0"/>
          <w:sz w:val="27"/>
          <w:szCs w:val="27"/>
          <w:lang w:eastAsia="ru-RU"/>
        </w:rPr>
        <w:t xml:space="preserve"> </w:t>
      </w:r>
      <w:r w:rsidRPr="003524E9">
        <w:rPr>
          <w:rFonts w:ascii="Times New Roman" w:hAnsi="Times New Roman"/>
          <w:snapToGrid w:val="0"/>
          <w:sz w:val="27"/>
          <w:szCs w:val="27"/>
          <w:lang w:eastAsia="ru-RU"/>
        </w:rPr>
        <w:t xml:space="preserve">– объем прогнозируемого валового </w:t>
      </w:r>
      <w:r w:rsidR="00AF3B29" w:rsidRPr="003524E9">
        <w:rPr>
          <w:rFonts w:ascii="Times New Roman" w:hAnsi="Times New Roman"/>
          <w:snapToGrid w:val="0"/>
          <w:sz w:val="27"/>
          <w:szCs w:val="27"/>
          <w:lang w:eastAsia="ru-RU"/>
        </w:rPr>
        <w:t>регионального</w:t>
      </w:r>
      <w:r w:rsidRPr="003524E9">
        <w:rPr>
          <w:rFonts w:ascii="Times New Roman" w:hAnsi="Times New Roman"/>
          <w:snapToGrid w:val="0"/>
          <w:sz w:val="27"/>
          <w:szCs w:val="27"/>
          <w:lang w:eastAsia="ru-RU"/>
        </w:rPr>
        <w:t xml:space="preserve"> продукта, тыс.</w:t>
      </w:r>
      <w:proofErr w:type="gramEnd"/>
      <w:r w:rsidRPr="003524E9">
        <w:rPr>
          <w:rFonts w:ascii="Times New Roman" w:hAnsi="Times New Roman"/>
          <w:snapToGrid w:val="0"/>
          <w:sz w:val="27"/>
          <w:szCs w:val="27"/>
          <w:lang w:eastAsia="ru-RU"/>
        </w:rPr>
        <w:t xml:space="preserve"> рублей;</w:t>
      </w:r>
    </w:p>
    <w:p w:rsidR="002C12DC" w:rsidRPr="003524E9" w:rsidRDefault="00810829" w:rsidP="00810829">
      <w:pPr>
        <w:spacing w:after="0" w:line="240" w:lineRule="auto"/>
        <w:ind w:firstLine="709"/>
        <w:jc w:val="center"/>
        <w:rPr>
          <w:rFonts w:ascii="Times New Roman" w:hAnsi="Times New Roman"/>
          <w:snapToGrid w:val="0"/>
          <w:sz w:val="27"/>
          <w:szCs w:val="27"/>
          <w:lang w:eastAsia="ru-RU"/>
        </w:rPr>
      </w:pPr>
      <w:proofErr w:type="gramStart"/>
      <w:r w:rsidRPr="003524E9">
        <w:rPr>
          <w:rFonts w:ascii="Times New Roman" w:hAnsi="Times New Roman"/>
          <w:snapToGrid w:val="0"/>
          <w:sz w:val="27"/>
          <w:szCs w:val="27"/>
          <w:lang w:val="en-US" w:eastAsia="ru-RU"/>
        </w:rPr>
        <w:t>V</w:t>
      </w:r>
      <w:r w:rsidRPr="003524E9">
        <w:rPr>
          <w:rFonts w:ascii="Times New Roman" w:hAnsi="Times New Roman"/>
          <w:snapToGrid w:val="0"/>
          <w:sz w:val="27"/>
          <w:szCs w:val="27"/>
          <w:lang w:eastAsia="ru-RU"/>
        </w:rPr>
        <w:t xml:space="preserve"> </w:t>
      </w:r>
      <w:r w:rsidRPr="003524E9">
        <w:rPr>
          <w:rFonts w:ascii="Times New Roman" w:hAnsi="Times New Roman"/>
          <w:snapToGrid w:val="0"/>
          <w:sz w:val="27"/>
          <w:szCs w:val="27"/>
          <w:vertAlign w:val="subscript"/>
          <w:lang w:eastAsia="ru-RU"/>
        </w:rPr>
        <w:t xml:space="preserve">экспорт </w:t>
      </w:r>
      <w:proofErr w:type="spellStart"/>
      <w:r w:rsidRPr="003524E9">
        <w:rPr>
          <w:rFonts w:ascii="Times New Roman" w:hAnsi="Times New Roman"/>
          <w:snapToGrid w:val="0"/>
          <w:sz w:val="27"/>
          <w:szCs w:val="27"/>
          <w:vertAlign w:val="subscript"/>
          <w:lang w:eastAsia="ru-RU"/>
        </w:rPr>
        <w:t>п.п</w:t>
      </w:r>
      <w:proofErr w:type="spellEnd"/>
      <w:r w:rsidRPr="003524E9">
        <w:rPr>
          <w:rFonts w:ascii="Times New Roman" w:hAnsi="Times New Roman"/>
          <w:snapToGrid w:val="0"/>
          <w:sz w:val="27"/>
          <w:szCs w:val="27"/>
          <w:vertAlign w:val="subscript"/>
          <w:lang w:eastAsia="ru-RU"/>
        </w:rPr>
        <w:t xml:space="preserve"> </w:t>
      </w:r>
      <w:r w:rsidRPr="003524E9">
        <w:rPr>
          <w:rFonts w:ascii="Times New Roman" w:hAnsi="Times New Roman"/>
          <w:snapToGrid w:val="0"/>
          <w:sz w:val="27"/>
          <w:szCs w:val="27"/>
          <w:lang w:eastAsia="ru-RU"/>
        </w:rPr>
        <w:t>- объем экспорта прогнозируемого периода (в рублевом выражении).</w:t>
      </w:r>
      <w:proofErr w:type="gramEnd"/>
    </w:p>
    <w:p w:rsidR="002C12DC" w:rsidRPr="003524E9" w:rsidRDefault="002C12DC" w:rsidP="002C12DC">
      <w:pPr>
        <w:spacing w:after="0" w:line="240" w:lineRule="auto"/>
        <w:ind w:firstLine="709"/>
        <w:jc w:val="both"/>
        <w:rPr>
          <w:rFonts w:ascii="Times New Roman" w:hAnsi="Times New Roman"/>
          <w:sz w:val="27"/>
          <w:szCs w:val="27"/>
          <w:lang w:eastAsia="ru-RU"/>
        </w:rPr>
      </w:pPr>
      <w:r w:rsidRPr="005225C0">
        <w:rPr>
          <w:rFonts w:ascii="Times New Roman" w:hAnsi="Times New Roman"/>
          <w:sz w:val="27"/>
          <w:szCs w:val="27"/>
          <w:lang w:eastAsia="ru-RU"/>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w:t>
      </w:r>
      <w:r w:rsidR="00CE110E" w:rsidRPr="005225C0">
        <w:rPr>
          <w:rFonts w:ascii="Times New Roman" w:hAnsi="Times New Roman"/>
          <w:sz w:val="27"/>
          <w:szCs w:val="27"/>
          <w:lang w:eastAsia="ru-RU"/>
        </w:rPr>
        <w:t xml:space="preserve"> </w:t>
      </w:r>
      <w:r w:rsidRPr="005225C0">
        <w:rPr>
          <w:rFonts w:ascii="Times New Roman" w:hAnsi="Times New Roman"/>
          <w:sz w:val="27"/>
          <w:szCs w:val="27"/>
          <w:lang w:eastAsia="ru-RU"/>
        </w:rPr>
        <w:t>при формировании прогнозного объ</w:t>
      </w:r>
      <w:r w:rsidR="00CA0D16" w:rsidRPr="005225C0">
        <w:rPr>
          <w:rFonts w:ascii="Times New Roman" w:hAnsi="Times New Roman"/>
          <w:sz w:val="27"/>
          <w:szCs w:val="27"/>
          <w:lang w:eastAsia="ru-RU"/>
        </w:rPr>
        <w:t>ё</w:t>
      </w:r>
      <w:r w:rsidRPr="005225C0">
        <w:rPr>
          <w:rFonts w:ascii="Times New Roman" w:hAnsi="Times New Roman"/>
          <w:sz w:val="27"/>
          <w:szCs w:val="27"/>
          <w:lang w:eastAsia="ru-RU"/>
        </w:rPr>
        <w:t>ма поступлений учитываются в налогооблагаемой базе.</w:t>
      </w:r>
    </w:p>
    <w:p w:rsidR="002C12DC" w:rsidRPr="003524E9" w:rsidRDefault="002C12DC" w:rsidP="00021CA8">
      <w:pPr>
        <w:spacing w:after="0" w:line="240" w:lineRule="auto"/>
        <w:ind w:firstLine="709"/>
        <w:jc w:val="both"/>
        <w:rPr>
          <w:rFonts w:ascii="Times New Roman" w:hAnsi="Times New Roman"/>
          <w:sz w:val="27"/>
          <w:szCs w:val="27"/>
        </w:rPr>
      </w:pPr>
      <w:r w:rsidRPr="003524E9">
        <w:rPr>
          <w:rFonts w:ascii="Times New Roman" w:hAnsi="Times New Roman"/>
          <w:sz w:val="27"/>
          <w:szCs w:val="27"/>
        </w:rPr>
        <w:t xml:space="preserve">Объём выпадающих доходов определяется в рамках прописанного </w:t>
      </w:r>
      <w:proofErr w:type="gramStart"/>
      <w:r w:rsidRPr="003524E9">
        <w:rPr>
          <w:rFonts w:ascii="Times New Roman" w:hAnsi="Times New Roman"/>
          <w:sz w:val="27"/>
          <w:szCs w:val="27"/>
        </w:rPr>
        <w:t>алгоритма расчёта прогнозного объёма поступлений налога</w:t>
      </w:r>
      <w:proofErr w:type="gramEnd"/>
      <w:r w:rsidRPr="003524E9">
        <w:rPr>
          <w:rFonts w:ascii="Times New Roman" w:hAnsi="Times New Roman"/>
          <w:sz w:val="27"/>
          <w:szCs w:val="27"/>
        </w:rPr>
        <w:t>.</w:t>
      </w:r>
    </w:p>
    <w:p w:rsidR="00984D1E" w:rsidRPr="003524E9" w:rsidRDefault="002C12DC" w:rsidP="00021CA8">
      <w:pPr>
        <w:spacing w:after="0" w:line="240" w:lineRule="auto"/>
        <w:ind w:firstLine="709"/>
        <w:jc w:val="both"/>
        <w:rPr>
          <w:rFonts w:ascii="Times New Roman" w:hAnsi="Times New Roman"/>
          <w:sz w:val="27"/>
          <w:szCs w:val="27"/>
        </w:rPr>
      </w:pPr>
      <w:r w:rsidRPr="003524E9">
        <w:rPr>
          <w:rFonts w:ascii="Times New Roman" w:hAnsi="Times New Roman"/>
          <w:snapToGrid w:val="0"/>
          <w:sz w:val="27"/>
          <w:szCs w:val="27"/>
          <w:lang w:eastAsia="ru-RU"/>
        </w:rPr>
        <w:t xml:space="preserve">Налог, взимаемый в связи с </w:t>
      </w:r>
      <w:r w:rsidRPr="005225C0">
        <w:rPr>
          <w:rFonts w:ascii="Times New Roman" w:hAnsi="Times New Roman"/>
          <w:snapToGrid w:val="0"/>
          <w:sz w:val="27"/>
          <w:szCs w:val="27"/>
          <w:lang w:eastAsia="ru-RU"/>
        </w:rPr>
        <w:t xml:space="preserve">применением </w:t>
      </w:r>
      <w:r w:rsidR="00581DC5" w:rsidRPr="005225C0">
        <w:rPr>
          <w:rFonts w:ascii="Times New Roman" w:hAnsi="Times New Roman"/>
          <w:snapToGrid w:val="0"/>
          <w:sz w:val="27"/>
          <w:szCs w:val="27"/>
          <w:lang w:eastAsia="ru-RU"/>
        </w:rPr>
        <w:t xml:space="preserve">автоматизированной </w:t>
      </w:r>
      <w:r w:rsidRPr="005225C0">
        <w:rPr>
          <w:rFonts w:ascii="Times New Roman" w:hAnsi="Times New Roman"/>
          <w:snapToGrid w:val="0"/>
          <w:sz w:val="27"/>
          <w:szCs w:val="27"/>
          <w:lang w:eastAsia="ru-RU"/>
        </w:rPr>
        <w:t>упрощенной системы налогообложения, зачисляется в бюджеты бюджетной системы Российской Федерации по нормативам, установленным в соответствии</w:t>
      </w:r>
      <w:r w:rsidRPr="003524E9">
        <w:rPr>
          <w:rFonts w:ascii="Times New Roman" w:hAnsi="Times New Roman"/>
          <w:snapToGrid w:val="0"/>
          <w:sz w:val="27"/>
          <w:szCs w:val="27"/>
          <w:lang w:eastAsia="ru-RU"/>
        </w:rPr>
        <w:t xml:space="preserve"> со статьями </w:t>
      </w:r>
      <w:r w:rsidR="000539DD" w:rsidRPr="003524E9">
        <w:rPr>
          <w:rFonts w:ascii="Times New Roman" w:hAnsi="Times New Roman"/>
          <w:sz w:val="27"/>
          <w:szCs w:val="27"/>
        </w:rPr>
        <w:t>Бюджетного кодекса Российской Федерации.</w:t>
      </w:r>
    </w:p>
    <w:p w:rsidR="000539DD" w:rsidRPr="00971803" w:rsidRDefault="000539DD" w:rsidP="00021CA8">
      <w:pPr>
        <w:spacing w:after="0" w:line="240" w:lineRule="auto"/>
        <w:ind w:firstLine="709"/>
        <w:jc w:val="both"/>
        <w:rPr>
          <w:rFonts w:ascii="Times New Roman" w:hAnsi="Times New Roman"/>
          <w:snapToGrid w:val="0"/>
          <w:color w:val="FF0000"/>
          <w:sz w:val="27"/>
          <w:szCs w:val="27"/>
          <w:lang w:eastAsia="ru-RU"/>
        </w:rPr>
      </w:pPr>
    </w:p>
    <w:p w:rsidR="000662D2" w:rsidRPr="003E21EA" w:rsidRDefault="000662D2" w:rsidP="00EB6649">
      <w:pPr>
        <w:pStyle w:val="10"/>
        <w:numPr>
          <w:ilvl w:val="1"/>
          <w:numId w:val="6"/>
        </w:numPr>
        <w:spacing w:before="0" w:after="240"/>
        <w:ind w:left="0" w:firstLine="0"/>
        <w:jc w:val="center"/>
        <w:rPr>
          <w:rFonts w:ascii="Times New Roman" w:hAnsi="Times New Roman"/>
          <w:sz w:val="27"/>
          <w:szCs w:val="27"/>
        </w:rPr>
      </w:pPr>
      <w:bookmarkStart w:id="249" w:name="_Toc222820556"/>
      <w:bookmarkStart w:id="250" w:name="_Toc225849283"/>
      <w:r w:rsidRPr="003E21EA">
        <w:rPr>
          <w:rFonts w:ascii="Times New Roman" w:hAnsi="Times New Roman"/>
          <w:sz w:val="27"/>
          <w:szCs w:val="27"/>
        </w:rPr>
        <w:t xml:space="preserve">Налоги на имущество </w:t>
      </w:r>
      <w:r w:rsidRPr="003E21EA">
        <w:rPr>
          <w:rFonts w:ascii="Times New Roman" w:hAnsi="Times New Roman"/>
          <w:sz w:val="27"/>
          <w:szCs w:val="27"/>
        </w:rPr>
        <w:br/>
        <w:t>182 1 06 00000 00 0000 110</w:t>
      </w:r>
      <w:bookmarkEnd w:id="249"/>
      <w:bookmarkEnd w:id="250"/>
    </w:p>
    <w:p w:rsidR="000662D2" w:rsidRPr="003E21EA" w:rsidRDefault="000662D2" w:rsidP="000662D2">
      <w:pPr>
        <w:spacing w:after="0" w:line="240" w:lineRule="auto"/>
        <w:ind w:firstLine="709"/>
        <w:jc w:val="both"/>
        <w:rPr>
          <w:rFonts w:ascii="Times New Roman" w:hAnsi="Times New Roman"/>
          <w:sz w:val="27"/>
          <w:szCs w:val="27"/>
        </w:rPr>
      </w:pPr>
      <w:r w:rsidRPr="003E21EA">
        <w:rPr>
          <w:rFonts w:ascii="Times New Roman" w:hAnsi="Times New Roman"/>
          <w:sz w:val="27"/>
          <w:szCs w:val="27"/>
        </w:rPr>
        <w:t>Расчёт доходов в бюджетную систему Российской Федерации от уплаты налогов на имущество осуществляется в соответствии с действующим законодательством Российской Федерации о налогах и сборах.</w:t>
      </w:r>
    </w:p>
    <w:p w:rsidR="000662D2" w:rsidRPr="00971803" w:rsidRDefault="000662D2" w:rsidP="000662D2">
      <w:pPr>
        <w:spacing w:after="0" w:line="240" w:lineRule="auto"/>
        <w:ind w:firstLine="709"/>
        <w:jc w:val="both"/>
        <w:rPr>
          <w:rFonts w:ascii="Times New Roman" w:hAnsi="Times New Roman"/>
          <w:color w:val="FF0000"/>
          <w:sz w:val="27"/>
          <w:szCs w:val="27"/>
        </w:rPr>
      </w:pPr>
    </w:p>
    <w:p w:rsidR="000662D2" w:rsidRPr="00222822" w:rsidRDefault="000662D2" w:rsidP="00EB6649">
      <w:pPr>
        <w:pStyle w:val="10"/>
        <w:numPr>
          <w:ilvl w:val="2"/>
          <w:numId w:val="6"/>
        </w:numPr>
        <w:spacing w:before="0" w:after="240"/>
        <w:ind w:left="0" w:firstLine="0"/>
        <w:jc w:val="center"/>
        <w:rPr>
          <w:rFonts w:ascii="Times New Roman" w:hAnsi="Times New Roman"/>
          <w:i/>
          <w:sz w:val="27"/>
          <w:szCs w:val="27"/>
        </w:rPr>
      </w:pPr>
      <w:r w:rsidRPr="00971803">
        <w:rPr>
          <w:rFonts w:ascii="Times New Roman" w:hAnsi="Times New Roman"/>
          <w:i/>
          <w:color w:val="FF0000"/>
          <w:sz w:val="27"/>
          <w:szCs w:val="27"/>
        </w:rPr>
        <w:t xml:space="preserve"> </w:t>
      </w:r>
      <w:bookmarkStart w:id="251" w:name="_Toc222820557"/>
      <w:bookmarkStart w:id="252" w:name="_Toc225849284"/>
      <w:r w:rsidRPr="00222822">
        <w:rPr>
          <w:rFonts w:ascii="Times New Roman" w:hAnsi="Times New Roman"/>
          <w:i/>
          <w:sz w:val="27"/>
          <w:szCs w:val="27"/>
        </w:rPr>
        <w:t xml:space="preserve">Налог на имущество физических лиц </w:t>
      </w:r>
      <w:r w:rsidRPr="00222822">
        <w:rPr>
          <w:rFonts w:ascii="Times New Roman" w:hAnsi="Times New Roman"/>
          <w:i/>
          <w:sz w:val="27"/>
          <w:szCs w:val="27"/>
        </w:rPr>
        <w:br/>
        <w:t>182 1 06 01000 00 0000 110</w:t>
      </w:r>
      <w:bookmarkEnd w:id="251"/>
      <w:bookmarkEnd w:id="252"/>
      <w:r w:rsidRPr="00222822">
        <w:rPr>
          <w:rFonts w:ascii="Times New Roman" w:hAnsi="Times New Roman"/>
          <w:i/>
          <w:sz w:val="27"/>
          <w:szCs w:val="27"/>
        </w:rPr>
        <w:t xml:space="preserve"> </w:t>
      </w:r>
    </w:p>
    <w:p w:rsidR="00AC4F88" w:rsidRPr="006810AD" w:rsidRDefault="00AC4F88" w:rsidP="00AC4F88">
      <w:pPr>
        <w:spacing w:after="0" w:line="240" w:lineRule="auto"/>
        <w:ind w:firstLine="709"/>
        <w:jc w:val="both"/>
        <w:rPr>
          <w:rFonts w:ascii="Times New Roman" w:hAnsi="Times New Roman"/>
          <w:sz w:val="27"/>
          <w:szCs w:val="27"/>
        </w:rPr>
      </w:pPr>
      <w:r w:rsidRPr="006810AD">
        <w:rPr>
          <w:rFonts w:ascii="Times New Roman" w:hAnsi="Times New Roman"/>
          <w:sz w:val="27"/>
          <w:szCs w:val="27"/>
        </w:rPr>
        <w:t>Для расчёта налога на имущество физических лиц используются:</w:t>
      </w:r>
    </w:p>
    <w:p w:rsidR="00AC4F88" w:rsidRPr="006810AD" w:rsidRDefault="00AC4F88" w:rsidP="00AC4F88">
      <w:pPr>
        <w:spacing w:after="0" w:line="240" w:lineRule="auto"/>
        <w:ind w:firstLine="709"/>
        <w:jc w:val="both"/>
        <w:rPr>
          <w:rFonts w:ascii="Times New Roman" w:hAnsi="Times New Roman"/>
          <w:sz w:val="27"/>
          <w:szCs w:val="27"/>
        </w:rPr>
      </w:pPr>
      <w:r w:rsidRPr="006810AD">
        <w:rPr>
          <w:rFonts w:ascii="Times New Roman" w:hAnsi="Times New Roman"/>
          <w:sz w:val="27"/>
          <w:szCs w:val="27"/>
        </w:rPr>
        <w:t>- динамика налоговой базы и сумм налога, подлежащего уплате в бюджет, на основании отчёта по форме № 5-МН «Отчёт о налоговой базе и структуре начислений по местным налогам», сложившаяся за предыдущие периоды;</w:t>
      </w:r>
    </w:p>
    <w:p w:rsidR="00AC4F88" w:rsidRPr="006810AD" w:rsidRDefault="00AC4F88" w:rsidP="00AC4F88">
      <w:pPr>
        <w:spacing w:after="0" w:line="240" w:lineRule="auto"/>
        <w:ind w:firstLine="709"/>
        <w:jc w:val="both"/>
        <w:rPr>
          <w:rFonts w:ascii="Times New Roman" w:hAnsi="Times New Roman"/>
          <w:sz w:val="27"/>
          <w:szCs w:val="27"/>
        </w:rPr>
      </w:pPr>
      <w:r w:rsidRPr="006810AD">
        <w:rPr>
          <w:rFonts w:ascii="Times New Roman" w:hAnsi="Times New Roman"/>
          <w:sz w:val="27"/>
          <w:szCs w:val="27"/>
        </w:rPr>
        <w:t>- динамика начислений и фактических поступлений по налогу на имущество физических лиц согласно данным отчёта по форме № 1-НМ «Отчёт о начислении и поступлении налогов, сборов, страховых взносов и иных обязательных платежей в бюджетную систему Российской Федерации» за предыдущие периоды;</w:t>
      </w:r>
    </w:p>
    <w:p w:rsidR="00AC4F88" w:rsidRPr="006810AD" w:rsidRDefault="00AC4F88" w:rsidP="00AC4F88">
      <w:pPr>
        <w:spacing w:after="0" w:line="240" w:lineRule="auto"/>
        <w:ind w:firstLine="709"/>
        <w:jc w:val="both"/>
        <w:rPr>
          <w:rFonts w:ascii="Times New Roman" w:hAnsi="Times New Roman"/>
          <w:sz w:val="27"/>
          <w:szCs w:val="27"/>
        </w:rPr>
      </w:pPr>
      <w:r w:rsidRPr="006810AD">
        <w:rPr>
          <w:rFonts w:ascii="Times New Roman" w:hAnsi="Times New Roman"/>
          <w:sz w:val="27"/>
          <w:szCs w:val="27"/>
        </w:rPr>
        <w:t>- налоговые ставки, льготы и преференции, установленные главой 32 НК РФ «Налог на имущество физических лиц» и нормативными правовыми актами представительных органов муниципальных образований и другими нормативно-правовыми актами Ульяновской области.</w:t>
      </w:r>
    </w:p>
    <w:p w:rsidR="00AC4F88" w:rsidRPr="006810AD" w:rsidRDefault="00AC4F88" w:rsidP="00AC4F88">
      <w:pPr>
        <w:spacing w:after="0" w:line="240" w:lineRule="auto"/>
        <w:ind w:firstLine="709"/>
        <w:jc w:val="both"/>
        <w:rPr>
          <w:rFonts w:ascii="Times New Roman" w:hAnsi="Times New Roman"/>
          <w:sz w:val="27"/>
          <w:szCs w:val="27"/>
        </w:rPr>
      </w:pPr>
      <w:r w:rsidRPr="006810AD">
        <w:rPr>
          <w:rFonts w:ascii="Times New Roman" w:hAnsi="Times New Roman"/>
          <w:sz w:val="27"/>
          <w:szCs w:val="27"/>
        </w:rPr>
        <w:t>Расчёт прогнозного объёма поступлений налога на имущество физических лиц осуществляется:</w:t>
      </w:r>
    </w:p>
    <w:p w:rsidR="00AC4F88" w:rsidRPr="006810AD" w:rsidRDefault="003E21EA" w:rsidP="00AC4F88">
      <w:pPr>
        <w:spacing w:after="0" w:line="240" w:lineRule="auto"/>
        <w:ind w:firstLine="709"/>
        <w:jc w:val="both"/>
        <w:rPr>
          <w:rFonts w:ascii="Times New Roman" w:hAnsi="Times New Roman"/>
          <w:sz w:val="27"/>
          <w:szCs w:val="27"/>
        </w:rPr>
      </w:pPr>
      <w:r w:rsidRPr="006810AD">
        <w:rPr>
          <w:rFonts w:ascii="Times New Roman" w:hAnsi="Times New Roman"/>
          <w:sz w:val="27"/>
          <w:szCs w:val="27"/>
        </w:rPr>
        <w:t xml:space="preserve">- </w:t>
      </w:r>
      <w:r w:rsidR="00AC4F88" w:rsidRPr="006810AD">
        <w:rPr>
          <w:rFonts w:ascii="Times New Roman" w:hAnsi="Times New Roman"/>
          <w:sz w:val="27"/>
          <w:szCs w:val="27"/>
        </w:rPr>
        <w:t>методом экстраполяции данных о налоговой базе, сложившийся в прошлых периодах, с использованием расчётных ставок и уровня собираемости;</w:t>
      </w:r>
    </w:p>
    <w:p w:rsidR="00AC4F88" w:rsidRPr="006810AD" w:rsidRDefault="003E21EA" w:rsidP="00AC4F88">
      <w:pPr>
        <w:spacing w:after="0" w:line="240" w:lineRule="auto"/>
        <w:ind w:firstLine="709"/>
        <w:jc w:val="both"/>
        <w:rPr>
          <w:rFonts w:ascii="Times New Roman" w:hAnsi="Times New Roman"/>
          <w:sz w:val="27"/>
          <w:szCs w:val="27"/>
        </w:rPr>
      </w:pPr>
      <w:r w:rsidRPr="006810AD">
        <w:rPr>
          <w:rFonts w:ascii="Times New Roman" w:hAnsi="Times New Roman"/>
          <w:sz w:val="27"/>
          <w:szCs w:val="27"/>
        </w:rPr>
        <w:t xml:space="preserve">- </w:t>
      </w:r>
      <w:r w:rsidR="00AC4F88" w:rsidRPr="006810AD">
        <w:rPr>
          <w:rFonts w:ascii="Times New Roman" w:hAnsi="Times New Roman"/>
          <w:sz w:val="27"/>
          <w:szCs w:val="27"/>
        </w:rPr>
        <w:t>исходя из кадастровой стоимости объектов налогообложения.</w:t>
      </w:r>
    </w:p>
    <w:p w:rsidR="00AC4F88" w:rsidRPr="006810AD" w:rsidRDefault="00AC4F88" w:rsidP="00AC4F88">
      <w:pPr>
        <w:spacing w:after="0" w:line="240" w:lineRule="auto"/>
        <w:ind w:firstLine="709"/>
        <w:jc w:val="both"/>
        <w:rPr>
          <w:rFonts w:ascii="Times New Roman" w:hAnsi="Times New Roman"/>
          <w:sz w:val="27"/>
          <w:szCs w:val="27"/>
        </w:rPr>
      </w:pPr>
      <w:r w:rsidRPr="006810AD">
        <w:rPr>
          <w:rFonts w:ascii="Times New Roman" w:hAnsi="Times New Roman"/>
          <w:sz w:val="27"/>
          <w:szCs w:val="27"/>
        </w:rPr>
        <w:t>Расчёт прогнозного объёма поступлений налога на имущество физических лиц осуществляется по следующей формуле:</w:t>
      </w:r>
    </w:p>
    <w:p w:rsidR="00AC4F88" w:rsidRPr="00F71447" w:rsidRDefault="00AC4F88" w:rsidP="00AC4F88">
      <w:pPr>
        <w:spacing w:after="0" w:line="240" w:lineRule="auto"/>
        <w:ind w:firstLine="709"/>
        <w:jc w:val="both"/>
        <w:rPr>
          <w:rFonts w:ascii="Times New Roman" w:hAnsi="Times New Roman"/>
          <w:color w:val="7030A0"/>
          <w:sz w:val="27"/>
          <w:szCs w:val="27"/>
        </w:rPr>
      </w:pPr>
    </w:p>
    <w:p w:rsidR="006810AD" w:rsidRPr="0034546D" w:rsidRDefault="006810AD" w:rsidP="006810AD">
      <w:pPr>
        <w:spacing w:after="0" w:line="240" w:lineRule="auto"/>
        <w:ind w:firstLine="709"/>
        <w:jc w:val="both"/>
        <w:rPr>
          <w:rFonts w:ascii="Times New Roman" w:hAnsi="Times New Roman"/>
          <w:b/>
          <w:i/>
          <w:sz w:val="27"/>
          <w:szCs w:val="27"/>
        </w:rPr>
      </w:pPr>
      <w:r w:rsidRPr="0034546D">
        <w:rPr>
          <w:rFonts w:ascii="Times New Roman" w:hAnsi="Times New Roman"/>
          <w:b/>
          <w:i/>
          <w:sz w:val="27"/>
          <w:szCs w:val="27"/>
        </w:rPr>
        <w:t>Налог кадастр. = НБ кадастр. × S кадастр. × К соб. (+/-) F,</w:t>
      </w:r>
    </w:p>
    <w:p w:rsidR="006810AD" w:rsidRPr="0034546D" w:rsidRDefault="006810AD" w:rsidP="006810AD">
      <w:pPr>
        <w:spacing w:after="0" w:line="240" w:lineRule="auto"/>
        <w:ind w:firstLine="709"/>
        <w:jc w:val="both"/>
        <w:rPr>
          <w:rFonts w:ascii="Times New Roman" w:hAnsi="Times New Roman"/>
          <w:sz w:val="27"/>
          <w:szCs w:val="27"/>
        </w:rPr>
      </w:pPr>
      <w:r w:rsidRPr="0034546D">
        <w:rPr>
          <w:rFonts w:ascii="Times New Roman" w:hAnsi="Times New Roman"/>
          <w:sz w:val="27"/>
          <w:szCs w:val="27"/>
        </w:rPr>
        <w:t>где:</w:t>
      </w:r>
    </w:p>
    <w:p w:rsidR="006810AD" w:rsidRPr="0034546D" w:rsidRDefault="006810AD" w:rsidP="006810AD">
      <w:pPr>
        <w:spacing w:after="0" w:line="240" w:lineRule="auto"/>
        <w:ind w:firstLine="709"/>
        <w:jc w:val="both"/>
        <w:rPr>
          <w:rFonts w:ascii="Times New Roman" w:hAnsi="Times New Roman"/>
          <w:sz w:val="27"/>
          <w:szCs w:val="27"/>
        </w:rPr>
      </w:pPr>
      <w:r w:rsidRPr="0034546D">
        <w:rPr>
          <w:rFonts w:ascii="Times New Roman" w:hAnsi="Times New Roman"/>
          <w:b/>
          <w:i/>
          <w:sz w:val="27"/>
          <w:szCs w:val="27"/>
        </w:rPr>
        <w:t>НБ кадастр</w:t>
      </w:r>
      <w:proofErr w:type="gramStart"/>
      <w:r w:rsidRPr="0034546D">
        <w:rPr>
          <w:rFonts w:ascii="Times New Roman" w:hAnsi="Times New Roman"/>
          <w:b/>
          <w:i/>
          <w:sz w:val="27"/>
          <w:szCs w:val="27"/>
        </w:rPr>
        <w:t>.</w:t>
      </w:r>
      <w:proofErr w:type="gramEnd"/>
      <w:r w:rsidRPr="0034546D">
        <w:rPr>
          <w:rFonts w:ascii="Times New Roman" w:hAnsi="Times New Roman"/>
          <w:sz w:val="27"/>
          <w:szCs w:val="27"/>
        </w:rPr>
        <w:t xml:space="preserve"> = </w:t>
      </w:r>
      <w:proofErr w:type="gramStart"/>
      <w:r w:rsidRPr="0034546D">
        <w:rPr>
          <w:rFonts w:ascii="Times New Roman" w:hAnsi="Times New Roman"/>
          <w:sz w:val="27"/>
          <w:szCs w:val="27"/>
        </w:rPr>
        <w:t>н</w:t>
      </w:r>
      <w:proofErr w:type="gramEnd"/>
      <w:r w:rsidRPr="0034546D">
        <w:rPr>
          <w:rFonts w:ascii="Times New Roman" w:hAnsi="Times New Roman"/>
          <w:sz w:val="27"/>
          <w:szCs w:val="27"/>
        </w:rPr>
        <w:t>алоговая база в виде кадастровой стоимости строений, помещений и сооружений, по которым предъявлен налог к уплате (отчет по форме № 5-МН), тыс. рублей.</w:t>
      </w:r>
    </w:p>
    <w:p w:rsidR="006810AD" w:rsidRPr="0034546D" w:rsidRDefault="006810AD" w:rsidP="006810AD">
      <w:pPr>
        <w:spacing w:after="0" w:line="240" w:lineRule="auto"/>
        <w:ind w:firstLine="709"/>
        <w:jc w:val="both"/>
        <w:rPr>
          <w:rFonts w:ascii="Times New Roman" w:hAnsi="Times New Roman"/>
          <w:sz w:val="27"/>
          <w:szCs w:val="27"/>
        </w:rPr>
      </w:pPr>
      <w:r w:rsidRPr="0034546D">
        <w:rPr>
          <w:rFonts w:ascii="Times New Roman" w:hAnsi="Times New Roman"/>
          <w:b/>
          <w:i/>
          <w:sz w:val="27"/>
          <w:szCs w:val="27"/>
        </w:rPr>
        <w:t>S кадастр</w:t>
      </w:r>
      <w:proofErr w:type="gramStart"/>
      <w:r w:rsidRPr="0034546D">
        <w:rPr>
          <w:rFonts w:ascii="Times New Roman" w:hAnsi="Times New Roman"/>
          <w:b/>
          <w:i/>
          <w:sz w:val="27"/>
          <w:szCs w:val="27"/>
        </w:rPr>
        <w:t>.</w:t>
      </w:r>
      <w:proofErr w:type="gramEnd"/>
      <w:r w:rsidRPr="0034546D">
        <w:rPr>
          <w:rFonts w:ascii="Times New Roman" w:hAnsi="Times New Roman"/>
          <w:sz w:val="27"/>
          <w:szCs w:val="27"/>
        </w:rPr>
        <w:t xml:space="preserve"> = </w:t>
      </w:r>
      <w:proofErr w:type="gramStart"/>
      <w:r w:rsidRPr="0034546D">
        <w:rPr>
          <w:rFonts w:ascii="Times New Roman" w:hAnsi="Times New Roman"/>
          <w:sz w:val="27"/>
          <w:szCs w:val="27"/>
        </w:rPr>
        <w:t>р</w:t>
      </w:r>
      <w:proofErr w:type="gramEnd"/>
      <w:r w:rsidRPr="0034546D">
        <w:rPr>
          <w:rFonts w:ascii="Times New Roman" w:hAnsi="Times New Roman"/>
          <w:sz w:val="27"/>
          <w:szCs w:val="27"/>
        </w:rPr>
        <w:t>асчетная средняя ставка по кадастровой стоимости объекта налогообложения за отчетный период, %.</w:t>
      </w:r>
    </w:p>
    <w:p w:rsidR="006810AD" w:rsidRPr="0034546D" w:rsidRDefault="006810AD" w:rsidP="006810AD">
      <w:pPr>
        <w:spacing w:after="0" w:line="240" w:lineRule="auto"/>
        <w:ind w:firstLine="709"/>
        <w:jc w:val="both"/>
        <w:rPr>
          <w:rFonts w:ascii="Times New Roman" w:hAnsi="Times New Roman"/>
          <w:sz w:val="27"/>
          <w:szCs w:val="27"/>
        </w:rPr>
      </w:pPr>
      <w:r w:rsidRPr="0034546D">
        <w:rPr>
          <w:rFonts w:ascii="Times New Roman" w:hAnsi="Times New Roman"/>
          <w:sz w:val="27"/>
          <w:szCs w:val="27"/>
        </w:rPr>
        <w:t>Средняя ставка по кадастровой стоимости объекта за отчетный период рассчитывается как отношение суммы налога, исчисленного исходя из соответствующей кадастровой стоимости объекта налогообложения, и налоговой базы в виде кадастровой стоимости (отчет по форме № 5-МН).</w:t>
      </w:r>
    </w:p>
    <w:p w:rsidR="006810AD" w:rsidRPr="0034546D" w:rsidRDefault="006810AD" w:rsidP="006810AD">
      <w:pPr>
        <w:spacing w:after="0" w:line="240" w:lineRule="auto"/>
        <w:ind w:firstLine="709"/>
        <w:jc w:val="both"/>
        <w:rPr>
          <w:rFonts w:ascii="Times New Roman" w:hAnsi="Times New Roman"/>
          <w:sz w:val="27"/>
          <w:szCs w:val="27"/>
        </w:rPr>
      </w:pPr>
      <w:r w:rsidRPr="0034546D">
        <w:rPr>
          <w:rFonts w:ascii="Times New Roman" w:hAnsi="Times New Roman"/>
          <w:b/>
          <w:sz w:val="27"/>
          <w:szCs w:val="27"/>
        </w:rPr>
        <w:t>K соб.</w:t>
      </w:r>
      <w:r w:rsidRPr="0034546D">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2C67B2" w:rsidRPr="002C67B2" w:rsidRDefault="002C67B2" w:rsidP="002C67B2">
      <w:pPr>
        <w:spacing w:after="0" w:line="240" w:lineRule="auto"/>
        <w:ind w:firstLine="709"/>
        <w:jc w:val="both"/>
        <w:rPr>
          <w:rFonts w:ascii="Times New Roman" w:hAnsi="Times New Roman"/>
          <w:sz w:val="27"/>
          <w:szCs w:val="27"/>
        </w:rPr>
      </w:pPr>
      <w:r w:rsidRPr="002C67B2">
        <w:rPr>
          <w:rFonts w:ascii="Times New Roman" w:hAnsi="Times New Roman"/>
          <w:sz w:val="27"/>
          <w:szCs w:val="27"/>
        </w:rPr>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w:t>
      </w:r>
    </w:p>
    <w:p w:rsidR="002C67B2" w:rsidRDefault="006810AD" w:rsidP="006810AD">
      <w:pPr>
        <w:spacing w:after="0" w:line="240" w:lineRule="auto"/>
        <w:ind w:firstLine="709"/>
        <w:jc w:val="both"/>
        <w:rPr>
          <w:rFonts w:ascii="Times New Roman" w:hAnsi="Times New Roman"/>
          <w:sz w:val="27"/>
          <w:szCs w:val="27"/>
        </w:rPr>
      </w:pPr>
      <w:r w:rsidRPr="0034546D">
        <w:rPr>
          <w:rFonts w:ascii="Times New Roman" w:hAnsi="Times New Roman"/>
          <w:b/>
          <w:i/>
          <w:sz w:val="27"/>
          <w:szCs w:val="27"/>
        </w:rPr>
        <w:t xml:space="preserve">F – </w:t>
      </w:r>
      <w:r w:rsidRPr="0034546D">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AC4F88" w:rsidRPr="002C67B2" w:rsidRDefault="00AC4F88" w:rsidP="006810AD">
      <w:pPr>
        <w:spacing w:after="0" w:line="240" w:lineRule="auto"/>
        <w:ind w:firstLine="709"/>
        <w:jc w:val="both"/>
        <w:rPr>
          <w:rFonts w:ascii="Times New Roman" w:hAnsi="Times New Roman"/>
          <w:sz w:val="27"/>
          <w:szCs w:val="27"/>
        </w:rPr>
      </w:pPr>
      <w:r w:rsidRPr="002C67B2">
        <w:rPr>
          <w:rFonts w:ascii="Times New Roman" w:hAnsi="Times New Roman"/>
          <w:sz w:val="27"/>
          <w:szCs w:val="27"/>
        </w:rPr>
        <w:t xml:space="preserve">При расчёте налоговой базы прогнозируемого периода используется темп роста </w:t>
      </w:r>
      <w:proofErr w:type="gramStart"/>
      <w:r w:rsidRPr="002C67B2">
        <w:rPr>
          <w:rFonts w:ascii="Times New Roman" w:hAnsi="Times New Roman"/>
          <w:sz w:val="27"/>
          <w:szCs w:val="27"/>
        </w:rPr>
        <w:t>в</w:t>
      </w:r>
      <w:proofErr w:type="gramEnd"/>
      <w:r w:rsidRPr="002C67B2">
        <w:rPr>
          <w:rFonts w:ascii="Times New Roman" w:hAnsi="Times New Roman"/>
          <w:sz w:val="27"/>
          <w:szCs w:val="27"/>
        </w:rPr>
        <w:t xml:space="preserve"> % к предыдущему периоду.</w:t>
      </w:r>
    </w:p>
    <w:p w:rsidR="00AC4F88" w:rsidRPr="002C67B2" w:rsidRDefault="00AC4F88" w:rsidP="00AC4F88">
      <w:pPr>
        <w:spacing w:after="0" w:line="240" w:lineRule="auto"/>
        <w:ind w:firstLine="709"/>
        <w:jc w:val="both"/>
        <w:rPr>
          <w:rFonts w:ascii="Times New Roman" w:hAnsi="Times New Roman"/>
          <w:sz w:val="27"/>
          <w:szCs w:val="27"/>
        </w:rPr>
      </w:pPr>
      <w:proofErr w:type="gramStart"/>
      <w:r w:rsidRPr="002C67B2">
        <w:rPr>
          <w:rFonts w:ascii="Times New Roman" w:hAnsi="Times New Roman"/>
          <w:sz w:val="27"/>
          <w:szCs w:val="27"/>
        </w:rPr>
        <w:t>Если сумма налога, исчисленная исходя из кадастровой стоимости объекта налогообложения, превышает сумму налога, исчисленную исходя из кадастровой стоимости в отношении этого объекта налогообложения за предыдущий налоговый период с учётом коэффициента 1,1, сумма налога подлежит уплате в размере, равном сумме налога, исчисленной исходя из кадастровой стоимости этого объекта налогообложения за предыдущий налоговый период с учётом коэффициента 1,1 по формуле:</w:t>
      </w:r>
      <w:proofErr w:type="gramEnd"/>
    </w:p>
    <w:p w:rsidR="00AC4F88" w:rsidRPr="00F71447" w:rsidRDefault="00AC4F88" w:rsidP="00AC4F88">
      <w:pPr>
        <w:spacing w:after="0" w:line="240" w:lineRule="auto"/>
        <w:ind w:firstLine="709"/>
        <w:jc w:val="both"/>
        <w:rPr>
          <w:rFonts w:ascii="Times New Roman" w:hAnsi="Times New Roman"/>
          <w:color w:val="7030A0"/>
          <w:sz w:val="27"/>
          <w:szCs w:val="27"/>
        </w:rPr>
      </w:pPr>
    </w:p>
    <w:p w:rsidR="002C67B2" w:rsidRPr="0034546D" w:rsidRDefault="002C67B2" w:rsidP="002C67B2">
      <w:pPr>
        <w:spacing w:after="0" w:line="240" w:lineRule="auto"/>
        <w:ind w:firstLine="709"/>
        <w:jc w:val="both"/>
        <w:rPr>
          <w:rFonts w:ascii="Times New Roman" w:hAnsi="Times New Roman"/>
          <w:b/>
          <w:sz w:val="27"/>
          <w:szCs w:val="27"/>
        </w:rPr>
      </w:pPr>
      <w:r w:rsidRPr="0034546D">
        <w:rPr>
          <w:rFonts w:ascii="Times New Roman" w:hAnsi="Times New Roman"/>
          <w:b/>
          <w:i/>
          <w:sz w:val="27"/>
          <w:szCs w:val="27"/>
        </w:rPr>
        <w:t xml:space="preserve">Налог кадастр. </w:t>
      </w:r>
      <w:r w:rsidRPr="0034546D">
        <w:rPr>
          <w:rFonts w:ascii="Times New Roman" w:hAnsi="Times New Roman"/>
          <w:sz w:val="27"/>
          <w:szCs w:val="27"/>
        </w:rPr>
        <w:t xml:space="preserve">= </w:t>
      </w:r>
      <w:r w:rsidRPr="0034546D">
        <w:rPr>
          <w:rFonts w:ascii="Times New Roman" w:hAnsi="Times New Roman"/>
          <w:b/>
          <w:sz w:val="27"/>
          <w:szCs w:val="27"/>
        </w:rPr>
        <w:t>Налог кадастр</w:t>
      </w:r>
      <w:proofErr w:type="gramStart"/>
      <w:r w:rsidRPr="0034546D">
        <w:rPr>
          <w:rFonts w:ascii="Times New Roman" w:hAnsi="Times New Roman"/>
          <w:b/>
          <w:sz w:val="27"/>
          <w:szCs w:val="27"/>
        </w:rPr>
        <w:t>.</w:t>
      </w:r>
      <w:proofErr w:type="gramEnd"/>
      <w:r w:rsidRPr="0034546D">
        <w:rPr>
          <w:rFonts w:ascii="Times New Roman" w:hAnsi="Times New Roman"/>
          <w:b/>
          <w:sz w:val="27"/>
          <w:szCs w:val="27"/>
        </w:rPr>
        <w:t xml:space="preserve"> </w:t>
      </w:r>
      <w:proofErr w:type="gramStart"/>
      <w:r w:rsidRPr="0034546D">
        <w:rPr>
          <w:rFonts w:ascii="Times New Roman" w:hAnsi="Times New Roman"/>
          <w:b/>
          <w:sz w:val="27"/>
          <w:szCs w:val="27"/>
        </w:rPr>
        <w:t>п</w:t>
      </w:r>
      <w:proofErr w:type="gramEnd"/>
      <w:r w:rsidRPr="0034546D">
        <w:rPr>
          <w:rFonts w:ascii="Times New Roman" w:hAnsi="Times New Roman"/>
          <w:b/>
          <w:sz w:val="27"/>
          <w:szCs w:val="27"/>
        </w:rPr>
        <w:t>редыдущего года × 1,1</w:t>
      </w:r>
    </w:p>
    <w:p w:rsidR="00AC4F88" w:rsidRPr="00F71447" w:rsidRDefault="00AC4F88" w:rsidP="00AC4F88">
      <w:pPr>
        <w:spacing w:after="0" w:line="240" w:lineRule="auto"/>
        <w:ind w:firstLine="709"/>
        <w:jc w:val="both"/>
        <w:rPr>
          <w:rFonts w:ascii="Times New Roman" w:hAnsi="Times New Roman"/>
          <w:color w:val="7030A0"/>
          <w:sz w:val="27"/>
          <w:szCs w:val="27"/>
        </w:rPr>
      </w:pPr>
    </w:p>
    <w:p w:rsidR="00AC4F88" w:rsidRPr="002C67B2" w:rsidRDefault="00AC4F88" w:rsidP="00AC4F88">
      <w:pPr>
        <w:spacing w:after="0" w:line="240" w:lineRule="auto"/>
        <w:ind w:firstLine="709"/>
        <w:jc w:val="both"/>
        <w:rPr>
          <w:rFonts w:ascii="Times New Roman" w:hAnsi="Times New Roman"/>
          <w:sz w:val="27"/>
          <w:szCs w:val="27"/>
        </w:rPr>
      </w:pPr>
      <w:r w:rsidRPr="002C67B2">
        <w:rPr>
          <w:rFonts w:ascii="Times New Roman" w:hAnsi="Times New Roman"/>
          <w:sz w:val="27"/>
          <w:szCs w:val="27"/>
        </w:rPr>
        <w:t>При расчёте прогнозного объёма поступлений налога на имущество физических лиц учитываются выпадающие доходы в связи с предоставлением льгот, освобождений и преференций, установленных в рамках главы 32 НК РФ, дополнительных налоговых льгот, установленных нормативными правовыми актами представительных органов муниципальных образований и другими нормативно-правовыми актами Ульяновской области</w:t>
      </w:r>
      <w:r w:rsidR="003C419C" w:rsidRPr="002C67B2">
        <w:rPr>
          <w:rFonts w:ascii="Times New Roman" w:hAnsi="Times New Roman"/>
          <w:sz w:val="27"/>
          <w:szCs w:val="27"/>
        </w:rPr>
        <w:t>, и других льгот, и преференций</w:t>
      </w:r>
      <w:r w:rsidRPr="002C67B2">
        <w:rPr>
          <w:rFonts w:ascii="Times New Roman" w:hAnsi="Times New Roman"/>
          <w:sz w:val="27"/>
          <w:szCs w:val="27"/>
        </w:rPr>
        <w:t>.</w:t>
      </w:r>
    </w:p>
    <w:p w:rsidR="00AC4F88" w:rsidRPr="002C67B2" w:rsidRDefault="00AC4F88" w:rsidP="00AC4F88">
      <w:pPr>
        <w:spacing w:after="0" w:line="240" w:lineRule="auto"/>
        <w:ind w:firstLine="709"/>
        <w:jc w:val="both"/>
        <w:rPr>
          <w:rFonts w:ascii="Times New Roman" w:hAnsi="Times New Roman"/>
          <w:sz w:val="27"/>
          <w:szCs w:val="27"/>
        </w:rPr>
      </w:pPr>
      <w:r w:rsidRPr="002C67B2">
        <w:rPr>
          <w:rFonts w:ascii="Times New Roman" w:hAnsi="Times New Roman"/>
          <w:sz w:val="27"/>
          <w:szCs w:val="27"/>
        </w:rPr>
        <w:t xml:space="preserve">Объём выпадающих доходов определяется в рамках прописанного </w:t>
      </w:r>
      <w:proofErr w:type="gramStart"/>
      <w:r w:rsidRPr="002C67B2">
        <w:rPr>
          <w:rFonts w:ascii="Times New Roman" w:hAnsi="Times New Roman"/>
          <w:sz w:val="27"/>
          <w:szCs w:val="27"/>
        </w:rPr>
        <w:t>алгоритма расчёта прогнозного объёма поступлений налога</w:t>
      </w:r>
      <w:proofErr w:type="gramEnd"/>
      <w:r w:rsidRPr="002C67B2">
        <w:rPr>
          <w:rFonts w:ascii="Times New Roman" w:hAnsi="Times New Roman"/>
          <w:sz w:val="27"/>
          <w:szCs w:val="27"/>
        </w:rPr>
        <w:t>.</w:t>
      </w:r>
    </w:p>
    <w:p w:rsidR="000539DD" w:rsidRPr="002C67B2" w:rsidRDefault="00AC4F88" w:rsidP="00AC4F88">
      <w:pPr>
        <w:spacing w:after="0" w:line="240" w:lineRule="auto"/>
        <w:ind w:firstLine="709"/>
        <w:jc w:val="both"/>
        <w:rPr>
          <w:rFonts w:ascii="Times New Roman" w:hAnsi="Times New Roman"/>
          <w:sz w:val="27"/>
          <w:szCs w:val="27"/>
        </w:rPr>
      </w:pPr>
      <w:r w:rsidRPr="002C67B2">
        <w:rPr>
          <w:rFonts w:ascii="Times New Roman" w:hAnsi="Times New Roman"/>
          <w:sz w:val="27"/>
          <w:szCs w:val="27"/>
        </w:rPr>
        <w:t>Налог на имущество физических лиц зачисляется в бюджеты бюджетной системы Российской Федерации по нормативам, установленным в соответствии со статьями Бюджетного кодекса Российской Федерации.</w:t>
      </w:r>
    </w:p>
    <w:p w:rsidR="003E27ED" w:rsidRPr="00F71447" w:rsidRDefault="003E27ED" w:rsidP="00AC4F88">
      <w:pPr>
        <w:spacing w:after="0" w:line="240" w:lineRule="auto"/>
        <w:ind w:firstLine="709"/>
        <w:jc w:val="both"/>
        <w:rPr>
          <w:rFonts w:ascii="Times New Roman" w:hAnsi="Times New Roman"/>
          <w:color w:val="7030A0"/>
          <w:sz w:val="27"/>
          <w:szCs w:val="27"/>
        </w:rPr>
      </w:pPr>
    </w:p>
    <w:p w:rsidR="000662D2" w:rsidRPr="00F71447" w:rsidRDefault="000662D2" w:rsidP="00EB6649">
      <w:pPr>
        <w:pStyle w:val="10"/>
        <w:numPr>
          <w:ilvl w:val="2"/>
          <w:numId w:val="6"/>
        </w:numPr>
        <w:spacing w:before="0" w:after="240"/>
        <w:ind w:left="0" w:firstLine="0"/>
        <w:jc w:val="center"/>
        <w:rPr>
          <w:rFonts w:ascii="Times New Roman" w:hAnsi="Times New Roman"/>
          <w:i/>
          <w:sz w:val="27"/>
          <w:szCs w:val="27"/>
        </w:rPr>
      </w:pPr>
      <w:bookmarkStart w:id="253" w:name="_Toc222820558"/>
      <w:bookmarkStart w:id="254" w:name="_Toc225849285"/>
      <w:r w:rsidRPr="00F71447">
        <w:rPr>
          <w:rFonts w:ascii="Times New Roman" w:hAnsi="Times New Roman"/>
          <w:i/>
          <w:sz w:val="27"/>
          <w:szCs w:val="27"/>
        </w:rPr>
        <w:t xml:space="preserve">Налог на имущество организаций </w:t>
      </w:r>
      <w:r w:rsidRPr="00F71447">
        <w:rPr>
          <w:rFonts w:ascii="Times New Roman" w:hAnsi="Times New Roman"/>
          <w:i/>
          <w:sz w:val="27"/>
          <w:szCs w:val="27"/>
        </w:rPr>
        <w:br/>
        <w:t>182 1 06 02000 02 0000 110</w:t>
      </w:r>
      <w:bookmarkEnd w:id="253"/>
      <w:bookmarkEnd w:id="254"/>
    </w:p>
    <w:p w:rsidR="00441126" w:rsidRPr="002C67B2" w:rsidRDefault="00441126" w:rsidP="00441126">
      <w:pPr>
        <w:spacing w:after="0" w:line="240" w:lineRule="auto"/>
        <w:ind w:firstLine="709"/>
        <w:jc w:val="both"/>
        <w:rPr>
          <w:rFonts w:ascii="Times New Roman" w:hAnsi="Times New Roman"/>
          <w:sz w:val="27"/>
          <w:szCs w:val="27"/>
        </w:rPr>
      </w:pPr>
      <w:r w:rsidRPr="002C67B2">
        <w:rPr>
          <w:rFonts w:ascii="Times New Roman" w:hAnsi="Times New Roman"/>
          <w:sz w:val="27"/>
          <w:szCs w:val="27"/>
        </w:rPr>
        <w:t>Для расчёта налога на имущество организаций используются:</w:t>
      </w:r>
    </w:p>
    <w:p w:rsidR="00441126" w:rsidRPr="002C67B2" w:rsidRDefault="00441126" w:rsidP="00441126">
      <w:pPr>
        <w:spacing w:after="0" w:line="240" w:lineRule="auto"/>
        <w:ind w:firstLine="709"/>
        <w:jc w:val="both"/>
        <w:rPr>
          <w:rFonts w:ascii="Times New Roman" w:hAnsi="Times New Roman"/>
          <w:sz w:val="27"/>
          <w:szCs w:val="27"/>
        </w:rPr>
      </w:pPr>
      <w:r w:rsidRPr="002C67B2">
        <w:rPr>
          <w:rFonts w:ascii="Times New Roman" w:hAnsi="Times New Roman"/>
          <w:sz w:val="27"/>
          <w:szCs w:val="27"/>
        </w:rPr>
        <w:t>- остаточная стоимость недвижимого имущества, признаваемого объектом налогообложения, на 31.12.2024, в соответствии с отчётом по форме № 5-НИО «О налоговой базе и структуре начислений по налогу на имущество организаций», динамика остаточной стоимости на конец года, сложившаяся в предыдущие периоды;</w:t>
      </w:r>
    </w:p>
    <w:p w:rsidR="00441126" w:rsidRPr="002C67B2" w:rsidRDefault="00441126" w:rsidP="00441126">
      <w:pPr>
        <w:spacing w:after="0" w:line="240" w:lineRule="auto"/>
        <w:ind w:firstLine="709"/>
        <w:jc w:val="both"/>
        <w:rPr>
          <w:rFonts w:ascii="Times New Roman" w:hAnsi="Times New Roman"/>
          <w:sz w:val="27"/>
          <w:szCs w:val="27"/>
        </w:rPr>
      </w:pPr>
      <w:r w:rsidRPr="002C67B2">
        <w:rPr>
          <w:rFonts w:ascii="Times New Roman" w:hAnsi="Times New Roman"/>
          <w:sz w:val="27"/>
          <w:szCs w:val="27"/>
        </w:rPr>
        <w:t>- сумма амортизации, в соответствии с отчётом по форме № 5-П «О налоговой базе и структуре начислений по налогу на прибыль организаций», динамика сумм амортизации, сложившаяся в предыдущие периоды;</w:t>
      </w:r>
    </w:p>
    <w:p w:rsidR="00441126" w:rsidRPr="002C67B2" w:rsidRDefault="00441126" w:rsidP="00441126">
      <w:pPr>
        <w:spacing w:after="0" w:line="240" w:lineRule="auto"/>
        <w:ind w:firstLine="709"/>
        <w:jc w:val="both"/>
        <w:rPr>
          <w:rFonts w:ascii="Times New Roman" w:hAnsi="Times New Roman"/>
          <w:sz w:val="27"/>
          <w:szCs w:val="27"/>
        </w:rPr>
      </w:pPr>
      <w:r w:rsidRPr="002C67B2">
        <w:rPr>
          <w:rFonts w:ascii="Times New Roman" w:hAnsi="Times New Roman"/>
          <w:sz w:val="27"/>
          <w:szCs w:val="27"/>
        </w:rPr>
        <w:t>- динамика налоговой базы по налогу на имущество организаций в виде среднегодовой стоимости выводится расчётным путём, в зависимости от суммы амортизации остаточной стоимости недвижимого имущества, признаваемого объектом налогообложения на конец года;</w:t>
      </w:r>
    </w:p>
    <w:p w:rsidR="00441126" w:rsidRPr="002C67B2" w:rsidRDefault="00441126" w:rsidP="00441126">
      <w:pPr>
        <w:spacing w:after="0" w:line="240" w:lineRule="auto"/>
        <w:ind w:firstLine="709"/>
        <w:jc w:val="both"/>
        <w:rPr>
          <w:rFonts w:ascii="Times New Roman" w:hAnsi="Times New Roman"/>
          <w:sz w:val="27"/>
          <w:szCs w:val="27"/>
        </w:rPr>
      </w:pPr>
      <w:r w:rsidRPr="002C67B2">
        <w:rPr>
          <w:rFonts w:ascii="Times New Roman" w:hAnsi="Times New Roman"/>
          <w:sz w:val="27"/>
          <w:szCs w:val="27"/>
        </w:rPr>
        <w:t xml:space="preserve">- динамика налоговой базы </w:t>
      </w:r>
      <w:proofErr w:type="gramStart"/>
      <w:r w:rsidRPr="002C67B2">
        <w:rPr>
          <w:rFonts w:ascii="Times New Roman" w:hAnsi="Times New Roman"/>
          <w:sz w:val="27"/>
          <w:szCs w:val="27"/>
        </w:rPr>
        <w:t>по налогу на имущество организаций в виде кадастровой стоимости в соответствии с отчётом</w:t>
      </w:r>
      <w:proofErr w:type="gramEnd"/>
      <w:r w:rsidRPr="002C67B2">
        <w:rPr>
          <w:rFonts w:ascii="Times New Roman" w:hAnsi="Times New Roman"/>
          <w:sz w:val="27"/>
          <w:szCs w:val="27"/>
        </w:rPr>
        <w:t xml:space="preserve"> по форме № 5-НИО «О налоговой базе и структуре начислений по налогу на имущество организаций», сложившаяся в предыдущие периоды;</w:t>
      </w:r>
    </w:p>
    <w:p w:rsidR="00441126" w:rsidRPr="002C67B2" w:rsidRDefault="00441126" w:rsidP="00441126">
      <w:pPr>
        <w:spacing w:after="0" w:line="240" w:lineRule="auto"/>
        <w:ind w:firstLine="709"/>
        <w:jc w:val="both"/>
        <w:rPr>
          <w:rFonts w:ascii="Times New Roman" w:hAnsi="Times New Roman"/>
          <w:sz w:val="27"/>
          <w:szCs w:val="27"/>
        </w:rPr>
      </w:pPr>
      <w:r w:rsidRPr="002C67B2">
        <w:rPr>
          <w:rFonts w:ascii="Times New Roman" w:hAnsi="Times New Roman"/>
          <w:sz w:val="27"/>
          <w:szCs w:val="27"/>
        </w:rPr>
        <w:t>- динамика сумм налога, исчисленного к уплате в бюджет исходя из среднегодовой стоимости, динамика сумм налога, исчисленного к уплате в бюджет исходя из кадастровой стоимости, на основании отчёта по форме № 5-НИО «О налоговой базе и структуре начислений по налогу на имущество организаций» за предыдущие периоды;</w:t>
      </w:r>
    </w:p>
    <w:p w:rsidR="00441126" w:rsidRPr="002C67B2" w:rsidRDefault="00441126" w:rsidP="00441126">
      <w:pPr>
        <w:spacing w:after="0" w:line="240" w:lineRule="auto"/>
        <w:ind w:firstLine="709"/>
        <w:jc w:val="both"/>
        <w:rPr>
          <w:rFonts w:ascii="Times New Roman" w:hAnsi="Times New Roman"/>
          <w:sz w:val="27"/>
          <w:szCs w:val="27"/>
        </w:rPr>
      </w:pPr>
      <w:r w:rsidRPr="002C67B2">
        <w:rPr>
          <w:rFonts w:ascii="Times New Roman" w:hAnsi="Times New Roman"/>
          <w:sz w:val="27"/>
          <w:szCs w:val="27"/>
        </w:rPr>
        <w:t>- динамика начислений налога и фактических поступлений согласно данным отчёта по форме № 1-НМ «Отчёт о начислении и поступлении налогов, сборов, страховых взносов и иных обязательных платежей в бюджетную систему Российской Федерации», сложившаяся в предыдущие периоды;</w:t>
      </w:r>
    </w:p>
    <w:p w:rsidR="00441126" w:rsidRPr="002C67B2" w:rsidRDefault="00441126" w:rsidP="00441126">
      <w:pPr>
        <w:spacing w:after="0" w:line="240" w:lineRule="auto"/>
        <w:ind w:firstLine="709"/>
        <w:jc w:val="both"/>
        <w:rPr>
          <w:rFonts w:ascii="Times New Roman" w:hAnsi="Times New Roman"/>
          <w:sz w:val="27"/>
          <w:szCs w:val="27"/>
        </w:rPr>
      </w:pPr>
      <w:r w:rsidRPr="002C67B2">
        <w:rPr>
          <w:rFonts w:ascii="Times New Roman" w:hAnsi="Times New Roman"/>
          <w:sz w:val="27"/>
          <w:szCs w:val="27"/>
        </w:rPr>
        <w:t>- информация о налоговых ставках, предусмотренных главой 30 НК РФ «Налог на имущество организаций» и нормативными правовыми актами Ульяновской области;</w:t>
      </w:r>
    </w:p>
    <w:p w:rsidR="00441126" w:rsidRPr="002C67B2" w:rsidRDefault="00441126" w:rsidP="00441126">
      <w:pPr>
        <w:spacing w:after="0" w:line="240" w:lineRule="auto"/>
        <w:ind w:firstLine="709"/>
        <w:jc w:val="both"/>
        <w:rPr>
          <w:rFonts w:ascii="Times New Roman" w:hAnsi="Times New Roman"/>
          <w:sz w:val="27"/>
          <w:szCs w:val="27"/>
        </w:rPr>
      </w:pPr>
      <w:r w:rsidRPr="002C67B2">
        <w:rPr>
          <w:rFonts w:ascii="Times New Roman" w:hAnsi="Times New Roman"/>
          <w:sz w:val="27"/>
          <w:szCs w:val="27"/>
        </w:rPr>
        <w:t>- информация о суммах налога, исчисленного в отношении железнодорожных путей общего пользования и сооружений, являющихся их неотъемлемой частью, ставки по которым устанавливаются в соответствии с п.3.2 ст. 380 НК РФ;</w:t>
      </w:r>
    </w:p>
    <w:p w:rsidR="00441126" w:rsidRPr="002C67B2" w:rsidRDefault="00441126" w:rsidP="00441126">
      <w:pPr>
        <w:spacing w:after="0" w:line="240" w:lineRule="auto"/>
        <w:ind w:firstLine="709"/>
        <w:jc w:val="both"/>
        <w:rPr>
          <w:rFonts w:ascii="Times New Roman" w:hAnsi="Times New Roman"/>
          <w:sz w:val="27"/>
          <w:szCs w:val="27"/>
        </w:rPr>
      </w:pPr>
      <w:r w:rsidRPr="002C67B2">
        <w:rPr>
          <w:rFonts w:ascii="Times New Roman" w:hAnsi="Times New Roman"/>
          <w:sz w:val="27"/>
          <w:szCs w:val="27"/>
        </w:rPr>
        <w:t xml:space="preserve">- информация о льготах и преференциях, предусмотренных главой 30 НК РФ «Налог на имущество организаций» и нормативными правовыми актами Ульяновской области. </w:t>
      </w:r>
    </w:p>
    <w:p w:rsidR="00441126" w:rsidRPr="00F71447" w:rsidRDefault="00441126" w:rsidP="00441126">
      <w:pPr>
        <w:spacing w:after="0" w:line="240" w:lineRule="auto"/>
        <w:ind w:firstLine="709"/>
        <w:jc w:val="both"/>
        <w:rPr>
          <w:rFonts w:ascii="Times New Roman" w:hAnsi="Times New Roman"/>
          <w:color w:val="7030A0"/>
          <w:sz w:val="27"/>
          <w:szCs w:val="27"/>
        </w:rPr>
      </w:pPr>
    </w:p>
    <w:p w:rsidR="00441126" w:rsidRPr="002C67B2" w:rsidRDefault="00441126" w:rsidP="00441126">
      <w:pPr>
        <w:spacing w:after="0" w:line="240" w:lineRule="auto"/>
        <w:ind w:firstLine="709"/>
        <w:jc w:val="both"/>
        <w:rPr>
          <w:rFonts w:ascii="Times New Roman" w:hAnsi="Times New Roman"/>
          <w:sz w:val="27"/>
          <w:szCs w:val="27"/>
        </w:rPr>
      </w:pPr>
      <w:r w:rsidRPr="002C67B2">
        <w:rPr>
          <w:rFonts w:ascii="Times New Roman" w:hAnsi="Times New Roman"/>
          <w:sz w:val="27"/>
          <w:szCs w:val="27"/>
        </w:rPr>
        <w:t>Прогнозирование поступлений налога на имущество организаций осуществляется, методом прямого расчёта, основанного на использовании показателей прогноза социально-экономического развития, налоговой базы и налоговых ставок, а также других показателей (уровень переходящих платежей, уровень собираемости, уровень корректирующих поступлений).</w:t>
      </w:r>
    </w:p>
    <w:p w:rsidR="00441126" w:rsidRPr="002C67B2" w:rsidRDefault="00441126" w:rsidP="00441126">
      <w:pPr>
        <w:spacing w:after="0" w:line="240" w:lineRule="auto"/>
        <w:ind w:firstLine="709"/>
        <w:jc w:val="both"/>
        <w:rPr>
          <w:rFonts w:ascii="Times New Roman" w:hAnsi="Times New Roman"/>
          <w:sz w:val="27"/>
          <w:szCs w:val="27"/>
        </w:rPr>
      </w:pPr>
      <w:r w:rsidRPr="002C67B2">
        <w:rPr>
          <w:rFonts w:ascii="Times New Roman" w:hAnsi="Times New Roman"/>
          <w:sz w:val="27"/>
          <w:szCs w:val="27"/>
        </w:rPr>
        <w:t>Прогнозируемый объем поступлений налога на имущество организаций (НИ орг.) рассчитывается по формуле:</w:t>
      </w:r>
    </w:p>
    <w:p w:rsidR="00441126" w:rsidRPr="002C67B2" w:rsidRDefault="00441126" w:rsidP="00441126">
      <w:pPr>
        <w:spacing w:after="0" w:line="240" w:lineRule="auto"/>
        <w:ind w:firstLine="709"/>
        <w:jc w:val="both"/>
        <w:rPr>
          <w:rFonts w:ascii="Times New Roman" w:hAnsi="Times New Roman"/>
          <w:sz w:val="27"/>
          <w:szCs w:val="27"/>
        </w:rPr>
      </w:pPr>
    </w:p>
    <w:p w:rsidR="002C67B2" w:rsidRPr="002C67B2" w:rsidRDefault="002C67B2" w:rsidP="002C67B2">
      <w:pPr>
        <w:spacing w:before="120" w:after="120" w:line="240" w:lineRule="auto"/>
        <w:ind w:firstLine="709"/>
        <w:rPr>
          <w:rFonts w:ascii="Times New Roman" w:hAnsi="Times New Roman"/>
          <w:b/>
          <w:i/>
          <w:sz w:val="27"/>
          <w:szCs w:val="27"/>
        </w:rPr>
      </w:pPr>
      <w:r w:rsidRPr="002C67B2">
        <w:rPr>
          <w:rFonts w:ascii="Times New Roman" w:hAnsi="Times New Roman"/>
          <w:b/>
          <w:i/>
          <w:sz w:val="27"/>
          <w:szCs w:val="27"/>
        </w:rPr>
        <w:t xml:space="preserve">НИ </w:t>
      </w:r>
      <w:r w:rsidRPr="002C67B2">
        <w:rPr>
          <w:rFonts w:ascii="Times New Roman" w:hAnsi="Times New Roman"/>
          <w:b/>
          <w:i/>
          <w:sz w:val="27"/>
          <w:szCs w:val="27"/>
          <w:vertAlign w:val="subscript"/>
        </w:rPr>
        <w:t>орг.</w:t>
      </w:r>
      <w:r w:rsidRPr="002C67B2">
        <w:rPr>
          <w:rFonts w:ascii="Times New Roman" w:hAnsi="Times New Roman"/>
          <w:b/>
          <w:i/>
          <w:sz w:val="27"/>
          <w:szCs w:val="27"/>
        </w:rPr>
        <w:t xml:space="preserve"> = (</w:t>
      </w:r>
      <w:r w:rsidRPr="002C67B2">
        <w:rPr>
          <w:rFonts w:ascii="Times New Roman" w:hAnsi="Times New Roman"/>
          <w:b/>
          <w:i/>
          <w:sz w:val="27"/>
          <w:szCs w:val="27"/>
          <w:lang w:val="en-US"/>
        </w:rPr>
        <w:t>V</w:t>
      </w:r>
      <w:r w:rsidRPr="002C67B2">
        <w:rPr>
          <w:rFonts w:ascii="Times New Roman" w:hAnsi="Times New Roman"/>
          <w:b/>
          <w:i/>
          <w:sz w:val="27"/>
          <w:szCs w:val="27"/>
        </w:rPr>
        <w:t xml:space="preserve"> </w:t>
      </w:r>
      <w:r w:rsidRPr="002C67B2">
        <w:rPr>
          <w:rFonts w:ascii="Times New Roman" w:hAnsi="Times New Roman"/>
          <w:b/>
          <w:i/>
          <w:sz w:val="27"/>
          <w:szCs w:val="27"/>
          <w:vertAlign w:val="subscript"/>
        </w:rPr>
        <w:t xml:space="preserve">СС </w:t>
      </w:r>
      <w:r w:rsidRPr="002C67B2">
        <w:rPr>
          <w:rFonts w:ascii="Times New Roman" w:hAnsi="Times New Roman"/>
          <w:b/>
          <w:i/>
          <w:sz w:val="27"/>
          <w:szCs w:val="27"/>
        </w:rPr>
        <w:t xml:space="preserve">× </w:t>
      </w:r>
      <w:r w:rsidRPr="002C67B2">
        <w:rPr>
          <w:rFonts w:ascii="Times New Roman" w:hAnsi="Times New Roman"/>
          <w:b/>
          <w:i/>
          <w:sz w:val="27"/>
          <w:szCs w:val="27"/>
          <w:lang w:val="en-US"/>
        </w:rPr>
        <w:t>S</w:t>
      </w:r>
      <w:r w:rsidRPr="002C67B2">
        <w:rPr>
          <w:rFonts w:ascii="Times New Roman" w:hAnsi="Times New Roman"/>
          <w:b/>
          <w:i/>
          <w:sz w:val="27"/>
          <w:szCs w:val="27"/>
          <w:vertAlign w:val="subscript"/>
        </w:rPr>
        <w:t xml:space="preserve"> СС </w:t>
      </w:r>
      <w:r w:rsidRPr="002C67B2">
        <w:rPr>
          <w:rFonts w:ascii="Times New Roman" w:hAnsi="Times New Roman"/>
          <w:b/>
          <w:sz w:val="27"/>
          <w:szCs w:val="27"/>
        </w:rPr>
        <w:t xml:space="preserve">+ </w:t>
      </w:r>
      <w:r w:rsidRPr="002C67B2">
        <w:rPr>
          <w:rFonts w:ascii="Times New Roman" w:hAnsi="Times New Roman"/>
          <w:b/>
          <w:i/>
          <w:sz w:val="27"/>
          <w:szCs w:val="27"/>
          <w:lang w:val="en-US"/>
        </w:rPr>
        <w:t>V</w:t>
      </w:r>
      <w:r w:rsidRPr="002C67B2">
        <w:rPr>
          <w:rFonts w:ascii="Times New Roman" w:hAnsi="Times New Roman"/>
          <w:b/>
          <w:i/>
          <w:sz w:val="27"/>
          <w:szCs w:val="27"/>
        </w:rPr>
        <w:t xml:space="preserve"> </w:t>
      </w:r>
      <w:r w:rsidRPr="002C67B2">
        <w:rPr>
          <w:rFonts w:ascii="Times New Roman" w:hAnsi="Times New Roman"/>
          <w:b/>
          <w:i/>
          <w:sz w:val="27"/>
          <w:szCs w:val="27"/>
          <w:vertAlign w:val="subscript"/>
        </w:rPr>
        <w:t xml:space="preserve">КС </w:t>
      </w:r>
      <w:r w:rsidRPr="002C67B2">
        <w:rPr>
          <w:rFonts w:ascii="Times New Roman" w:hAnsi="Times New Roman"/>
          <w:b/>
          <w:i/>
          <w:sz w:val="27"/>
          <w:szCs w:val="27"/>
        </w:rPr>
        <w:t xml:space="preserve">× </w:t>
      </w:r>
      <w:r w:rsidRPr="002C67B2">
        <w:rPr>
          <w:rFonts w:ascii="Times New Roman" w:hAnsi="Times New Roman"/>
          <w:b/>
          <w:i/>
          <w:sz w:val="27"/>
          <w:szCs w:val="27"/>
          <w:lang w:val="en-US"/>
        </w:rPr>
        <w:t>S</w:t>
      </w:r>
      <w:r w:rsidRPr="002C67B2">
        <w:rPr>
          <w:rFonts w:ascii="Times New Roman" w:hAnsi="Times New Roman"/>
          <w:b/>
          <w:i/>
          <w:sz w:val="27"/>
          <w:szCs w:val="27"/>
          <w:vertAlign w:val="subscript"/>
        </w:rPr>
        <w:t xml:space="preserve"> КС </w:t>
      </w:r>
      <w:r w:rsidRPr="002C67B2">
        <w:rPr>
          <w:rFonts w:ascii="Times New Roman" w:hAnsi="Times New Roman"/>
          <w:b/>
          <w:sz w:val="27"/>
          <w:szCs w:val="27"/>
        </w:rPr>
        <w:t>+</w:t>
      </w:r>
      <w:r w:rsidRPr="002C67B2">
        <w:rPr>
          <w:rFonts w:ascii="Times New Roman" w:hAnsi="Times New Roman"/>
          <w:b/>
          <w:i/>
          <w:sz w:val="27"/>
          <w:szCs w:val="27"/>
        </w:rPr>
        <w:t xml:space="preserve"> </w:t>
      </w:r>
      <w:proofErr w:type="spellStart"/>
      <w:r w:rsidRPr="002C67B2">
        <w:rPr>
          <w:rFonts w:ascii="Times New Roman" w:hAnsi="Times New Roman"/>
          <w:b/>
          <w:i/>
          <w:sz w:val="27"/>
          <w:szCs w:val="27"/>
        </w:rPr>
        <w:t>Н</w:t>
      </w:r>
      <w:r w:rsidRPr="002C67B2">
        <w:rPr>
          <w:rFonts w:ascii="Times New Roman" w:hAnsi="Times New Roman"/>
          <w:b/>
          <w:i/>
          <w:sz w:val="27"/>
          <w:szCs w:val="27"/>
          <w:vertAlign w:val="subscript"/>
        </w:rPr>
        <w:t>жд</w:t>
      </w:r>
      <w:proofErr w:type="spellEnd"/>
      <w:r w:rsidRPr="002C67B2">
        <w:rPr>
          <w:rFonts w:ascii="Times New Roman" w:hAnsi="Times New Roman"/>
          <w:b/>
          <w:i/>
          <w:sz w:val="27"/>
          <w:szCs w:val="27"/>
          <w:vertAlign w:val="subscript"/>
        </w:rPr>
        <w:t>.</w:t>
      </w:r>
      <w:r w:rsidRPr="002C67B2">
        <w:rPr>
          <w:rFonts w:ascii="Times New Roman" w:hAnsi="Times New Roman"/>
          <w:b/>
          <w:sz w:val="27"/>
          <w:szCs w:val="27"/>
        </w:rPr>
        <w:t xml:space="preserve">) </w:t>
      </w:r>
      <w:r w:rsidRPr="002C67B2">
        <w:rPr>
          <w:rFonts w:ascii="Times New Roman" w:hAnsi="Times New Roman"/>
          <w:b/>
          <w:i/>
          <w:sz w:val="27"/>
          <w:szCs w:val="27"/>
        </w:rPr>
        <w:t xml:space="preserve">× </w:t>
      </w:r>
      <w:proofErr w:type="gramStart"/>
      <w:r w:rsidRPr="002C67B2">
        <w:rPr>
          <w:rFonts w:ascii="Times New Roman" w:hAnsi="Times New Roman"/>
          <w:b/>
          <w:i/>
          <w:sz w:val="27"/>
          <w:szCs w:val="27"/>
          <w:lang w:val="en-US"/>
        </w:rPr>
        <w:t>K</w:t>
      </w:r>
      <w:r w:rsidRPr="002C67B2">
        <w:rPr>
          <w:rFonts w:ascii="Times New Roman" w:hAnsi="Times New Roman"/>
          <w:b/>
          <w:i/>
          <w:sz w:val="27"/>
          <w:szCs w:val="27"/>
        </w:rPr>
        <w:t xml:space="preserve"> </w:t>
      </w:r>
      <w:r w:rsidRPr="002C67B2">
        <w:rPr>
          <w:rFonts w:ascii="Times New Roman" w:hAnsi="Times New Roman"/>
          <w:b/>
          <w:i/>
          <w:sz w:val="27"/>
          <w:szCs w:val="27"/>
          <w:vertAlign w:val="subscript"/>
        </w:rPr>
        <w:t>пер</w:t>
      </w:r>
      <w:r w:rsidRPr="002C67B2">
        <w:rPr>
          <w:rFonts w:ascii="Times New Roman" w:hAnsi="Times New Roman"/>
          <w:b/>
          <w:i/>
          <w:sz w:val="27"/>
          <w:szCs w:val="27"/>
        </w:rPr>
        <w:t xml:space="preserve">× </w:t>
      </w:r>
      <w:r w:rsidRPr="002C67B2">
        <w:rPr>
          <w:rFonts w:ascii="Times New Roman" w:hAnsi="Times New Roman"/>
          <w:b/>
          <w:i/>
          <w:sz w:val="27"/>
          <w:szCs w:val="27"/>
          <w:lang w:val="en-US"/>
        </w:rPr>
        <w:t>K</w:t>
      </w:r>
      <w:r w:rsidRPr="002C67B2">
        <w:rPr>
          <w:rFonts w:ascii="Times New Roman" w:hAnsi="Times New Roman"/>
          <w:b/>
          <w:i/>
          <w:sz w:val="27"/>
          <w:szCs w:val="27"/>
        </w:rPr>
        <w:t xml:space="preserve"> </w:t>
      </w:r>
      <w:r w:rsidRPr="002C67B2">
        <w:rPr>
          <w:rFonts w:ascii="Times New Roman" w:hAnsi="Times New Roman"/>
          <w:b/>
          <w:i/>
          <w:sz w:val="27"/>
          <w:szCs w:val="27"/>
          <w:vertAlign w:val="subscript"/>
        </w:rPr>
        <w:t>соб.</w:t>
      </w:r>
      <w:proofErr w:type="gramEnd"/>
      <w:r w:rsidRPr="002C67B2">
        <w:rPr>
          <w:rFonts w:ascii="Times New Roman" w:hAnsi="Times New Roman"/>
          <w:b/>
          <w:sz w:val="27"/>
          <w:szCs w:val="27"/>
        </w:rPr>
        <w:t xml:space="preserve"> </w:t>
      </w:r>
      <w:r w:rsidRPr="002C67B2">
        <w:rPr>
          <w:rFonts w:ascii="Times New Roman" w:hAnsi="Times New Roman"/>
          <w:b/>
          <w:i/>
          <w:sz w:val="27"/>
          <w:szCs w:val="27"/>
        </w:rPr>
        <w:t xml:space="preserve">(+/-) </w:t>
      </w:r>
      <w:r w:rsidRPr="002C67B2">
        <w:rPr>
          <w:rFonts w:ascii="Times New Roman" w:hAnsi="Times New Roman"/>
          <w:b/>
          <w:i/>
          <w:sz w:val="27"/>
          <w:szCs w:val="27"/>
          <w:lang w:val="en-US"/>
        </w:rPr>
        <w:t>F</w:t>
      </w:r>
      <w:r w:rsidRPr="002C67B2">
        <w:rPr>
          <w:rFonts w:ascii="Times New Roman" w:hAnsi="Times New Roman"/>
          <w:b/>
          <w:i/>
          <w:sz w:val="27"/>
          <w:szCs w:val="27"/>
        </w:rPr>
        <w:t xml:space="preserve">, </w:t>
      </w:r>
    </w:p>
    <w:p w:rsidR="00441126" w:rsidRPr="002C67B2" w:rsidRDefault="00441126" w:rsidP="00441126">
      <w:pPr>
        <w:spacing w:after="0" w:line="240" w:lineRule="auto"/>
        <w:ind w:firstLine="709"/>
        <w:jc w:val="both"/>
        <w:rPr>
          <w:rFonts w:ascii="Times New Roman" w:hAnsi="Times New Roman"/>
          <w:sz w:val="27"/>
          <w:szCs w:val="27"/>
        </w:rPr>
      </w:pPr>
    </w:p>
    <w:p w:rsidR="00441126" w:rsidRPr="002C67B2" w:rsidRDefault="00441126" w:rsidP="00441126">
      <w:pPr>
        <w:spacing w:after="0" w:line="240" w:lineRule="auto"/>
        <w:ind w:firstLine="709"/>
        <w:jc w:val="both"/>
        <w:rPr>
          <w:rFonts w:ascii="Times New Roman" w:hAnsi="Times New Roman"/>
          <w:sz w:val="27"/>
          <w:szCs w:val="27"/>
        </w:rPr>
      </w:pPr>
      <w:r w:rsidRPr="002C67B2">
        <w:rPr>
          <w:rFonts w:ascii="Times New Roman" w:hAnsi="Times New Roman"/>
          <w:sz w:val="27"/>
          <w:szCs w:val="27"/>
        </w:rPr>
        <w:t>где:</w:t>
      </w:r>
    </w:p>
    <w:p w:rsidR="00441126" w:rsidRPr="002C67B2" w:rsidRDefault="002C67B2" w:rsidP="00441126">
      <w:pPr>
        <w:spacing w:after="0" w:line="240" w:lineRule="auto"/>
        <w:ind w:firstLine="709"/>
        <w:jc w:val="both"/>
        <w:rPr>
          <w:rFonts w:ascii="Times New Roman" w:hAnsi="Times New Roman"/>
          <w:sz w:val="27"/>
          <w:szCs w:val="27"/>
        </w:rPr>
      </w:pPr>
      <w:proofErr w:type="gramStart"/>
      <w:r w:rsidRPr="002C67B2">
        <w:rPr>
          <w:rFonts w:ascii="Times New Roman" w:hAnsi="Times New Roman"/>
          <w:b/>
          <w:i/>
          <w:sz w:val="27"/>
          <w:szCs w:val="27"/>
          <w:lang w:val="en-US"/>
        </w:rPr>
        <w:t>V</w:t>
      </w:r>
      <w:r w:rsidRPr="002C67B2">
        <w:rPr>
          <w:rFonts w:ascii="Times New Roman" w:hAnsi="Times New Roman"/>
          <w:b/>
          <w:i/>
          <w:sz w:val="27"/>
          <w:szCs w:val="27"/>
        </w:rPr>
        <w:t xml:space="preserve"> </w:t>
      </w:r>
      <w:r w:rsidRPr="002C67B2">
        <w:rPr>
          <w:rFonts w:ascii="Times New Roman" w:hAnsi="Times New Roman"/>
          <w:b/>
          <w:i/>
          <w:sz w:val="27"/>
          <w:szCs w:val="27"/>
          <w:vertAlign w:val="subscript"/>
        </w:rPr>
        <w:t xml:space="preserve">СС </w:t>
      </w:r>
      <w:r w:rsidR="00441126" w:rsidRPr="002C67B2">
        <w:rPr>
          <w:rFonts w:ascii="Times New Roman" w:hAnsi="Times New Roman"/>
          <w:sz w:val="27"/>
          <w:szCs w:val="27"/>
        </w:rPr>
        <w:t>– объем налоговой базы по имуществу, определяемому по среднегодовой стоимости, тыс.</w:t>
      </w:r>
      <w:proofErr w:type="gramEnd"/>
      <w:r w:rsidR="00441126" w:rsidRPr="002C67B2">
        <w:rPr>
          <w:rFonts w:ascii="Times New Roman" w:hAnsi="Times New Roman"/>
          <w:sz w:val="27"/>
          <w:szCs w:val="27"/>
        </w:rPr>
        <w:t xml:space="preserve"> рублей; </w:t>
      </w:r>
    </w:p>
    <w:p w:rsidR="00441126" w:rsidRPr="002C67B2" w:rsidRDefault="00441126" w:rsidP="00441126">
      <w:pPr>
        <w:spacing w:after="0" w:line="240" w:lineRule="auto"/>
        <w:ind w:firstLine="709"/>
        <w:jc w:val="both"/>
        <w:rPr>
          <w:rFonts w:ascii="Times New Roman" w:hAnsi="Times New Roman"/>
          <w:sz w:val="27"/>
          <w:szCs w:val="27"/>
        </w:rPr>
      </w:pPr>
      <w:r w:rsidRPr="002C67B2">
        <w:rPr>
          <w:rFonts w:ascii="Times New Roman" w:hAnsi="Times New Roman"/>
          <w:sz w:val="27"/>
          <w:szCs w:val="27"/>
        </w:rPr>
        <w:t>Объем налоговой базы по имуществу, определяемому по среднегодовой стоимости (</w:t>
      </w:r>
      <w:r w:rsidR="002C67B2" w:rsidRPr="002C67B2">
        <w:rPr>
          <w:rFonts w:ascii="Times New Roman" w:hAnsi="Times New Roman"/>
          <w:b/>
          <w:i/>
          <w:sz w:val="27"/>
          <w:szCs w:val="27"/>
          <w:lang w:val="en-US"/>
        </w:rPr>
        <w:t>V</w:t>
      </w:r>
      <w:r w:rsidR="002C67B2" w:rsidRPr="002C67B2">
        <w:rPr>
          <w:rFonts w:ascii="Times New Roman" w:hAnsi="Times New Roman"/>
          <w:b/>
          <w:i/>
          <w:sz w:val="27"/>
          <w:szCs w:val="27"/>
        </w:rPr>
        <w:t xml:space="preserve"> </w:t>
      </w:r>
      <w:r w:rsidR="002C67B2" w:rsidRPr="002C67B2">
        <w:rPr>
          <w:rFonts w:ascii="Times New Roman" w:hAnsi="Times New Roman"/>
          <w:b/>
          <w:i/>
          <w:sz w:val="27"/>
          <w:szCs w:val="27"/>
          <w:vertAlign w:val="subscript"/>
        </w:rPr>
        <w:t>СС</w:t>
      </w:r>
      <w:r w:rsidRPr="002C67B2">
        <w:rPr>
          <w:rFonts w:ascii="Times New Roman" w:hAnsi="Times New Roman"/>
          <w:sz w:val="27"/>
          <w:szCs w:val="27"/>
        </w:rPr>
        <w:t>), рассчитывается по формуле:</w:t>
      </w:r>
    </w:p>
    <w:p w:rsidR="002C67B2" w:rsidRPr="002C67B2" w:rsidRDefault="002C67B2" w:rsidP="002C67B2">
      <w:pPr>
        <w:spacing w:before="120" w:after="120" w:line="240" w:lineRule="auto"/>
        <w:ind w:firstLine="709"/>
        <w:jc w:val="center"/>
        <w:rPr>
          <w:rFonts w:ascii="Times New Roman" w:hAnsi="Times New Roman"/>
          <w:b/>
          <w:i/>
          <w:sz w:val="27"/>
          <w:szCs w:val="27"/>
        </w:rPr>
      </w:pPr>
      <w:r w:rsidRPr="002C67B2">
        <w:rPr>
          <w:rFonts w:ascii="Times New Roman" w:hAnsi="Times New Roman"/>
          <w:b/>
          <w:i/>
          <w:sz w:val="27"/>
          <w:szCs w:val="27"/>
          <w:lang w:val="en-US"/>
        </w:rPr>
        <w:t>V</w:t>
      </w:r>
      <w:r w:rsidRPr="002C67B2">
        <w:rPr>
          <w:rFonts w:ascii="Times New Roman" w:hAnsi="Times New Roman"/>
          <w:b/>
          <w:i/>
          <w:sz w:val="27"/>
          <w:szCs w:val="27"/>
        </w:rPr>
        <w:t xml:space="preserve"> </w:t>
      </w:r>
      <w:r w:rsidRPr="002C67B2">
        <w:rPr>
          <w:rFonts w:ascii="Times New Roman" w:hAnsi="Times New Roman"/>
          <w:b/>
          <w:i/>
          <w:sz w:val="27"/>
          <w:szCs w:val="27"/>
          <w:vertAlign w:val="subscript"/>
        </w:rPr>
        <w:t xml:space="preserve">СС </w:t>
      </w:r>
      <w:r w:rsidRPr="002C67B2">
        <w:rPr>
          <w:rFonts w:ascii="Times New Roman" w:hAnsi="Times New Roman"/>
          <w:b/>
          <w:i/>
          <w:sz w:val="27"/>
          <w:szCs w:val="27"/>
        </w:rPr>
        <w:t xml:space="preserve">= (СГС </w:t>
      </w:r>
      <w:proofErr w:type="spellStart"/>
      <w:r w:rsidRPr="002C67B2">
        <w:rPr>
          <w:rFonts w:ascii="Times New Roman" w:hAnsi="Times New Roman"/>
          <w:b/>
          <w:i/>
          <w:sz w:val="27"/>
          <w:szCs w:val="27"/>
          <w:vertAlign w:val="subscript"/>
        </w:rPr>
        <w:t>имущ</w:t>
      </w:r>
      <w:proofErr w:type="spellEnd"/>
      <w:r w:rsidRPr="002C67B2">
        <w:rPr>
          <w:rFonts w:ascii="Times New Roman" w:hAnsi="Times New Roman"/>
          <w:b/>
          <w:i/>
          <w:sz w:val="27"/>
          <w:szCs w:val="27"/>
          <w:vertAlign w:val="subscript"/>
        </w:rPr>
        <w:t xml:space="preserve">. </w:t>
      </w:r>
      <w:r w:rsidRPr="002C67B2">
        <w:rPr>
          <w:rFonts w:ascii="Times New Roman" w:hAnsi="Times New Roman"/>
          <w:b/>
          <w:sz w:val="27"/>
          <w:szCs w:val="27"/>
        </w:rPr>
        <w:t xml:space="preserve"> </w:t>
      </w:r>
      <w:proofErr w:type="gramStart"/>
      <w:r w:rsidRPr="002C67B2">
        <w:rPr>
          <w:rFonts w:ascii="Times New Roman" w:hAnsi="Times New Roman"/>
          <w:b/>
          <w:i/>
          <w:sz w:val="27"/>
          <w:szCs w:val="27"/>
        </w:rPr>
        <w:t xml:space="preserve">+ (СГС </w:t>
      </w:r>
      <w:proofErr w:type="spellStart"/>
      <w:r w:rsidRPr="002C67B2">
        <w:rPr>
          <w:rFonts w:ascii="Times New Roman" w:hAnsi="Times New Roman"/>
          <w:b/>
          <w:i/>
          <w:sz w:val="27"/>
          <w:szCs w:val="27"/>
          <w:vertAlign w:val="subscript"/>
        </w:rPr>
        <w:t>имущ</w:t>
      </w:r>
      <w:proofErr w:type="spellEnd"/>
      <w:r w:rsidRPr="002C67B2">
        <w:rPr>
          <w:rFonts w:ascii="Times New Roman" w:hAnsi="Times New Roman"/>
          <w:b/>
          <w:i/>
          <w:sz w:val="27"/>
          <w:szCs w:val="27"/>
          <w:vertAlign w:val="subscript"/>
        </w:rPr>
        <w:t>.</w:t>
      </w:r>
      <w:proofErr w:type="gramEnd"/>
      <w:r w:rsidRPr="002C67B2">
        <w:rPr>
          <w:rFonts w:ascii="Times New Roman" w:hAnsi="Times New Roman"/>
          <w:b/>
          <w:i/>
          <w:sz w:val="27"/>
          <w:szCs w:val="27"/>
        </w:rPr>
        <w:t xml:space="preserve"> – </w:t>
      </w:r>
      <w:proofErr w:type="gramStart"/>
      <w:r w:rsidRPr="002C67B2">
        <w:rPr>
          <w:rFonts w:ascii="Times New Roman" w:hAnsi="Times New Roman"/>
          <w:b/>
          <w:i/>
          <w:sz w:val="27"/>
          <w:szCs w:val="27"/>
        </w:rPr>
        <w:t>АМ))/2</w:t>
      </w:r>
      <w:r w:rsidRPr="002C67B2">
        <w:rPr>
          <w:rFonts w:ascii="Times New Roman" w:hAnsi="Times New Roman"/>
          <w:b/>
          <w:i/>
          <w:strike/>
          <w:sz w:val="27"/>
          <w:szCs w:val="27"/>
        </w:rPr>
        <w:t>,</w:t>
      </w:r>
      <w:proofErr w:type="gramEnd"/>
    </w:p>
    <w:p w:rsidR="00441126" w:rsidRPr="002C67B2" w:rsidRDefault="00441126" w:rsidP="00441126">
      <w:pPr>
        <w:spacing w:after="0" w:line="240" w:lineRule="auto"/>
        <w:ind w:firstLine="709"/>
        <w:jc w:val="both"/>
        <w:rPr>
          <w:rFonts w:ascii="Times New Roman" w:hAnsi="Times New Roman"/>
          <w:sz w:val="27"/>
          <w:szCs w:val="27"/>
        </w:rPr>
      </w:pPr>
      <w:r w:rsidRPr="002C67B2">
        <w:rPr>
          <w:rFonts w:ascii="Times New Roman" w:hAnsi="Times New Roman"/>
          <w:sz w:val="27"/>
          <w:szCs w:val="27"/>
        </w:rPr>
        <w:t>где:</w:t>
      </w:r>
    </w:p>
    <w:p w:rsidR="00441126" w:rsidRPr="002C67B2" w:rsidRDefault="002C67B2" w:rsidP="00441126">
      <w:pPr>
        <w:spacing w:after="0" w:line="240" w:lineRule="auto"/>
        <w:ind w:firstLine="709"/>
        <w:jc w:val="both"/>
        <w:rPr>
          <w:rFonts w:ascii="Times New Roman" w:hAnsi="Times New Roman"/>
          <w:sz w:val="27"/>
          <w:szCs w:val="27"/>
        </w:rPr>
      </w:pPr>
      <w:r w:rsidRPr="002C67B2">
        <w:rPr>
          <w:rFonts w:ascii="Times New Roman" w:hAnsi="Times New Roman"/>
          <w:b/>
          <w:i/>
          <w:sz w:val="27"/>
          <w:szCs w:val="27"/>
        </w:rPr>
        <w:t xml:space="preserve">СГС </w:t>
      </w:r>
      <w:proofErr w:type="spellStart"/>
      <w:r w:rsidRPr="002C67B2">
        <w:rPr>
          <w:rFonts w:ascii="Times New Roman" w:hAnsi="Times New Roman"/>
          <w:b/>
          <w:i/>
          <w:sz w:val="27"/>
          <w:szCs w:val="27"/>
          <w:vertAlign w:val="subscript"/>
        </w:rPr>
        <w:t>имущ</w:t>
      </w:r>
      <w:proofErr w:type="spellEnd"/>
      <w:r w:rsidRPr="002C67B2">
        <w:rPr>
          <w:rFonts w:ascii="Times New Roman" w:hAnsi="Times New Roman"/>
          <w:b/>
          <w:i/>
          <w:sz w:val="27"/>
          <w:szCs w:val="27"/>
          <w:vertAlign w:val="subscript"/>
        </w:rPr>
        <w:t>.</w:t>
      </w:r>
      <w:r w:rsidR="00441126" w:rsidRPr="002C67B2">
        <w:rPr>
          <w:rFonts w:ascii="Times New Roman" w:hAnsi="Times New Roman"/>
          <w:sz w:val="27"/>
          <w:szCs w:val="27"/>
        </w:rPr>
        <w:t>– остаточная стоимость недвижимого имущества, признаваемого объектом налогообложения на 31.12.2024, в соответствии с отчётом по форме № 5-НИО «О налоговой базе и структуре начислений по налогу на имущество организаций», тыс. рублей;</w:t>
      </w:r>
    </w:p>
    <w:p w:rsidR="00441126" w:rsidRPr="002C67B2" w:rsidRDefault="002C67B2" w:rsidP="00441126">
      <w:pPr>
        <w:spacing w:after="0" w:line="240" w:lineRule="auto"/>
        <w:ind w:firstLine="709"/>
        <w:jc w:val="both"/>
        <w:rPr>
          <w:rFonts w:ascii="Times New Roman" w:hAnsi="Times New Roman"/>
          <w:sz w:val="27"/>
          <w:szCs w:val="27"/>
        </w:rPr>
      </w:pPr>
      <w:r w:rsidRPr="002C67B2">
        <w:rPr>
          <w:rFonts w:ascii="Times New Roman" w:hAnsi="Times New Roman"/>
          <w:b/>
          <w:i/>
          <w:sz w:val="27"/>
          <w:szCs w:val="27"/>
        </w:rPr>
        <w:t>АМ</w:t>
      </w:r>
      <w:r w:rsidR="00441126" w:rsidRPr="002C67B2">
        <w:rPr>
          <w:rFonts w:ascii="Times New Roman" w:hAnsi="Times New Roman"/>
          <w:sz w:val="27"/>
          <w:szCs w:val="27"/>
        </w:rPr>
        <w:t xml:space="preserve"> – сумма амортизации, в соответствии с отчётом по форме № 5-П «О налоговой базе и структуре начислений по налогу на прибыль организаций», тыс. рублей.</w:t>
      </w:r>
    </w:p>
    <w:p w:rsidR="00441126" w:rsidRPr="002C67B2" w:rsidRDefault="00441126" w:rsidP="00441126">
      <w:pPr>
        <w:spacing w:after="0" w:line="240" w:lineRule="auto"/>
        <w:ind w:firstLine="709"/>
        <w:jc w:val="both"/>
        <w:rPr>
          <w:rFonts w:ascii="Times New Roman" w:hAnsi="Times New Roman"/>
          <w:sz w:val="27"/>
          <w:szCs w:val="27"/>
        </w:rPr>
      </w:pPr>
    </w:p>
    <w:p w:rsidR="00441126" w:rsidRPr="002C67B2" w:rsidRDefault="00441126" w:rsidP="00441126">
      <w:pPr>
        <w:spacing w:after="0" w:line="240" w:lineRule="auto"/>
        <w:ind w:firstLine="709"/>
        <w:jc w:val="both"/>
        <w:rPr>
          <w:rFonts w:ascii="Times New Roman" w:hAnsi="Times New Roman"/>
          <w:sz w:val="27"/>
          <w:szCs w:val="27"/>
        </w:rPr>
      </w:pPr>
      <w:r w:rsidRPr="002C67B2">
        <w:rPr>
          <w:rFonts w:ascii="Times New Roman" w:hAnsi="Times New Roman"/>
          <w:sz w:val="27"/>
          <w:szCs w:val="27"/>
        </w:rPr>
        <w:t>Объём налоговой базы по имуществу, определяемому по кадастровой стоимости, = Налоговая база (кадастровая стоимость с учётом льгот), на основании отчёта по форме № 5-НИО «О налоговой базе и структуре начислений по налогу на имущество организаций», тыс. рублей.</w:t>
      </w:r>
    </w:p>
    <w:p w:rsidR="00441126" w:rsidRPr="002C67B2" w:rsidRDefault="00441126" w:rsidP="00441126">
      <w:pPr>
        <w:spacing w:after="0" w:line="240" w:lineRule="auto"/>
        <w:ind w:firstLine="709"/>
        <w:jc w:val="both"/>
        <w:rPr>
          <w:rFonts w:ascii="Times New Roman" w:hAnsi="Times New Roman"/>
          <w:sz w:val="27"/>
          <w:szCs w:val="27"/>
        </w:rPr>
      </w:pPr>
      <w:r w:rsidRPr="002C67B2">
        <w:rPr>
          <w:rFonts w:ascii="Times New Roman" w:hAnsi="Times New Roman"/>
          <w:sz w:val="27"/>
          <w:szCs w:val="27"/>
        </w:rPr>
        <w:t xml:space="preserve">При расчёте налоговой базы прогнозируемого периода используется темп роста </w:t>
      </w:r>
      <w:proofErr w:type="gramStart"/>
      <w:r w:rsidRPr="002C67B2">
        <w:rPr>
          <w:rFonts w:ascii="Times New Roman" w:hAnsi="Times New Roman"/>
          <w:sz w:val="27"/>
          <w:szCs w:val="27"/>
        </w:rPr>
        <w:t>в</w:t>
      </w:r>
      <w:proofErr w:type="gramEnd"/>
      <w:r w:rsidRPr="002C67B2">
        <w:rPr>
          <w:rFonts w:ascii="Times New Roman" w:hAnsi="Times New Roman"/>
          <w:sz w:val="27"/>
          <w:szCs w:val="27"/>
        </w:rPr>
        <w:t xml:space="preserve"> % к предыдущему периоду.</w:t>
      </w:r>
    </w:p>
    <w:p w:rsidR="00441126" w:rsidRPr="002C67B2" w:rsidRDefault="00441126" w:rsidP="00441126">
      <w:pPr>
        <w:spacing w:after="0" w:line="240" w:lineRule="auto"/>
        <w:ind w:firstLine="709"/>
        <w:jc w:val="both"/>
        <w:rPr>
          <w:rFonts w:ascii="Times New Roman" w:hAnsi="Times New Roman"/>
          <w:sz w:val="27"/>
          <w:szCs w:val="27"/>
        </w:rPr>
      </w:pPr>
    </w:p>
    <w:p w:rsidR="002C67B2" w:rsidRPr="005A29FF" w:rsidRDefault="002C67B2" w:rsidP="002C67B2">
      <w:pPr>
        <w:spacing w:after="0" w:line="240" w:lineRule="auto"/>
        <w:ind w:firstLine="709"/>
        <w:jc w:val="both"/>
        <w:rPr>
          <w:rFonts w:ascii="Times New Roman" w:hAnsi="Times New Roman"/>
          <w:sz w:val="27"/>
          <w:szCs w:val="27"/>
        </w:rPr>
      </w:pPr>
      <w:r w:rsidRPr="005A29FF">
        <w:rPr>
          <w:rFonts w:ascii="Times New Roman" w:hAnsi="Times New Roman"/>
          <w:b/>
          <w:i/>
          <w:sz w:val="27"/>
          <w:szCs w:val="27"/>
        </w:rPr>
        <w:t xml:space="preserve">S </w:t>
      </w:r>
      <w:r w:rsidRPr="005A29FF">
        <w:rPr>
          <w:rFonts w:ascii="Times New Roman" w:hAnsi="Times New Roman"/>
          <w:b/>
          <w:i/>
          <w:sz w:val="27"/>
          <w:szCs w:val="27"/>
          <w:vertAlign w:val="subscript"/>
        </w:rPr>
        <w:t>СС</w:t>
      </w:r>
      <w:r w:rsidRPr="005A29FF">
        <w:rPr>
          <w:rFonts w:ascii="Times New Roman" w:hAnsi="Times New Roman"/>
          <w:sz w:val="27"/>
          <w:szCs w:val="27"/>
        </w:rPr>
        <w:t xml:space="preserve"> – расчётная средняя ставка налога на имущество организаций, определяемая по среднегодовой стоимости, %.</w:t>
      </w:r>
    </w:p>
    <w:p w:rsidR="002C67B2" w:rsidRPr="005A29FF" w:rsidRDefault="002C67B2" w:rsidP="002C67B2">
      <w:pPr>
        <w:spacing w:after="0" w:line="240" w:lineRule="auto"/>
        <w:ind w:firstLine="709"/>
        <w:jc w:val="both"/>
        <w:rPr>
          <w:rFonts w:ascii="Times New Roman" w:hAnsi="Times New Roman"/>
          <w:sz w:val="27"/>
          <w:szCs w:val="27"/>
        </w:rPr>
      </w:pPr>
      <w:r w:rsidRPr="005A29FF">
        <w:rPr>
          <w:rFonts w:ascii="Times New Roman" w:hAnsi="Times New Roman"/>
          <w:sz w:val="27"/>
          <w:szCs w:val="27"/>
        </w:rPr>
        <w:t xml:space="preserve">Средняя ставка по налогу на имущество организаций рассчитывается как отношение суммы исчисленного налога по имуществу, определяемому по среднегодовой стоимости, к налоговой базе в виде среднегодовой стоимости (согласно отчёту по форме № 5-НИО). </w:t>
      </w:r>
    </w:p>
    <w:p w:rsidR="002C67B2" w:rsidRPr="005A29FF" w:rsidRDefault="002C67B2" w:rsidP="002C67B2">
      <w:pPr>
        <w:spacing w:after="0" w:line="240" w:lineRule="auto"/>
        <w:ind w:firstLine="709"/>
        <w:jc w:val="both"/>
        <w:rPr>
          <w:rFonts w:ascii="Times New Roman" w:hAnsi="Times New Roman"/>
          <w:sz w:val="27"/>
          <w:szCs w:val="27"/>
        </w:rPr>
      </w:pPr>
      <w:r w:rsidRPr="005A29FF">
        <w:rPr>
          <w:rFonts w:ascii="Times New Roman" w:hAnsi="Times New Roman"/>
          <w:b/>
          <w:i/>
          <w:sz w:val="27"/>
          <w:szCs w:val="27"/>
        </w:rPr>
        <w:t xml:space="preserve">V </w:t>
      </w:r>
      <w:r w:rsidRPr="005A29FF">
        <w:rPr>
          <w:rFonts w:ascii="Times New Roman" w:hAnsi="Times New Roman"/>
          <w:b/>
          <w:i/>
          <w:sz w:val="27"/>
          <w:szCs w:val="27"/>
          <w:vertAlign w:val="subscript"/>
        </w:rPr>
        <w:t>КС</w:t>
      </w:r>
      <w:r w:rsidRPr="005A29FF">
        <w:rPr>
          <w:rFonts w:ascii="Times New Roman" w:hAnsi="Times New Roman"/>
          <w:sz w:val="27"/>
          <w:szCs w:val="27"/>
        </w:rPr>
        <w:t xml:space="preserve"> – объём налоговой базы по имуществу, определяемому по кадастровой стоимости, тыс. рублей;</w:t>
      </w:r>
    </w:p>
    <w:p w:rsidR="002C67B2" w:rsidRPr="005A29FF" w:rsidRDefault="002C67B2" w:rsidP="002C67B2">
      <w:pPr>
        <w:spacing w:after="0" w:line="240" w:lineRule="auto"/>
        <w:ind w:firstLine="709"/>
        <w:jc w:val="both"/>
        <w:rPr>
          <w:rFonts w:ascii="Times New Roman" w:hAnsi="Times New Roman"/>
          <w:sz w:val="27"/>
          <w:szCs w:val="27"/>
        </w:rPr>
      </w:pPr>
      <w:r w:rsidRPr="005A29FF">
        <w:rPr>
          <w:rFonts w:ascii="Times New Roman" w:hAnsi="Times New Roman"/>
          <w:b/>
          <w:i/>
          <w:sz w:val="27"/>
          <w:szCs w:val="27"/>
        </w:rPr>
        <w:t xml:space="preserve">S </w:t>
      </w:r>
      <w:r w:rsidRPr="005A29FF">
        <w:rPr>
          <w:rFonts w:ascii="Times New Roman" w:hAnsi="Times New Roman"/>
          <w:b/>
          <w:i/>
          <w:sz w:val="27"/>
          <w:szCs w:val="27"/>
          <w:vertAlign w:val="subscript"/>
        </w:rPr>
        <w:t>КС</w:t>
      </w:r>
      <w:r w:rsidRPr="005A29FF">
        <w:rPr>
          <w:rFonts w:ascii="Times New Roman" w:hAnsi="Times New Roman"/>
          <w:sz w:val="27"/>
          <w:szCs w:val="27"/>
        </w:rPr>
        <w:t xml:space="preserve"> – расчётная средняя ставка налога на имущество организаций, определяемая по кадастровой стоимости, %.</w:t>
      </w:r>
    </w:p>
    <w:p w:rsidR="002C67B2" w:rsidRPr="005A29FF" w:rsidRDefault="002C67B2" w:rsidP="002C67B2">
      <w:pPr>
        <w:spacing w:after="0" w:line="240" w:lineRule="auto"/>
        <w:ind w:firstLine="709"/>
        <w:jc w:val="both"/>
        <w:rPr>
          <w:rFonts w:ascii="Times New Roman" w:hAnsi="Times New Roman"/>
          <w:sz w:val="27"/>
          <w:szCs w:val="27"/>
        </w:rPr>
      </w:pPr>
      <w:r w:rsidRPr="005A29FF">
        <w:rPr>
          <w:rFonts w:ascii="Times New Roman" w:hAnsi="Times New Roman"/>
          <w:sz w:val="27"/>
          <w:szCs w:val="27"/>
        </w:rPr>
        <w:t xml:space="preserve">Средняя ставка по налогу на имущество организаций рассчитывается как отношение суммы исчисленного налога по имуществу, определяемому по кадастровой стоимости, к налоговой базе в виде кадастровой стоимости (согласно отчёту по форме № 5-НИО). </w:t>
      </w:r>
    </w:p>
    <w:p w:rsidR="002C67B2" w:rsidRPr="005A29FF" w:rsidRDefault="002C67B2" w:rsidP="002C67B2">
      <w:pPr>
        <w:spacing w:after="0" w:line="240" w:lineRule="auto"/>
        <w:ind w:firstLine="709"/>
        <w:jc w:val="both"/>
        <w:rPr>
          <w:rFonts w:ascii="Times New Roman" w:hAnsi="Times New Roman"/>
          <w:sz w:val="27"/>
          <w:szCs w:val="27"/>
        </w:rPr>
      </w:pPr>
      <w:proofErr w:type="spellStart"/>
      <w:r w:rsidRPr="005A29FF">
        <w:rPr>
          <w:rFonts w:ascii="Times New Roman" w:hAnsi="Times New Roman"/>
          <w:b/>
          <w:i/>
          <w:sz w:val="27"/>
          <w:szCs w:val="27"/>
        </w:rPr>
        <w:t>Н</w:t>
      </w:r>
      <w:r w:rsidRPr="005A29FF">
        <w:rPr>
          <w:rFonts w:ascii="Times New Roman" w:hAnsi="Times New Roman"/>
          <w:b/>
          <w:i/>
          <w:sz w:val="27"/>
          <w:szCs w:val="27"/>
          <w:vertAlign w:val="subscript"/>
        </w:rPr>
        <w:t>жд</w:t>
      </w:r>
      <w:proofErr w:type="spellEnd"/>
      <w:r w:rsidRPr="005A29FF">
        <w:rPr>
          <w:rFonts w:ascii="Times New Roman" w:hAnsi="Times New Roman"/>
          <w:b/>
          <w:i/>
          <w:sz w:val="27"/>
          <w:szCs w:val="27"/>
          <w:vertAlign w:val="subscript"/>
        </w:rPr>
        <w:t>.</w:t>
      </w:r>
      <w:r w:rsidRPr="005A29FF">
        <w:rPr>
          <w:rFonts w:ascii="Times New Roman" w:hAnsi="Times New Roman"/>
          <w:sz w:val="27"/>
          <w:szCs w:val="27"/>
        </w:rPr>
        <w:t>– сумма налога, исчисленного в отношении железнодорожных путей общего пользования и сооружений, являющихся их неотъемлемой частью, ставки по которым устанавливаются в соответствии с п.3.2 ст. 380 НК РФ, тыс. рублей.</w:t>
      </w:r>
    </w:p>
    <w:p w:rsidR="002C67B2" w:rsidRPr="005A29FF" w:rsidRDefault="002C67B2" w:rsidP="002C67B2">
      <w:pPr>
        <w:spacing w:after="0" w:line="240" w:lineRule="auto"/>
        <w:ind w:firstLine="709"/>
        <w:jc w:val="both"/>
        <w:rPr>
          <w:rFonts w:ascii="Times New Roman" w:hAnsi="Times New Roman"/>
          <w:sz w:val="27"/>
          <w:szCs w:val="27"/>
        </w:rPr>
      </w:pPr>
      <w:r w:rsidRPr="005A29FF">
        <w:rPr>
          <w:rFonts w:ascii="Times New Roman" w:hAnsi="Times New Roman"/>
          <w:sz w:val="27"/>
          <w:szCs w:val="27"/>
        </w:rPr>
        <w:t>В прогнозируемом периоде увеличивается пропорционально увеличению ставки;</w:t>
      </w:r>
    </w:p>
    <w:p w:rsidR="002C67B2" w:rsidRPr="005A29FF" w:rsidRDefault="002C67B2" w:rsidP="002C67B2">
      <w:pPr>
        <w:spacing w:after="0" w:line="240" w:lineRule="auto"/>
        <w:ind w:firstLine="709"/>
        <w:jc w:val="both"/>
        <w:rPr>
          <w:rFonts w:ascii="Times New Roman" w:hAnsi="Times New Roman"/>
          <w:sz w:val="27"/>
          <w:szCs w:val="27"/>
        </w:rPr>
      </w:pPr>
      <w:proofErr w:type="gramStart"/>
      <w:r w:rsidRPr="005A29FF">
        <w:rPr>
          <w:rFonts w:ascii="Times New Roman" w:hAnsi="Times New Roman"/>
          <w:b/>
          <w:i/>
          <w:sz w:val="27"/>
          <w:szCs w:val="27"/>
          <w:lang w:val="en-US"/>
        </w:rPr>
        <w:t>K</w:t>
      </w:r>
      <w:r w:rsidRPr="005A29FF">
        <w:rPr>
          <w:rFonts w:ascii="Times New Roman" w:hAnsi="Times New Roman"/>
          <w:b/>
          <w:i/>
          <w:sz w:val="27"/>
          <w:szCs w:val="27"/>
        </w:rPr>
        <w:t xml:space="preserve"> </w:t>
      </w:r>
      <w:r w:rsidRPr="005A29FF">
        <w:rPr>
          <w:rFonts w:ascii="Times New Roman" w:hAnsi="Times New Roman"/>
          <w:b/>
          <w:i/>
          <w:sz w:val="27"/>
          <w:szCs w:val="27"/>
          <w:vertAlign w:val="subscript"/>
        </w:rPr>
        <w:t>пер.</w:t>
      </w:r>
      <w:proofErr w:type="gramEnd"/>
      <w:r w:rsidRPr="005A29FF">
        <w:rPr>
          <w:rFonts w:ascii="Times New Roman" w:hAnsi="Times New Roman"/>
          <w:b/>
          <w:i/>
          <w:sz w:val="27"/>
          <w:szCs w:val="27"/>
          <w:vertAlign w:val="subscript"/>
        </w:rPr>
        <w:t xml:space="preserve"> </w:t>
      </w:r>
      <w:r w:rsidRPr="005A29FF">
        <w:rPr>
          <w:rFonts w:ascii="Times New Roman" w:hAnsi="Times New Roman"/>
          <w:sz w:val="27"/>
          <w:szCs w:val="27"/>
        </w:rPr>
        <w:t>– расчётный уровень переходящих платежей по налогу, %.</w:t>
      </w:r>
    </w:p>
    <w:p w:rsidR="002C67B2" w:rsidRPr="005A29FF" w:rsidRDefault="002C67B2" w:rsidP="002C67B2">
      <w:pPr>
        <w:spacing w:after="0" w:line="240" w:lineRule="auto"/>
        <w:ind w:firstLine="709"/>
        <w:jc w:val="both"/>
        <w:rPr>
          <w:rFonts w:ascii="Times New Roman" w:hAnsi="Times New Roman"/>
          <w:sz w:val="27"/>
          <w:szCs w:val="27"/>
        </w:rPr>
      </w:pPr>
      <w:r w:rsidRPr="005A29FF">
        <w:rPr>
          <w:rFonts w:ascii="Times New Roman" w:hAnsi="Times New Roman"/>
          <w:sz w:val="27"/>
          <w:szCs w:val="27"/>
        </w:rPr>
        <w:t>Расчётный уровень переходящих платежей определяется как частное от деления суммы начисленного налога на имущество организаций (по отчёту по форме № 1-НМ), на сумму налога на имущество организаций, исчисленного к уплате в бюджет (по отчёту по форме № 5-НИО), сложившийся в отчётном периоде;</w:t>
      </w:r>
    </w:p>
    <w:p w:rsidR="002C67B2" w:rsidRPr="005A29FF" w:rsidRDefault="002C67B2" w:rsidP="002C67B2">
      <w:pPr>
        <w:spacing w:after="0" w:line="240" w:lineRule="auto"/>
        <w:ind w:firstLine="709"/>
        <w:jc w:val="both"/>
        <w:rPr>
          <w:rFonts w:ascii="Times New Roman" w:hAnsi="Times New Roman"/>
          <w:sz w:val="27"/>
          <w:szCs w:val="27"/>
        </w:rPr>
      </w:pPr>
      <w:proofErr w:type="gramStart"/>
      <w:r w:rsidRPr="005A29FF">
        <w:rPr>
          <w:rFonts w:ascii="Times New Roman" w:hAnsi="Times New Roman"/>
          <w:b/>
          <w:i/>
          <w:sz w:val="27"/>
          <w:szCs w:val="27"/>
          <w:lang w:val="en-US"/>
        </w:rPr>
        <w:t>K</w:t>
      </w:r>
      <w:r w:rsidRPr="005A29FF">
        <w:rPr>
          <w:rFonts w:ascii="Times New Roman" w:hAnsi="Times New Roman"/>
          <w:b/>
          <w:i/>
          <w:sz w:val="27"/>
          <w:szCs w:val="27"/>
        </w:rPr>
        <w:t xml:space="preserve"> </w:t>
      </w:r>
      <w:r w:rsidRPr="005A29FF">
        <w:rPr>
          <w:rFonts w:ascii="Times New Roman" w:hAnsi="Times New Roman"/>
          <w:b/>
          <w:i/>
          <w:sz w:val="27"/>
          <w:szCs w:val="27"/>
          <w:vertAlign w:val="subscript"/>
        </w:rPr>
        <w:t>соб.</w:t>
      </w:r>
      <w:proofErr w:type="gramEnd"/>
      <w:r w:rsidRPr="005A29FF">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2C67B2" w:rsidRPr="005A29FF" w:rsidRDefault="002C67B2" w:rsidP="002C67B2">
      <w:pPr>
        <w:spacing w:after="0" w:line="240" w:lineRule="auto"/>
        <w:ind w:firstLine="709"/>
        <w:jc w:val="both"/>
        <w:rPr>
          <w:rFonts w:ascii="Times New Roman" w:hAnsi="Times New Roman"/>
          <w:sz w:val="27"/>
          <w:szCs w:val="27"/>
        </w:rPr>
      </w:pPr>
      <w:r w:rsidRPr="005A29FF">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C67B2" w:rsidRPr="005A29FF" w:rsidRDefault="002C67B2" w:rsidP="002C67B2">
      <w:pPr>
        <w:spacing w:after="0" w:line="240" w:lineRule="auto"/>
        <w:ind w:firstLine="709"/>
        <w:jc w:val="both"/>
        <w:rPr>
          <w:rFonts w:ascii="Times New Roman" w:hAnsi="Times New Roman"/>
          <w:sz w:val="27"/>
          <w:szCs w:val="27"/>
        </w:rPr>
      </w:pPr>
      <w:r w:rsidRPr="005A29FF">
        <w:rPr>
          <w:rFonts w:ascii="Times New Roman" w:hAnsi="Times New Roman"/>
          <w:b/>
          <w:i/>
          <w:sz w:val="27"/>
          <w:szCs w:val="27"/>
        </w:rPr>
        <w:t xml:space="preserve">F – </w:t>
      </w:r>
      <w:r w:rsidRPr="005A29FF">
        <w:rPr>
          <w:rFonts w:ascii="Times New Roman" w:hAnsi="Times New Roman"/>
          <w:sz w:val="27"/>
          <w:szCs w:val="27"/>
        </w:rPr>
        <w:t xml:space="preserve">корректирующая сумма поступлений (возвратов), которые привели к отклонению расчётного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441126" w:rsidRPr="002C67B2" w:rsidRDefault="00441126" w:rsidP="00441126">
      <w:pPr>
        <w:spacing w:after="0" w:line="240" w:lineRule="auto"/>
        <w:ind w:firstLine="709"/>
        <w:jc w:val="both"/>
        <w:rPr>
          <w:rFonts w:ascii="Times New Roman" w:hAnsi="Times New Roman"/>
          <w:sz w:val="27"/>
          <w:szCs w:val="27"/>
        </w:rPr>
      </w:pPr>
      <w:r w:rsidRPr="002C67B2">
        <w:rPr>
          <w:rFonts w:ascii="Times New Roman" w:hAnsi="Times New Roman"/>
          <w:sz w:val="27"/>
          <w:szCs w:val="27"/>
        </w:rPr>
        <w:t xml:space="preserve">При расчёте прогнозного объёма поступлений налога на имущество организаций учитываются выпадающие доходы в связи с предоставлением льгот, освобождений и преференций, установленных в рамках главы 30 НК РФ, дополнительных налоговых льгот, установленных нормативными правовыми актами Ульяновской области о налогах и сборах, освобождений для отдельных категорий налогоплательщиков и других льгот, и преференций. Выпадающие доходы рассчитываются на основании данных, содержащихся в статистической налоговой отчётности ФНС России. </w:t>
      </w:r>
    </w:p>
    <w:p w:rsidR="00441126" w:rsidRPr="002C67B2" w:rsidRDefault="00441126" w:rsidP="00441126">
      <w:pPr>
        <w:spacing w:after="0" w:line="240" w:lineRule="auto"/>
        <w:ind w:firstLine="709"/>
        <w:jc w:val="both"/>
        <w:rPr>
          <w:rFonts w:ascii="Times New Roman" w:hAnsi="Times New Roman"/>
          <w:sz w:val="27"/>
          <w:szCs w:val="27"/>
        </w:rPr>
      </w:pPr>
      <w:r w:rsidRPr="002C67B2">
        <w:rPr>
          <w:rFonts w:ascii="Times New Roman" w:hAnsi="Times New Roman"/>
          <w:sz w:val="27"/>
          <w:szCs w:val="27"/>
        </w:rPr>
        <w:t xml:space="preserve">Объём выпадающих доходов определяется в рамках прописанного </w:t>
      </w:r>
      <w:proofErr w:type="gramStart"/>
      <w:r w:rsidRPr="002C67B2">
        <w:rPr>
          <w:rFonts w:ascii="Times New Roman" w:hAnsi="Times New Roman"/>
          <w:sz w:val="27"/>
          <w:szCs w:val="27"/>
        </w:rPr>
        <w:t>алгоритма расчёта прогнозного объёма поступлений налога</w:t>
      </w:r>
      <w:proofErr w:type="gramEnd"/>
      <w:r w:rsidRPr="002C67B2">
        <w:rPr>
          <w:rFonts w:ascii="Times New Roman" w:hAnsi="Times New Roman"/>
          <w:sz w:val="27"/>
          <w:szCs w:val="27"/>
        </w:rPr>
        <w:t>.</w:t>
      </w:r>
    </w:p>
    <w:p w:rsidR="0046460D" w:rsidRPr="002C67B2" w:rsidRDefault="00441126" w:rsidP="00441126">
      <w:pPr>
        <w:spacing w:after="0" w:line="240" w:lineRule="auto"/>
        <w:ind w:firstLine="709"/>
        <w:jc w:val="both"/>
        <w:rPr>
          <w:rFonts w:ascii="Times New Roman" w:hAnsi="Times New Roman"/>
          <w:sz w:val="27"/>
          <w:szCs w:val="27"/>
        </w:rPr>
      </w:pPr>
      <w:r w:rsidRPr="002C67B2">
        <w:rPr>
          <w:rFonts w:ascii="Times New Roman" w:hAnsi="Times New Roman"/>
          <w:sz w:val="27"/>
          <w:szCs w:val="27"/>
        </w:rPr>
        <w:t>Налог на имущество организаций зачисляется в бюджеты бюджетной системы Российской Федерации по нормативам, установленным в соответствии со статьями Бюджетного кодекса Российской Федерации.</w:t>
      </w:r>
    </w:p>
    <w:p w:rsidR="00364738" w:rsidRPr="00F71447" w:rsidRDefault="00364738" w:rsidP="00441126">
      <w:pPr>
        <w:spacing w:after="0" w:line="240" w:lineRule="auto"/>
        <w:ind w:firstLine="709"/>
        <w:jc w:val="both"/>
        <w:rPr>
          <w:rFonts w:ascii="Times New Roman" w:hAnsi="Times New Roman"/>
          <w:color w:val="7030A0"/>
          <w:sz w:val="27"/>
          <w:szCs w:val="27"/>
        </w:rPr>
      </w:pPr>
    </w:p>
    <w:p w:rsidR="000662D2" w:rsidRPr="00222822" w:rsidRDefault="000662D2" w:rsidP="00EB6649">
      <w:pPr>
        <w:pStyle w:val="10"/>
        <w:numPr>
          <w:ilvl w:val="2"/>
          <w:numId w:val="6"/>
        </w:numPr>
        <w:spacing w:before="0" w:after="240"/>
        <w:ind w:left="0" w:firstLine="0"/>
        <w:jc w:val="center"/>
        <w:rPr>
          <w:rFonts w:ascii="Times New Roman" w:hAnsi="Times New Roman"/>
          <w:i/>
          <w:sz w:val="27"/>
          <w:szCs w:val="27"/>
        </w:rPr>
      </w:pPr>
      <w:bookmarkStart w:id="255" w:name="_Toc222820559"/>
      <w:bookmarkStart w:id="256" w:name="_Toc225849286"/>
      <w:r w:rsidRPr="00222822">
        <w:rPr>
          <w:rFonts w:ascii="Times New Roman" w:hAnsi="Times New Roman"/>
          <w:i/>
          <w:sz w:val="27"/>
          <w:szCs w:val="27"/>
        </w:rPr>
        <w:t xml:space="preserve">Транспортный налог </w:t>
      </w:r>
      <w:r w:rsidRPr="00222822">
        <w:rPr>
          <w:rFonts w:ascii="Times New Roman" w:hAnsi="Times New Roman"/>
          <w:i/>
          <w:sz w:val="27"/>
          <w:szCs w:val="27"/>
        </w:rPr>
        <w:br/>
        <w:t>182 1 06 04000 02 0000 110</w:t>
      </w:r>
      <w:bookmarkEnd w:id="255"/>
      <w:bookmarkEnd w:id="256"/>
    </w:p>
    <w:p w:rsidR="000662D2" w:rsidRPr="00222822" w:rsidRDefault="000662D2" w:rsidP="00EB6649">
      <w:pPr>
        <w:pStyle w:val="10"/>
        <w:numPr>
          <w:ilvl w:val="3"/>
          <w:numId w:val="6"/>
        </w:numPr>
        <w:spacing w:before="0" w:after="240"/>
        <w:ind w:left="0" w:firstLine="0"/>
        <w:jc w:val="center"/>
        <w:rPr>
          <w:rFonts w:ascii="Times New Roman" w:hAnsi="Times New Roman"/>
          <w:i/>
          <w:sz w:val="27"/>
          <w:szCs w:val="27"/>
        </w:rPr>
      </w:pPr>
      <w:bookmarkStart w:id="257" w:name="_Toc222820560"/>
      <w:bookmarkStart w:id="258" w:name="_Toc225849287"/>
      <w:r w:rsidRPr="00222822">
        <w:rPr>
          <w:rFonts w:ascii="Times New Roman" w:hAnsi="Times New Roman"/>
          <w:i/>
          <w:sz w:val="27"/>
          <w:szCs w:val="27"/>
        </w:rPr>
        <w:t>Транспортный налог с организаций</w:t>
      </w:r>
      <w:r w:rsidRPr="00222822">
        <w:rPr>
          <w:rFonts w:ascii="Times New Roman" w:hAnsi="Times New Roman"/>
          <w:i/>
          <w:sz w:val="27"/>
          <w:szCs w:val="27"/>
        </w:rPr>
        <w:br/>
        <w:t>182 1 06 04011 02 0000 110</w:t>
      </w:r>
      <w:bookmarkEnd w:id="257"/>
      <w:bookmarkEnd w:id="258"/>
    </w:p>
    <w:p w:rsidR="00441126" w:rsidRPr="002C67B2" w:rsidRDefault="00441126" w:rsidP="00441126">
      <w:pPr>
        <w:spacing w:after="0" w:line="240" w:lineRule="auto"/>
        <w:ind w:firstLine="709"/>
        <w:jc w:val="both"/>
        <w:rPr>
          <w:rFonts w:ascii="Times New Roman" w:hAnsi="Times New Roman"/>
          <w:sz w:val="27"/>
          <w:szCs w:val="27"/>
        </w:rPr>
      </w:pPr>
      <w:r w:rsidRPr="002C67B2">
        <w:rPr>
          <w:rFonts w:ascii="Times New Roman" w:hAnsi="Times New Roman"/>
          <w:sz w:val="27"/>
          <w:szCs w:val="27"/>
        </w:rPr>
        <w:t>Для расчёта транспортного налога с организаций используются:</w:t>
      </w:r>
    </w:p>
    <w:p w:rsidR="00441126" w:rsidRPr="002C67B2" w:rsidRDefault="00441126" w:rsidP="00441126">
      <w:pPr>
        <w:spacing w:after="0" w:line="240" w:lineRule="auto"/>
        <w:ind w:firstLine="709"/>
        <w:jc w:val="both"/>
        <w:rPr>
          <w:rFonts w:ascii="Times New Roman" w:hAnsi="Times New Roman"/>
          <w:sz w:val="27"/>
          <w:szCs w:val="27"/>
        </w:rPr>
      </w:pPr>
      <w:r w:rsidRPr="002C67B2">
        <w:rPr>
          <w:rFonts w:ascii="Times New Roman" w:hAnsi="Times New Roman"/>
          <w:sz w:val="27"/>
          <w:szCs w:val="27"/>
        </w:rPr>
        <w:t>- динамика количества объектов транспортных средств организаций и сумм налога, подлежащего уплате в бюджет организациями по видам транспортных средств, в соответствии с отчётом по форме № 5-ТН «Отчёт о налоговой базе и структуре начислений по транспортному налогу», сложившаяся за предыдущие периоды;</w:t>
      </w:r>
    </w:p>
    <w:p w:rsidR="00441126" w:rsidRPr="002C67B2" w:rsidRDefault="00441126" w:rsidP="00441126">
      <w:pPr>
        <w:spacing w:after="0" w:line="240" w:lineRule="auto"/>
        <w:ind w:firstLine="709"/>
        <w:jc w:val="both"/>
        <w:rPr>
          <w:rFonts w:ascii="Times New Roman" w:hAnsi="Times New Roman"/>
          <w:sz w:val="27"/>
          <w:szCs w:val="27"/>
        </w:rPr>
      </w:pPr>
      <w:r w:rsidRPr="002C67B2">
        <w:rPr>
          <w:rFonts w:ascii="Times New Roman" w:hAnsi="Times New Roman"/>
          <w:sz w:val="27"/>
          <w:szCs w:val="27"/>
        </w:rPr>
        <w:t>- динамика начислений налога и фактических поступлений по организациям согласно данным отчёта по форме № 1-НМ «Отчёт о начислении и поступлении налогов, сборов, страховых взносов и иных обязательных платежей в бюджетную систему Российской Федерации» за предыдущие периоды;</w:t>
      </w:r>
    </w:p>
    <w:p w:rsidR="00441126" w:rsidRPr="002C67B2" w:rsidRDefault="00441126" w:rsidP="00441126">
      <w:pPr>
        <w:spacing w:after="0" w:line="240" w:lineRule="auto"/>
        <w:ind w:firstLine="709"/>
        <w:jc w:val="both"/>
        <w:rPr>
          <w:rFonts w:ascii="Times New Roman" w:hAnsi="Times New Roman"/>
          <w:sz w:val="27"/>
          <w:szCs w:val="27"/>
        </w:rPr>
      </w:pPr>
      <w:r w:rsidRPr="002C67B2">
        <w:rPr>
          <w:rFonts w:ascii="Times New Roman" w:hAnsi="Times New Roman"/>
          <w:sz w:val="27"/>
          <w:szCs w:val="27"/>
        </w:rPr>
        <w:t>- информация о налоговых ставках, предусмотренных главой 28 НК РФ «Транспортный налог» и нормативными правовыми актами Ульяновской области;</w:t>
      </w:r>
    </w:p>
    <w:p w:rsidR="00441126" w:rsidRPr="002C67B2" w:rsidRDefault="00441126" w:rsidP="00441126">
      <w:pPr>
        <w:spacing w:after="0" w:line="240" w:lineRule="auto"/>
        <w:ind w:firstLine="709"/>
        <w:jc w:val="both"/>
        <w:rPr>
          <w:rFonts w:ascii="Times New Roman" w:hAnsi="Times New Roman"/>
          <w:sz w:val="27"/>
          <w:szCs w:val="27"/>
        </w:rPr>
      </w:pPr>
      <w:r w:rsidRPr="002C67B2">
        <w:rPr>
          <w:rFonts w:ascii="Times New Roman" w:hAnsi="Times New Roman"/>
          <w:sz w:val="27"/>
          <w:szCs w:val="27"/>
        </w:rPr>
        <w:t>- информация о льготах и преференциях, предусмотренных главой 28 НК РФ «Транспортный налог» и нормативными право</w:t>
      </w:r>
      <w:r w:rsidR="00325A46">
        <w:rPr>
          <w:rFonts w:ascii="Times New Roman" w:hAnsi="Times New Roman"/>
          <w:sz w:val="27"/>
          <w:szCs w:val="27"/>
        </w:rPr>
        <w:t>выми актами Ульяновской области.</w:t>
      </w:r>
    </w:p>
    <w:p w:rsidR="00441126" w:rsidRPr="002C67B2" w:rsidRDefault="00441126" w:rsidP="00441126">
      <w:pPr>
        <w:spacing w:after="0" w:line="240" w:lineRule="auto"/>
        <w:ind w:firstLine="709"/>
        <w:jc w:val="both"/>
        <w:rPr>
          <w:rFonts w:ascii="Times New Roman" w:hAnsi="Times New Roman"/>
          <w:sz w:val="27"/>
          <w:szCs w:val="27"/>
        </w:rPr>
      </w:pPr>
      <w:r w:rsidRPr="002C67B2">
        <w:rPr>
          <w:rFonts w:ascii="Times New Roman" w:hAnsi="Times New Roman"/>
          <w:sz w:val="27"/>
          <w:szCs w:val="27"/>
        </w:rPr>
        <w:t>Расчёт прогнозного объёма поступлений транспортного налога с организаций осуществляется методом экстраполяции данных о количестве объектов налогообложения по каждому виду транспортного средства прошлых периодов, с использованием расчётных ставок для каждого вида транспортного средства и других показателей (уровень переходящих платежей, уровень собираемости, уровень льгот и преференций и другие).</w:t>
      </w:r>
    </w:p>
    <w:p w:rsidR="002C67B2" w:rsidRPr="0034546D" w:rsidRDefault="002C67B2" w:rsidP="002C67B2">
      <w:pPr>
        <w:spacing w:after="0" w:line="240" w:lineRule="auto"/>
        <w:ind w:firstLine="709"/>
        <w:jc w:val="both"/>
        <w:rPr>
          <w:rFonts w:ascii="Times New Roman" w:hAnsi="Times New Roman"/>
          <w:sz w:val="27"/>
          <w:szCs w:val="27"/>
        </w:rPr>
      </w:pPr>
      <w:r w:rsidRPr="0034546D">
        <w:rPr>
          <w:rFonts w:ascii="Times New Roman" w:hAnsi="Times New Roman"/>
          <w:sz w:val="27"/>
          <w:szCs w:val="27"/>
        </w:rPr>
        <w:t>Прогнозируемый объем поступлений по транспортному налогу с организаций (</w:t>
      </w:r>
      <w:r w:rsidRPr="0034546D">
        <w:rPr>
          <w:rFonts w:ascii="Times New Roman" w:hAnsi="Times New Roman"/>
          <w:b/>
          <w:i/>
          <w:sz w:val="27"/>
          <w:szCs w:val="27"/>
        </w:rPr>
        <w:t xml:space="preserve">ТН </w:t>
      </w:r>
      <w:proofErr w:type="gramStart"/>
      <w:r w:rsidRPr="0034546D">
        <w:rPr>
          <w:rFonts w:ascii="Times New Roman" w:hAnsi="Times New Roman"/>
          <w:b/>
          <w:i/>
          <w:sz w:val="27"/>
          <w:szCs w:val="27"/>
          <w:vertAlign w:val="subscript"/>
        </w:rPr>
        <w:t>ОРГ</w:t>
      </w:r>
      <w:proofErr w:type="gramEnd"/>
      <w:r w:rsidRPr="0034546D">
        <w:rPr>
          <w:rFonts w:ascii="Times New Roman" w:hAnsi="Times New Roman"/>
          <w:b/>
          <w:i/>
          <w:sz w:val="27"/>
          <w:szCs w:val="27"/>
        </w:rPr>
        <w:t xml:space="preserve">) </w:t>
      </w:r>
      <w:r w:rsidRPr="0034546D">
        <w:rPr>
          <w:rFonts w:ascii="Times New Roman" w:hAnsi="Times New Roman"/>
          <w:sz w:val="27"/>
          <w:szCs w:val="27"/>
        </w:rPr>
        <w:t>рассчитывается по формуле, тыс. рублей:</w:t>
      </w:r>
    </w:p>
    <w:p w:rsidR="002C67B2" w:rsidRPr="0034546D" w:rsidRDefault="002C67B2" w:rsidP="002C67B2">
      <w:pPr>
        <w:spacing w:after="0" w:line="240" w:lineRule="auto"/>
        <w:ind w:firstLine="709"/>
        <w:jc w:val="both"/>
        <w:rPr>
          <w:rFonts w:ascii="Times New Roman" w:hAnsi="Times New Roman"/>
          <w:sz w:val="16"/>
          <w:szCs w:val="16"/>
        </w:rPr>
      </w:pPr>
    </w:p>
    <w:p w:rsidR="002C67B2" w:rsidRPr="0034546D" w:rsidRDefault="002C67B2" w:rsidP="002C67B2">
      <w:pPr>
        <w:spacing w:before="120" w:after="120" w:line="240" w:lineRule="auto"/>
        <w:ind w:firstLine="709"/>
        <w:jc w:val="center"/>
        <w:rPr>
          <w:rFonts w:ascii="Times New Roman" w:hAnsi="Times New Roman"/>
          <w:b/>
          <w:i/>
          <w:sz w:val="27"/>
          <w:szCs w:val="27"/>
        </w:rPr>
      </w:pPr>
      <w:r w:rsidRPr="0034546D">
        <w:rPr>
          <w:rFonts w:ascii="Times New Roman" w:hAnsi="Times New Roman"/>
          <w:b/>
          <w:i/>
          <w:sz w:val="27"/>
          <w:szCs w:val="27"/>
        </w:rPr>
        <w:t xml:space="preserve">ТН </w:t>
      </w:r>
      <w:proofErr w:type="gramStart"/>
      <w:r w:rsidRPr="0034546D">
        <w:rPr>
          <w:rFonts w:ascii="Times New Roman" w:hAnsi="Times New Roman"/>
          <w:b/>
          <w:i/>
          <w:sz w:val="27"/>
          <w:szCs w:val="27"/>
          <w:vertAlign w:val="subscript"/>
        </w:rPr>
        <w:t>ОРГ</w:t>
      </w:r>
      <w:proofErr w:type="gramEnd"/>
      <w:r w:rsidRPr="0034546D">
        <w:rPr>
          <w:rFonts w:ascii="Times New Roman" w:hAnsi="Times New Roman"/>
          <w:b/>
          <w:i/>
          <w:sz w:val="27"/>
          <w:szCs w:val="27"/>
        </w:rPr>
        <w:t xml:space="preserve"> = ∑(КОЛ </w:t>
      </w:r>
      <w:r w:rsidRPr="0034546D">
        <w:rPr>
          <w:rFonts w:ascii="Times New Roman" w:hAnsi="Times New Roman"/>
          <w:b/>
          <w:i/>
          <w:sz w:val="27"/>
          <w:szCs w:val="27"/>
          <w:vertAlign w:val="subscript"/>
        </w:rPr>
        <w:t>ТС</w:t>
      </w:r>
      <w:r w:rsidRPr="0034546D">
        <w:rPr>
          <w:rFonts w:ascii="Times New Roman" w:hAnsi="Times New Roman"/>
          <w:b/>
          <w:i/>
          <w:sz w:val="27"/>
          <w:szCs w:val="27"/>
        </w:rPr>
        <w:t xml:space="preserve"> × К</w:t>
      </w:r>
      <w:r w:rsidRPr="0034546D">
        <w:rPr>
          <w:rFonts w:ascii="Times New Roman" w:hAnsi="Times New Roman"/>
          <w:b/>
          <w:i/>
          <w:sz w:val="27"/>
          <w:szCs w:val="27"/>
          <w:vertAlign w:val="subscript"/>
        </w:rPr>
        <w:t xml:space="preserve"> </w:t>
      </w:r>
      <w:proofErr w:type="spellStart"/>
      <w:r w:rsidRPr="0034546D">
        <w:rPr>
          <w:rFonts w:ascii="Times New Roman" w:hAnsi="Times New Roman"/>
          <w:b/>
          <w:i/>
          <w:sz w:val="27"/>
          <w:szCs w:val="27"/>
          <w:vertAlign w:val="subscript"/>
        </w:rPr>
        <w:t>эстр</w:t>
      </w:r>
      <w:proofErr w:type="spellEnd"/>
      <w:r w:rsidRPr="0034546D">
        <w:rPr>
          <w:rFonts w:ascii="Times New Roman" w:hAnsi="Times New Roman"/>
          <w:b/>
          <w:i/>
          <w:sz w:val="27"/>
          <w:szCs w:val="27"/>
          <w:vertAlign w:val="subscript"/>
        </w:rPr>
        <w:t xml:space="preserve"> </w:t>
      </w:r>
      <w:r w:rsidRPr="0034546D">
        <w:rPr>
          <w:rFonts w:ascii="Times New Roman" w:hAnsi="Times New Roman"/>
          <w:b/>
          <w:i/>
          <w:sz w:val="27"/>
          <w:szCs w:val="27"/>
        </w:rPr>
        <w:t xml:space="preserve">× </w:t>
      </w:r>
      <w:r w:rsidRPr="0034546D">
        <w:rPr>
          <w:rFonts w:ascii="Times New Roman" w:hAnsi="Times New Roman"/>
          <w:b/>
          <w:i/>
          <w:sz w:val="27"/>
          <w:szCs w:val="27"/>
          <w:lang w:val="en-US"/>
        </w:rPr>
        <w:t>S</w:t>
      </w:r>
      <w:r w:rsidRPr="0034546D">
        <w:rPr>
          <w:rFonts w:ascii="Times New Roman" w:hAnsi="Times New Roman"/>
          <w:b/>
          <w:i/>
          <w:sz w:val="27"/>
          <w:szCs w:val="27"/>
        </w:rPr>
        <w:t xml:space="preserve"> </w:t>
      </w:r>
      <w:r w:rsidRPr="0034546D">
        <w:rPr>
          <w:rFonts w:ascii="Times New Roman" w:hAnsi="Times New Roman"/>
          <w:b/>
          <w:i/>
          <w:sz w:val="27"/>
          <w:szCs w:val="27"/>
          <w:vertAlign w:val="subscript"/>
        </w:rPr>
        <w:t>ТС</w:t>
      </w:r>
      <w:r w:rsidRPr="0034546D">
        <w:rPr>
          <w:rFonts w:ascii="Times New Roman" w:hAnsi="Times New Roman"/>
          <w:b/>
          <w:sz w:val="27"/>
          <w:szCs w:val="27"/>
        </w:rPr>
        <w:t xml:space="preserve">) </w:t>
      </w:r>
      <w:r w:rsidRPr="0034546D">
        <w:rPr>
          <w:rFonts w:ascii="Times New Roman" w:hAnsi="Times New Roman"/>
          <w:b/>
          <w:i/>
          <w:sz w:val="27"/>
          <w:szCs w:val="27"/>
        </w:rPr>
        <w:t xml:space="preserve">× </w:t>
      </w:r>
      <w:r w:rsidRPr="0034546D">
        <w:rPr>
          <w:rFonts w:ascii="Times New Roman" w:hAnsi="Times New Roman"/>
          <w:b/>
          <w:i/>
          <w:sz w:val="27"/>
          <w:szCs w:val="27"/>
          <w:lang w:val="en-US"/>
        </w:rPr>
        <w:t>K</w:t>
      </w:r>
      <w:r w:rsidRPr="0034546D">
        <w:rPr>
          <w:rFonts w:ascii="Times New Roman" w:hAnsi="Times New Roman"/>
          <w:b/>
          <w:i/>
          <w:sz w:val="27"/>
          <w:szCs w:val="27"/>
        </w:rPr>
        <w:t xml:space="preserve"> </w:t>
      </w:r>
      <w:r w:rsidRPr="0034546D">
        <w:rPr>
          <w:rFonts w:ascii="Times New Roman" w:hAnsi="Times New Roman"/>
          <w:b/>
          <w:i/>
          <w:sz w:val="27"/>
          <w:szCs w:val="27"/>
          <w:vertAlign w:val="subscript"/>
        </w:rPr>
        <w:t xml:space="preserve">пер. </w:t>
      </w:r>
      <w:r w:rsidRPr="0034546D">
        <w:rPr>
          <w:rFonts w:ascii="Times New Roman" w:hAnsi="Times New Roman"/>
          <w:b/>
          <w:i/>
          <w:sz w:val="27"/>
          <w:szCs w:val="27"/>
        </w:rPr>
        <w:t xml:space="preserve">× </w:t>
      </w:r>
      <w:r w:rsidRPr="0034546D">
        <w:rPr>
          <w:rFonts w:ascii="Times New Roman" w:hAnsi="Times New Roman"/>
          <w:b/>
          <w:i/>
          <w:sz w:val="27"/>
          <w:szCs w:val="27"/>
          <w:lang w:val="en-US"/>
        </w:rPr>
        <w:t>K</w:t>
      </w:r>
      <w:r w:rsidRPr="0034546D">
        <w:rPr>
          <w:rFonts w:ascii="Times New Roman" w:hAnsi="Times New Roman"/>
          <w:b/>
          <w:i/>
          <w:sz w:val="27"/>
          <w:szCs w:val="27"/>
        </w:rPr>
        <w:t xml:space="preserve"> </w:t>
      </w:r>
      <w:r w:rsidRPr="0034546D">
        <w:rPr>
          <w:rFonts w:ascii="Times New Roman" w:hAnsi="Times New Roman"/>
          <w:b/>
          <w:i/>
          <w:sz w:val="27"/>
          <w:szCs w:val="27"/>
          <w:vertAlign w:val="subscript"/>
        </w:rPr>
        <w:t>соб.</w:t>
      </w:r>
      <w:r w:rsidRPr="0034546D">
        <w:rPr>
          <w:rFonts w:ascii="Times New Roman" w:hAnsi="Times New Roman"/>
          <w:b/>
          <w:sz w:val="27"/>
          <w:szCs w:val="27"/>
        </w:rPr>
        <w:t xml:space="preserve"> </w:t>
      </w:r>
      <w:r w:rsidRPr="0034546D">
        <w:rPr>
          <w:rFonts w:ascii="Times New Roman" w:hAnsi="Times New Roman"/>
          <w:b/>
          <w:i/>
          <w:sz w:val="27"/>
          <w:szCs w:val="27"/>
        </w:rPr>
        <w:t xml:space="preserve">(+/-) </w:t>
      </w:r>
      <w:r w:rsidRPr="0034546D">
        <w:rPr>
          <w:rFonts w:ascii="Times New Roman" w:hAnsi="Times New Roman"/>
          <w:b/>
          <w:i/>
          <w:sz w:val="27"/>
          <w:szCs w:val="27"/>
          <w:lang w:val="en-US"/>
        </w:rPr>
        <w:t>F</w:t>
      </w:r>
      <w:r w:rsidRPr="0034546D">
        <w:rPr>
          <w:rFonts w:ascii="Times New Roman" w:hAnsi="Times New Roman"/>
          <w:b/>
          <w:i/>
          <w:sz w:val="27"/>
          <w:szCs w:val="27"/>
        </w:rPr>
        <w:t xml:space="preserve">, </w:t>
      </w:r>
    </w:p>
    <w:p w:rsidR="002C67B2" w:rsidRPr="0034546D" w:rsidRDefault="002C67B2" w:rsidP="002C67B2">
      <w:pPr>
        <w:spacing w:after="0" w:line="240" w:lineRule="auto"/>
        <w:ind w:firstLine="709"/>
        <w:jc w:val="center"/>
        <w:rPr>
          <w:rFonts w:ascii="Times New Roman" w:hAnsi="Times New Roman"/>
          <w:sz w:val="16"/>
          <w:szCs w:val="16"/>
        </w:rPr>
      </w:pPr>
    </w:p>
    <w:p w:rsidR="002C67B2" w:rsidRPr="0034546D" w:rsidRDefault="002C67B2" w:rsidP="002C67B2">
      <w:pPr>
        <w:spacing w:after="0" w:line="240" w:lineRule="auto"/>
        <w:ind w:firstLine="709"/>
        <w:jc w:val="both"/>
        <w:rPr>
          <w:rFonts w:ascii="Times New Roman" w:hAnsi="Times New Roman"/>
          <w:sz w:val="27"/>
          <w:szCs w:val="27"/>
        </w:rPr>
      </w:pPr>
      <w:r w:rsidRPr="0034546D">
        <w:rPr>
          <w:rFonts w:ascii="Times New Roman" w:hAnsi="Times New Roman"/>
          <w:sz w:val="27"/>
          <w:szCs w:val="27"/>
        </w:rPr>
        <w:t>где:</w:t>
      </w:r>
    </w:p>
    <w:p w:rsidR="002C67B2" w:rsidRPr="0034546D" w:rsidRDefault="002C67B2" w:rsidP="002C67B2">
      <w:pPr>
        <w:spacing w:after="0" w:line="240" w:lineRule="auto"/>
        <w:ind w:firstLine="709"/>
        <w:jc w:val="both"/>
        <w:rPr>
          <w:rFonts w:ascii="Times New Roman" w:hAnsi="Times New Roman"/>
          <w:sz w:val="27"/>
          <w:szCs w:val="27"/>
        </w:rPr>
      </w:pPr>
      <w:r w:rsidRPr="0034546D">
        <w:rPr>
          <w:rFonts w:ascii="Times New Roman" w:hAnsi="Times New Roman"/>
          <w:b/>
          <w:i/>
          <w:sz w:val="27"/>
          <w:szCs w:val="27"/>
        </w:rPr>
        <w:t xml:space="preserve">КОЛ </w:t>
      </w:r>
      <w:r w:rsidRPr="0034546D">
        <w:rPr>
          <w:rFonts w:ascii="Times New Roman" w:hAnsi="Times New Roman"/>
          <w:b/>
          <w:i/>
          <w:sz w:val="27"/>
          <w:szCs w:val="27"/>
          <w:vertAlign w:val="subscript"/>
        </w:rPr>
        <w:t>ТС</w:t>
      </w:r>
      <w:r w:rsidRPr="0034546D">
        <w:rPr>
          <w:rFonts w:ascii="Times New Roman" w:hAnsi="Times New Roman"/>
          <w:b/>
          <w:i/>
          <w:sz w:val="27"/>
          <w:szCs w:val="27"/>
        </w:rPr>
        <w:t xml:space="preserve"> – </w:t>
      </w:r>
      <w:r w:rsidRPr="0034546D">
        <w:rPr>
          <w:rFonts w:ascii="Times New Roman" w:hAnsi="Times New Roman"/>
          <w:sz w:val="27"/>
          <w:szCs w:val="27"/>
        </w:rPr>
        <w:t>количество объектов транспортных средств, единиц;</w:t>
      </w:r>
    </w:p>
    <w:p w:rsidR="002C67B2" w:rsidRPr="0034546D" w:rsidRDefault="002C67B2" w:rsidP="002C67B2">
      <w:pPr>
        <w:spacing w:after="0" w:line="240" w:lineRule="auto"/>
        <w:ind w:firstLine="709"/>
        <w:jc w:val="both"/>
        <w:rPr>
          <w:rFonts w:ascii="Times New Roman" w:hAnsi="Times New Roman"/>
          <w:sz w:val="27"/>
          <w:szCs w:val="27"/>
        </w:rPr>
      </w:pPr>
      <w:r w:rsidRPr="0034546D">
        <w:rPr>
          <w:rFonts w:ascii="Times New Roman" w:hAnsi="Times New Roman"/>
          <w:b/>
          <w:i/>
          <w:sz w:val="27"/>
          <w:szCs w:val="27"/>
        </w:rPr>
        <w:t>К</w:t>
      </w:r>
      <w:r w:rsidRPr="0034546D">
        <w:rPr>
          <w:rFonts w:ascii="Times New Roman" w:hAnsi="Times New Roman"/>
          <w:b/>
          <w:i/>
          <w:sz w:val="27"/>
          <w:szCs w:val="27"/>
          <w:vertAlign w:val="subscript"/>
        </w:rPr>
        <w:t> </w:t>
      </w:r>
      <w:proofErr w:type="spellStart"/>
      <w:r w:rsidRPr="0034546D">
        <w:rPr>
          <w:rFonts w:ascii="Times New Roman" w:hAnsi="Times New Roman"/>
          <w:b/>
          <w:i/>
          <w:sz w:val="27"/>
          <w:szCs w:val="27"/>
          <w:vertAlign w:val="subscript"/>
        </w:rPr>
        <w:t>эстр</w:t>
      </w:r>
      <w:proofErr w:type="spellEnd"/>
      <w:r w:rsidRPr="0034546D">
        <w:rPr>
          <w:rFonts w:ascii="Times New Roman" w:hAnsi="Times New Roman"/>
          <w:sz w:val="27"/>
          <w:szCs w:val="27"/>
        </w:rPr>
        <w:t>. – коэффициент экстраполяции, рассчитываемый по каждому виду транспортного средства как среднее арифметическое значение темпов роста (снижения) количества транспортных средств к предыдущему периоду</w:t>
      </w:r>
      <w:proofErr w:type="gramStart"/>
      <w:r w:rsidRPr="0034546D">
        <w:rPr>
          <w:rFonts w:ascii="Times New Roman" w:hAnsi="Times New Roman"/>
          <w:sz w:val="27"/>
          <w:szCs w:val="27"/>
        </w:rPr>
        <w:t xml:space="preserve">, </w:t>
      </w:r>
      <w:r w:rsidRPr="00325A46">
        <w:rPr>
          <w:rFonts w:ascii="Times New Roman" w:hAnsi="Times New Roman"/>
          <w:sz w:val="27"/>
          <w:szCs w:val="27"/>
        </w:rPr>
        <w:t>%;</w:t>
      </w:r>
      <w:proofErr w:type="gramEnd"/>
    </w:p>
    <w:p w:rsidR="002C67B2" w:rsidRPr="0034546D" w:rsidRDefault="002C67B2" w:rsidP="002C67B2">
      <w:pPr>
        <w:spacing w:after="0" w:line="240" w:lineRule="auto"/>
        <w:ind w:firstLine="709"/>
        <w:jc w:val="both"/>
        <w:rPr>
          <w:rFonts w:ascii="Times New Roman" w:hAnsi="Times New Roman"/>
          <w:sz w:val="27"/>
          <w:szCs w:val="27"/>
        </w:rPr>
      </w:pPr>
      <w:proofErr w:type="gramStart"/>
      <w:r w:rsidRPr="0034546D">
        <w:rPr>
          <w:rFonts w:ascii="Times New Roman" w:hAnsi="Times New Roman"/>
          <w:b/>
          <w:i/>
          <w:sz w:val="27"/>
          <w:szCs w:val="27"/>
          <w:lang w:val="en-US"/>
        </w:rPr>
        <w:t>S</w:t>
      </w:r>
      <w:r w:rsidRPr="0034546D">
        <w:rPr>
          <w:rFonts w:ascii="Times New Roman" w:hAnsi="Times New Roman"/>
          <w:b/>
          <w:i/>
          <w:sz w:val="27"/>
          <w:szCs w:val="27"/>
        </w:rPr>
        <w:t xml:space="preserve"> </w:t>
      </w:r>
      <w:r w:rsidRPr="0034546D">
        <w:rPr>
          <w:rFonts w:ascii="Times New Roman" w:hAnsi="Times New Roman"/>
          <w:b/>
          <w:i/>
          <w:sz w:val="27"/>
          <w:szCs w:val="27"/>
          <w:vertAlign w:val="subscript"/>
        </w:rPr>
        <w:t xml:space="preserve">ТС </w:t>
      </w:r>
      <w:r w:rsidRPr="0034546D">
        <w:rPr>
          <w:rFonts w:ascii="Times New Roman" w:hAnsi="Times New Roman"/>
          <w:sz w:val="27"/>
          <w:szCs w:val="27"/>
        </w:rPr>
        <w:t>– расчетная средняя сумма налога, приходящаяся на транспортное средство, в отчетном периоде, тыс.</w:t>
      </w:r>
      <w:proofErr w:type="gramEnd"/>
      <w:r w:rsidRPr="0034546D">
        <w:rPr>
          <w:rFonts w:ascii="Times New Roman" w:hAnsi="Times New Roman"/>
          <w:sz w:val="27"/>
          <w:szCs w:val="27"/>
        </w:rPr>
        <w:t xml:space="preserve"> рублей.</w:t>
      </w:r>
    </w:p>
    <w:p w:rsidR="002C67B2" w:rsidRPr="0034546D" w:rsidRDefault="002C67B2" w:rsidP="002C67B2">
      <w:pPr>
        <w:spacing w:after="0" w:line="240" w:lineRule="auto"/>
        <w:ind w:firstLine="709"/>
        <w:jc w:val="both"/>
        <w:rPr>
          <w:rFonts w:ascii="Times New Roman" w:hAnsi="Times New Roman"/>
          <w:sz w:val="27"/>
          <w:szCs w:val="27"/>
        </w:rPr>
      </w:pPr>
      <w:r w:rsidRPr="0034546D">
        <w:rPr>
          <w:rFonts w:ascii="Times New Roman" w:hAnsi="Times New Roman"/>
          <w:sz w:val="27"/>
          <w:szCs w:val="27"/>
        </w:rPr>
        <w:t>Рассчитывается как отношение суммы налога, подлежащего уплате в бюджет по транспортному средству, на количество данных транспортных средств (согласно отчету по форме № 5-ТН).</w:t>
      </w:r>
    </w:p>
    <w:p w:rsidR="002C67B2" w:rsidRPr="0034546D" w:rsidRDefault="002C67B2" w:rsidP="002C67B2">
      <w:pPr>
        <w:spacing w:after="0" w:line="240" w:lineRule="auto"/>
        <w:ind w:firstLine="709"/>
        <w:jc w:val="both"/>
        <w:rPr>
          <w:rFonts w:ascii="Times New Roman" w:hAnsi="Times New Roman"/>
          <w:sz w:val="27"/>
          <w:szCs w:val="27"/>
        </w:rPr>
      </w:pPr>
      <w:r w:rsidRPr="0034546D">
        <w:rPr>
          <w:rFonts w:ascii="Times New Roman" w:hAnsi="Times New Roman"/>
          <w:sz w:val="27"/>
          <w:szCs w:val="27"/>
        </w:rPr>
        <w:t>Виды транспортных средств, в разрезе которых осуществляется прогнозирование транспортного налога с организаций, указаны в отчете по форме № 5-ТН.</w:t>
      </w:r>
    </w:p>
    <w:p w:rsidR="002C67B2" w:rsidRPr="0034546D" w:rsidRDefault="002C67B2" w:rsidP="002C67B2">
      <w:pPr>
        <w:spacing w:after="0" w:line="240" w:lineRule="auto"/>
        <w:ind w:firstLine="709"/>
        <w:jc w:val="both"/>
        <w:rPr>
          <w:rFonts w:ascii="Times New Roman" w:hAnsi="Times New Roman"/>
          <w:sz w:val="27"/>
          <w:szCs w:val="27"/>
        </w:rPr>
      </w:pPr>
      <w:proofErr w:type="gramStart"/>
      <w:r w:rsidRPr="0034546D">
        <w:rPr>
          <w:rFonts w:ascii="Times New Roman" w:hAnsi="Times New Roman"/>
          <w:b/>
          <w:i/>
          <w:sz w:val="27"/>
          <w:szCs w:val="27"/>
          <w:lang w:val="en-US"/>
        </w:rPr>
        <w:t>K</w:t>
      </w:r>
      <w:r w:rsidRPr="0034546D">
        <w:rPr>
          <w:rFonts w:ascii="Times New Roman" w:hAnsi="Times New Roman"/>
          <w:b/>
          <w:i/>
          <w:sz w:val="27"/>
          <w:szCs w:val="27"/>
        </w:rPr>
        <w:t xml:space="preserve"> </w:t>
      </w:r>
      <w:r w:rsidRPr="0034546D">
        <w:rPr>
          <w:rFonts w:ascii="Times New Roman" w:hAnsi="Times New Roman"/>
          <w:b/>
          <w:i/>
          <w:sz w:val="27"/>
          <w:szCs w:val="27"/>
          <w:vertAlign w:val="subscript"/>
        </w:rPr>
        <w:t>пер.</w:t>
      </w:r>
      <w:proofErr w:type="gramEnd"/>
      <w:r w:rsidRPr="0034546D">
        <w:rPr>
          <w:rFonts w:ascii="Times New Roman" w:hAnsi="Times New Roman"/>
          <w:b/>
          <w:i/>
          <w:sz w:val="27"/>
          <w:szCs w:val="27"/>
          <w:vertAlign w:val="subscript"/>
        </w:rPr>
        <w:t xml:space="preserve"> </w:t>
      </w:r>
      <w:r w:rsidRPr="0034546D">
        <w:rPr>
          <w:rFonts w:ascii="Times New Roman" w:hAnsi="Times New Roman"/>
          <w:sz w:val="27"/>
          <w:szCs w:val="27"/>
        </w:rPr>
        <w:t>–</w:t>
      </w:r>
      <w:r w:rsidRPr="0034546D">
        <w:rPr>
          <w:rFonts w:ascii="Times New Roman" w:hAnsi="Times New Roman"/>
          <w:b/>
          <w:i/>
          <w:sz w:val="27"/>
          <w:szCs w:val="27"/>
          <w:vertAlign w:val="subscript"/>
        </w:rPr>
        <w:t xml:space="preserve"> </w:t>
      </w:r>
      <w:r w:rsidRPr="0034546D">
        <w:rPr>
          <w:rFonts w:ascii="Times New Roman" w:hAnsi="Times New Roman"/>
          <w:sz w:val="27"/>
          <w:szCs w:val="27"/>
        </w:rPr>
        <w:t>расчетный уровень переходящих платежей по налогу, %.</w:t>
      </w:r>
    </w:p>
    <w:p w:rsidR="002C67B2" w:rsidRPr="0034546D" w:rsidRDefault="002C67B2" w:rsidP="002C67B2">
      <w:pPr>
        <w:spacing w:after="0" w:line="240" w:lineRule="auto"/>
        <w:ind w:firstLine="709"/>
        <w:jc w:val="both"/>
        <w:rPr>
          <w:rFonts w:ascii="Times New Roman" w:hAnsi="Times New Roman"/>
          <w:sz w:val="27"/>
          <w:szCs w:val="27"/>
        </w:rPr>
      </w:pPr>
      <w:r w:rsidRPr="0034546D">
        <w:rPr>
          <w:rFonts w:ascii="Times New Roman" w:hAnsi="Times New Roman"/>
          <w:sz w:val="27"/>
          <w:szCs w:val="27"/>
        </w:rPr>
        <w:t>Расчетный уровень переходящих платежей определяется как частное от деления суммы транспортного налога с организаций</w:t>
      </w:r>
      <w:r w:rsidR="008C131E">
        <w:rPr>
          <w:rFonts w:ascii="Times New Roman" w:hAnsi="Times New Roman"/>
          <w:sz w:val="27"/>
          <w:szCs w:val="27"/>
        </w:rPr>
        <w:t>,</w:t>
      </w:r>
      <w:r w:rsidRPr="0034546D">
        <w:rPr>
          <w:rFonts w:ascii="Times New Roman" w:hAnsi="Times New Roman"/>
          <w:sz w:val="27"/>
          <w:szCs w:val="27"/>
        </w:rPr>
        <w:t xml:space="preserve"> начисленного (по отчету по форме </w:t>
      </w:r>
      <w:r w:rsidRPr="0034546D">
        <w:rPr>
          <w:rFonts w:ascii="Times New Roman" w:hAnsi="Times New Roman"/>
          <w:sz w:val="27"/>
          <w:szCs w:val="27"/>
        </w:rPr>
        <w:br/>
        <w:t>№ 1-НМ) на сумму транспортного налога с организаций, подлежащего уплате в бюджет (по отчету по форме № 5-ТН), сложившийся в отчетном периоде;</w:t>
      </w:r>
    </w:p>
    <w:p w:rsidR="002C67B2" w:rsidRPr="0034546D" w:rsidRDefault="002C67B2" w:rsidP="002C67B2">
      <w:pPr>
        <w:spacing w:after="0" w:line="240" w:lineRule="auto"/>
        <w:ind w:firstLine="709"/>
        <w:jc w:val="both"/>
        <w:rPr>
          <w:rFonts w:ascii="Times New Roman" w:hAnsi="Times New Roman"/>
          <w:sz w:val="27"/>
          <w:szCs w:val="27"/>
        </w:rPr>
      </w:pPr>
      <w:proofErr w:type="gramStart"/>
      <w:r w:rsidRPr="0034546D">
        <w:rPr>
          <w:rFonts w:ascii="Times New Roman" w:hAnsi="Times New Roman"/>
          <w:b/>
          <w:i/>
          <w:sz w:val="27"/>
          <w:szCs w:val="27"/>
          <w:lang w:val="en-US"/>
        </w:rPr>
        <w:t>K</w:t>
      </w:r>
      <w:r w:rsidRPr="0034546D">
        <w:rPr>
          <w:rFonts w:ascii="Times New Roman" w:hAnsi="Times New Roman"/>
          <w:b/>
          <w:i/>
          <w:sz w:val="27"/>
          <w:szCs w:val="27"/>
        </w:rPr>
        <w:t xml:space="preserve"> </w:t>
      </w:r>
      <w:r w:rsidRPr="0034546D">
        <w:rPr>
          <w:rFonts w:ascii="Times New Roman" w:hAnsi="Times New Roman"/>
          <w:b/>
          <w:i/>
          <w:sz w:val="27"/>
          <w:szCs w:val="27"/>
          <w:vertAlign w:val="subscript"/>
        </w:rPr>
        <w:t>соб.</w:t>
      </w:r>
      <w:proofErr w:type="gramEnd"/>
      <w:r w:rsidRPr="0034546D">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2C67B2" w:rsidRPr="0034546D" w:rsidRDefault="002C67B2" w:rsidP="002C67B2">
      <w:pPr>
        <w:spacing w:after="0" w:line="240" w:lineRule="auto"/>
        <w:ind w:firstLine="709"/>
        <w:jc w:val="both"/>
        <w:rPr>
          <w:rFonts w:ascii="Times New Roman" w:hAnsi="Times New Roman"/>
          <w:sz w:val="27"/>
          <w:szCs w:val="27"/>
        </w:rPr>
      </w:pPr>
      <w:r w:rsidRPr="0034546D">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441126" w:rsidRPr="00F71447" w:rsidRDefault="002C67B2" w:rsidP="002C67B2">
      <w:pPr>
        <w:spacing w:after="0" w:line="240" w:lineRule="auto"/>
        <w:ind w:firstLine="709"/>
        <w:jc w:val="both"/>
        <w:rPr>
          <w:rFonts w:ascii="Times New Roman" w:hAnsi="Times New Roman"/>
          <w:color w:val="7030A0"/>
          <w:sz w:val="27"/>
          <w:szCs w:val="27"/>
        </w:rPr>
      </w:pPr>
      <w:r w:rsidRPr="0034546D">
        <w:rPr>
          <w:rFonts w:ascii="Times New Roman" w:hAnsi="Times New Roman"/>
          <w:b/>
          <w:i/>
          <w:sz w:val="27"/>
          <w:szCs w:val="27"/>
        </w:rPr>
        <w:t xml:space="preserve">F – </w:t>
      </w:r>
      <w:r w:rsidRPr="0034546D">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r w:rsidR="00441126" w:rsidRPr="00F71447">
        <w:rPr>
          <w:rFonts w:ascii="Times New Roman" w:hAnsi="Times New Roman"/>
          <w:color w:val="7030A0"/>
          <w:sz w:val="27"/>
          <w:szCs w:val="27"/>
        </w:rPr>
        <w:t xml:space="preserve"> </w:t>
      </w:r>
    </w:p>
    <w:p w:rsidR="00441126" w:rsidRPr="002C67B2" w:rsidRDefault="00441126" w:rsidP="00441126">
      <w:pPr>
        <w:spacing w:after="0" w:line="240" w:lineRule="auto"/>
        <w:ind w:firstLine="709"/>
        <w:jc w:val="both"/>
        <w:rPr>
          <w:rFonts w:ascii="Times New Roman" w:hAnsi="Times New Roman"/>
          <w:sz w:val="27"/>
          <w:szCs w:val="27"/>
        </w:rPr>
      </w:pPr>
      <w:r w:rsidRPr="002C67B2">
        <w:rPr>
          <w:rFonts w:ascii="Times New Roman" w:hAnsi="Times New Roman"/>
          <w:sz w:val="27"/>
          <w:szCs w:val="27"/>
        </w:rPr>
        <w:t>При расчёте прогнозного объёма поступлений транспортного налога с организаций учитываются выпадающие доходы в связи с предоставлением льгот, освобождений и преференций, установленных в рамках главы 28 НК РФ, дополнительных налоговых льгот, установленных нормативными правовыми актами Ульяновской области о налогах и сборах, и других льгот, и преференций.</w:t>
      </w:r>
    </w:p>
    <w:p w:rsidR="00441126" w:rsidRPr="002C67B2" w:rsidRDefault="00441126" w:rsidP="00441126">
      <w:pPr>
        <w:spacing w:after="0" w:line="240" w:lineRule="auto"/>
        <w:ind w:firstLine="709"/>
        <w:jc w:val="both"/>
        <w:rPr>
          <w:rFonts w:ascii="Times New Roman" w:hAnsi="Times New Roman"/>
          <w:sz w:val="27"/>
          <w:szCs w:val="27"/>
        </w:rPr>
      </w:pPr>
      <w:r w:rsidRPr="002C67B2">
        <w:rPr>
          <w:rFonts w:ascii="Times New Roman" w:hAnsi="Times New Roman"/>
          <w:sz w:val="27"/>
          <w:szCs w:val="27"/>
        </w:rPr>
        <w:t xml:space="preserve">Объём выпадающих доходов определяется в рамках прописанного </w:t>
      </w:r>
      <w:proofErr w:type="gramStart"/>
      <w:r w:rsidRPr="002C67B2">
        <w:rPr>
          <w:rFonts w:ascii="Times New Roman" w:hAnsi="Times New Roman"/>
          <w:sz w:val="27"/>
          <w:szCs w:val="27"/>
        </w:rPr>
        <w:t>алгоритма расчёта прогнозного объёма поступлений налога</w:t>
      </w:r>
      <w:proofErr w:type="gramEnd"/>
      <w:r w:rsidRPr="002C67B2">
        <w:rPr>
          <w:rFonts w:ascii="Times New Roman" w:hAnsi="Times New Roman"/>
          <w:sz w:val="27"/>
          <w:szCs w:val="27"/>
        </w:rPr>
        <w:t>.</w:t>
      </w:r>
    </w:p>
    <w:p w:rsidR="007E56D4" w:rsidRPr="002C67B2" w:rsidRDefault="00441126" w:rsidP="00441126">
      <w:pPr>
        <w:spacing w:after="0" w:line="240" w:lineRule="auto"/>
        <w:ind w:firstLine="709"/>
        <w:jc w:val="both"/>
        <w:rPr>
          <w:rFonts w:ascii="Times New Roman" w:hAnsi="Times New Roman"/>
          <w:sz w:val="27"/>
          <w:szCs w:val="27"/>
        </w:rPr>
      </w:pPr>
      <w:r w:rsidRPr="002C67B2">
        <w:rPr>
          <w:rFonts w:ascii="Times New Roman" w:hAnsi="Times New Roman"/>
          <w:sz w:val="27"/>
          <w:szCs w:val="27"/>
        </w:rPr>
        <w:t>Транспортный налог с организаций зачисляется в бюджеты бюджетной системы Российской Федерации по нормативам, установленным в соответствии со статьями БК РФ.</w:t>
      </w:r>
    </w:p>
    <w:p w:rsidR="000662D2" w:rsidRPr="00653706" w:rsidRDefault="000662D2" w:rsidP="00EB6649">
      <w:pPr>
        <w:pStyle w:val="10"/>
        <w:numPr>
          <w:ilvl w:val="3"/>
          <w:numId w:val="6"/>
        </w:numPr>
        <w:spacing w:before="0" w:after="240"/>
        <w:ind w:left="0" w:firstLine="0"/>
        <w:jc w:val="center"/>
        <w:rPr>
          <w:rFonts w:ascii="Times New Roman" w:hAnsi="Times New Roman"/>
          <w:i/>
          <w:sz w:val="27"/>
          <w:szCs w:val="27"/>
        </w:rPr>
      </w:pPr>
      <w:bookmarkStart w:id="259" w:name="_Toc222820561"/>
      <w:bookmarkStart w:id="260" w:name="_Toc225849288"/>
      <w:r w:rsidRPr="00653706">
        <w:rPr>
          <w:rFonts w:ascii="Times New Roman" w:hAnsi="Times New Roman"/>
          <w:i/>
          <w:sz w:val="27"/>
          <w:szCs w:val="27"/>
        </w:rPr>
        <w:t>Транспортный налог с физических лиц</w:t>
      </w:r>
      <w:r w:rsidRPr="00653706">
        <w:rPr>
          <w:rFonts w:ascii="Times New Roman" w:hAnsi="Times New Roman"/>
          <w:i/>
          <w:sz w:val="27"/>
          <w:szCs w:val="27"/>
        </w:rPr>
        <w:br/>
        <w:t>182 1 06 04012 02 0000 110</w:t>
      </w:r>
      <w:bookmarkEnd w:id="259"/>
      <w:bookmarkEnd w:id="260"/>
    </w:p>
    <w:p w:rsidR="00441126" w:rsidRPr="002C67B2" w:rsidRDefault="00441126" w:rsidP="00441126">
      <w:pPr>
        <w:spacing w:after="0" w:line="240" w:lineRule="auto"/>
        <w:ind w:firstLine="709"/>
        <w:jc w:val="both"/>
        <w:rPr>
          <w:rFonts w:ascii="Times New Roman" w:hAnsi="Times New Roman"/>
          <w:sz w:val="27"/>
          <w:szCs w:val="27"/>
        </w:rPr>
      </w:pPr>
      <w:r w:rsidRPr="002C67B2">
        <w:rPr>
          <w:rFonts w:ascii="Times New Roman" w:hAnsi="Times New Roman"/>
          <w:sz w:val="27"/>
          <w:szCs w:val="27"/>
        </w:rPr>
        <w:t>Для расчёта транспортного налога с физических лиц используются:</w:t>
      </w:r>
    </w:p>
    <w:p w:rsidR="00441126" w:rsidRPr="002C67B2" w:rsidRDefault="00441126" w:rsidP="00441126">
      <w:pPr>
        <w:spacing w:after="0" w:line="240" w:lineRule="auto"/>
        <w:ind w:firstLine="709"/>
        <w:jc w:val="both"/>
        <w:rPr>
          <w:rFonts w:ascii="Times New Roman" w:hAnsi="Times New Roman"/>
          <w:sz w:val="27"/>
          <w:szCs w:val="27"/>
        </w:rPr>
      </w:pPr>
      <w:r w:rsidRPr="002C67B2">
        <w:rPr>
          <w:rFonts w:ascii="Times New Roman" w:hAnsi="Times New Roman"/>
          <w:sz w:val="27"/>
          <w:szCs w:val="27"/>
        </w:rPr>
        <w:t>- динамика количества объектов транспортных средств физических лиц и сумм налога, подлежащего уплате в бюджет физическими лицами по видам транспортных средств, в соответствии с отчётом по форме № 5-ТН «Отчёт о налоговой базе и структуре начислений по транспортному налогу», сложившаяся за предыдущие периоды;</w:t>
      </w:r>
    </w:p>
    <w:p w:rsidR="00441126" w:rsidRPr="002C67B2" w:rsidRDefault="00441126" w:rsidP="00441126">
      <w:pPr>
        <w:spacing w:after="0" w:line="240" w:lineRule="auto"/>
        <w:ind w:firstLine="709"/>
        <w:jc w:val="both"/>
        <w:rPr>
          <w:rFonts w:ascii="Times New Roman" w:hAnsi="Times New Roman"/>
          <w:sz w:val="27"/>
          <w:szCs w:val="27"/>
        </w:rPr>
      </w:pPr>
      <w:r w:rsidRPr="002C67B2">
        <w:rPr>
          <w:rFonts w:ascii="Times New Roman" w:hAnsi="Times New Roman"/>
          <w:sz w:val="27"/>
          <w:szCs w:val="27"/>
        </w:rPr>
        <w:t>- динамика начислений налога и фактических поступлений по физическим лицам согласно данным отчёта по форме № 1-НМ «Отчёт о начислении и поступлении налогов, сборов, страховых взносов и иных обязательных платежей в бюджетную систему Российской Федерации» за предыдущие периоды;</w:t>
      </w:r>
    </w:p>
    <w:p w:rsidR="00441126" w:rsidRPr="002C67B2" w:rsidRDefault="00441126" w:rsidP="00441126">
      <w:pPr>
        <w:spacing w:after="0" w:line="240" w:lineRule="auto"/>
        <w:ind w:firstLine="709"/>
        <w:jc w:val="both"/>
        <w:rPr>
          <w:rFonts w:ascii="Times New Roman" w:hAnsi="Times New Roman"/>
          <w:sz w:val="27"/>
          <w:szCs w:val="27"/>
        </w:rPr>
      </w:pPr>
      <w:r w:rsidRPr="002C67B2">
        <w:rPr>
          <w:rFonts w:ascii="Times New Roman" w:hAnsi="Times New Roman"/>
          <w:sz w:val="27"/>
          <w:szCs w:val="27"/>
        </w:rPr>
        <w:t>- информация о налоговых ставках, предусмотренных главой 28 НК РФ «Транспортный налог» и нормативными правовыми актами Ульяновской области;</w:t>
      </w:r>
    </w:p>
    <w:p w:rsidR="00441126" w:rsidRPr="002C67B2" w:rsidRDefault="00441126" w:rsidP="00441126">
      <w:pPr>
        <w:spacing w:after="0" w:line="240" w:lineRule="auto"/>
        <w:ind w:firstLine="709"/>
        <w:jc w:val="both"/>
        <w:rPr>
          <w:rFonts w:ascii="Times New Roman" w:hAnsi="Times New Roman"/>
          <w:sz w:val="27"/>
          <w:szCs w:val="27"/>
        </w:rPr>
      </w:pPr>
      <w:r w:rsidRPr="002C67B2">
        <w:rPr>
          <w:rFonts w:ascii="Times New Roman" w:hAnsi="Times New Roman"/>
          <w:sz w:val="27"/>
          <w:szCs w:val="27"/>
        </w:rPr>
        <w:t>- информация о льготах и преференциях, предусмотренных главой 28 НК РФ «Транспортный налог» и нормативными право</w:t>
      </w:r>
      <w:r w:rsidR="00D9540A">
        <w:rPr>
          <w:rFonts w:ascii="Times New Roman" w:hAnsi="Times New Roman"/>
          <w:sz w:val="27"/>
          <w:szCs w:val="27"/>
        </w:rPr>
        <w:t>выми актами Ульяновской области.</w:t>
      </w:r>
    </w:p>
    <w:p w:rsidR="00441126" w:rsidRPr="00F71447" w:rsidRDefault="00441126" w:rsidP="00441126">
      <w:pPr>
        <w:spacing w:after="0" w:line="240" w:lineRule="auto"/>
        <w:ind w:firstLine="709"/>
        <w:jc w:val="both"/>
        <w:rPr>
          <w:rFonts w:ascii="Times New Roman" w:hAnsi="Times New Roman"/>
          <w:color w:val="7030A0"/>
          <w:sz w:val="27"/>
          <w:szCs w:val="27"/>
        </w:rPr>
      </w:pPr>
    </w:p>
    <w:p w:rsidR="00441126" w:rsidRPr="002C67B2" w:rsidRDefault="00441126" w:rsidP="00441126">
      <w:pPr>
        <w:spacing w:after="0" w:line="240" w:lineRule="auto"/>
        <w:ind w:firstLine="709"/>
        <w:jc w:val="both"/>
        <w:rPr>
          <w:rFonts w:ascii="Times New Roman" w:hAnsi="Times New Roman"/>
          <w:sz w:val="27"/>
          <w:szCs w:val="27"/>
        </w:rPr>
      </w:pPr>
      <w:r w:rsidRPr="002C67B2">
        <w:rPr>
          <w:rFonts w:ascii="Times New Roman" w:hAnsi="Times New Roman"/>
          <w:sz w:val="27"/>
          <w:szCs w:val="27"/>
        </w:rPr>
        <w:t>Расчёт прогнозного объёма поступлений транспортного налога с физических лиц осуществляется методом экстраполяции данных о количестве объектов налогообложения по каждому виду транспортного средства прошлых периодов с использованием расчётных ставок для каждого вида транспортного средства и других показателей (уровень собираемости, уровень льгот и преференций и другие).</w:t>
      </w:r>
    </w:p>
    <w:p w:rsidR="00441126" w:rsidRPr="002C67B2" w:rsidRDefault="00441126" w:rsidP="00441126">
      <w:pPr>
        <w:spacing w:after="0" w:line="240" w:lineRule="auto"/>
        <w:ind w:firstLine="709"/>
        <w:jc w:val="both"/>
        <w:rPr>
          <w:rFonts w:ascii="Times New Roman" w:hAnsi="Times New Roman"/>
          <w:sz w:val="27"/>
          <w:szCs w:val="27"/>
        </w:rPr>
      </w:pPr>
      <w:r w:rsidRPr="002C67B2">
        <w:rPr>
          <w:rFonts w:ascii="Times New Roman" w:hAnsi="Times New Roman"/>
          <w:sz w:val="27"/>
          <w:szCs w:val="27"/>
        </w:rPr>
        <w:t>Прогноз поступлений транспортного налога с физических лиц осуществляется с учётом установленных сроков направления налоговыми органами налоговых уведомлений и уплаты налога в соответствии с НК РФ.</w:t>
      </w:r>
    </w:p>
    <w:p w:rsidR="002C67B2" w:rsidRPr="0034546D" w:rsidRDefault="002C67B2" w:rsidP="002C67B2">
      <w:pPr>
        <w:spacing w:after="0" w:line="240" w:lineRule="auto"/>
        <w:ind w:firstLine="709"/>
        <w:jc w:val="both"/>
        <w:rPr>
          <w:rFonts w:ascii="Times New Roman" w:hAnsi="Times New Roman"/>
          <w:sz w:val="27"/>
          <w:szCs w:val="27"/>
        </w:rPr>
      </w:pPr>
      <w:r w:rsidRPr="0034546D">
        <w:rPr>
          <w:rFonts w:ascii="Times New Roman" w:hAnsi="Times New Roman"/>
          <w:sz w:val="27"/>
          <w:szCs w:val="27"/>
        </w:rPr>
        <w:t>Прогнозируемый объем поступлений по транспортному налогу с физических лиц (</w:t>
      </w:r>
      <w:r w:rsidRPr="0034546D">
        <w:rPr>
          <w:rFonts w:ascii="Times New Roman" w:hAnsi="Times New Roman"/>
          <w:b/>
          <w:i/>
          <w:sz w:val="27"/>
          <w:szCs w:val="27"/>
        </w:rPr>
        <w:t xml:space="preserve">ТН </w:t>
      </w:r>
      <w:r w:rsidRPr="0034546D">
        <w:rPr>
          <w:rFonts w:ascii="Times New Roman" w:hAnsi="Times New Roman"/>
          <w:b/>
          <w:i/>
          <w:sz w:val="27"/>
          <w:szCs w:val="27"/>
          <w:vertAlign w:val="subscript"/>
        </w:rPr>
        <w:t>ФЛ</w:t>
      </w:r>
      <w:r w:rsidRPr="0034546D">
        <w:rPr>
          <w:rFonts w:ascii="Times New Roman" w:hAnsi="Times New Roman"/>
          <w:b/>
          <w:i/>
          <w:sz w:val="27"/>
          <w:szCs w:val="27"/>
        </w:rPr>
        <w:t xml:space="preserve">) </w:t>
      </w:r>
      <w:r w:rsidRPr="0034546D">
        <w:rPr>
          <w:rFonts w:ascii="Times New Roman" w:hAnsi="Times New Roman"/>
          <w:sz w:val="27"/>
          <w:szCs w:val="27"/>
        </w:rPr>
        <w:t>рассчитывается по формуле, тыс. рублей:</w:t>
      </w:r>
    </w:p>
    <w:p w:rsidR="002C67B2" w:rsidRPr="0034546D" w:rsidRDefault="002C67B2" w:rsidP="002C67B2">
      <w:pPr>
        <w:spacing w:after="0" w:line="240" w:lineRule="auto"/>
        <w:ind w:firstLine="709"/>
        <w:jc w:val="both"/>
        <w:rPr>
          <w:rFonts w:ascii="Times New Roman" w:hAnsi="Times New Roman"/>
          <w:sz w:val="16"/>
          <w:szCs w:val="16"/>
        </w:rPr>
      </w:pPr>
    </w:p>
    <w:p w:rsidR="002C67B2" w:rsidRPr="0034546D" w:rsidRDefault="002C67B2" w:rsidP="002C67B2">
      <w:pPr>
        <w:spacing w:before="120" w:after="120" w:line="240" w:lineRule="auto"/>
        <w:ind w:firstLine="709"/>
        <w:jc w:val="center"/>
        <w:rPr>
          <w:rFonts w:ascii="Times New Roman" w:hAnsi="Times New Roman"/>
          <w:b/>
          <w:i/>
          <w:sz w:val="27"/>
          <w:szCs w:val="27"/>
        </w:rPr>
      </w:pPr>
      <w:proofErr w:type="gramStart"/>
      <w:r w:rsidRPr="0034546D">
        <w:rPr>
          <w:rFonts w:ascii="Times New Roman" w:hAnsi="Times New Roman"/>
          <w:b/>
          <w:i/>
          <w:sz w:val="27"/>
          <w:szCs w:val="27"/>
        </w:rPr>
        <w:t xml:space="preserve">ТН </w:t>
      </w:r>
      <w:r w:rsidRPr="0034546D">
        <w:rPr>
          <w:rFonts w:ascii="Times New Roman" w:hAnsi="Times New Roman"/>
          <w:b/>
          <w:i/>
          <w:sz w:val="27"/>
          <w:szCs w:val="27"/>
          <w:vertAlign w:val="subscript"/>
        </w:rPr>
        <w:t>ФЛ</w:t>
      </w:r>
      <w:r w:rsidRPr="0034546D">
        <w:rPr>
          <w:rFonts w:ascii="Times New Roman" w:hAnsi="Times New Roman"/>
          <w:b/>
          <w:i/>
          <w:sz w:val="27"/>
          <w:szCs w:val="27"/>
        </w:rPr>
        <w:t xml:space="preserve"> = ∑(КОЛ </w:t>
      </w:r>
      <w:r w:rsidRPr="0034546D">
        <w:rPr>
          <w:rFonts w:ascii="Times New Roman" w:hAnsi="Times New Roman"/>
          <w:b/>
          <w:i/>
          <w:sz w:val="27"/>
          <w:szCs w:val="27"/>
          <w:vertAlign w:val="subscript"/>
        </w:rPr>
        <w:t>ТС</w:t>
      </w:r>
      <w:r w:rsidRPr="0034546D">
        <w:rPr>
          <w:rFonts w:ascii="Times New Roman" w:hAnsi="Times New Roman"/>
          <w:b/>
          <w:i/>
          <w:sz w:val="27"/>
          <w:szCs w:val="27"/>
        </w:rPr>
        <w:t xml:space="preserve"> × К</w:t>
      </w:r>
      <w:r w:rsidRPr="0034546D">
        <w:rPr>
          <w:rFonts w:ascii="Times New Roman" w:hAnsi="Times New Roman"/>
          <w:b/>
          <w:i/>
          <w:sz w:val="27"/>
          <w:szCs w:val="27"/>
          <w:vertAlign w:val="subscript"/>
        </w:rPr>
        <w:t xml:space="preserve"> </w:t>
      </w:r>
      <w:proofErr w:type="spellStart"/>
      <w:r w:rsidRPr="0034546D">
        <w:rPr>
          <w:rFonts w:ascii="Times New Roman" w:hAnsi="Times New Roman"/>
          <w:b/>
          <w:i/>
          <w:sz w:val="27"/>
          <w:szCs w:val="27"/>
          <w:vertAlign w:val="subscript"/>
        </w:rPr>
        <w:t>эстр</w:t>
      </w:r>
      <w:proofErr w:type="spellEnd"/>
      <w:r w:rsidRPr="0034546D">
        <w:rPr>
          <w:rFonts w:ascii="Times New Roman" w:hAnsi="Times New Roman"/>
          <w:b/>
          <w:i/>
          <w:strike/>
          <w:sz w:val="27"/>
          <w:szCs w:val="27"/>
          <w:vertAlign w:val="subscript"/>
        </w:rPr>
        <w:t>.</w:t>
      </w:r>
      <w:proofErr w:type="gramEnd"/>
      <w:r w:rsidRPr="0034546D">
        <w:rPr>
          <w:rFonts w:ascii="Times New Roman" w:hAnsi="Times New Roman"/>
          <w:b/>
          <w:sz w:val="27"/>
          <w:szCs w:val="27"/>
        </w:rPr>
        <w:t xml:space="preserve"> </w:t>
      </w:r>
      <w:r w:rsidRPr="0034546D">
        <w:rPr>
          <w:rFonts w:ascii="Times New Roman" w:hAnsi="Times New Roman"/>
          <w:b/>
          <w:i/>
          <w:sz w:val="27"/>
          <w:szCs w:val="27"/>
        </w:rPr>
        <w:t xml:space="preserve">× </w:t>
      </w:r>
      <w:proofErr w:type="gramStart"/>
      <w:r w:rsidRPr="0034546D">
        <w:rPr>
          <w:rFonts w:ascii="Times New Roman" w:hAnsi="Times New Roman"/>
          <w:b/>
          <w:i/>
          <w:sz w:val="27"/>
          <w:szCs w:val="27"/>
          <w:lang w:val="en-US"/>
        </w:rPr>
        <w:t>S</w:t>
      </w:r>
      <w:r w:rsidRPr="0034546D">
        <w:rPr>
          <w:rFonts w:ascii="Times New Roman" w:hAnsi="Times New Roman"/>
          <w:b/>
          <w:i/>
          <w:sz w:val="27"/>
          <w:szCs w:val="27"/>
        </w:rPr>
        <w:t xml:space="preserve"> </w:t>
      </w:r>
      <w:r w:rsidRPr="0034546D">
        <w:rPr>
          <w:rFonts w:ascii="Times New Roman" w:hAnsi="Times New Roman"/>
          <w:b/>
          <w:i/>
          <w:sz w:val="27"/>
          <w:szCs w:val="27"/>
          <w:vertAlign w:val="subscript"/>
        </w:rPr>
        <w:t>ТС</w:t>
      </w:r>
      <w:r w:rsidRPr="0034546D">
        <w:rPr>
          <w:rFonts w:ascii="Times New Roman" w:hAnsi="Times New Roman"/>
          <w:b/>
          <w:sz w:val="27"/>
          <w:szCs w:val="27"/>
        </w:rPr>
        <w:t>)</w:t>
      </w:r>
      <w:r w:rsidRPr="0034546D">
        <w:rPr>
          <w:rFonts w:ascii="Times New Roman" w:hAnsi="Times New Roman"/>
          <w:b/>
          <w:i/>
          <w:sz w:val="27"/>
          <w:szCs w:val="27"/>
        </w:rPr>
        <w:t xml:space="preserve"> × </w:t>
      </w:r>
      <w:r w:rsidRPr="0034546D">
        <w:rPr>
          <w:rFonts w:ascii="Times New Roman" w:hAnsi="Times New Roman"/>
          <w:b/>
          <w:i/>
          <w:sz w:val="27"/>
          <w:szCs w:val="27"/>
          <w:lang w:val="en-US"/>
        </w:rPr>
        <w:t>K</w:t>
      </w:r>
      <w:r w:rsidRPr="0034546D">
        <w:rPr>
          <w:rFonts w:ascii="Times New Roman" w:hAnsi="Times New Roman"/>
          <w:b/>
          <w:i/>
          <w:sz w:val="27"/>
          <w:szCs w:val="27"/>
        </w:rPr>
        <w:t xml:space="preserve"> </w:t>
      </w:r>
      <w:r w:rsidRPr="0034546D">
        <w:rPr>
          <w:rFonts w:ascii="Times New Roman" w:hAnsi="Times New Roman"/>
          <w:b/>
          <w:i/>
          <w:sz w:val="27"/>
          <w:szCs w:val="27"/>
          <w:vertAlign w:val="subscript"/>
        </w:rPr>
        <w:t>соб.</w:t>
      </w:r>
      <w:proofErr w:type="gramEnd"/>
      <w:r w:rsidRPr="0034546D">
        <w:rPr>
          <w:rFonts w:ascii="Times New Roman" w:hAnsi="Times New Roman"/>
          <w:b/>
          <w:sz w:val="27"/>
          <w:szCs w:val="27"/>
        </w:rPr>
        <w:t xml:space="preserve"> </w:t>
      </w:r>
      <w:r w:rsidRPr="0034546D">
        <w:rPr>
          <w:rFonts w:ascii="Times New Roman" w:hAnsi="Times New Roman"/>
          <w:b/>
          <w:i/>
          <w:sz w:val="27"/>
          <w:szCs w:val="27"/>
        </w:rPr>
        <w:t xml:space="preserve">(+/-) </w:t>
      </w:r>
      <w:r w:rsidRPr="0034546D">
        <w:rPr>
          <w:rFonts w:ascii="Times New Roman" w:hAnsi="Times New Roman"/>
          <w:b/>
          <w:i/>
          <w:sz w:val="27"/>
          <w:szCs w:val="27"/>
          <w:lang w:val="en-US"/>
        </w:rPr>
        <w:t>F</w:t>
      </w:r>
      <w:r w:rsidRPr="0034546D">
        <w:rPr>
          <w:rFonts w:ascii="Times New Roman" w:hAnsi="Times New Roman"/>
          <w:b/>
          <w:i/>
          <w:sz w:val="27"/>
          <w:szCs w:val="27"/>
        </w:rPr>
        <w:t xml:space="preserve">, </w:t>
      </w:r>
    </w:p>
    <w:p w:rsidR="002C67B2" w:rsidRPr="0034546D" w:rsidRDefault="002C67B2" w:rsidP="002C67B2">
      <w:pPr>
        <w:spacing w:after="0" w:line="240" w:lineRule="auto"/>
        <w:ind w:firstLine="709"/>
        <w:jc w:val="both"/>
        <w:rPr>
          <w:rFonts w:ascii="Times New Roman" w:hAnsi="Times New Roman"/>
          <w:sz w:val="27"/>
          <w:szCs w:val="27"/>
        </w:rPr>
      </w:pPr>
      <w:r w:rsidRPr="0034546D">
        <w:rPr>
          <w:rFonts w:ascii="Times New Roman" w:hAnsi="Times New Roman"/>
          <w:sz w:val="27"/>
          <w:szCs w:val="27"/>
        </w:rPr>
        <w:t>где:</w:t>
      </w:r>
    </w:p>
    <w:p w:rsidR="002C67B2" w:rsidRPr="0034546D" w:rsidRDefault="002C67B2" w:rsidP="002C67B2">
      <w:pPr>
        <w:spacing w:after="0" w:line="240" w:lineRule="auto"/>
        <w:ind w:firstLine="709"/>
        <w:jc w:val="both"/>
        <w:rPr>
          <w:rFonts w:ascii="Times New Roman" w:hAnsi="Times New Roman"/>
          <w:sz w:val="27"/>
          <w:szCs w:val="27"/>
        </w:rPr>
      </w:pPr>
      <w:r w:rsidRPr="0034546D">
        <w:rPr>
          <w:rFonts w:ascii="Times New Roman" w:hAnsi="Times New Roman"/>
          <w:b/>
          <w:i/>
          <w:sz w:val="27"/>
          <w:szCs w:val="27"/>
        </w:rPr>
        <w:t xml:space="preserve">КОЛ </w:t>
      </w:r>
      <w:r w:rsidRPr="0034546D">
        <w:rPr>
          <w:rFonts w:ascii="Times New Roman" w:hAnsi="Times New Roman"/>
          <w:b/>
          <w:i/>
          <w:sz w:val="27"/>
          <w:szCs w:val="27"/>
          <w:vertAlign w:val="subscript"/>
        </w:rPr>
        <w:t>ТС</w:t>
      </w:r>
      <w:r w:rsidRPr="0034546D">
        <w:rPr>
          <w:rFonts w:ascii="Times New Roman" w:hAnsi="Times New Roman"/>
          <w:b/>
          <w:i/>
          <w:sz w:val="27"/>
          <w:szCs w:val="27"/>
        </w:rPr>
        <w:t xml:space="preserve"> – </w:t>
      </w:r>
      <w:r w:rsidRPr="0034546D">
        <w:rPr>
          <w:rFonts w:ascii="Times New Roman" w:hAnsi="Times New Roman"/>
          <w:sz w:val="27"/>
          <w:szCs w:val="27"/>
        </w:rPr>
        <w:t>количество объектов транспортных средств отчетного периода, единиц;</w:t>
      </w:r>
    </w:p>
    <w:p w:rsidR="002C67B2" w:rsidRPr="0034546D" w:rsidRDefault="002C67B2" w:rsidP="002C67B2">
      <w:pPr>
        <w:spacing w:after="0" w:line="240" w:lineRule="auto"/>
        <w:ind w:firstLine="709"/>
        <w:jc w:val="both"/>
        <w:rPr>
          <w:rFonts w:ascii="Times New Roman" w:hAnsi="Times New Roman"/>
          <w:sz w:val="27"/>
          <w:szCs w:val="27"/>
        </w:rPr>
      </w:pPr>
      <w:r w:rsidRPr="0034546D">
        <w:rPr>
          <w:rFonts w:ascii="Times New Roman" w:hAnsi="Times New Roman"/>
          <w:b/>
          <w:i/>
          <w:sz w:val="27"/>
          <w:szCs w:val="27"/>
        </w:rPr>
        <w:t>К</w:t>
      </w:r>
      <w:r w:rsidRPr="0034546D">
        <w:rPr>
          <w:rFonts w:ascii="Times New Roman" w:hAnsi="Times New Roman"/>
          <w:b/>
          <w:i/>
          <w:sz w:val="27"/>
          <w:szCs w:val="27"/>
          <w:vertAlign w:val="subscript"/>
        </w:rPr>
        <w:t> </w:t>
      </w:r>
      <w:proofErr w:type="spellStart"/>
      <w:r w:rsidRPr="0034546D">
        <w:rPr>
          <w:rFonts w:ascii="Times New Roman" w:hAnsi="Times New Roman"/>
          <w:b/>
          <w:i/>
          <w:sz w:val="27"/>
          <w:szCs w:val="27"/>
          <w:vertAlign w:val="subscript"/>
        </w:rPr>
        <w:t>эстр</w:t>
      </w:r>
      <w:proofErr w:type="spellEnd"/>
      <w:r w:rsidRPr="0034546D">
        <w:rPr>
          <w:rFonts w:ascii="Times New Roman" w:hAnsi="Times New Roman"/>
          <w:sz w:val="27"/>
          <w:szCs w:val="27"/>
        </w:rPr>
        <w:t>. – коэффициент экстраполяции, рассчитываемый по каждому виду транспортного средства как среднее арифметическое значение темпов роста (снижения) количества транспортных средств к предыдущему периоду</w:t>
      </w:r>
      <w:proofErr w:type="gramStart"/>
      <w:r w:rsidRPr="0034546D">
        <w:rPr>
          <w:rFonts w:ascii="Times New Roman" w:hAnsi="Times New Roman"/>
          <w:sz w:val="27"/>
          <w:szCs w:val="27"/>
        </w:rPr>
        <w:t>, %;</w:t>
      </w:r>
      <w:proofErr w:type="gramEnd"/>
    </w:p>
    <w:p w:rsidR="002C67B2" w:rsidRPr="0034546D" w:rsidRDefault="002C67B2" w:rsidP="002C67B2">
      <w:pPr>
        <w:spacing w:after="0" w:line="240" w:lineRule="auto"/>
        <w:ind w:firstLine="709"/>
        <w:jc w:val="both"/>
        <w:rPr>
          <w:rFonts w:ascii="Times New Roman" w:hAnsi="Times New Roman"/>
          <w:sz w:val="27"/>
          <w:szCs w:val="27"/>
        </w:rPr>
      </w:pPr>
      <w:proofErr w:type="gramStart"/>
      <w:r w:rsidRPr="0034546D">
        <w:rPr>
          <w:rFonts w:ascii="Times New Roman" w:hAnsi="Times New Roman"/>
          <w:b/>
          <w:i/>
          <w:sz w:val="27"/>
          <w:szCs w:val="27"/>
          <w:lang w:val="en-US"/>
        </w:rPr>
        <w:t>S</w:t>
      </w:r>
      <w:r w:rsidRPr="0034546D">
        <w:rPr>
          <w:rFonts w:ascii="Times New Roman" w:hAnsi="Times New Roman"/>
          <w:b/>
          <w:i/>
          <w:sz w:val="27"/>
          <w:szCs w:val="27"/>
        </w:rPr>
        <w:t xml:space="preserve"> </w:t>
      </w:r>
      <w:r w:rsidRPr="0034546D">
        <w:rPr>
          <w:rFonts w:ascii="Times New Roman" w:hAnsi="Times New Roman"/>
          <w:b/>
          <w:i/>
          <w:sz w:val="27"/>
          <w:szCs w:val="27"/>
          <w:vertAlign w:val="subscript"/>
        </w:rPr>
        <w:t xml:space="preserve">ТС </w:t>
      </w:r>
      <w:r w:rsidRPr="0034546D">
        <w:rPr>
          <w:rFonts w:ascii="Times New Roman" w:hAnsi="Times New Roman"/>
          <w:sz w:val="27"/>
          <w:szCs w:val="27"/>
        </w:rPr>
        <w:t>– расчетная средняя сумма налога, приходящаяся на транспортное средство, в отчетном периоде, тыс.</w:t>
      </w:r>
      <w:proofErr w:type="gramEnd"/>
      <w:r w:rsidRPr="0034546D">
        <w:rPr>
          <w:rFonts w:ascii="Times New Roman" w:hAnsi="Times New Roman"/>
          <w:sz w:val="27"/>
          <w:szCs w:val="27"/>
        </w:rPr>
        <w:t xml:space="preserve"> рублей.</w:t>
      </w:r>
    </w:p>
    <w:p w:rsidR="002C67B2" w:rsidRPr="0034546D" w:rsidRDefault="002C67B2" w:rsidP="002C67B2">
      <w:pPr>
        <w:spacing w:after="0" w:line="240" w:lineRule="auto"/>
        <w:ind w:firstLine="709"/>
        <w:jc w:val="both"/>
        <w:rPr>
          <w:rFonts w:ascii="Times New Roman" w:hAnsi="Times New Roman"/>
          <w:sz w:val="27"/>
          <w:szCs w:val="27"/>
        </w:rPr>
      </w:pPr>
      <w:r w:rsidRPr="0034546D">
        <w:rPr>
          <w:rFonts w:ascii="Times New Roman" w:hAnsi="Times New Roman"/>
          <w:sz w:val="27"/>
          <w:szCs w:val="27"/>
        </w:rPr>
        <w:t>Рассчитывается как отношение суммы налога, подлежащего уплате в бюджет по транспортному средству, на количество данных транспортных средств (согласно отчету по форме № 5-ТН).</w:t>
      </w:r>
    </w:p>
    <w:p w:rsidR="002C67B2" w:rsidRPr="0034546D" w:rsidRDefault="002C67B2" w:rsidP="002C67B2">
      <w:pPr>
        <w:spacing w:after="0" w:line="240" w:lineRule="auto"/>
        <w:ind w:firstLine="709"/>
        <w:jc w:val="both"/>
        <w:rPr>
          <w:rFonts w:ascii="Times New Roman" w:hAnsi="Times New Roman"/>
          <w:sz w:val="27"/>
          <w:szCs w:val="27"/>
        </w:rPr>
      </w:pPr>
      <w:r w:rsidRPr="0034546D">
        <w:rPr>
          <w:rFonts w:ascii="Times New Roman" w:hAnsi="Times New Roman"/>
          <w:sz w:val="27"/>
          <w:szCs w:val="27"/>
        </w:rPr>
        <w:t>Виды транспортных средств, в разрезе которых осуществляется прогнозирование транспортного налога с физических лиц, указаны в отчете по форме № 5-ТН.</w:t>
      </w:r>
    </w:p>
    <w:p w:rsidR="002C67B2" w:rsidRPr="0034546D" w:rsidRDefault="002C67B2" w:rsidP="002C67B2">
      <w:pPr>
        <w:spacing w:after="0" w:line="240" w:lineRule="auto"/>
        <w:ind w:firstLine="709"/>
        <w:jc w:val="both"/>
        <w:rPr>
          <w:rFonts w:ascii="Times New Roman" w:hAnsi="Times New Roman"/>
          <w:sz w:val="27"/>
          <w:szCs w:val="27"/>
        </w:rPr>
      </w:pPr>
      <w:proofErr w:type="gramStart"/>
      <w:r w:rsidRPr="0034546D">
        <w:rPr>
          <w:rFonts w:ascii="Times New Roman" w:hAnsi="Times New Roman"/>
          <w:b/>
          <w:i/>
          <w:sz w:val="27"/>
          <w:szCs w:val="27"/>
          <w:lang w:val="en-US"/>
        </w:rPr>
        <w:t>K</w:t>
      </w:r>
      <w:r w:rsidRPr="0034546D">
        <w:rPr>
          <w:rFonts w:ascii="Times New Roman" w:hAnsi="Times New Roman"/>
          <w:b/>
          <w:i/>
          <w:sz w:val="27"/>
          <w:szCs w:val="27"/>
        </w:rPr>
        <w:t xml:space="preserve"> </w:t>
      </w:r>
      <w:r w:rsidRPr="0034546D">
        <w:rPr>
          <w:rFonts w:ascii="Times New Roman" w:hAnsi="Times New Roman"/>
          <w:b/>
          <w:i/>
          <w:sz w:val="27"/>
          <w:szCs w:val="27"/>
          <w:vertAlign w:val="subscript"/>
        </w:rPr>
        <w:t>соб.</w:t>
      </w:r>
      <w:proofErr w:type="gramEnd"/>
      <w:r w:rsidRPr="0034546D">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2C67B2" w:rsidRPr="0034546D" w:rsidRDefault="002C67B2" w:rsidP="002C67B2">
      <w:pPr>
        <w:spacing w:after="0" w:line="240" w:lineRule="auto"/>
        <w:ind w:firstLine="709"/>
        <w:jc w:val="both"/>
        <w:rPr>
          <w:rFonts w:ascii="Times New Roman" w:hAnsi="Times New Roman"/>
          <w:sz w:val="27"/>
          <w:szCs w:val="27"/>
        </w:rPr>
      </w:pPr>
      <w:r w:rsidRPr="0034546D">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441126" w:rsidRPr="00F71447" w:rsidRDefault="002C67B2" w:rsidP="002C67B2">
      <w:pPr>
        <w:spacing w:after="0" w:line="240" w:lineRule="auto"/>
        <w:ind w:firstLine="709"/>
        <w:jc w:val="both"/>
        <w:rPr>
          <w:rFonts w:ascii="Times New Roman" w:hAnsi="Times New Roman"/>
          <w:color w:val="7030A0"/>
          <w:sz w:val="27"/>
          <w:szCs w:val="27"/>
        </w:rPr>
      </w:pPr>
      <w:r w:rsidRPr="0034546D">
        <w:rPr>
          <w:rFonts w:ascii="Times New Roman" w:hAnsi="Times New Roman"/>
          <w:b/>
          <w:i/>
          <w:sz w:val="27"/>
          <w:szCs w:val="27"/>
        </w:rPr>
        <w:t xml:space="preserve">F – </w:t>
      </w:r>
      <w:r w:rsidRPr="0034546D">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r w:rsidR="00441126" w:rsidRPr="00F71447">
        <w:rPr>
          <w:rFonts w:ascii="Times New Roman" w:hAnsi="Times New Roman"/>
          <w:color w:val="7030A0"/>
          <w:sz w:val="27"/>
          <w:szCs w:val="27"/>
        </w:rPr>
        <w:t xml:space="preserve"> </w:t>
      </w:r>
    </w:p>
    <w:p w:rsidR="00441126" w:rsidRPr="006A7142" w:rsidRDefault="00441126" w:rsidP="00441126">
      <w:pPr>
        <w:spacing w:after="0" w:line="240" w:lineRule="auto"/>
        <w:ind w:firstLine="709"/>
        <w:jc w:val="both"/>
        <w:rPr>
          <w:rFonts w:ascii="Times New Roman" w:hAnsi="Times New Roman"/>
          <w:sz w:val="27"/>
          <w:szCs w:val="27"/>
        </w:rPr>
      </w:pPr>
      <w:r w:rsidRPr="006A7142">
        <w:rPr>
          <w:rFonts w:ascii="Times New Roman" w:hAnsi="Times New Roman"/>
          <w:sz w:val="27"/>
          <w:szCs w:val="27"/>
        </w:rPr>
        <w:t>При расчёте прогнозного объёма поступлений транспортного налога с физических лиц учитываются выпадающие доходы в связи с предоставлением льгот, освобождений и преференций, установленных в рамках главы 28 НК РФ, дополнительных налоговых льгот, установленных нормативными правовыми актами Ульяновской области о налогах и сборах, и других льгот, и преференций.</w:t>
      </w:r>
    </w:p>
    <w:p w:rsidR="00441126" w:rsidRPr="006A7142" w:rsidRDefault="00441126" w:rsidP="00441126">
      <w:pPr>
        <w:spacing w:after="0" w:line="240" w:lineRule="auto"/>
        <w:ind w:firstLine="709"/>
        <w:jc w:val="both"/>
        <w:rPr>
          <w:rFonts w:ascii="Times New Roman" w:hAnsi="Times New Roman"/>
          <w:sz w:val="27"/>
          <w:szCs w:val="27"/>
        </w:rPr>
      </w:pPr>
      <w:r w:rsidRPr="006A7142">
        <w:rPr>
          <w:rFonts w:ascii="Times New Roman" w:hAnsi="Times New Roman"/>
          <w:sz w:val="27"/>
          <w:szCs w:val="27"/>
        </w:rPr>
        <w:t xml:space="preserve">Объём выпадающих доходов определяется в рамках прописанного </w:t>
      </w:r>
      <w:proofErr w:type="gramStart"/>
      <w:r w:rsidRPr="006A7142">
        <w:rPr>
          <w:rFonts w:ascii="Times New Roman" w:hAnsi="Times New Roman"/>
          <w:sz w:val="27"/>
          <w:szCs w:val="27"/>
        </w:rPr>
        <w:t>алгоритма расчёта прогнозного объёма поступлений налога</w:t>
      </w:r>
      <w:proofErr w:type="gramEnd"/>
      <w:r w:rsidRPr="006A7142">
        <w:rPr>
          <w:rFonts w:ascii="Times New Roman" w:hAnsi="Times New Roman"/>
          <w:sz w:val="27"/>
          <w:szCs w:val="27"/>
        </w:rPr>
        <w:t>.</w:t>
      </w:r>
    </w:p>
    <w:p w:rsidR="00441126" w:rsidRPr="006A7142" w:rsidRDefault="00441126" w:rsidP="00441126">
      <w:pPr>
        <w:spacing w:after="0" w:line="240" w:lineRule="auto"/>
        <w:ind w:firstLine="709"/>
        <w:jc w:val="both"/>
        <w:rPr>
          <w:rFonts w:ascii="Times New Roman" w:hAnsi="Times New Roman"/>
          <w:sz w:val="27"/>
          <w:szCs w:val="27"/>
        </w:rPr>
      </w:pPr>
      <w:r w:rsidRPr="006A7142">
        <w:rPr>
          <w:rFonts w:ascii="Times New Roman" w:hAnsi="Times New Roman"/>
          <w:sz w:val="27"/>
          <w:szCs w:val="27"/>
        </w:rPr>
        <w:t xml:space="preserve">Транспортный налог с физических лиц зачисляется в бюджеты бюджетной системы Российской Федерации по нормативам, установленным в соответствии со статьями БК РФ. </w:t>
      </w:r>
    </w:p>
    <w:p w:rsidR="000662D2" w:rsidRPr="00F71447" w:rsidRDefault="000662D2" w:rsidP="000662D2">
      <w:pPr>
        <w:spacing w:after="0" w:line="240" w:lineRule="auto"/>
        <w:ind w:firstLine="709"/>
        <w:jc w:val="both"/>
        <w:rPr>
          <w:rFonts w:ascii="Times New Roman" w:hAnsi="Times New Roman"/>
          <w:color w:val="7030A0"/>
          <w:sz w:val="27"/>
          <w:szCs w:val="27"/>
        </w:rPr>
      </w:pPr>
      <w:r w:rsidRPr="00F71447">
        <w:rPr>
          <w:rFonts w:ascii="Times New Roman" w:hAnsi="Times New Roman"/>
          <w:color w:val="7030A0"/>
          <w:sz w:val="27"/>
          <w:szCs w:val="27"/>
        </w:rPr>
        <w:t xml:space="preserve"> </w:t>
      </w:r>
    </w:p>
    <w:p w:rsidR="000662D2" w:rsidRPr="00222822" w:rsidRDefault="000662D2" w:rsidP="00EB6649">
      <w:pPr>
        <w:pStyle w:val="10"/>
        <w:numPr>
          <w:ilvl w:val="2"/>
          <w:numId w:val="6"/>
        </w:numPr>
        <w:spacing w:before="0" w:after="240"/>
        <w:ind w:left="0" w:firstLine="0"/>
        <w:jc w:val="center"/>
        <w:rPr>
          <w:rFonts w:ascii="Times New Roman" w:hAnsi="Times New Roman"/>
          <w:i/>
          <w:sz w:val="27"/>
          <w:szCs w:val="27"/>
        </w:rPr>
      </w:pPr>
      <w:bookmarkStart w:id="261" w:name="_Toc222820563"/>
      <w:bookmarkStart w:id="262" w:name="_Toc225849289"/>
      <w:r w:rsidRPr="00222822">
        <w:rPr>
          <w:rFonts w:ascii="Times New Roman" w:hAnsi="Times New Roman"/>
          <w:i/>
          <w:sz w:val="27"/>
          <w:szCs w:val="27"/>
        </w:rPr>
        <w:t xml:space="preserve">Земельный налог </w:t>
      </w:r>
      <w:r w:rsidRPr="00222822">
        <w:rPr>
          <w:rFonts w:ascii="Times New Roman" w:hAnsi="Times New Roman"/>
          <w:i/>
          <w:sz w:val="27"/>
          <w:szCs w:val="27"/>
        </w:rPr>
        <w:br/>
        <w:t>182 1 06 06000 00 0000 110</w:t>
      </w:r>
      <w:bookmarkEnd w:id="261"/>
      <w:bookmarkEnd w:id="262"/>
    </w:p>
    <w:p w:rsidR="000662D2" w:rsidRPr="00222822" w:rsidRDefault="000662D2" w:rsidP="00EB6649">
      <w:pPr>
        <w:pStyle w:val="10"/>
        <w:numPr>
          <w:ilvl w:val="3"/>
          <w:numId w:val="6"/>
        </w:numPr>
        <w:spacing w:before="0" w:after="240"/>
        <w:ind w:left="0" w:firstLine="0"/>
        <w:jc w:val="center"/>
        <w:rPr>
          <w:rFonts w:ascii="Times New Roman" w:hAnsi="Times New Roman"/>
          <w:i/>
          <w:sz w:val="27"/>
          <w:szCs w:val="27"/>
        </w:rPr>
      </w:pPr>
      <w:bookmarkStart w:id="263" w:name="_Toc222820564"/>
      <w:bookmarkStart w:id="264" w:name="_Toc225849290"/>
      <w:r w:rsidRPr="00222822">
        <w:rPr>
          <w:rFonts w:ascii="Times New Roman" w:hAnsi="Times New Roman"/>
          <w:i/>
          <w:sz w:val="27"/>
          <w:szCs w:val="27"/>
        </w:rPr>
        <w:t xml:space="preserve">Земельный налог с организаций </w:t>
      </w:r>
      <w:r w:rsidRPr="00222822">
        <w:rPr>
          <w:rFonts w:ascii="Times New Roman" w:hAnsi="Times New Roman"/>
          <w:i/>
          <w:sz w:val="27"/>
          <w:szCs w:val="27"/>
        </w:rPr>
        <w:br/>
        <w:t>182 1 06 06030 0</w:t>
      </w:r>
      <w:r w:rsidR="00F63FFC" w:rsidRPr="00222822">
        <w:rPr>
          <w:rFonts w:ascii="Times New Roman" w:hAnsi="Times New Roman"/>
          <w:i/>
          <w:sz w:val="27"/>
          <w:szCs w:val="27"/>
        </w:rPr>
        <w:t>0</w:t>
      </w:r>
      <w:r w:rsidRPr="00222822">
        <w:rPr>
          <w:rFonts w:ascii="Times New Roman" w:hAnsi="Times New Roman"/>
          <w:i/>
          <w:sz w:val="27"/>
          <w:szCs w:val="27"/>
        </w:rPr>
        <w:t xml:space="preserve"> 0000 110</w:t>
      </w:r>
      <w:bookmarkEnd w:id="263"/>
      <w:bookmarkEnd w:id="264"/>
    </w:p>
    <w:p w:rsidR="00441126" w:rsidRPr="006A7142" w:rsidRDefault="00441126" w:rsidP="00653706">
      <w:pPr>
        <w:spacing w:after="0" w:line="240" w:lineRule="auto"/>
        <w:ind w:firstLine="709"/>
        <w:jc w:val="both"/>
        <w:rPr>
          <w:rFonts w:ascii="Times New Roman" w:hAnsi="Times New Roman"/>
          <w:sz w:val="27"/>
          <w:szCs w:val="27"/>
        </w:rPr>
      </w:pPr>
      <w:r w:rsidRPr="006A7142">
        <w:rPr>
          <w:rFonts w:ascii="Times New Roman" w:hAnsi="Times New Roman"/>
          <w:sz w:val="27"/>
          <w:szCs w:val="27"/>
        </w:rPr>
        <w:t>Для расчёта земельного налога с организаций используются:</w:t>
      </w:r>
    </w:p>
    <w:p w:rsidR="00441126" w:rsidRPr="006A7142" w:rsidRDefault="00441126" w:rsidP="00653706">
      <w:pPr>
        <w:spacing w:after="0" w:line="240" w:lineRule="auto"/>
        <w:ind w:firstLine="709"/>
        <w:jc w:val="both"/>
        <w:rPr>
          <w:rFonts w:ascii="Times New Roman" w:hAnsi="Times New Roman"/>
          <w:sz w:val="27"/>
          <w:szCs w:val="27"/>
        </w:rPr>
      </w:pPr>
      <w:r w:rsidRPr="006A7142">
        <w:rPr>
          <w:rFonts w:ascii="Times New Roman" w:hAnsi="Times New Roman"/>
          <w:sz w:val="27"/>
          <w:szCs w:val="27"/>
        </w:rPr>
        <w:t>- динамика налоговой базы и сумм земельного налога с организаций, подлежащего уплате в бюджет, согласно данным отчёта по форме № 5-МН «Отчёт о налоговой базе и структуре начислений по местным налогам», сложившаяся в предыдущие периоды;</w:t>
      </w:r>
    </w:p>
    <w:p w:rsidR="00441126" w:rsidRPr="006A7142" w:rsidRDefault="00441126" w:rsidP="00653706">
      <w:pPr>
        <w:spacing w:after="0" w:line="240" w:lineRule="auto"/>
        <w:ind w:firstLine="709"/>
        <w:jc w:val="both"/>
        <w:rPr>
          <w:rFonts w:ascii="Times New Roman" w:hAnsi="Times New Roman"/>
          <w:sz w:val="27"/>
          <w:szCs w:val="27"/>
        </w:rPr>
      </w:pPr>
      <w:r w:rsidRPr="006A7142">
        <w:rPr>
          <w:rFonts w:ascii="Times New Roman" w:hAnsi="Times New Roman"/>
          <w:sz w:val="27"/>
          <w:szCs w:val="27"/>
        </w:rPr>
        <w:t xml:space="preserve">- динамика начислений и фактических поступлений </w:t>
      </w:r>
      <w:proofErr w:type="gramStart"/>
      <w:r w:rsidRPr="006A7142">
        <w:rPr>
          <w:rFonts w:ascii="Times New Roman" w:hAnsi="Times New Roman"/>
          <w:sz w:val="27"/>
          <w:szCs w:val="27"/>
        </w:rPr>
        <w:t>по земельному налогу с организаций в соответствии с отчётом по форме</w:t>
      </w:r>
      <w:proofErr w:type="gramEnd"/>
      <w:r w:rsidRPr="006A7142">
        <w:rPr>
          <w:rFonts w:ascii="Times New Roman" w:hAnsi="Times New Roman"/>
          <w:sz w:val="27"/>
          <w:szCs w:val="27"/>
        </w:rPr>
        <w:t xml:space="preserve"> № 1-НМ «Отчёт о начислении и поступлении налогов, сборов, страховых взносов и иных обязательных платежей в бюджетную систему Российской Федерации» за предыдущие периоды;</w:t>
      </w:r>
    </w:p>
    <w:p w:rsidR="00441126" w:rsidRPr="006A7142" w:rsidRDefault="00441126" w:rsidP="00653706">
      <w:pPr>
        <w:spacing w:after="0" w:line="240" w:lineRule="auto"/>
        <w:ind w:firstLine="709"/>
        <w:jc w:val="both"/>
        <w:rPr>
          <w:rFonts w:ascii="Times New Roman" w:hAnsi="Times New Roman"/>
          <w:sz w:val="27"/>
          <w:szCs w:val="27"/>
        </w:rPr>
      </w:pPr>
      <w:r w:rsidRPr="006A7142">
        <w:rPr>
          <w:rFonts w:ascii="Times New Roman" w:hAnsi="Times New Roman"/>
          <w:sz w:val="27"/>
          <w:szCs w:val="27"/>
        </w:rPr>
        <w:t>- информация о налоговых ставках, льготах и преференциях, предусмотренных главой 31 НК РФ «Земельный налог», нормативными правовыми актами представительных органов муниципальных образований</w:t>
      </w:r>
      <w:r w:rsidR="006D5BA4" w:rsidRPr="006A7142">
        <w:rPr>
          <w:rFonts w:ascii="Times New Roman" w:hAnsi="Times New Roman"/>
          <w:sz w:val="27"/>
          <w:szCs w:val="27"/>
        </w:rPr>
        <w:t xml:space="preserve"> </w:t>
      </w:r>
      <w:r w:rsidRPr="006A7142">
        <w:rPr>
          <w:rFonts w:ascii="Times New Roman" w:hAnsi="Times New Roman"/>
          <w:sz w:val="27"/>
          <w:szCs w:val="27"/>
        </w:rPr>
        <w:t>и другими нормативно-правовыми актами Ульяновской области.</w:t>
      </w:r>
    </w:p>
    <w:p w:rsidR="00441126" w:rsidRPr="006A7142" w:rsidRDefault="00441126" w:rsidP="00653706">
      <w:pPr>
        <w:spacing w:after="0" w:line="240" w:lineRule="auto"/>
        <w:ind w:firstLine="709"/>
        <w:jc w:val="both"/>
        <w:rPr>
          <w:rFonts w:ascii="Times New Roman" w:hAnsi="Times New Roman"/>
          <w:sz w:val="27"/>
          <w:szCs w:val="27"/>
        </w:rPr>
      </w:pPr>
      <w:r w:rsidRPr="006A7142">
        <w:rPr>
          <w:rFonts w:ascii="Times New Roman" w:hAnsi="Times New Roman"/>
          <w:sz w:val="27"/>
          <w:szCs w:val="27"/>
        </w:rPr>
        <w:t>Расчёт прогнозного объёма поступлений земельного налога с организаций осуществляется методом прямого расчёта с использованием показателей налоговой базы и налоговой ставки, и других показателей (уровень переходящих платежей, уровень собираемости и др.).</w:t>
      </w:r>
    </w:p>
    <w:p w:rsidR="006A7142" w:rsidRPr="0034546D" w:rsidRDefault="006A7142" w:rsidP="006A7142">
      <w:pPr>
        <w:spacing w:after="0" w:line="240" w:lineRule="auto"/>
        <w:ind w:firstLine="709"/>
        <w:jc w:val="both"/>
        <w:rPr>
          <w:rFonts w:ascii="Times New Roman" w:hAnsi="Times New Roman"/>
          <w:sz w:val="27"/>
          <w:szCs w:val="27"/>
        </w:rPr>
      </w:pPr>
      <w:r w:rsidRPr="0034546D">
        <w:rPr>
          <w:rFonts w:ascii="Times New Roman" w:hAnsi="Times New Roman"/>
          <w:sz w:val="27"/>
          <w:szCs w:val="27"/>
        </w:rPr>
        <w:t>Прогнозируемый объем поступлений по земельному налогу (</w:t>
      </w:r>
      <w:r w:rsidRPr="0034546D">
        <w:rPr>
          <w:rFonts w:ascii="Times New Roman" w:hAnsi="Times New Roman"/>
          <w:b/>
          <w:i/>
          <w:sz w:val="27"/>
          <w:szCs w:val="27"/>
        </w:rPr>
        <w:t xml:space="preserve">ЗН </w:t>
      </w:r>
      <w:proofErr w:type="gramStart"/>
      <w:r w:rsidRPr="0034546D">
        <w:rPr>
          <w:rFonts w:ascii="Times New Roman" w:hAnsi="Times New Roman"/>
          <w:b/>
          <w:i/>
          <w:sz w:val="27"/>
          <w:szCs w:val="27"/>
          <w:vertAlign w:val="subscript"/>
        </w:rPr>
        <w:t>ОРГ</w:t>
      </w:r>
      <w:proofErr w:type="gramEnd"/>
      <w:r w:rsidRPr="0034546D">
        <w:rPr>
          <w:rFonts w:ascii="Times New Roman" w:hAnsi="Times New Roman"/>
          <w:b/>
          <w:i/>
          <w:sz w:val="27"/>
          <w:szCs w:val="27"/>
        </w:rPr>
        <w:t xml:space="preserve">) </w:t>
      </w:r>
      <w:r w:rsidRPr="0034546D">
        <w:rPr>
          <w:rFonts w:ascii="Times New Roman" w:hAnsi="Times New Roman"/>
          <w:sz w:val="27"/>
          <w:szCs w:val="27"/>
        </w:rPr>
        <w:t>рассчитывается по формуле:</w:t>
      </w:r>
    </w:p>
    <w:p w:rsidR="006A7142" w:rsidRPr="0034546D" w:rsidRDefault="006A7142" w:rsidP="006A7142">
      <w:pPr>
        <w:spacing w:after="0" w:line="240" w:lineRule="auto"/>
        <w:ind w:firstLine="709"/>
        <w:jc w:val="both"/>
        <w:rPr>
          <w:rFonts w:ascii="Times New Roman" w:hAnsi="Times New Roman"/>
          <w:sz w:val="16"/>
          <w:szCs w:val="16"/>
        </w:rPr>
      </w:pPr>
    </w:p>
    <w:p w:rsidR="006A7142" w:rsidRPr="0034546D" w:rsidRDefault="006A7142" w:rsidP="006A7142">
      <w:pPr>
        <w:spacing w:before="120" w:after="120" w:line="240" w:lineRule="auto"/>
        <w:ind w:firstLine="709"/>
        <w:jc w:val="center"/>
        <w:rPr>
          <w:rFonts w:ascii="Times New Roman" w:hAnsi="Times New Roman"/>
          <w:b/>
          <w:i/>
          <w:sz w:val="27"/>
          <w:szCs w:val="27"/>
        </w:rPr>
      </w:pPr>
      <w:r w:rsidRPr="0034546D">
        <w:rPr>
          <w:rFonts w:ascii="Times New Roman" w:hAnsi="Times New Roman"/>
          <w:b/>
          <w:i/>
          <w:sz w:val="27"/>
          <w:szCs w:val="27"/>
        </w:rPr>
        <w:t xml:space="preserve">ЗН </w:t>
      </w:r>
      <w:proofErr w:type="gramStart"/>
      <w:r w:rsidRPr="0034546D">
        <w:rPr>
          <w:rFonts w:ascii="Times New Roman" w:hAnsi="Times New Roman"/>
          <w:b/>
          <w:i/>
          <w:sz w:val="27"/>
          <w:szCs w:val="27"/>
          <w:vertAlign w:val="subscript"/>
        </w:rPr>
        <w:t>ОРГ</w:t>
      </w:r>
      <w:proofErr w:type="gramEnd"/>
      <w:r w:rsidRPr="0034546D">
        <w:rPr>
          <w:rFonts w:ascii="Times New Roman" w:hAnsi="Times New Roman"/>
          <w:b/>
          <w:i/>
          <w:sz w:val="27"/>
          <w:szCs w:val="27"/>
        </w:rPr>
        <w:t xml:space="preserve"> = НБ × </w:t>
      </w:r>
      <w:proofErr w:type="spellStart"/>
      <w:r w:rsidRPr="0034546D">
        <w:rPr>
          <w:rFonts w:ascii="Times New Roman" w:hAnsi="Times New Roman"/>
          <w:b/>
          <w:i/>
          <w:sz w:val="27"/>
          <w:szCs w:val="27"/>
        </w:rPr>
        <w:t>К</w:t>
      </w:r>
      <w:r w:rsidRPr="0034546D">
        <w:rPr>
          <w:rFonts w:ascii="Times New Roman" w:hAnsi="Times New Roman"/>
          <w:b/>
          <w:i/>
          <w:sz w:val="27"/>
          <w:szCs w:val="27"/>
          <w:vertAlign w:val="subscript"/>
        </w:rPr>
        <w:t>экстр</w:t>
      </w:r>
      <w:proofErr w:type="spellEnd"/>
      <w:r w:rsidRPr="0034546D">
        <w:rPr>
          <w:rFonts w:ascii="Times New Roman" w:hAnsi="Times New Roman"/>
          <w:b/>
          <w:i/>
          <w:sz w:val="27"/>
          <w:szCs w:val="27"/>
          <w:vertAlign w:val="subscript"/>
        </w:rPr>
        <w:t>.</w:t>
      </w:r>
      <w:r w:rsidRPr="0034546D">
        <w:rPr>
          <w:rFonts w:ascii="Times New Roman" w:hAnsi="Times New Roman"/>
          <w:b/>
          <w:i/>
          <w:sz w:val="27"/>
          <w:szCs w:val="27"/>
        </w:rPr>
        <w:t xml:space="preserve"> ×</w:t>
      </w:r>
      <w:r w:rsidRPr="0034546D">
        <w:rPr>
          <w:rFonts w:ascii="Times New Roman" w:hAnsi="Times New Roman"/>
          <w:b/>
          <w:i/>
          <w:sz w:val="27"/>
          <w:szCs w:val="27"/>
          <w:lang w:val="en-US"/>
        </w:rPr>
        <w:t>S</w:t>
      </w:r>
      <w:r w:rsidRPr="0034546D">
        <w:rPr>
          <w:rFonts w:ascii="Times New Roman" w:hAnsi="Times New Roman"/>
          <w:b/>
          <w:i/>
          <w:sz w:val="27"/>
          <w:szCs w:val="27"/>
        </w:rPr>
        <w:t xml:space="preserve"> × </w:t>
      </w:r>
      <w:r w:rsidRPr="0034546D">
        <w:rPr>
          <w:rFonts w:ascii="Times New Roman" w:hAnsi="Times New Roman"/>
          <w:b/>
          <w:i/>
          <w:sz w:val="27"/>
          <w:szCs w:val="27"/>
          <w:lang w:val="en-US"/>
        </w:rPr>
        <w:t>K</w:t>
      </w:r>
      <w:r w:rsidRPr="0034546D">
        <w:rPr>
          <w:rFonts w:ascii="Times New Roman" w:hAnsi="Times New Roman"/>
          <w:b/>
          <w:i/>
          <w:sz w:val="27"/>
          <w:szCs w:val="27"/>
        </w:rPr>
        <w:t xml:space="preserve"> </w:t>
      </w:r>
      <w:r w:rsidRPr="0034546D">
        <w:rPr>
          <w:rFonts w:ascii="Times New Roman" w:hAnsi="Times New Roman"/>
          <w:b/>
          <w:i/>
          <w:sz w:val="27"/>
          <w:szCs w:val="27"/>
          <w:vertAlign w:val="subscript"/>
        </w:rPr>
        <w:t>пер</w:t>
      </w:r>
      <w:r w:rsidRPr="0034546D">
        <w:rPr>
          <w:rFonts w:ascii="Times New Roman" w:hAnsi="Times New Roman"/>
          <w:b/>
          <w:i/>
          <w:sz w:val="27"/>
          <w:szCs w:val="27"/>
        </w:rPr>
        <w:t xml:space="preserve">× </w:t>
      </w:r>
      <w:proofErr w:type="spellStart"/>
      <w:r w:rsidRPr="0034546D">
        <w:rPr>
          <w:rFonts w:ascii="Times New Roman" w:hAnsi="Times New Roman"/>
          <w:b/>
          <w:i/>
          <w:sz w:val="27"/>
          <w:szCs w:val="27"/>
        </w:rPr>
        <w:t>К</w:t>
      </w:r>
      <w:r w:rsidRPr="0034546D">
        <w:rPr>
          <w:rFonts w:ascii="Times New Roman" w:hAnsi="Times New Roman"/>
          <w:b/>
          <w:i/>
          <w:sz w:val="27"/>
          <w:szCs w:val="27"/>
          <w:vertAlign w:val="subscript"/>
        </w:rPr>
        <w:t>соб</w:t>
      </w:r>
      <w:proofErr w:type="spellEnd"/>
      <w:r w:rsidRPr="0034546D">
        <w:rPr>
          <w:rFonts w:ascii="Times New Roman" w:hAnsi="Times New Roman"/>
          <w:b/>
          <w:i/>
          <w:sz w:val="27"/>
          <w:szCs w:val="27"/>
          <w:vertAlign w:val="subscript"/>
        </w:rPr>
        <w:t xml:space="preserve">. </w:t>
      </w:r>
      <w:r w:rsidRPr="0034546D">
        <w:rPr>
          <w:rFonts w:ascii="Times New Roman" w:hAnsi="Times New Roman"/>
          <w:b/>
          <w:i/>
          <w:sz w:val="27"/>
          <w:szCs w:val="27"/>
        </w:rPr>
        <w:t xml:space="preserve">(+/-) </w:t>
      </w:r>
      <w:r w:rsidRPr="0034546D">
        <w:rPr>
          <w:rFonts w:ascii="Times New Roman" w:hAnsi="Times New Roman"/>
          <w:b/>
          <w:i/>
          <w:sz w:val="27"/>
          <w:szCs w:val="27"/>
          <w:lang w:val="en-US"/>
        </w:rPr>
        <w:t>F</w:t>
      </w:r>
      <w:r w:rsidRPr="0034546D">
        <w:rPr>
          <w:rFonts w:ascii="Times New Roman" w:hAnsi="Times New Roman"/>
          <w:b/>
          <w:i/>
          <w:sz w:val="27"/>
          <w:szCs w:val="27"/>
        </w:rPr>
        <w:t xml:space="preserve">, </w:t>
      </w:r>
    </w:p>
    <w:p w:rsidR="006A7142" w:rsidRPr="0034546D" w:rsidRDefault="006A7142" w:rsidP="006A7142">
      <w:pPr>
        <w:spacing w:after="0" w:line="240" w:lineRule="auto"/>
        <w:ind w:firstLine="709"/>
        <w:jc w:val="both"/>
        <w:rPr>
          <w:rFonts w:ascii="Times New Roman" w:hAnsi="Times New Roman"/>
          <w:sz w:val="27"/>
          <w:szCs w:val="27"/>
        </w:rPr>
      </w:pPr>
      <w:r w:rsidRPr="0034546D">
        <w:rPr>
          <w:rFonts w:ascii="Times New Roman" w:hAnsi="Times New Roman"/>
          <w:sz w:val="27"/>
          <w:szCs w:val="27"/>
        </w:rPr>
        <w:t>где:</w:t>
      </w:r>
    </w:p>
    <w:p w:rsidR="006A7142" w:rsidRPr="0034546D" w:rsidRDefault="006A7142" w:rsidP="006A7142">
      <w:pPr>
        <w:spacing w:after="0" w:line="240" w:lineRule="auto"/>
        <w:ind w:firstLine="709"/>
        <w:jc w:val="both"/>
        <w:rPr>
          <w:rFonts w:ascii="Times New Roman" w:hAnsi="Times New Roman"/>
          <w:sz w:val="27"/>
          <w:szCs w:val="27"/>
        </w:rPr>
      </w:pPr>
      <w:r w:rsidRPr="0034546D">
        <w:rPr>
          <w:rFonts w:ascii="Times New Roman" w:hAnsi="Times New Roman"/>
          <w:b/>
          <w:i/>
          <w:sz w:val="27"/>
          <w:szCs w:val="27"/>
        </w:rPr>
        <w:t>НБ</w:t>
      </w:r>
      <w:r w:rsidRPr="0034546D">
        <w:rPr>
          <w:rFonts w:ascii="Times New Roman" w:hAnsi="Times New Roman"/>
          <w:sz w:val="27"/>
          <w:szCs w:val="27"/>
        </w:rPr>
        <w:t xml:space="preserve"> – налоговая база в виде кадастровой стоимости земельных участков организаций с учетом льгот (отчет по форме № 5-МН), тыс. рублей.</w:t>
      </w:r>
    </w:p>
    <w:p w:rsidR="006A7142" w:rsidRPr="0034546D" w:rsidRDefault="006A7142" w:rsidP="006A7142">
      <w:pPr>
        <w:spacing w:after="0" w:line="240" w:lineRule="auto"/>
        <w:ind w:firstLine="709"/>
        <w:jc w:val="both"/>
        <w:rPr>
          <w:rFonts w:ascii="Times New Roman" w:hAnsi="Times New Roman"/>
          <w:sz w:val="27"/>
          <w:szCs w:val="27"/>
        </w:rPr>
      </w:pPr>
      <w:proofErr w:type="spellStart"/>
      <w:r w:rsidRPr="0034546D">
        <w:rPr>
          <w:rFonts w:ascii="Times New Roman" w:hAnsi="Times New Roman"/>
          <w:b/>
          <w:i/>
          <w:sz w:val="27"/>
          <w:szCs w:val="27"/>
        </w:rPr>
        <w:t>К</w:t>
      </w:r>
      <w:r w:rsidRPr="0034546D">
        <w:rPr>
          <w:rFonts w:ascii="Times New Roman" w:hAnsi="Times New Roman"/>
          <w:b/>
          <w:i/>
          <w:sz w:val="27"/>
          <w:szCs w:val="27"/>
          <w:vertAlign w:val="subscript"/>
        </w:rPr>
        <w:t>экстр</w:t>
      </w:r>
      <w:proofErr w:type="spellEnd"/>
      <w:r w:rsidRPr="0034546D">
        <w:rPr>
          <w:rFonts w:ascii="Times New Roman" w:hAnsi="Times New Roman"/>
          <w:b/>
          <w:i/>
          <w:sz w:val="27"/>
          <w:szCs w:val="27"/>
          <w:vertAlign w:val="subscript"/>
        </w:rPr>
        <w:t xml:space="preserve">. </w:t>
      </w:r>
      <w:r w:rsidRPr="0034546D">
        <w:rPr>
          <w:rFonts w:ascii="Times New Roman" w:hAnsi="Times New Roman"/>
          <w:sz w:val="27"/>
          <w:szCs w:val="27"/>
        </w:rPr>
        <w:t>– коэффициент экстраполяции, рассчитываемый как среднее арифметическое значение темпов роста (снижения) налоговой базы в виде кадастровой стоимости к предыдущему периоду.</w:t>
      </w:r>
    </w:p>
    <w:p w:rsidR="006A7142" w:rsidRPr="0034546D" w:rsidRDefault="006A7142" w:rsidP="006A7142">
      <w:pPr>
        <w:spacing w:after="0" w:line="240" w:lineRule="auto"/>
        <w:ind w:firstLine="709"/>
        <w:jc w:val="both"/>
        <w:rPr>
          <w:rFonts w:ascii="Times New Roman" w:hAnsi="Times New Roman"/>
          <w:sz w:val="27"/>
          <w:szCs w:val="27"/>
        </w:rPr>
      </w:pPr>
      <w:r w:rsidRPr="0034546D">
        <w:rPr>
          <w:rFonts w:ascii="Times New Roman" w:hAnsi="Times New Roman"/>
          <w:b/>
          <w:i/>
          <w:sz w:val="27"/>
          <w:szCs w:val="27"/>
        </w:rPr>
        <w:t xml:space="preserve">S </w:t>
      </w:r>
      <w:r w:rsidRPr="0034546D">
        <w:rPr>
          <w:rFonts w:ascii="Times New Roman" w:hAnsi="Times New Roman"/>
          <w:sz w:val="27"/>
          <w:szCs w:val="27"/>
        </w:rPr>
        <w:t>– расчетная средняя ставка по земельному налогу с организаций за отчетный период, %.</w:t>
      </w:r>
    </w:p>
    <w:p w:rsidR="006A7142" w:rsidRPr="0034546D" w:rsidRDefault="006A7142" w:rsidP="006A7142">
      <w:pPr>
        <w:spacing w:after="0" w:line="240" w:lineRule="auto"/>
        <w:ind w:firstLine="709"/>
        <w:jc w:val="both"/>
        <w:rPr>
          <w:rFonts w:ascii="Times New Roman" w:hAnsi="Times New Roman"/>
          <w:sz w:val="27"/>
          <w:szCs w:val="27"/>
        </w:rPr>
      </w:pPr>
      <w:r w:rsidRPr="0034546D">
        <w:rPr>
          <w:rFonts w:ascii="Times New Roman" w:hAnsi="Times New Roman"/>
          <w:sz w:val="27"/>
          <w:szCs w:val="27"/>
        </w:rPr>
        <w:t>Средняя ставка по земельному налогу с организаций рассчитывается как отношение суммы налога, подлежащего уплате в бюджет, на налоговую базу (отчет по форме № 5-МН);</w:t>
      </w:r>
    </w:p>
    <w:p w:rsidR="006A7142" w:rsidRPr="0034546D" w:rsidRDefault="006A7142" w:rsidP="006A7142">
      <w:pPr>
        <w:spacing w:after="0" w:line="240" w:lineRule="auto"/>
        <w:ind w:firstLine="709"/>
        <w:jc w:val="both"/>
        <w:rPr>
          <w:rFonts w:ascii="Times New Roman" w:hAnsi="Times New Roman"/>
          <w:sz w:val="27"/>
          <w:szCs w:val="27"/>
        </w:rPr>
      </w:pPr>
      <w:proofErr w:type="gramStart"/>
      <w:r w:rsidRPr="0034546D">
        <w:rPr>
          <w:rFonts w:ascii="Times New Roman" w:hAnsi="Times New Roman"/>
          <w:b/>
          <w:i/>
          <w:sz w:val="27"/>
          <w:szCs w:val="27"/>
          <w:lang w:val="en-US"/>
        </w:rPr>
        <w:t>K</w:t>
      </w:r>
      <w:r w:rsidRPr="0034546D">
        <w:rPr>
          <w:rFonts w:ascii="Times New Roman" w:hAnsi="Times New Roman"/>
          <w:b/>
          <w:i/>
          <w:sz w:val="27"/>
          <w:szCs w:val="27"/>
        </w:rPr>
        <w:t xml:space="preserve"> </w:t>
      </w:r>
      <w:r w:rsidRPr="0034546D">
        <w:rPr>
          <w:rFonts w:ascii="Times New Roman" w:hAnsi="Times New Roman"/>
          <w:b/>
          <w:i/>
          <w:sz w:val="27"/>
          <w:szCs w:val="27"/>
          <w:vertAlign w:val="subscript"/>
        </w:rPr>
        <w:t>пер.</w:t>
      </w:r>
      <w:proofErr w:type="gramEnd"/>
      <w:r w:rsidRPr="0034546D">
        <w:rPr>
          <w:rFonts w:ascii="Times New Roman" w:hAnsi="Times New Roman"/>
          <w:b/>
          <w:i/>
          <w:sz w:val="27"/>
          <w:szCs w:val="27"/>
          <w:vertAlign w:val="subscript"/>
        </w:rPr>
        <w:t xml:space="preserve"> – </w:t>
      </w:r>
      <w:r w:rsidRPr="0034546D">
        <w:rPr>
          <w:rFonts w:ascii="Times New Roman" w:hAnsi="Times New Roman"/>
          <w:sz w:val="27"/>
          <w:szCs w:val="27"/>
        </w:rPr>
        <w:t xml:space="preserve">расчетный уровень переходящих платежей по налогу, %. </w:t>
      </w:r>
    </w:p>
    <w:p w:rsidR="006A7142" w:rsidRPr="0034546D" w:rsidRDefault="006A7142" w:rsidP="006A7142">
      <w:pPr>
        <w:spacing w:after="0" w:line="240" w:lineRule="auto"/>
        <w:ind w:firstLine="709"/>
        <w:jc w:val="both"/>
        <w:rPr>
          <w:rFonts w:ascii="Times New Roman" w:hAnsi="Times New Roman"/>
          <w:sz w:val="27"/>
          <w:szCs w:val="27"/>
        </w:rPr>
      </w:pPr>
      <w:r w:rsidRPr="0034546D">
        <w:rPr>
          <w:rFonts w:ascii="Times New Roman" w:hAnsi="Times New Roman"/>
          <w:sz w:val="27"/>
          <w:szCs w:val="27"/>
        </w:rPr>
        <w:t xml:space="preserve">Расчетный уровень переходящих платежей определяется как частное от деления суммы земельного налога с </w:t>
      </w:r>
      <w:proofErr w:type="gramStart"/>
      <w:r w:rsidRPr="0034546D">
        <w:rPr>
          <w:rFonts w:ascii="Times New Roman" w:hAnsi="Times New Roman"/>
          <w:sz w:val="27"/>
          <w:szCs w:val="27"/>
        </w:rPr>
        <w:t>организаций</w:t>
      </w:r>
      <w:proofErr w:type="gramEnd"/>
      <w:r w:rsidRPr="0034546D">
        <w:rPr>
          <w:rFonts w:ascii="Times New Roman" w:hAnsi="Times New Roman"/>
          <w:sz w:val="27"/>
          <w:szCs w:val="27"/>
        </w:rPr>
        <w:t xml:space="preserve"> начисленного (по отчету по форме № 1-НМ) на сумму земельного налога с организаций, подлежащего уплате в бюджет (по отчету по форме № 5-МН), сложившийся в отчетном периоде;</w:t>
      </w:r>
    </w:p>
    <w:p w:rsidR="006A7142" w:rsidRPr="0034546D" w:rsidRDefault="006A7142" w:rsidP="006A7142">
      <w:pPr>
        <w:spacing w:after="0" w:line="240" w:lineRule="auto"/>
        <w:ind w:firstLine="709"/>
        <w:jc w:val="both"/>
        <w:rPr>
          <w:rFonts w:ascii="Times New Roman" w:hAnsi="Times New Roman"/>
          <w:sz w:val="27"/>
          <w:szCs w:val="27"/>
        </w:rPr>
      </w:pPr>
      <w:proofErr w:type="gramStart"/>
      <w:r w:rsidRPr="0034546D">
        <w:rPr>
          <w:rFonts w:ascii="Times New Roman" w:hAnsi="Times New Roman"/>
          <w:b/>
          <w:i/>
          <w:sz w:val="27"/>
          <w:szCs w:val="27"/>
          <w:lang w:val="en-US"/>
        </w:rPr>
        <w:t>K</w:t>
      </w:r>
      <w:r w:rsidRPr="0034546D">
        <w:rPr>
          <w:rFonts w:ascii="Times New Roman" w:hAnsi="Times New Roman"/>
          <w:b/>
          <w:i/>
          <w:sz w:val="27"/>
          <w:szCs w:val="27"/>
        </w:rPr>
        <w:t xml:space="preserve"> </w:t>
      </w:r>
      <w:r w:rsidRPr="0034546D">
        <w:rPr>
          <w:rFonts w:ascii="Times New Roman" w:hAnsi="Times New Roman"/>
          <w:b/>
          <w:i/>
          <w:sz w:val="27"/>
          <w:szCs w:val="27"/>
          <w:vertAlign w:val="subscript"/>
        </w:rPr>
        <w:t>соб.</w:t>
      </w:r>
      <w:proofErr w:type="gramEnd"/>
      <w:r w:rsidRPr="0034546D">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6A7142" w:rsidRPr="0034546D" w:rsidRDefault="006A7142" w:rsidP="006A7142">
      <w:pPr>
        <w:spacing w:after="0" w:line="240" w:lineRule="auto"/>
        <w:ind w:firstLine="709"/>
        <w:jc w:val="both"/>
        <w:rPr>
          <w:rFonts w:ascii="Times New Roman" w:hAnsi="Times New Roman"/>
          <w:sz w:val="27"/>
          <w:szCs w:val="27"/>
        </w:rPr>
      </w:pPr>
      <w:r w:rsidRPr="0034546D">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441126" w:rsidRPr="00F71447" w:rsidRDefault="006A7142" w:rsidP="006A7142">
      <w:pPr>
        <w:spacing w:after="0" w:line="240" w:lineRule="auto"/>
        <w:ind w:firstLine="709"/>
        <w:jc w:val="both"/>
        <w:rPr>
          <w:rFonts w:ascii="Times New Roman" w:hAnsi="Times New Roman"/>
          <w:color w:val="7030A0"/>
          <w:sz w:val="27"/>
          <w:szCs w:val="27"/>
        </w:rPr>
      </w:pPr>
      <w:r w:rsidRPr="0034546D">
        <w:rPr>
          <w:rFonts w:ascii="Times New Roman" w:hAnsi="Times New Roman"/>
          <w:b/>
          <w:i/>
          <w:sz w:val="27"/>
          <w:szCs w:val="27"/>
        </w:rPr>
        <w:t>F</w:t>
      </w:r>
      <w:r w:rsidRPr="007832C7">
        <w:rPr>
          <w:rFonts w:ascii="Times New Roman" w:hAnsi="Times New Roman"/>
          <w:sz w:val="27"/>
          <w:szCs w:val="27"/>
        </w:rPr>
        <w:t xml:space="preserve"> – </w:t>
      </w:r>
      <w:r w:rsidRPr="0034546D">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r w:rsidR="00441126" w:rsidRPr="00F71447">
        <w:rPr>
          <w:rFonts w:ascii="Times New Roman" w:hAnsi="Times New Roman"/>
          <w:color w:val="7030A0"/>
          <w:sz w:val="27"/>
          <w:szCs w:val="27"/>
        </w:rPr>
        <w:t xml:space="preserve"> </w:t>
      </w:r>
    </w:p>
    <w:p w:rsidR="00441126" w:rsidRPr="007A4E65" w:rsidRDefault="00441126" w:rsidP="00F73926">
      <w:pPr>
        <w:spacing w:after="0" w:line="240" w:lineRule="auto"/>
        <w:ind w:firstLine="709"/>
        <w:jc w:val="both"/>
        <w:rPr>
          <w:rFonts w:ascii="Times New Roman" w:hAnsi="Times New Roman"/>
          <w:sz w:val="27"/>
          <w:szCs w:val="27"/>
        </w:rPr>
      </w:pPr>
      <w:r w:rsidRPr="007A4E65">
        <w:rPr>
          <w:rFonts w:ascii="Times New Roman" w:hAnsi="Times New Roman"/>
          <w:sz w:val="27"/>
          <w:szCs w:val="27"/>
        </w:rPr>
        <w:t>При расчёте прогнозного объёма поступлений земельного налога с организаций учитываются выпадающие доходы в связи с предоставлением льгот, освобождений и преференций, установленных в рамках главы 31 НК РФ, нормативными правовыми актами представительных органов муниципальных образований и другими нормативно-правовыми актами Ульяновской области.</w:t>
      </w:r>
    </w:p>
    <w:p w:rsidR="00441126" w:rsidRPr="007A4E65" w:rsidRDefault="00441126" w:rsidP="00F73926">
      <w:pPr>
        <w:spacing w:after="0" w:line="240" w:lineRule="auto"/>
        <w:ind w:firstLine="709"/>
        <w:jc w:val="both"/>
        <w:rPr>
          <w:rFonts w:ascii="Times New Roman" w:hAnsi="Times New Roman"/>
          <w:sz w:val="27"/>
          <w:szCs w:val="27"/>
        </w:rPr>
      </w:pPr>
      <w:r w:rsidRPr="007A4E65">
        <w:rPr>
          <w:rFonts w:ascii="Times New Roman" w:hAnsi="Times New Roman"/>
          <w:sz w:val="27"/>
          <w:szCs w:val="27"/>
        </w:rPr>
        <w:t xml:space="preserve">Объём выпадающих доходов определяется в рамках прописанного </w:t>
      </w:r>
      <w:proofErr w:type="gramStart"/>
      <w:r w:rsidRPr="007A4E65">
        <w:rPr>
          <w:rFonts w:ascii="Times New Roman" w:hAnsi="Times New Roman"/>
          <w:sz w:val="27"/>
          <w:szCs w:val="27"/>
        </w:rPr>
        <w:t>алгоритма расчёта прогнозного объёма поступлений налога</w:t>
      </w:r>
      <w:proofErr w:type="gramEnd"/>
      <w:r w:rsidRPr="007A4E65">
        <w:rPr>
          <w:rFonts w:ascii="Times New Roman" w:hAnsi="Times New Roman"/>
          <w:sz w:val="27"/>
          <w:szCs w:val="27"/>
        </w:rPr>
        <w:t>.</w:t>
      </w:r>
    </w:p>
    <w:p w:rsidR="000662D2" w:rsidRPr="007A4E65" w:rsidRDefault="00441126" w:rsidP="00F73926">
      <w:pPr>
        <w:spacing w:after="0" w:line="240" w:lineRule="auto"/>
        <w:ind w:firstLine="709"/>
        <w:jc w:val="both"/>
        <w:rPr>
          <w:rFonts w:ascii="Times New Roman" w:hAnsi="Times New Roman"/>
          <w:sz w:val="27"/>
          <w:szCs w:val="27"/>
        </w:rPr>
      </w:pPr>
      <w:r w:rsidRPr="007A4E65">
        <w:rPr>
          <w:rFonts w:ascii="Times New Roman" w:hAnsi="Times New Roman"/>
          <w:sz w:val="27"/>
          <w:szCs w:val="27"/>
        </w:rPr>
        <w:t>Земельный налог с организаций зачисляется в бюджеты бюджетной системы Российской Федерации по нормативам, установленным в соответствии со статьями БК РФ.</w:t>
      </w:r>
    </w:p>
    <w:p w:rsidR="00B96629" w:rsidRPr="00F71447" w:rsidRDefault="00B96629" w:rsidP="00F73926">
      <w:pPr>
        <w:spacing w:after="0" w:line="240" w:lineRule="auto"/>
        <w:ind w:firstLine="709"/>
        <w:jc w:val="both"/>
        <w:rPr>
          <w:rFonts w:ascii="Times New Roman" w:hAnsi="Times New Roman"/>
          <w:color w:val="7030A0"/>
          <w:sz w:val="27"/>
          <w:szCs w:val="27"/>
        </w:rPr>
      </w:pPr>
    </w:p>
    <w:p w:rsidR="000662D2" w:rsidRPr="00222822" w:rsidRDefault="000662D2" w:rsidP="00EB6649">
      <w:pPr>
        <w:pStyle w:val="10"/>
        <w:numPr>
          <w:ilvl w:val="3"/>
          <w:numId w:val="6"/>
        </w:numPr>
        <w:spacing w:before="0" w:after="240"/>
        <w:ind w:left="0" w:firstLine="709"/>
        <w:jc w:val="center"/>
        <w:rPr>
          <w:rFonts w:ascii="Times New Roman" w:hAnsi="Times New Roman"/>
          <w:i/>
          <w:sz w:val="27"/>
          <w:szCs w:val="27"/>
        </w:rPr>
      </w:pPr>
      <w:bookmarkStart w:id="265" w:name="_Toc222820565"/>
      <w:bookmarkStart w:id="266" w:name="_Toc225849291"/>
      <w:r w:rsidRPr="00222822">
        <w:rPr>
          <w:rFonts w:ascii="Times New Roman" w:hAnsi="Times New Roman"/>
          <w:i/>
          <w:sz w:val="27"/>
          <w:szCs w:val="27"/>
        </w:rPr>
        <w:t>Земельный налог с физических лиц</w:t>
      </w:r>
      <w:r w:rsidRPr="00222822">
        <w:rPr>
          <w:rFonts w:ascii="Times New Roman" w:hAnsi="Times New Roman"/>
          <w:i/>
          <w:sz w:val="27"/>
          <w:szCs w:val="27"/>
        </w:rPr>
        <w:br/>
        <w:t>182 1 06 06040 00 0000 110</w:t>
      </w:r>
      <w:bookmarkEnd w:id="265"/>
      <w:bookmarkEnd w:id="266"/>
    </w:p>
    <w:p w:rsidR="00441126" w:rsidRPr="007A4E65" w:rsidRDefault="00441126" w:rsidP="00441126">
      <w:pPr>
        <w:spacing w:after="0" w:line="240" w:lineRule="auto"/>
        <w:ind w:firstLine="709"/>
        <w:jc w:val="both"/>
        <w:rPr>
          <w:rFonts w:ascii="Times New Roman" w:hAnsi="Times New Roman"/>
          <w:sz w:val="27"/>
          <w:szCs w:val="27"/>
        </w:rPr>
      </w:pPr>
      <w:r w:rsidRPr="007A4E65">
        <w:rPr>
          <w:rFonts w:ascii="Times New Roman" w:hAnsi="Times New Roman"/>
          <w:sz w:val="27"/>
          <w:szCs w:val="27"/>
        </w:rPr>
        <w:t>Для расчёта земельного налога с физических лиц используются:</w:t>
      </w:r>
    </w:p>
    <w:p w:rsidR="00441126" w:rsidRPr="007A4E65" w:rsidRDefault="00441126" w:rsidP="00441126">
      <w:pPr>
        <w:spacing w:after="0" w:line="240" w:lineRule="auto"/>
        <w:ind w:firstLine="709"/>
        <w:jc w:val="both"/>
        <w:rPr>
          <w:rFonts w:ascii="Times New Roman" w:hAnsi="Times New Roman"/>
          <w:sz w:val="27"/>
          <w:szCs w:val="27"/>
        </w:rPr>
      </w:pPr>
      <w:r w:rsidRPr="007A4E65">
        <w:rPr>
          <w:rFonts w:ascii="Times New Roman" w:hAnsi="Times New Roman"/>
          <w:sz w:val="27"/>
          <w:szCs w:val="27"/>
        </w:rPr>
        <w:t>- динамика налоговой базы и сумм земельного налога с физических лиц, подлежащего уплате в бюджет, согласно данным отчёта по форме № 5-МН «Отчёт о налоговой базе и структуре начислений по местным налогам», сложившаяся в предыдущие периоды;</w:t>
      </w:r>
    </w:p>
    <w:p w:rsidR="00441126" w:rsidRPr="007A4E65" w:rsidRDefault="00441126" w:rsidP="00441126">
      <w:pPr>
        <w:spacing w:after="0" w:line="240" w:lineRule="auto"/>
        <w:ind w:firstLine="709"/>
        <w:jc w:val="both"/>
        <w:rPr>
          <w:rFonts w:ascii="Times New Roman" w:hAnsi="Times New Roman"/>
          <w:sz w:val="27"/>
          <w:szCs w:val="27"/>
        </w:rPr>
      </w:pPr>
      <w:r w:rsidRPr="007A4E65">
        <w:rPr>
          <w:rFonts w:ascii="Times New Roman" w:hAnsi="Times New Roman"/>
          <w:sz w:val="27"/>
          <w:szCs w:val="27"/>
        </w:rPr>
        <w:t xml:space="preserve">- динамика начислений и фактических поступлений </w:t>
      </w:r>
      <w:proofErr w:type="gramStart"/>
      <w:r w:rsidRPr="007A4E65">
        <w:rPr>
          <w:rFonts w:ascii="Times New Roman" w:hAnsi="Times New Roman"/>
          <w:sz w:val="27"/>
          <w:szCs w:val="27"/>
        </w:rPr>
        <w:t>по земельному налогу с физических лиц в соответствии с отчётом по форме</w:t>
      </w:r>
      <w:proofErr w:type="gramEnd"/>
      <w:r w:rsidRPr="007A4E65">
        <w:rPr>
          <w:rFonts w:ascii="Times New Roman" w:hAnsi="Times New Roman"/>
          <w:sz w:val="27"/>
          <w:szCs w:val="27"/>
        </w:rPr>
        <w:t xml:space="preserve"> № 1-НМ «Отчёт о начислении и поступлении налогов, сборов, страховых взносов и иных обязательных платежей в бюджетную систему Российской Федерации» за предыдущие периоды;</w:t>
      </w:r>
    </w:p>
    <w:p w:rsidR="00441126" w:rsidRPr="007A4E65" w:rsidRDefault="00441126" w:rsidP="00441126">
      <w:pPr>
        <w:spacing w:after="0" w:line="240" w:lineRule="auto"/>
        <w:ind w:firstLine="709"/>
        <w:jc w:val="both"/>
        <w:rPr>
          <w:rFonts w:ascii="Times New Roman" w:hAnsi="Times New Roman"/>
          <w:sz w:val="27"/>
          <w:szCs w:val="27"/>
        </w:rPr>
      </w:pPr>
      <w:r w:rsidRPr="007A4E65">
        <w:rPr>
          <w:rFonts w:ascii="Times New Roman" w:hAnsi="Times New Roman"/>
          <w:sz w:val="27"/>
          <w:szCs w:val="27"/>
        </w:rPr>
        <w:t>- информация о налоговых ставках, льготах и преференциях, предусмотренных главой 31 НК РФ «Земельный налог», нормативными правовыми актами представительных органов муниципальных образований и другими нормативно-правовыми актами Ульяновской области.</w:t>
      </w:r>
    </w:p>
    <w:p w:rsidR="00441126" w:rsidRPr="00F71447" w:rsidRDefault="00441126" w:rsidP="00441126">
      <w:pPr>
        <w:spacing w:after="0" w:line="240" w:lineRule="auto"/>
        <w:ind w:firstLine="709"/>
        <w:jc w:val="both"/>
        <w:rPr>
          <w:rFonts w:ascii="Times New Roman" w:hAnsi="Times New Roman"/>
          <w:color w:val="7030A0"/>
          <w:sz w:val="27"/>
          <w:szCs w:val="27"/>
        </w:rPr>
      </w:pPr>
    </w:p>
    <w:p w:rsidR="00441126" w:rsidRPr="007A4E65" w:rsidRDefault="00441126" w:rsidP="00441126">
      <w:pPr>
        <w:spacing w:after="0" w:line="240" w:lineRule="auto"/>
        <w:ind w:firstLine="709"/>
        <w:jc w:val="both"/>
        <w:rPr>
          <w:rFonts w:ascii="Times New Roman" w:hAnsi="Times New Roman"/>
          <w:sz w:val="27"/>
          <w:szCs w:val="27"/>
        </w:rPr>
      </w:pPr>
      <w:r w:rsidRPr="007A4E65">
        <w:rPr>
          <w:rFonts w:ascii="Times New Roman" w:hAnsi="Times New Roman"/>
          <w:sz w:val="27"/>
          <w:szCs w:val="27"/>
        </w:rPr>
        <w:t>Расчёт прогнозного объёма поступлений земельного налога с физических лиц осуществляется методом прямого расчёта с использованием показателей налоговой базы и налоговой ставки, и других показателей (уровень переходящих платежей, уровень собираемости и др.).</w:t>
      </w:r>
    </w:p>
    <w:p w:rsidR="00441126" w:rsidRPr="007A4E65" w:rsidRDefault="00441126" w:rsidP="00441126">
      <w:pPr>
        <w:spacing w:after="0" w:line="240" w:lineRule="auto"/>
        <w:ind w:firstLine="709"/>
        <w:jc w:val="both"/>
        <w:rPr>
          <w:rFonts w:ascii="Times New Roman" w:hAnsi="Times New Roman"/>
          <w:sz w:val="27"/>
          <w:szCs w:val="27"/>
        </w:rPr>
      </w:pPr>
      <w:r w:rsidRPr="007A4E65">
        <w:rPr>
          <w:rFonts w:ascii="Times New Roman" w:hAnsi="Times New Roman"/>
          <w:sz w:val="27"/>
          <w:szCs w:val="27"/>
        </w:rPr>
        <w:t>Прогноз поступлений земельного налога с физических лиц осуществляется с учётом установленных сроков направления налоговыми органами налоговых уведомлений и уплаты налога в соответствии с НК РФ.</w:t>
      </w:r>
    </w:p>
    <w:p w:rsidR="00441126" w:rsidRPr="00F71447" w:rsidRDefault="00441126" w:rsidP="00441126">
      <w:pPr>
        <w:spacing w:after="0" w:line="240" w:lineRule="auto"/>
        <w:ind w:firstLine="709"/>
        <w:jc w:val="both"/>
        <w:rPr>
          <w:rFonts w:ascii="Times New Roman" w:hAnsi="Times New Roman"/>
          <w:color w:val="7030A0"/>
          <w:sz w:val="27"/>
          <w:szCs w:val="27"/>
        </w:rPr>
      </w:pPr>
    </w:p>
    <w:p w:rsidR="007A4E65" w:rsidRPr="0034546D" w:rsidRDefault="007A4E65" w:rsidP="007A4E65">
      <w:pPr>
        <w:spacing w:after="0" w:line="240" w:lineRule="auto"/>
        <w:ind w:firstLine="709"/>
        <w:jc w:val="both"/>
        <w:rPr>
          <w:rFonts w:ascii="Times New Roman" w:hAnsi="Times New Roman"/>
          <w:sz w:val="27"/>
          <w:szCs w:val="27"/>
        </w:rPr>
      </w:pPr>
      <w:r w:rsidRPr="0034546D">
        <w:rPr>
          <w:rFonts w:ascii="Times New Roman" w:hAnsi="Times New Roman"/>
          <w:sz w:val="27"/>
          <w:szCs w:val="27"/>
        </w:rPr>
        <w:t>Прогнозируемый объем поступлений по земельному налогу (</w:t>
      </w:r>
      <w:r w:rsidRPr="0034546D">
        <w:rPr>
          <w:rFonts w:ascii="Times New Roman" w:hAnsi="Times New Roman"/>
          <w:b/>
          <w:i/>
          <w:sz w:val="27"/>
          <w:szCs w:val="27"/>
        </w:rPr>
        <w:t xml:space="preserve">ЗН </w:t>
      </w:r>
      <w:r w:rsidRPr="0034546D">
        <w:rPr>
          <w:rFonts w:ascii="Times New Roman" w:hAnsi="Times New Roman"/>
          <w:b/>
          <w:i/>
          <w:sz w:val="27"/>
          <w:szCs w:val="27"/>
          <w:vertAlign w:val="subscript"/>
        </w:rPr>
        <w:t>ФЛ</w:t>
      </w:r>
      <w:r w:rsidRPr="0034546D">
        <w:rPr>
          <w:rFonts w:ascii="Times New Roman" w:hAnsi="Times New Roman"/>
          <w:b/>
          <w:i/>
          <w:sz w:val="27"/>
          <w:szCs w:val="27"/>
        </w:rPr>
        <w:t xml:space="preserve">) </w:t>
      </w:r>
      <w:r w:rsidRPr="0034546D">
        <w:rPr>
          <w:rFonts w:ascii="Times New Roman" w:hAnsi="Times New Roman"/>
          <w:sz w:val="27"/>
          <w:szCs w:val="27"/>
        </w:rPr>
        <w:t>рассчитывается по формуле:</w:t>
      </w:r>
    </w:p>
    <w:p w:rsidR="007A4E65" w:rsidRPr="0034546D" w:rsidRDefault="007A4E65" w:rsidP="007A4E65">
      <w:pPr>
        <w:spacing w:before="120" w:after="120" w:line="240" w:lineRule="auto"/>
        <w:ind w:firstLine="709"/>
        <w:jc w:val="center"/>
        <w:rPr>
          <w:rFonts w:ascii="Times New Roman" w:hAnsi="Times New Roman"/>
          <w:b/>
          <w:i/>
          <w:sz w:val="27"/>
          <w:szCs w:val="27"/>
        </w:rPr>
      </w:pPr>
      <w:r w:rsidRPr="0034546D">
        <w:rPr>
          <w:rFonts w:ascii="Times New Roman" w:hAnsi="Times New Roman"/>
          <w:b/>
          <w:i/>
          <w:sz w:val="27"/>
          <w:szCs w:val="27"/>
        </w:rPr>
        <w:t xml:space="preserve">ЗН </w:t>
      </w:r>
      <w:r w:rsidRPr="0034546D">
        <w:rPr>
          <w:rFonts w:ascii="Times New Roman" w:hAnsi="Times New Roman"/>
          <w:b/>
          <w:i/>
          <w:sz w:val="27"/>
          <w:szCs w:val="27"/>
          <w:vertAlign w:val="subscript"/>
        </w:rPr>
        <w:t>ФЛ</w:t>
      </w:r>
      <w:r w:rsidRPr="0034546D">
        <w:rPr>
          <w:rFonts w:ascii="Times New Roman" w:hAnsi="Times New Roman"/>
          <w:b/>
          <w:i/>
          <w:sz w:val="27"/>
          <w:szCs w:val="27"/>
        </w:rPr>
        <w:t xml:space="preserve"> = НБ</w:t>
      </w:r>
      <w:r w:rsidRPr="0034546D">
        <w:rPr>
          <w:rFonts w:ascii="Times New Roman" w:hAnsi="Times New Roman"/>
          <w:b/>
          <w:sz w:val="27"/>
          <w:szCs w:val="27"/>
        </w:rPr>
        <w:t xml:space="preserve"> </w:t>
      </w:r>
      <w:r w:rsidRPr="0034546D">
        <w:rPr>
          <w:rFonts w:ascii="Times New Roman" w:hAnsi="Times New Roman"/>
          <w:b/>
          <w:i/>
          <w:sz w:val="27"/>
          <w:szCs w:val="27"/>
        </w:rPr>
        <w:t xml:space="preserve">× </w:t>
      </w:r>
      <w:proofErr w:type="spellStart"/>
      <w:r w:rsidRPr="0034546D">
        <w:rPr>
          <w:rFonts w:ascii="Times New Roman" w:hAnsi="Times New Roman"/>
          <w:b/>
          <w:i/>
          <w:sz w:val="27"/>
          <w:szCs w:val="27"/>
        </w:rPr>
        <w:t>К</w:t>
      </w:r>
      <w:r w:rsidRPr="0034546D">
        <w:rPr>
          <w:rFonts w:ascii="Times New Roman" w:hAnsi="Times New Roman"/>
          <w:b/>
          <w:i/>
          <w:sz w:val="27"/>
          <w:szCs w:val="27"/>
          <w:vertAlign w:val="subscript"/>
        </w:rPr>
        <w:t>экстр</w:t>
      </w:r>
      <w:proofErr w:type="spellEnd"/>
      <w:r w:rsidRPr="0034546D">
        <w:rPr>
          <w:rFonts w:ascii="Times New Roman" w:hAnsi="Times New Roman"/>
          <w:b/>
          <w:i/>
          <w:sz w:val="27"/>
          <w:szCs w:val="27"/>
        </w:rPr>
        <w:t>×</w:t>
      </w:r>
      <w:r w:rsidRPr="0034546D">
        <w:rPr>
          <w:rFonts w:ascii="Times New Roman" w:hAnsi="Times New Roman"/>
          <w:b/>
          <w:i/>
          <w:sz w:val="27"/>
          <w:szCs w:val="27"/>
          <w:lang w:val="en-US"/>
        </w:rPr>
        <w:t>S</w:t>
      </w:r>
      <w:r w:rsidRPr="0034546D">
        <w:rPr>
          <w:rFonts w:ascii="Times New Roman" w:hAnsi="Times New Roman"/>
          <w:b/>
          <w:sz w:val="27"/>
          <w:szCs w:val="27"/>
        </w:rPr>
        <w:t xml:space="preserve"> </w:t>
      </w:r>
      <w:r w:rsidRPr="0034546D">
        <w:rPr>
          <w:rFonts w:ascii="Times New Roman" w:hAnsi="Times New Roman"/>
          <w:b/>
          <w:i/>
          <w:sz w:val="27"/>
          <w:szCs w:val="27"/>
        </w:rPr>
        <w:t xml:space="preserve">× </w:t>
      </w:r>
      <w:proofErr w:type="spellStart"/>
      <w:r w:rsidRPr="0034546D">
        <w:rPr>
          <w:rFonts w:ascii="Times New Roman" w:hAnsi="Times New Roman"/>
          <w:b/>
          <w:i/>
          <w:sz w:val="27"/>
          <w:szCs w:val="27"/>
        </w:rPr>
        <w:t>К</w:t>
      </w:r>
      <w:r w:rsidRPr="0034546D">
        <w:rPr>
          <w:rFonts w:ascii="Times New Roman" w:hAnsi="Times New Roman"/>
          <w:b/>
          <w:i/>
          <w:sz w:val="27"/>
          <w:szCs w:val="27"/>
          <w:vertAlign w:val="subscript"/>
        </w:rPr>
        <w:t>соб</w:t>
      </w:r>
      <w:proofErr w:type="spellEnd"/>
      <w:r w:rsidRPr="0034546D">
        <w:rPr>
          <w:rFonts w:ascii="Times New Roman" w:hAnsi="Times New Roman"/>
          <w:b/>
          <w:i/>
          <w:sz w:val="27"/>
          <w:szCs w:val="27"/>
          <w:vertAlign w:val="subscript"/>
        </w:rPr>
        <w:t xml:space="preserve">. </w:t>
      </w:r>
      <w:r w:rsidRPr="0034546D">
        <w:rPr>
          <w:rFonts w:ascii="Times New Roman" w:hAnsi="Times New Roman"/>
          <w:b/>
          <w:i/>
          <w:sz w:val="27"/>
          <w:szCs w:val="27"/>
        </w:rPr>
        <w:t xml:space="preserve">(+/-) </w:t>
      </w:r>
      <w:r w:rsidRPr="0034546D">
        <w:rPr>
          <w:rFonts w:ascii="Times New Roman" w:hAnsi="Times New Roman"/>
          <w:b/>
          <w:i/>
          <w:sz w:val="27"/>
          <w:szCs w:val="27"/>
          <w:lang w:val="en-US"/>
        </w:rPr>
        <w:t>F</w:t>
      </w:r>
      <w:r w:rsidRPr="0034546D">
        <w:rPr>
          <w:rFonts w:ascii="Times New Roman" w:hAnsi="Times New Roman"/>
          <w:b/>
          <w:i/>
          <w:sz w:val="27"/>
          <w:szCs w:val="27"/>
        </w:rPr>
        <w:t xml:space="preserve">, </w:t>
      </w:r>
    </w:p>
    <w:p w:rsidR="007A4E65" w:rsidRPr="0034546D" w:rsidRDefault="007A4E65" w:rsidP="007A4E65">
      <w:pPr>
        <w:spacing w:after="0" w:line="240" w:lineRule="auto"/>
        <w:ind w:firstLine="709"/>
        <w:jc w:val="both"/>
        <w:rPr>
          <w:rFonts w:ascii="Times New Roman" w:hAnsi="Times New Roman"/>
          <w:sz w:val="27"/>
          <w:szCs w:val="27"/>
        </w:rPr>
      </w:pPr>
      <w:r w:rsidRPr="0034546D">
        <w:rPr>
          <w:rFonts w:ascii="Times New Roman" w:hAnsi="Times New Roman"/>
          <w:sz w:val="27"/>
          <w:szCs w:val="27"/>
        </w:rPr>
        <w:t>где:</w:t>
      </w:r>
    </w:p>
    <w:p w:rsidR="007A4E65" w:rsidRPr="0034546D" w:rsidRDefault="007A4E65" w:rsidP="007A4E65">
      <w:pPr>
        <w:spacing w:after="0" w:line="240" w:lineRule="auto"/>
        <w:ind w:firstLine="709"/>
        <w:jc w:val="both"/>
        <w:rPr>
          <w:rFonts w:ascii="Times New Roman" w:hAnsi="Times New Roman"/>
          <w:sz w:val="27"/>
          <w:szCs w:val="27"/>
        </w:rPr>
      </w:pPr>
      <w:r w:rsidRPr="0034546D">
        <w:rPr>
          <w:rFonts w:ascii="Times New Roman" w:hAnsi="Times New Roman"/>
          <w:b/>
          <w:i/>
          <w:sz w:val="27"/>
          <w:szCs w:val="27"/>
        </w:rPr>
        <w:t>НБ</w:t>
      </w:r>
      <w:r w:rsidRPr="0034546D">
        <w:rPr>
          <w:rFonts w:ascii="Times New Roman" w:hAnsi="Times New Roman"/>
          <w:sz w:val="27"/>
          <w:szCs w:val="27"/>
        </w:rPr>
        <w:t xml:space="preserve"> – налоговая база в виде кадастровой стоимости земельных участков физических лиц, по которым предъявлен налог к уплате, с учетом налоговых вычетов (отчет по форме № 5-МН), тыс. рублей. </w:t>
      </w:r>
    </w:p>
    <w:p w:rsidR="007A4E65" w:rsidRPr="0034546D" w:rsidRDefault="007A4E65" w:rsidP="007A4E65">
      <w:pPr>
        <w:spacing w:after="0" w:line="240" w:lineRule="auto"/>
        <w:ind w:firstLine="709"/>
        <w:jc w:val="both"/>
        <w:rPr>
          <w:rFonts w:ascii="Times New Roman" w:hAnsi="Times New Roman"/>
          <w:sz w:val="27"/>
          <w:szCs w:val="27"/>
        </w:rPr>
      </w:pPr>
      <w:proofErr w:type="spellStart"/>
      <w:r w:rsidRPr="0034546D">
        <w:rPr>
          <w:rFonts w:ascii="Times New Roman" w:hAnsi="Times New Roman"/>
          <w:b/>
          <w:i/>
          <w:sz w:val="27"/>
          <w:szCs w:val="27"/>
        </w:rPr>
        <w:t>К</w:t>
      </w:r>
      <w:r w:rsidRPr="0034546D">
        <w:rPr>
          <w:rFonts w:ascii="Times New Roman" w:hAnsi="Times New Roman"/>
          <w:b/>
          <w:i/>
          <w:sz w:val="27"/>
          <w:szCs w:val="27"/>
          <w:vertAlign w:val="subscript"/>
        </w:rPr>
        <w:t>экстр</w:t>
      </w:r>
      <w:proofErr w:type="spellEnd"/>
      <w:r w:rsidRPr="0034546D">
        <w:rPr>
          <w:rFonts w:ascii="Times New Roman" w:hAnsi="Times New Roman"/>
          <w:b/>
          <w:i/>
          <w:sz w:val="27"/>
          <w:szCs w:val="27"/>
          <w:vertAlign w:val="subscript"/>
        </w:rPr>
        <w:t xml:space="preserve">. </w:t>
      </w:r>
      <w:r w:rsidRPr="0034546D">
        <w:rPr>
          <w:rFonts w:ascii="Times New Roman" w:hAnsi="Times New Roman"/>
          <w:sz w:val="27"/>
          <w:szCs w:val="27"/>
        </w:rPr>
        <w:t>– коэффициент экстраполяции, рассчитываемый как среднее арифметическое значение темпов роста (снижения) налоговой базы в виде кадастровой стоимости к предыдущему периоду;</w:t>
      </w:r>
    </w:p>
    <w:p w:rsidR="007A4E65" w:rsidRPr="0034546D" w:rsidRDefault="007A4E65" w:rsidP="007A4E65">
      <w:pPr>
        <w:spacing w:after="0" w:line="240" w:lineRule="auto"/>
        <w:ind w:firstLine="709"/>
        <w:jc w:val="both"/>
        <w:rPr>
          <w:rFonts w:ascii="Times New Roman" w:hAnsi="Times New Roman"/>
          <w:sz w:val="27"/>
          <w:szCs w:val="27"/>
        </w:rPr>
      </w:pPr>
      <w:r w:rsidRPr="0034546D">
        <w:rPr>
          <w:rFonts w:ascii="Times New Roman" w:hAnsi="Times New Roman"/>
          <w:b/>
          <w:i/>
          <w:sz w:val="27"/>
          <w:szCs w:val="27"/>
        </w:rPr>
        <w:t xml:space="preserve">S </w:t>
      </w:r>
      <w:r w:rsidRPr="0034546D">
        <w:rPr>
          <w:rFonts w:ascii="Times New Roman" w:hAnsi="Times New Roman"/>
          <w:sz w:val="27"/>
          <w:szCs w:val="27"/>
        </w:rPr>
        <w:t>- расчетная средняя ставка по земельному налогу с физических лиц за отчетный период, %.</w:t>
      </w:r>
    </w:p>
    <w:p w:rsidR="007A4E65" w:rsidRPr="0034546D" w:rsidRDefault="007A4E65" w:rsidP="007A4E65">
      <w:pPr>
        <w:spacing w:after="0" w:line="240" w:lineRule="auto"/>
        <w:ind w:firstLine="709"/>
        <w:jc w:val="both"/>
        <w:rPr>
          <w:rFonts w:ascii="Times New Roman" w:hAnsi="Times New Roman"/>
          <w:sz w:val="27"/>
          <w:szCs w:val="27"/>
        </w:rPr>
      </w:pPr>
      <w:r w:rsidRPr="0034546D">
        <w:rPr>
          <w:rFonts w:ascii="Times New Roman" w:hAnsi="Times New Roman"/>
          <w:sz w:val="27"/>
          <w:szCs w:val="27"/>
        </w:rPr>
        <w:t>Средняя ставка по земельному налогу с физических лиц рассчитывается как отношение суммы налога, подлежащего уплате в бюджет, на налоговую базу (отчет по форме № 5-МН);</w:t>
      </w:r>
    </w:p>
    <w:p w:rsidR="007A4E65" w:rsidRPr="0034546D" w:rsidRDefault="007A4E65" w:rsidP="007A4E65">
      <w:pPr>
        <w:spacing w:after="0" w:line="240" w:lineRule="auto"/>
        <w:ind w:firstLine="709"/>
        <w:jc w:val="both"/>
        <w:rPr>
          <w:rFonts w:ascii="Times New Roman" w:hAnsi="Times New Roman"/>
          <w:sz w:val="27"/>
          <w:szCs w:val="27"/>
        </w:rPr>
      </w:pPr>
      <w:proofErr w:type="gramStart"/>
      <w:r w:rsidRPr="0034546D">
        <w:rPr>
          <w:rFonts w:ascii="Times New Roman" w:hAnsi="Times New Roman"/>
          <w:b/>
          <w:i/>
          <w:sz w:val="27"/>
          <w:szCs w:val="27"/>
          <w:lang w:val="en-US"/>
        </w:rPr>
        <w:t>K</w:t>
      </w:r>
      <w:r w:rsidRPr="0034546D">
        <w:rPr>
          <w:rFonts w:ascii="Times New Roman" w:hAnsi="Times New Roman"/>
          <w:b/>
          <w:i/>
          <w:sz w:val="27"/>
          <w:szCs w:val="27"/>
        </w:rPr>
        <w:t xml:space="preserve"> </w:t>
      </w:r>
      <w:r w:rsidRPr="0034546D">
        <w:rPr>
          <w:rFonts w:ascii="Times New Roman" w:hAnsi="Times New Roman"/>
          <w:b/>
          <w:i/>
          <w:sz w:val="27"/>
          <w:szCs w:val="27"/>
          <w:vertAlign w:val="subscript"/>
        </w:rPr>
        <w:t>соб.</w:t>
      </w:r>
      <w:proofErr w:type="gramEnd"/>
      <w:r w:rsidRPr="0034546D">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7A4E65" w:rsidRPr="0034546D" w:rsidRDefault="007A4E65" w:rsidP="007A4E65">
      <w:pPr>
        <w:spacing w:after="0" w:line="240" w:lineRule="auto"/>
        <w:ind w:firstLine="709"/>
        <w:jc w:val="both"/>
        <w:rPr>
          <w:rFonts w:ascii="Times New Roman" w:hAnsi="Times New Roman"/>
          <w:sz w:val="27"/>
          <w:szCs w:val="27"/>
        </w:rPr>
      </w:pPr>
      <w:r w:rsidRPr="0034546D">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7A4E65" w:rsidRPr="0034546D" w:rsidRDefault="007A4E65" w:rsidP="007A4E65">
      <w:pPr>
        <w:spacing w:after="0" w:line="240" w:lineRule="auto"/>
        <w:ind w:firstLine="709"/>
        <w:jc w:val="both"/>
        <w:rPr>
          <w:rFonts w:ascii="Times New Roman" w:hAnsi="Times New Roman"/>
          <w:sz w:val="27"/>
          <w:szCs w:val="27"/>
        </w:rPr>
      </w:pPr>
      <w:proofErr w:type="gramStart"/>
      <w:r w:rsidRPr="0034546D">
        <w:rPr>
          <w:rFonts w:ascii="Times New Roman" w:hAnsi="Times New Roman"/>
          <w:sz w:val="27"/>
          <w:szCs w:val="27"/>
        </w:rPr>
        <w:t>В случае если сумма налога, исчисленная в отношении земельного участка, превышает сумму налога, исчисленную в отношении этого земельного участка за предыдущий налоговый период с учетом коэффициента 1,1, сумма налога подлежит уплате налогоплательщиками - физическими лицами в размере, равном сумме налога, исчисленной в соответствии с настоящей статьей за предыдущий налоговый период с учетом коэффициента 1,1.</w:t>
      </w:r>
      <w:proofErr w:type="gramEnd"/>
    </w:p>
    <w:p w:rsidR="00441126" w:rsidRPr="00F71447" w:rsidRDefault="007A4E65" w:rsidP="007A4E65">
      <w:pPr>
        <w:spacing w:after="0" w:line="240" w:lineRule="auto"/>
        <w:ind w:firstLine="709"/>
        <w:jc w:val="both"/>
        <w:rPr>
          <w:rFonts w:ascii="Times New Roman" w:hAnsi="Times New Roman"/>
          <w:color w:val="7030A0"/>
          <w:sz w:val="27"/>
          <w:szCs w:val="27"/>
        </w:rPr>
      </w:pPr>
      <w:r w:rsidRPr="0034546D">
        <w:rPr>
          <w:rFonts w:ascii="Times New Roman" w:hAnsi="Times New Roman"/>
          <w:b/>
          <w:i/>
          <w:sz w:val="27"/>
          <w:szCs w:val="27"/>
        </w:rPr>
        <w:t xml:space="preserve">F – </w:t>
      </w:r>
      <w:r w:rsidRPr="0034546D">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441126" w:rsidRPr="007A4E65" w:rsidRDefault="00441126" w:rsidP="00441126">
      <w:pPr>
        <w:spacing w:after="0" w:line="240" w:lineRule="auto"/>
        <w:ind w:firstLine="709"/>
        <w:jc w:val="both"/>
        <w:rPr>
          <w:rFonts w:ascii="Times New Roman" w:hAnsi="Times New Roman"/>
          <w:sz w:val="27"/>
          <w:szCs w:val="27"/>
        </w:rPr>
      </w:pPr>
      <w:r w:rsidRPr="007A4E65">
        <w:rPr>
          <w:rFonts w:ascii="Times New Roman" w:hAnsi="Times New Roman"/>
          <w:sz w:val="27"/>
          <w:szCs w:val="27"/>
        </w:rPr>
        <w:t>При расчёте прогнозного объёма поступлений земельного налога с физических лиц учитываются выпадающие доходы в связи с предоставлением льгот, освобождений и преференций, установленных в рамках главы 31 НК РФ, нормативными правовыми актами представительных органов муниципальных образований и другими нормативно-правовыми актами Ульяновской области.</w:t>
      </w:r>
    </w:p>
    <w:p w:rsidR="00441126" w:rsidRPr="007A4E65" w:rsidRDefault="00441126" w:rsidP="00441126">
      <w:pPr>
        <w:spacing w:after="0" w:line="240" w:lineRule="auto"/>
        <w:ind w:firstLine="709"/>
        <w:jc w:val="both"/>
        <w:rPr>
          <w:rFonts w:ascii="Times New Roman" w:hAnsi="Times New Roman"/>
          <w:sz w:val="27"/>
          <w:szCs w:val="27"/>
        </w:rPr>
      </w:pPr>
      <w:r w:rsidRPr="007A4E65">
        <w:rPr>
          <w:rFonts w:ascii="Times New Roman" w:hAnsi="Times New Roman"/>
          <w:sz w:val="27"/>
          <w:szCs w:val="27"/>
        </w:rPr>
        <w:t xml:space="preserve">Объём выпадающих доходов определяется в рамках прописанного </w:t>
      </w:r>
      <w:proofErr w:type="gramStart"/>
      <w:r w:rsidRPr="007A4E65">
        <w:rPr>
          <w:rFonts w:ascii="Times New Roman" w:hAnsi="Times New Roman"/>
          <w:sz w:val="27"/>
          <w:szCs w:val="27"/>
        </w:rPr>
        <w:t>алгоритма расчёта прогнозного объёма поступлений налога</w:t>
      </w:r>
      <w:proofErr w:type="gramEnd"/>
      <w:r w:rsidRPr="007A4E65">
        <w:rPr>
          <w:rFonts w:ascii="Times New Roman" w:hAnsi="Times New Roman"/>
          <w:sz w:val="27"/>
          <w:szCs w:val="27"/>
        </w:rPr>
        <w:t>.</w:t>
      </w:r>
    </w:p>
    <w:p w:rsidR="00441126" w:rsidRPr="007A4E65" w:rsidRDefault="00441126" w:rsidP="00441126">
      <w:pPr>
        <w:spacing w:after="0" w:line="240" w:lineRule="auto"/>
        <w:ind w:firstLine="709"/>
        <w:jc w:val="both"/>
        <w:rPr>
          <w:rFonts w:ascii="Times New Roman" w:hAnsi="Times New Roman"/>
          <w:sz w:val="27"/>
          <w:szCs w:val="27"/>
        </w:rPr>
      </w:pPr>
      <w:r w:rsidRPr="007A4E65">
        <w:rPr>
          <w:rFonts w:ascii="Times New Roman" w:hAnsi="Times New Roman"/>
          <w:sz w:val="27"/>
          <w:szCs w:val="27"/>
        </w:rPr>
        <w:t xml:space="preserve">Земельный налог с физических лиц зачисляется в бюджеты бюджетной системы Российской Федерации по нормативам, установленным в соответствии со статьями БК РФ. </w:t>
      </w:r>
    </w:p>
    <w:p w:rsidR="00984D1E" w:rsidRPr="00971803" w:rsidRDefault="00984D1E" w:rsidP="000C369A">
      <w:pPr>
        <w:spacing w:after="0" w:line="240" w:lineRule="auto"/>
        <w:ind w:firstLine="709"/>
        <w:jc w:val="both"/>
        <w:rPr>
          <w:rFonts w:ascii="Times New Roman" w:hAnsi="Times New Roman"/>
          <w:color w:val="FF0000"/>
          <w:sz w:val="27"/>
          <w:szCs w:val="27"/>
        </w:rPr>
      </w:pPr>
    </w:p>
    <w:p w:rsidR="000662D2" w:rsidRPr="00222822" w:rsidRDefault="000662D2" w:rsidP="00EB6649">
      <w:pPr>
        <w:pStyle w:val="10"/>
        <w:numPr>
          <w:ilvl w:val="1"/>
          <w:numId w:val="6"/>
        </w:numPr>
        <w:spacing w:before="0" w:after="240"/>
        <w:ind w:left="0" w:firstLine="0"/>
        <w:jc w:val="center"/>
        <w:rPr>
          <w:rFonts w:ascii="Times New Roman" w:hAnsi="Times New Roman"/>
          <w:sz w:val="27"/>
          <w:szCs w:val="27"/>
        </w:rPr>
      </w:pPr>
      <w:bookmarkStart w:id="267" w:name="_Toc222820566"/>
      <w:bookmarkStart w:id="268" w:name="_Toc225849292"/>
      <w:r w:rsidRPr="00222822">
        <w:rPr>
          <w:rFonts w:ascii="Times New Roman" w:hAnsi="Times New Roman"/>
          <w:sz w:val="27"/>
          <w:szCs w:val="27"/>
        </w:rPr>
        <w:t xml:space="preserve">Налог на добычу полезных ископаемых </w:t>
      </w:r>
      <w:r w:rsidRPr="00222822">
        <w:rPr>
          <w:rFonts w:ascii="Times New Roman" w:hAnsi="Times New Roman"/>
          <w:sz w:val="27"/>
          <w:szCs w:val="27"/>
        </w:rPr>
        <w:br/>
        <w:t>182 1 07 01000 01 0000 110</w:t>
      </w:r>
      <w:bookmarkEnd w:id="267"/>
      <w:bookmarkEnd w:id="268"/>
    </w:p>
    <w:p w:rsidR="000662D2" w:rsidRPr="008F2CFE" w:rsidRDefault="000662D2" w:rsidP="000662D2">
      <w:pPr>
        <w:spacing w:after="0" w:line="240" w:lineRule="auto"/>
        <w:ind w:firstLine="709"/>
        <w:jc w:val="both"/>
        <w:rPr>
          <w:rFonts w:ascii="Times New Roman" w:hAnsi="Times New Roman"/>
          <w:sz w:val="27"/>
          <w:szCs w:val="27"/>
        </w:rPr>
      </w:pPr>
      <w:r w:rsidRPr="008F2CFE">
        <w:rPr>
          <w:rFonts w:ascii="Times New Roman" w:hAnsi="Times New Roman"/>
          <w:sz w:val="27"/>
          <w:szCs w:val="27"/>
        </w:rPr>
        <w:t>Расчёт доходов в бюджетную систему Российской Федерации от уплаты налога на добычу полезных ископаемых осуществляется в соответствии с действующим законодательством Российской Федерации о налогах и сборах.</w:t>
      </w:r>
    </w:p>
    <w:p w:rsidR="000662D2" w:rsidRPr="008F2CFE" w:rsidRDefault="000662D2" w:rsidP="000662D2">
      <w:pPr>
        <w:spacing w:after="0" w:line="240" w:lineRule="auto"/>
        <w:ind w:firstLine="709"/>
        <w:jc w:val="both"/>
        <w:rPr>
          <w:rFonts w:ascii="Times New Roman" w:hAnsi="Times New Roman"/>
          <w:sz w:val="27"/>
          <w:szCs w:val="27"/>
        </w:rPr>
      </w:pPr>
      <w:r w:rsidRPr="008F2CFE">
        <w:rPr>
          <w:rFonts w:ascii="Times New Roman" w:hAnsi="Times New Roman"/>
          <w:sz w:val="27"/>
          <w:szCs w:val="27"/>
        </w:rPr>
        <w:t>Расчёт прогнозного объёма поступлений налога на добычу полезных ископаемых производится отдельно по каждому виду полезных ископаемых.</w:t>
      </w:r>
    </w:p>
    <w:p w:rsidR="000662D2" w:rsidRPr="00971803" w:rsidRDefault="000662D2" w:rsidP="000662D2">
      <w:pPr>
        <w:spacing w:after="0" w:line="240" w:lineRule="auto"/>
        <w:ind w:firstLine="709"/>
        <w:jc w:val="both"/>
        <w:rPr>
          <w:rFonts w:ascii="Times New Roman" w:hAnsi="Times New Roman"/>
          <w:color w:val="FF0000"/>
          <w:sz w:val="27"/>
          <w:szCs w:val="27"/>
        </w:rPr>
      </w:pPr>
    </w:p>
    <w:p w:rsidR="000662D2" w:rsidRPr="00E44387" w:rsidRDefault="00182A33" w:rsidP="00EB6649">
      <w:pPr>
        <w:pStyle w:val="10"/>
        <w:numPr>
          <w:ilvl w:val="2"/>
          <w:numId w:val="6"/>
        </w:numPr>
        <w:spacing w:before="0" w:after="240"/>
        <w:ind w:left="0" w:firstLine="426"/>
        <w:jc w:val="center"/>
        <w:rPr>
          <w:rFonts w:ascii="Times New Roman" w:hAnsi="Times New Roman"/>
          <w:i/>
          <w:sz w:val="27"/>
          <w:szCs w:val="27"/>
        </w:rPr>
      </w:pPr>
      <w:bookmarkStart w:id="269" w:name="_Toc222820570"/>
      <w:bookmarkStart w:id="270" w:name="_Toc225849293"/>
      <w:r w:rsidRPr="00E44387">
        <w:rPr>
          <w:rFonts w:ascii="Times New Roman" w:hAnsi="Times New Roman"/>
          <w:i/>
          <w:sz w:val="27"/>
          <w:szCs w:val="27"/>
        </w:rPr>
        <w:t>Н</w:t>
      </w:r>
      <w:r w:rsidR="000662D2" w:rsidRPr="00E44387">
        <w:rPr>
          <w:rFonts w:ascii="Times New Roman" w:hAnsi="Times New Roman"/>
          <w:i/>
          <w:sz w:val="27"/>
          <w:szCs w:val="27"/>
        </w:rPr>
        <w:t xml:space="preserve">алог на добычу общераспространенных полезных ископаемых </w:t>
      </w:r>
      <w:r w:rsidR="000662D2" w:rsidRPr="00E44387">
        <w:rPr>
          <w:rFonts w:ascii="Times New Roman" w:hAnsi="Times New Roman"/>
          <w:i/>
          <w:sz w:val="27"/>
          <w:szCs w:val="27"/>
        </w:rPr>
        <w:br/>
        <w:t>182 1 07 01020 01 0000 110</w:t>
      </w:r>
      <w:bookmarkEnd w:id="269"/>
      <w:bookmarkEnd w:id="270"/>
    </w:p>
    <w:p w:rsidR="000662D2" w:rsidRPr="00E44387" w:rsidRDefault="000662D2" w:rsidP="000662D2">
      <w:pPr>
        <w:spacing w:after="0" w:line="240" w:lineRule="auto"/>
        <w:ind w:firstLine="709"/>
        <w:jc w:val="both"/>
        <w:rPr>
          <w:rFonts w:ascii="Times New Roman" w:hAnsi="Times New Roman"/>
          <w:sz w:val="27"/>
          <w:szCs w:val="27"/>
        </w:rPr>
      </w:pPr>
      <w:r w:rsidRPr="00E44387">
        <w:rPr>
          <w:rFonts w:ascii="Times New Roman" w:hAnsi="Times New Roman"/>
          <w:sz w:val="27"/>
          <w:szCs w:val="27"/>
        </w:rPr>
        <w:t>В прогнозе поступлений налога на добычу общераспространённых полезных ископаемых учитываются:</w:t>
      </w:r>
    </w:p>
    <w:p w:rsidR="000662D2" w:rsidRPr="00E44387" w:rsidRDefault="000662D2" w:rsidP="000662D2">
      <w:pPr>
        <w:spacing w:after="0" w:line="240" w:lineRule="auto"/>
        <w:ind w:firstLine="709"/>
        <w:jc w:val="both"/>
        <w:rPr>
          <w:rFonts w:ascii="Times New Roman" w:hAnsi="Times New Roman"/>
          <w:sz w:val="27"/>
          <w:szCs w:val="27"/>
        </w:rPr>
      </w:pPr>
      <w:r w:rsidRPr="00E44387">
        <w:rPr>
          <w:rFonts w:ascii="Times New Roman" w:hAnsi="Times New Roman"/>
          <w:sz w:val="27"/>
          <w:szCs w:val="27"/>
        </w:rPr>
        <w:t xml:space="preserve">- показатели прогноза социально-экономического развития </w:t>
      </w:r>
      <w:r w:rsidR="00A1066F" w:rsidRPr="00E44387">
        <w:rPr>
          <w:rFonts w:ascii="Times New Roman" w:hAnsi="Times New Roman"/>
          <w:sz w:val="27"/>
          <w:szCs w:val="27"/>
        </w:rPr>
        <w:t>Ульяновской области</w:t>
      </w:r>
      <w:r w:rsidRPr="00E44387">
        <w:rPr>
          <w:rFonts w:ascii="Times New Roman" w:hAnsi="Times New Roman"/>
          <w:sz w:val="27"/>
          <w:szCs w:val="27"/>
        </w:rPr>
        <w:t xml:space="preserve"> 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разрабатываемые Минэкономразвития </w:t>
      </w:r>
      <w:r w:rsidR="00A1066F" w:rsidRPr="00E44387">
        <w:rPr>
          <w:rFonts w:ascii="Times New Roman" w:hAnsi="Times New Roman"/>
          <w:sz w:val="27"/>
          <w:szCs w:val="27"/>
        </w:rPr>
        <w:t>Ульяновской области</w:t>
      </w:r>
      <w:r w:rsidRPr="00E44387">
        <w:rPr>
          <w:rFonts w:ascii="Times New Roman" w:hAnsi="Times New Roman"/>
          <w:sz w:val="27"/>
          <w:szCs w:val="27"/>
        </w:rPr>
        <w:t>;</w:t>
      </w:r>
    </w:p>
    <w:p w:rsidR="000662D2" w:rsidRPr="00E44387" w:rsidRDefault="000662D2" w:rsidP="000662D2">
      <w:pPr>
        <w:spacing w:after="0" w:line="240" w:lineRule="auto"/>
        <w:ind w:firstLine="709"/>
        <w:jc w:val="both"/>
        <w:rPr>
          <w:rFonts w:ascii="Times New Roman" w:hAnsi="Times New Roman"/>
          <w:sz w:val="27"/>
          <w:szCs w:val="27"/>
        </w:rPr>
      </w:pPr>
      <w:r w:rsidRPr="00E44387">
        <w:rPr>
          <w:rFonts w:ascii="Times New Roman" w:hAnsi="Times New Roman"/>
          <w:sz w:val="27"/>
          <w:szCs w:val="27"/>
        </w:rPr>
        <w:t xml:space="preserve">- динамика налоговой базы по налогу согласно данным отчёта по форме </w:t>
      </w:r>
      <w:r w:rsidRPr="00E44387">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0662D2" w:rsidRPr="00E44387" w:rsidRDefault="000662D2" w:rsidP="000662D2">
      <w:pPr>
        <w:spacing w:after="0" w:line="240" w:lineRule="auto"/>
        <w:ind w:firstLine="709"/>
        <w:jc w:val="both"/>
        <w:rPr>
          <w:rFonts w:ascii="Times New Roman" w:hAnsi="Times New Roman"/>
          <w:sz w:val="27"/>
          <w:szCs w:val="27"/>
        </w:rPr>
      </w:pPr>
      <w:r w:rsidRPr="00E44387">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D61977" w:rsidRPr="00E44387">
        <w:rPr>
          <w:rFonts w:ascii="Times New Roman" w:hAnsi="Times New Roman"/>
          <w:sz w:val="27"/>
          <w:szCs w:val="27"/>
        </w:rPr>
        <w:t>, страховых взносов</w:t>
      </w:r>
      <w:r w:rsidRPr="00E44387">
        <w:rPr>
          <w:rFonts w:ascii="Times New Roman" w:hAnsi="Times New Roman"/>
          <w:sz w:val="27"/>
          <w:szCs w:val="27"/>
        </w:rPr>
        <w:t xml:space="preserve"> и иных обязательных платежей в бюджетную систему Российской Федерации»;</w:t>
      </w:r>
    </w:p>
    <w:p w:rsidR="000662D2" w:rsidRPr="00E44387" w:rsidRDefault="000662D2" w:rsidP="000662D2">
      <w:pPr>
        <w:spacing w:after="0" w:line="240" w:lineRule="auto"/>
        <w:ind w:firstLine="709"/>
        <w:jc w:val="both"/>
        <w:rPr>
          <w:rFonts w:ascii="Times New Roman" w:hAnsi="Times New Roman"/>
          <w:sz w:val="27"/>
          <w:szCs w:val="27"/>
        </w:rPr>
      </w:pPr>
      <w:r w:rsidRPr="00E44387">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0662D2" w:rsidRPr="00E44387" w:rsidRDefault="000662D2" w:rsidP="000662D2">
      <w:pPr>
        <w:spacing w:after="0" w:line="240" w:lineRule="auto"/>
        <w:ind w:firstLine="709"/>
        <w:jc w:val="both"/>
        <w:rPr>
          <w:rFonts w:ascii="Times New Roman" w:hAnsi="Times New Roman"/>
          <w:sz w:val="27"/>
          <w:szCs w:val="27"/>
        </w:rPr>
      </w:pPr>
      <w:r w:rsidRPr="00E44387">
        <w:rPr>
          <w:rFonts w:ascii="Times New Roman" w:hAnsi="Times New Roman"/>
          <w:sz w:val="27"/>
          <w:szCs w:val="27"/>
        </w:rPr>
        <w:t>Расчёт прогнозного объёма поступлений налога на добычу общераспространённых полезных ископаемых осуществляется методом прямого расчёта, основанного на непосредственном использовании прогнозных стоимостных показателей, уровней ставок и других показателей, определяющих прогнозный объём поступлений налога (индексов, характеризующий динамику цен и производства, уровень собираемости, переходящие платежи, изменения налогового и бюджетного законодательства и др.).</w:t>
      </w:r>
    </w:p>
    <w:p w:rsidR="000662D2" w:rsidRPr="00E44387" w:rsidRDefault="000662D2" w:rsidP="000662D2">
      <w:pPr>
        <w:spacing w:after="0" w:line="240" w:lineRule="auto"/>
        <w:ind w:firstLine="709"/>
        <w:jc w:val="both"/>
        <w:rPr>
          <w:rFonts w:ascii="Times New Roman" w:hAnsi="Times New Roman"/>
          <w:sz w:val="27"/>
          <w:szCs w:val="27"/>
        </w:rPr>
      </w:pPr>
      <w:proofErr w:type="gramStart"/>
      <w:r w:rsidRPr="00E44387">
        <w:rPr>
          <w:rFonts w:ascii="Times New Roman" w:hAnsi="Times New Roman"/>
          <w:sz w:val="27"/>
          <w:szCs w:val="27"/>
        </w:rPr>
        <w:t>Прогнозный объём поступлений налога на добычу общераспространённых полезных ископаемых (</w:t>
      </w:r>
      <w:r w:rsidRPr="00E44387">
        <w:rPr>
          <w:rFonts w:ascii="Times New Roman" w:hAnsi="Times New Roman"/>
          <w:b/>
          <w:i/>
          <w:sz w:val="27"/>
          <w:szCs w:val="27"/>
        </w:rPr>
        <w:t xml:space="preserve">НДПИ </w:t>
      </w:r>
      <w:r w:rsidRPr="00E44387">
        <w:rPr>
          <w:rFonts w:ascii="Times New Roman" w:hAnsi="Times New Roman"/>
          <w:b/>
          <w:i/>
          <w:sz w:val="27"/>
          <w:szCs w:val="27"/>
          <w:vertAlign w:val="subscript"/>
        </w:rPr>
        <w:t>общ.</w:t>
      </w:r>
      <w:proofErr w:type="gramEnd"/>
      <w:r w:rsidRPr="00E44387">
        <w:rPr>
          <w:rFonts w:ascii="Times New Roman" w:hAnsi="Times New Roman"/>
          <w:b/>
          <w:i/>
          <w:sz w:val="27"/>
          <w:szCs w:val="27"/>
          <w:vertAlign w:val="subscript"/>
        </w:rPr>
        <w:t xml:space="preserve"> </w:t>
      </w:r>
      <w:proofErr w:type="gramStart"/>
      <w:r w:rsidRPr="00E44387">
        <w:rPr>
          <w:rFonts w:ascii="Times New Roman" w:hAnsi="Times New Roman"/>
          <w:b/>
          <w:i/>
          <w:sz w:val="27"/>
          <w:szCs w:val="27"/>
          <w:vertAlign w:val="subscript"/>
        </w:rPr>
        <w:t>ПИ</w:t>
      </w:r>
      <w:r w:rsidRPr="00E44387">
        <w:rPr>
          <w:rFonts w:ascii="Times New Roman" w:hAnsi="Times New Roman"/>
          <w:b/>
          <w:i/>
          <w:sz w:val="27"/>
          <w:szCs w:val="27"/>
        </w:rPr>
        <w:t xml:space="preserve">) </w:t>
      </w:r>
      <w:r w:rsidRPr="00E44387">
        <w:rPr>
          <w:rFonts w:ascii="Times New Roman" w:hAnsi="Times New Roman"/>
          <w:sz w:val="27"/>
          <w:szCs w:val="27"/>
        </w:rPr>
        <w:t>определяется исходя из следующего алгоритма расчёта:</w:t>
      </w:r>
      <w:proofErr w:type="gramEnd"/>
    </w:p>
    <w:p w:rsidR="000662D2" w:rsidRPr="00E44387" w:rsidRDefault="000662D2" w:rsidP="000662D2">
      <w:pPr>
        <w:spacing w:before="120" w:after="120" w:line="240" w:lineRule="auto"/>
        <w:ind w:firstLine="709"/>
        <w:jc w:val="center"/>
        <w:rPr>
          <w:rFonts w:ascii="Times New Roman" w:hAnsi="Times New Roman"/>
          <w:b/>
          <w:i/>
          <w:sz w:val="27"/>
          <w:szCs w:val="27"/>
        </w:rPr>
      </w:pPr>
      <w:r w:rsidRPr="00E44387">
        <w:rPr>
          <w:rFonts w:ascii="Times New Roman" w:hAnsi="Times New Roman"/>
          <w:b/>
          <w:i/>
          <w:sz w:val="27"/>
          <w:szCs w:val="27"/>
        </w:rPr>
        <w:t xml:space="preserve">НДПИ </w:t>
      </w:r>
      <w:r w:rsidRPr="00E44387">
        <w:rPr>
          <w:rFonts w:ascii="Times New Roman" w:hAnsi="Times New Roman"/>
          <w:b/>
          <w:i/>
          <w:sz w:val="27"/>
          <w:szCs w:val="27"/>
          <w:vertAlign w:val="subscript"/>
        </w:rPr>
        <w:t xml:space="preserve">общ. </w:t>
      </w:r>
      <w:proofErr w:type="gramStart"/>
      <w:r w:rsidRPr="00E44387">
        <w:rPr>
          <w:rFonts w:ascii="Times New Roman" w:hAnsi="Times New Roman"/>
          <w:b/>
          <w:i/>
          <w:sz w:val="27"/>
          <w:szCs w:val="27"/>
          <w:vertAlign w:val="subscript"/>
        </w:rPr>
        <w:t>ПИ</w:t>
      </w:r>
      <w:r w:rsidRPr="00E44387">
        <w:rPr>
          <w:rFonts w:ascii="Times New Roman" w:hAnsi="Times New Roman"/>
          <w:b/>
          <w:i/>
          <w:sz w:val="27"/>
          <w:szCs w:val="27"/>
        </w:rPr>
        <w:t xml:space="preserve"> = (Ʃ(</w:t>
      </w:r>
      <w:r w:rsidRPr="00E44387">
        <w:rPr>
          <w:rFonts w:ascii="Times New Roman" w:hAnsi="Times New Roman"/>
          <w:b/>
          <w:i/>
          <w:sz w:val="27"/>
          <w:szCs w:val="27"/>
          <w:lang w:val="en-US"/>
        </w:rPr>
        <w:t>U</w:t>
      </w:r>
      <w:r w:rsidRPr="00E44387">
        <w:rPr>
          <w:rFonts w:ascii="Times New Roman" w:hAnsi="Times New Roman"/>
          <w:b/>
          <w:i/>
          <w:sz w:val="27"/>
          <w:szCs w:val="27"/>
        </w:rPr>
        <w:t xml:space="preserve"> </w:t>
      </w:r>
      <w:r w:rsidRPr="00E44387">
        <w:rPr>
          <w:rFonts w:ascii="Times New Roman" w:hAnsi="Times New Roman"/>
          <w:b/>
          <w:i/>
          <w:sz w:val="27"/>
          <w:szCs w:val="27"/>
          <w:vertAlign w:val="subscript"/>
        </w:rPr>
        <w:t>общ.</w:t>
      </w:r>
      <w:proofErr w:type="gramEnd"/>
      <w:r w:rsidRPr="00E44387">
        <w:rPr>
          <w:rFonts w:ascii="Times New Roman" w:hAnsi="Times New Roman"/>
          <w:b/>
          <w:i/>
          <w:sz w:val="27"/>
          <w:szCs w:val="27"/>
          <w:vertAlign w:val="subscript"/>
        </w:rPr>
        <w:t xml:space="preserve"> ПИ</w:t>
      </w:r>
      <w:r w:rsidRPr="00E44387">
        <w:rPr>
          <w:rFonts w:ascii="Times New Roman" w:hAnsi="Times New Roman"/>
          <w:b/>
          <w:i/>
          <w:sz w:val="27"/>
          <w:szCs w:val="27"/>
        </w:rPr>
        <w:t xml:space="preserve"> </w:t>
      </w:r>
      <w:r w:rsidRPr="00E44387">
        <w:rPr>
          <w:rFonts w:ascii="Times New Roman" w:hAnsi="Times New Roman"/>
          <w:b/>
          <w:i/>
          <w:sz w:val="27"/>
          <w:szCs w:val="27"/>
          <w:vertAlign w:val="subscript"/>
        </w:rPr>
        <w:t>факт</w:t>
      </w:r>
      <w:r w:rsidRPr="00E44387">
        <w:rPr>
          <w:rFonts w:ascii="Times New Roman" w:hAnsi="Times New Roman"/>
          <w:b/>
          <w:i/>
          <w:sz w:val="27"/>
          <w:szCs w:val="27"/>
        </w:rPr>
        <w:t xml:space="preserve"> × </w:t>
      </w:r>
      <w:r w:rsidRPr="00E44387">
        <w:rPr>
          <w:rFonts w:ascii="Times New Roman" w:hAnsi="Times New Roman"/>
          <w:b/>
          <w:i/>
          <w:sz w:val="27"/>
          <w:szCs w:val="27"/>
          <w:lang w:val="en-US"/>
        </w:rPr>
        <w:t>J</w:t>
      </w:r>
      <w:r w:rsidRPr="00E44387">
        <w:rPr>
          <w:rFonts w:ascii="Times New Roman" w:hAnsi="Times New Roman"/>
          <w:b/>
          <w:i/>
          <w:sz w:val="27"/>
          <w:szCs w:val="27"/>
        </w:rPr>
        <w:t xml:space="preserve"> </w:t>
      </w:r>
      <w:r w:rsidRPr="00E44387">
        <w:rPr>
          <w:rFonts w:ascii="Times New Roman" w:hAnsi="Times New Roman"/>
          <w:b/>
          <w:i/>
          <w:sz w:val="27"/>
          <w:szCs w:val="27"/>
          <w:vertAlign w:val="subscript"/>
        </w:rPr>
        <w:t>общ. ПИ</w:t>
      </w:r>
      <w:r w:rsidRPr="00E44387">
        <w:rPr>
          <w:rFonts w:ascii="Times New Roman" w:hAnsi="Times New Roman"/>
          <w:b/>
          <w:i/>
          <w:sz w:val="27"/>
          <w:szCs w:val="27"/>
        </w:rPr>
        <w:t xml:space="preserve"> × S (</w:t>
      </w:r>
      <w:r w:rsidRPr="00E44387">
        <w:rPr>
          <w:rFonts w:ascii="Times New Roman" w:hAnsi="Times New Roman"/>
          <w:b/>
          <w:i/>
          <w:sz w:val="27"/>
          <w:szCs w:val="27"/>
          <w:vertAlign w:val="subscript"/>
        </w:rPr>
        <w:t>или</w:t>
      </w:r>
      <w:r w:rsidRPr="00E44387">
        <w:rPr>
          <w:rFonts w:ascii="Times New Roman" w:hAnsi="Times New Roman"/>
          <w:b/>
          <w:i/>
          <w:sz w:val="27"/>
          <w:szCs w:val="27"/>
        </w:rPr>
        <w:t xml:space="preserve"> S </w:t>
      </w:r>
      <w:r w:rsidRPr="00E44387">
        <w:rPr>
          <w:rFonts w:ascii="Times New Roman" w:hAnsi="Times New Roman"/>
          <w:b/>
          <w:i/>
          <w:sz w:val="27"/>
          <w:szCs w:val="27"/>
          <w:vertAlign w:val="subscript"/>
        </w:rPr>
        <w:t>расчет.</w:t>
      </w:r>
      <w:r w:rsidRPr="00E44387">
        <w:rPr>
          <w:rFonts w:ascii="Times New Roman" w:hAnsi="Times New Roman"/>
          <w:b/>
          <w:i/>
          <w:sz w:val="27"/>
          <w:szCs w:val="27"/>
        </w:rPr>
        <w:t>)</w:t>
      </w:r>
      <w:r w:rsidR="003938C8" w:rsidRPr="00E44387">
        <w:rPr>
          <w:rFonts w:ascii="Times New Roman" w:hAnsi="Times New Roman"/>
          <w:b/>
          <w:i/>
          <w:sz w:val="27"/>
          <w:szCs w:val="27"/>
        </w:rPr>
        <w:t xml:space="preserve"> + НДПИ </w:t>
      </w:r>
      <w:r w:rsidR="003938C8" w:rsidRPr="00E44387">
        <w:rPr>
          <w:rFonts w:ascii="Times New Roman" w:hAnsi="Times New Roman"/>
          <w:b/>
          <w:i/>
          <w:sz w:val="27"/>
          <w:szCs w:val="27"/>
          <w:vertAlign w:val="subscript"/>
        </w:rPr>
        <w:t xml:space="preserve">общ. </w:t>
      </w:r>
      <w:proofErr w:type="gramStart"/>
      <w:r w:rsidR="003938C8" w:rsidRPr="00E44387">
        <w:rPr>
          <w:rFonts w:ascii="Times New Roman" w:hAnsi="Times New Roman"/>
          <w:b/>
          <w:i/>
          <w:sz w:val="27"/>
          <w:szCs w:val="27"/>
          <w:vertAlign w:val="subscript"/>
        </w:rPr>
        <w:t>ПИ (</w:t>
      </w:r>
      <w:proofErr w:type="spellStart"/>
      <w:r w:rsidR="003938C8" w:rsidRPr="00E44387">
        <w:rPr>
          <w:rFonts w:ascii="Times New Roman" w:hAnsi="Times New Roman"/>
          <w:b/>
          <w:i/>
          <w:sz w:val="27"/>
          <w:szCs w:val="27"/>
          <w:vertAlign w:val="subscript"/>
        </w:rPr>
        <w:t>щеб</w:t>
      </w:r>
      <w:proofErr w:type="spellEnd"/>
      <w:r w:rsidR="003938C8" w:rsidRPr="00E44387">
        <w:rPr>
          <w:rFonts w:ascii="Times New Roman" w:hAnsi="Times New Roman"/>
          <w:b/>
          <w:i/>
          <w:sz w:val="27"/>
          <w:szCs w:val="27"/>
          <w:vertAlign w:val="subscript"/>
        </w:rPr>
        <w:t>.)</w:t>
      </w:r>
      <w:r w:rsidRPr="00E44387">
        <w:rPr>
          <w:rFonts w:ascii="Times New Roman" w:hAnsi="Times New Roman"/>
          <w:b/>
          <w:i/>
          <w:sz w:val="27"/>
          <w:szCs w:val="27"/>
        </w:rPr>
        <w:t>)</w:t>
      </w:r>
      <w:proofErr w:type="gramEnd"/>
      <w:r w:rsidRPr="00E44387">
        <w:rPr>
          <w:rFonts w:ascii="Times New Roman" w:hAnsi="Times New Roman"/>
          <w:b/>
          <w:i/>
          <w:sz w:val="27"/>
          <w:szCs w:val="27"/>
        </w:rPr>
        <w:t xml:space="preserve"> (+-) P) × </w:t>
      </w:r>
      <w:r w:rsidRPr="00E44387">
        <w:rPr>
          <w:rFonts w:ascii="Times New Roman" w:hAnsi="Times New Roman"/>
          <w:b/>
          <w:i/>
          <w:sz w:val="27"/>
          <w:szCs w:val="27"/>
          <w:lang w:val="en-US"/>
        </w:rPr>
        <w:t>K</w:t>
      </w:r>
      <w:r w:rsidRPr="00E44387">
        <w:rPr>
          <w:rFonts w:ascii="Times New Roman" w:hAnsi="Times New Roman"/>
          <w:b/>
          <w:i/>
          <w:sz w:val="27"/>
          <w:szCs w:val="27"/>
        </w:rPr>
        <w:t xml:space="preserve"> </w:t>
      </w:r>
      <w:r w:rsidRPr="00E44387">
        <w:rPr>
          <w:rFonts w:ascii="Times New Roman" w:hAnsi="Times New Roman"/>
          <w:b/>
          <w:i/>
          <w:sz w:val="27"/>
          <w:szCs w:val="27"/>
          <w:vertAlign w:val="subscript"/>
        </w:rPr>
        <w:t>соб.</w:t>
      </w:r>
      <w:r w:rsidRPr="00E44387">
        <w:rPr>
          <w:rFonts w:ascii="Times New Roman" w:hAnsi="Times New Roman"/>
          <w:b/>
          <w:i/>
          <w:sz w:val="27"/>
          <w:szCs w:val="27"/>
        </w:rPr>
        <w:t xml:space="preserve"> (+-) F,</w:t>
      </w:r>
    </w:p>
    <w:p w:rsidR="00F830E9" w:rsidRPr="00E44387" w:rsidRDefault="00F830E9" w:rsidP="00F830E9">
      <w:pPr>
        <w:spacing w:after="0" w:line="240" w:lineRule="auto"/>
        <w:ind w:firstLine="709"/>
        <w:jc w:val="both"/>
        <w:rPr>
          <w:rFonts w:ascii="Times New Roman" w:hAnsi="Times New Roman"/>
          <w:sz w:val="27"/>
          <w:szCs w:val="27"/>
        </w:rPr>
      </w:pPr>
      <w:r w:rsidRPr="00E44387">
        <w:rPr>
          <w:rFonts w:ascii="Times New Roman" w:hAnsi="Times New Roman"/>
          <w:sz w:val="27"/>
          <w:szCs w:val="27"/>
        </w:rPr>
        <w:t>где:</w:t>
      </w:r>
    </w:p>
    <w:p w:rsidR="000662D2" w:rsidRPr="00E44387" w:rsidRDefault="000662D2" w:rsidP="000662D2">
      <w:pPr>
        <w:spacing w:after="0" w:line="240" w:lineRule="auto"/>
        <w:ind w:firstLine="709"/>
        <w:jc w:val="both"/>
        <w:rPr>
          <w:rFonts w:ascii="Times New Roman" w:hAnsi="Times New Roman"/>
          <w:sz w:val="27"/>
          <w:szCs w:val="27"/>
        </w:rPr>
      </w:pPr>
      <w:proofErr w:type="gramStart"/>
      <w:r w:rsidRPr="00E44387">
        <w:rPr>
          <w:rFonts w:ascii="Times New Roman" w:hAnsi="Times New Roman"/>
          <w:b/>
          <w:i/>
          <w:sz w:val="27"/>
          <w:szCs w:val="27"/>
          <w:lang w:val="en-US"/>
        </w:rPr>
        <w:t>U</w:t>
      </w:r>
      <w:r w:rsidRPr="00E44387">
        <w:rPr>
          <w:rFonts w:ascii="Times New Roman" w:hAnsi="Times New Roman"/>
          <w:b/>
          <w:i/>
          <w:sz w:val="27"/>
          <w:szCs w:val="27"/>
        </w:rPr>
        <w:t xml:space="preserve"> </w:t>
      </w:r>
      <w:r w:rsidRPr="00E44387">
        <w:rPr>
          <w:rFonts w:ascii="Times New Roman" w:hAnsi="Times New Roman"/>
          <w:b/>
          <w:i/>
          <w:sz w:val="27"/>
          <w:szCs w:val="27"/>
          <w:vertAlign w:val="subscript"/>
        </w:rPr>
        <w:t>общ.</w:t>
      </w:r>
      <w:proofErr w:type="gramEnd"/>
      <w:r w:rsidRPr="00E44387">
        <w:rPr>
          <w:rFonts w:ascii="Times New Roman" w:hAnsi="Times New Roman"/>
          <w:b/>
          <w:i/>
          <w:sz w:val="27"/>
          <w:szCs w:val="27"/>
          <w:vertAlign w:val="subscript"/>
        </w:rPr>
        <w:t xml:space="preserve"> ПИ</w:t>
      </w:r>
      <w:r w:rsidRPr="00E44387">
        <w:rPr>
          <w:rFonts w:ascii="Times New Roman" w:hAnsi="Times New Roman"/>
          <w:b/>
          <w:i/>
          <w:sz w:val="27"/>
          <w:szCs w:val="27"/>
        </w:rPr>
        <w:t xml:space="preserve"> </w:t>
      </w:r>
      <w:r w:rsidRPr="00E44387">
        <w:rPr>
          <w:rFonts w:ascii="Times New Roman" w:hAnsi="Times New Roman"/>
          <w:b/>
          <w:i/>
          <w:sz w:val="27"/>
          <w:szCs w:val="27"/>
          <w:vertAlign w:val="subscript"/>
        </w:rPr>
        <w:t>факт</w:t>
      </w:r>
      <w:r w:rsidRPr="00E44387">
        <w:rPr>
          <w:rFonts w:ascii="Times New Roman" w:hAnsi="Times New Roman"/>
          <w:sz w:val="27"/>
          <w:szCs w:val="27"/>
        </w:rPr>
        <w:t xml:space="preserve"> – фактическая стоимость добытых общераспространённых полезных ископаемых, за последний годовой период с учётом распределения по долям на соответствующий прогнозируемый период в соответствии с динамикой стоимости добытых общераспространённых полезных ископаемых согласно данным отчёта по форме № 5-НДПИ </w:t>
      </w:r>
      <w:r w:rsidR="00054E58" w:rsidRPr="00E44387">
        <w:rPr>
          <w:rFonts w:ascii="Times New Roman" w:hAnsi="Times New Roman"/>
          <w:sz w:val="27"/>
          <w:szCs w:val="27"/>
        </w:rPr>
        <w:t xml:space="preserve">и (или) фактическим данным налоговых деклараций, </w:t>
      </w:r>
      <w:r w:rsidRPr="00E44387">
        <w:rPr>
          <w:rFonts w:ascii="Times New Roman" w:hAnsi="Times New Roman"/>
          <w:sz w:val="27"/>
          <w:szCs w:val="27"/>
        </w:rPr>
        <w:t>млн. рублей;</w:t>
      </w:r>
    </w:p>
    <w:p w:rsidR="000662D2" w:rsidRPr="00E44387" w:rsidRDefault="000662D2" w:rsidP="000662D2">
      <w:pPr>
        <w:spacing w:after="0" w:line="240" w:lineRule="auto"/>
        <w:ind w:firstLine="709"/>
        <w:jc w:val="both"/>
        <w:rPr>
          <w:rFonts w:ascii="Times New Roman" w:hAnsi="Times New Roman"/>
          <w:sz w:val="27"/>
          <w:szCs w:val="27"/>
        </w:rPr>
      </w:pPr>
      <w:proofErr w:type="gramStart"/>
      <w:r w:rsidRPr="00E44387">
        <w:rPr>
          <w:rFonts w:ascii="Times New Roman" w:hAnsi="Times New Roman"/>
          <w:b/>
          <w:i/>
          <w:sz w:val="27"/>
          <w:szCs w:val="27"/>
          <w:lang w:val="en-US"/>
        </w:rPr>
        <w:t>J</w:t>
      </w:r>
      <w:r w:rsidRPr="00E44387">
        <w:rPr>
          <w:rFonts w:ascii="Times New Roman" w:hAnsi="Times New Roman"/>
          <w:b/>
          <w:i/>
          <w:sz w:val="27"/>
          <w:szCs w:val="27"/>
        </w:rPr>
        <w:t xml:space="preserve"> </w:t>
      </w:r>
      <w:r w:rsidRPr="00E44387">
        <w:rPr>
          <w:rFonts w:ascii="Times New Roman" w:hAnsi="Times New Roman"/>
          <w:b/>
          <w:i/>
          <w:sz w:val="27"/>
          <w:szCs w:val="27"/>
          <w:vertAlign w:val="subscript"/>
        </w:rPr>
        <w:t>общ.</w:t>
      </w:r>
      <w:proofErr w:type="gramEnd"/>
      <w:r w:rsidRPr="00E44387">
        <w:rPr>
          <w:rFonts w:ascii="Times New Roman" w:hAnsi="Times New Roman"/>
          <w:b/>
          <w:i/>
          <w:sz w:val="27"/>
          <w:szCs w:val="27"/>
          <w:vertAlign w:val="subscript"/>
        </w:rPr>
        <w:t xml:space="preserve"> ПИ</w:t>
      </w:r>
      <w:r w:rsidRPr="00E44387">
        <w:rPr>
          <w:rFonts w:ascii="Times New Roman" w:hAnsi="Times New Roman"/>
          <w:sz w:val="27"/>
          <w:szCs w:val="27"/>
        </w:rPr>
        <w:t xml:space="preserve">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и др.</w:t>
      </w:r>
    </w:p>
    <w:p w:rsidR="000662D2" w:rsidRPr="00E44387" w:rsidRDefault="000662D2" w:rsidP="000662D2">
      <w:pPr>
        <w:spacing w:after="0" w:line="240" w:lineRule="auto"/>
        <w:ind w:firstLine="709"/>
        <w:jc w:val="both"/>
        <w:rPr>
          <w:rFonts w:ascii="Times New Roman" w:hAnsi="Times New Roman"/>
          <w:sz w:val="27"/>
          <w:szCs w:val="27"/>
        </w:rPr>
      </w:pPr>
      <w:r w:rsidRPr="00E44387">
        <w:rPr>
          <w:rFonts w:ascii="Times New Roman" w:hAnsi="Times New Roman"/>
          <w:b/>
          <w:i/>
          <w:sz w:val="27"/>
          <w:szCs w:val="27"/>
        </w:rPr>
        <w:t>S</w:t>
      </w:r>
      <w:r w:rsidRPr="00E44387">
        <w:rPr>
          <w:rFonts w:ascii="Times New Roman" w:hAnsi="Times New Roman"/>
          <w:sz w:val="27"/>
          <w:szCs w:val="27"/>
        </w:rPr>
        <w:t xml:space="preserve"> – ставка налога на добычу общераспространённых полезных ископаемых, установленная в соответствии с НК РФ</w:t>
      </w:r>
      <w:proofErr w:type="gramStart"/>
      <w:r w:rsidRPr="00E44387">
        <w:rPr>
          <w:rFonts w:ascii="Times New Roman" w:hAnsi="Times New Roman"/>
          <w:sz w:val="27"/>
          <w:szCs w:val="27"/>
        </w:rPr>
        <w:t>, %;</w:t>
      </w:r>
      <w:proofErr w:type="gramEnd"/>
    </w:p>
    <w:p w:rsidR="000662D2" w:rsidRPr="00E44387" w:rsidRDefault="000662D2" w:rsidP="000662D2">
      <w:pPr>
        <w:spacing w:after="0" w:line="240" w:lineRule="auto"/>
        <w:ind w:firstLine="709"/>
        <w:jc w:val="both"/>
        <w:rPr>
          <w:rFonts w:ascii="Times New Roman" w:hAnsi="Times New Roman"/>
          <w:sz w:val="27"/>
          <w:szCs w:val="27"/>
        </w:rPr>
      </w:pPr>
      <w:proofErr w:type="spellStart"/>
      <w:r w:rsidRPr="00E44387">
        <w:rPr>
          <w:rFonts w:ascii="Times New Roman" w:hAnsi="Times New Roman"/>
          <w:b/>
          <w:i/>
          <w:sz w:val="27"/>
          <w:szCs w:val="27"/>
        </w:rPr>
        <w:t>S</w:t>
      </w:r>
      <w:r w:rsidRPr="00E44387">
        <w:rPr>
          <w:rFonts w:ascii="Times New Roman" w:hAnsi="Times New Roman"/>
          <w:b/>
          <w:i/>
          <w:sz w:val="27"/>
          <w:szCs w:val="27"/>
          <w:vertAlign w:val="subscript"/>
        </w:rPr>
        <w:t>расчет</w:t>
      </w:r>
      <w:proofErr w:type="spellEnd"/>
      <w:r w:rsidRPr="00E44387">
        <w:rPr>
          <w:rFonts w:ascii="Times New Roman" w:hAnsi="Times New Roman"/>
          <w:b/>
          <w:i/>
          <w:sz w:val="27"/>
          <w:szCs w:val="27"/>
          <w:vertAlign w:val="subscript"/>
        </w:rPr>
        <w:t>.</w:t>
      </w:r>
      <w:r w:rsidRPr="00E44387">
        <w:rPr>
          <w:rFonts w:ascii="Times New Roman" w:hAnsi="Times New Roman"/>
          <w:sz w:val="27"/>
          <w:szCs w:val="27"/>
        </w:rPr>
        <w:t xml:space="preserve"> – расчётная ставка налога, сложившаяся за предыдущие периоды</w:t>
      </w:r>
      <w:proofErr w:type="gramStart"/>
      <w:r w:rsidRPr="00E44387">
        <w:rPr>
          <w:rFonts w:ascii="Times New Roman" w:hAnsi="Times New Roman"/>
          <w:sz w:val="27"/>
          <w:szCs w:val="27"/>
        </w:rPr>
        <w:t>, %;</w:t>
      </w:r>
      <w:proofErr w:type="gramEnd"/>
    </w:p>
    <w:p w:rsidR="000662D2" w:rsidRPr="00E44387" w:rsidRDefault="000662D2" w:rsidP="000662D2">
      <w:pPr>
        <w:spacing w:after="0" w:line="240" w:lineRule="auto"/>
        <w:ind w:firstLine="709"/>
        <w:jc w:val="both"/>
        <w:rPr>
          <w:rFonts w:ascii="Times New Roman" w:hAnsi="Times New Roman"/>
          <w:sz w:val="27"/>
          <w:szCs w:val="27"/>
        </w:rPr>
      </w:pPr>
      <w:r w:rsidRPr="00E44387">
        <w:rPr>
          <w:rFonts w:ascii="Times New Roman" w:hAnsi="Times New Roman"/>
          <w:sz w:val="27"/>
          <w:szCs w:val="27"/>
        </w:rPr>
        <w:t>Расчетная ставка налога (</w:t>
      </w:r>
      <w:proofErr w:type="spellStart"/>
      <w:proofErr w:type="gramStart"/>
      <w:r w:rsidRPr="00E44387">
        <w:rPr>
          <w:rFonts w:ascii="Times New Roman" w:hAnsi="Times New Roman"/>
          <w:b/>
          <w:i/>
          <w:sz w:val="27"/>
          <w:szCs w:val="27"/>
        </w:rPr>
        <w:t>S</w:t>
      </w:r>
      <w:proofErr w:type="gramEnd"/>
      <w:r w:rsidRPr="00E44387">
        <w:rPr>
          <w:rFonts w:ascii="Times New Roman" w:hAnsi="Times New Roman"/>
          <w:b/>
          <w:i/>
          <w:sz w:val="27"/>
          <w:szCs w:val="27"/>
          <w:vertAlign w:val="subscript"/>
        </w:rPr>
        <w:t>расчет</w:t>
      </w:r>
      <w:proofErr w:type="spellEnd"/>
      <w:r w:rsidRPr="00E44387">
        <w:rPr>
          <w:rFonts w:ascii="Times New Roman" w:hAnsi="Times New Roman"/>
          <w:b/>
          <w:i/>
          <w:sz w:val="27"/>
          <w:szCs w:val="27"/>
          <w:vertAlign w:val="subscript"/>
        </w:rPr>
        <w:t>.</w:t>
      </w:r>
      <w:r w:rsidRPr="00E44387">
        <w:rPr>
          <w:rFonts w:ascii="Times New Roman" w:hAnsi="Times New Roman"/>
          <w:sz w:val="27"/>
          <w:szCs w:val="27"/>
        </w:rPr>
        <w:t>) определяется как частное от деления суммы налога, подлежащего к уплате, на стоимость добытого полезного ископаемого (согласно данным отчёта по форме № 5-НДПИ).</w:t>
      </w:r>
    </w:p>
    <w:p w:rsidR="003938C8" w:rsidRPr="00E44387" w:rsidRDefault="003938C8" w:rsidP="000662D2">
      <w:pPr>
        <w:spacing w:after="0" w:line="240" w:lineRule="auto"/>
        <w:ind w:firstLine="709"/>
        <w:jc w:val="both"/>
        <w:rPr>
          <w:rFonts w:ascii="Times New Roman" w:hAnsi="Times New Roman"/>
          <w:sz w:val="27"/>
          <w:szCs w:val="27"/>
        </w:rPr>
      </w:pPr>
      <w:r w:rsidRPr="00E44387">
        <w:rPr>
          <w:rFonts w:ascii="Times New Roman" w:hAnsi="Times New Roman"/>
          <w:b/>
          <w:i/>
          <w:sz w:val="27"/>
          <w:szCs w:val="27"/>
        </w:rPr>
        <w:t xml:space="preserve">НДПИ </w:t>
      </w:r>
      <w:r w:rsidRPr="00E44387">
        <w:rPr>
          <w:rFonts w:ascii="Times New Roman" w:hAnsi="Times New Roman"/>
          <w:b/>
          <w:i/>
          <w:sz w:val="27"/>
          <w:szCs w:val="27"/>
          <w:vertAlign w:val="subscript"/>
        </w:rPr>
        <w:t>общ. ПИ (</w:t>
      </w:r>
      <w:proofErr w:type="spellStart"/>
      <w:r w:rsidRPr="00E44387">
        <w:rPr>
          <w:rFonts w:ascii="Times New Roman" w:hAnsi="Times New Roman"/>
          <w:b/>
          <w:i/>
          <w:sz w:val="27"/>
          <w:szCs w:val="27"/>
          <w:vertAlign w:val="subscript"/>
        </w:rPr>
        <w:t>щеб</w:t>
      </w:r>
      <w:proofErr w:type="spellEnd"/>
      <w:r w:rsidRPr="00E44387">
        <w:rPr>
          <w:rFonts w:ascii="Times New Roman" w:hAnsi="Times New Roman"/>
          <w:b/>
          <w:i/>
          <w:sz w:val="27"/>
          <w:szCs w:val="27"/>
          <w:vertAlign w:val="subscript"/>
        </w:rPr>
        <w:t>.)</w:t>
      </w:r>
      <w:r w:rsidRPr="00E44387">
        <w:rPr>
          <w:rFonts w:ascii="Times New Roman" w:hAnsi="Times New Roman"/>
          <w:sz w:val="27"/>
          <w:szCs w:val="27"/>
        </w:rPr>
        <w:t xml:space="preserve"> – сумма </w:t>
      </w:r>
      <w:r w:rsidR="00E11918" w:rsidRPr="00E44387">
        <w:rPr>
          <w:rFonts w:ascii="Times New Roman" w:hAnsi="Times New Roman"/>
          <w:sz w:val="27"/>
          <w:szCs w:val="27"/>
        </w:rPr>
        <w:t xml:space="preserve">налога, исчисленная </w:t>
      </w:r>
      <w:r w:rsidRPr="00E44387">
        <w:rPr>
          <w:rFonts w:ascii="Times New Roman" w:hAnsi="Times New Roman"/>
          <w:sz w:val="27"/>
          <w:szCs w:val="27"/>
        </w:rPr>
        <w:t>при добыче поле</w:t>
      </w:r>
      <w:r w:rsidR="00E11918" w:rsidRPr="00E44387">
        <w:rPr>
          <w:rFonts w:ascii="Times New Roman" w:hAnsi="Times New Roman"/>
          <w:sz w:val="27"/>
          <w:szCs w:val="27"/>
        </w:rPr>
        <w:t xml:space="preserve">зного ископаемого в виде щебня и </w:t>
      </w:r>
      <w:r w:rsidRPr="00E44387">
        <w:rPr>
          <w:rFonts w:ascii="Times New Roman" w:hAnsi="Times New Roman"/>
          <w:sz w:val="27"/>
          <w:szCs w:val="27"/>
        </w:rPr>
        <w:t>зачисляемого в налог на добычу общераспространённых полезных ископаемых, тыс. рублей;</w:t>
      </w:r>
    </w:p>
    <w:p w:rsidR="000662D2" w:rsidRPr="00E44387" w:rsidRDefault="000662D2" w:rsidP="000662D2">
      <w:pPr>
        <w:spacing w:after="0" w:line="240" w:lineRule="auto"/>
        <w:ind w:firstLine="709"/>
        <w:jc w:val="both"/>
        <w:rPr>
          <w:rFonts w:ascii="Times New Roman" w:hAnsi="Times New Roman"/>
          <w:sz w:val="27"/>
          <w:szCs w:val="27"/>
        </w:rPr>
      </w:pPr>
      <w:r w:rsidRPr="00E44387">
        <w:rPr>
          <w:rFonts w:ascii="Times New Roman" w:hAnsi="Times New Roman"/>
          <w:b/>
          <w:i/>
          <w:sz w:val="27"/>
          <w:szCs w:val="27"/>
        </w:rPr>
        <w:t>P</w:t>
      </w:r>
      <w:r w:rsidRPr="00E44387">
        <w:rPr>
          <w:rFonts w:ascii="Times New Roman" w:hAnsi="Times New Roman"/>
          <w:sz w:val="27"/>
          <w:szCs w:val="27"/>
        </w:rPr>
        <w:t xml:space="preserve"> – переходящие платежи, тыс. рублей;</w:t>
      </w:r>
    </w:p>
    <w:p w:rsidR="000662D2" w:rsidRPr="00E44387" w:rsidRDefault="000662D2" w:rsidP="000662D2">
      <w:pPr>
        <w:spacing w:after="0" w:line="240" w:lineRule="auto"/>
        <w:ind w:firstLine="709"/>
        <w:jc w:val="both"/>
        <w:rPr>
          <w:rFonts w:ascii="Times New Roman" w:hAnsi="Times New Roman"/>
          <w:sz w:val="27"/>
          <w:szCs w:val="27"/>
        </w:rPr>
      </w:pPr>
      <w:proofErr w:type="gramStart"/>
      <w:r w:rsidRPr="00E44387">
        <w:rPr>
          <w:rFonts w:ascii="Times New Roman" w:hAnsi="Times New Roman"/>
          <w:b/>
          <w:i/>
          <w:sz w:val="27"/>
          <w:szCs w:val="27"/>
          <w:lang w:val="en-US"/>
        </w:rPr>
        <w:t>K</w:t>
      </w:r>
      <w:r w:rsidRPr="00E44387">
        <w:rPr>
          <w:rFonts w:ascii="Times New Roman" w:hAnsi="Times New Roman"/>
          <w:b/>
          <w:i/>
          <w:sz w:val="27"/>
          <w:szCs w:val="27"/>
        </w:rPr>
        <w:t xml:space="preserve"> </w:t>
      </w:r>
      <w:r w:rsidRPr="00E44387">
        <w:rPr>
          <w:rFonts w:ascii="Times New Roman" w:hAnsi="Times New Roman"/>
          <w:b/>
          <w:i/>
          <w:sz w:val="27"/>
          <w:szCs w:val="27"/>
          <w:vertAlign w:val="subscript"/>
        </w:rPr>
        <w:t>соб.</w:t>
      </w:r>
      <w:proofErr w:type="gramEnd"/>
      <w:r w:rsidRPr="00E44387">
        <w:rPr>
          <w:rFonts w:ascii="Times New Roman" w:hAnsi="Times New Roman"/>
          <w:sz w:val="27"/>
          <w:szCs w:val="27"/>
        </w:rPr>
        <w:t xml:space="preserve"> – </w:t>
      </w:r>
      <w:r w:rsidR="0011331A" w:rsidRPr="00E44387">
        <w:rPr>
          <w:rFonts w:ascii="Times New Roman" w:hAnsi="Times New Roman"/>
          <w:sz w:val="27"/>
          <w:szCs w:val="27"/>
        </w:rPr>
        <w:t>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w:t>
      </w:r>
      <w:r w:rsidR="00F830E9" w:rsidRPr="00E44387">
        <w:rPr>
          <w:rFonts w:ascii="Times New Roman" w:hAnsi="Times New Roman"/>
          <w:sz w:val="27"/>
          <w:szCs w:val="27"/>
        </w:rPr>
        <w:t xml:space="preserve"> </w:t>
      </w:r>
      <w:r w:rsidR="0011331A" w:rsidRPr="00E44387">
        <w:rPr>
          <w:rFonts w:ascii="Times New Roman" w:hAnsi="Times New Roman"/>
          <w:sz w:val="27"/>
          <w:szCs w:val="27"/>
        </w:rPr>
        <w:t>%</w:t>
      </w:r>
      <w:r w:rsidRPr="00E44387">
        <w:rPr>
          <w:rFonts w:ascii="Times New Roman" w:hAnsi="Times New Roman"/>
          <w:sz w:val="27"/>
          <w:szCs w:val="27"/>
        </w:rPr>
        <w:t xml:space="preserve">. </w:t>
      </w:r>
    </w:p>
    <w:p w:rsidR="000662D2" w:rsidRPr="00E44387" w:rsidRDefault="000662D2" w:rsidP="000662D2">
      <w:pPr>
        <w:spacing w:after="0" w:line="240" w:lineRule="auto"/>
        <w:ind w:firstLine="709"/>
        <w:jc w:val="both"/>
        <w:rPr>
          <w:rFonts w:ascii="Times New Roman" w:hAnsi="Times New Roman"/>
          <w:sz w:val="27"/>
          <w:szCs w:val="27"/>
        </w:rPr>
      </w:pPr>
      <w:r w:rsidRPr="00E44387">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A28B7" w:rsidRPr="00E44387" w:rsidRDefault="002A28B7" w:rsidP="002A28B7">
      <w:pPr>
        <w:spacing w:after="0" w:line="240" w:lineRule="auto"/>
        <w:ind w:firstLine="709"/>
        <w:jc w:val="both"/>
        <w:rPr>
          <w:rFonts w:ascii="Times New Roman" w:hAnsi="Times New Roman"/>
          <w:sz w:val="27"/>
          <w:szCs w:val="27"/>
        </w:rPr>
      </w:pPr>
      <w:r w:rsidRPr="00E44387">
        <w:rPr>
          <w:rFonts w:ascii="Times New Roman" w:hAnsi="Times New Roman"/>
          <w:b/>
          <w:i/>
          <w:sz w:val="27"/>
          <w:szCs w:val="27"/>
        </w:rPr>
        <w:t xml:space="preserve">F – </w:t>
      </w:r>
      <w:r w:rsidRPr="00E44387">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501097" w:rsidRPr="00E44387" w:rsidRDefault="00501097" w:rsidP="002A28B7">
      <w:pPr>
        <w:spacing w:after="0" w:line="240" w:lineRule="auto"/>
        <w:ind w:firstLine="709"/>
        <w:jc w:val="both"/>
        <w:rPr>
          <w:rFonts w:ascii="Times New Roman" w:hAnsi="Times New Roman"/>
          <w:sz w:val="27"/>
          <w:szCs w:val="27"/>
        </w:rPr>
      </w:pPr>
      <w:r w:rsidRPr="00E44387">
        <w:rPr>
          <w:rFonts w:ascii="Times New Roman" w:hAnsi="Times New Roman"/>
          <w:sz w:val="27"/>
          <w:szCs w:val="27"/>
        </w:rPr>
        <w:t>В случае</w:t>
      </w:r>
      <w:proofErr w:type="gramStart"/>
      <w:r w:rsidRPr="00E44387">
        <w:rPr>
          <w:rFonts w:ascii="Times New Roman" w:hAnsi="Times New Roman"/>
          <w:sz w:val="27"/>
          <w:szCs w:val="27"/>
        </w:rPr>
        <w:t>,</w:t>
      </w:r>
      <w:proofErr w:type="gramEnd"/>
      <w:r w:rsidRPr="00E44387">
        <w:rPr>
          <w:rFonts w:ascii="Times New Roman" w:hAnsi="Times New Roman"/>
          <w:sz w:val="27"/>
          <w:szCs w:val="27"/>
        </w:rPr>
        <w:t xml:space="preserve"> если сумма налога, исчисленная налогоплательщиком за налоговый период при добыче полезного ископаемого в виде щебня больше величины Н</w:t>
      </w:r>
      <w:r w:rsidRPr="00E44387">
        <w:rPr>
          <w:rFonts w:ascii="Times New Roman" w:hAnsi="Times New Roman"/>
          <w:sz w:val="27"/>
          <w:szCs w:val="27"/>
          <w:vertAlign w:val="subscript"/>
        </w:rPr>
        <w:t>БК</w:t>
      </w:r>
      <w:r w:rsidRPr="00E44387">
        <w:rPr>
          <w:rFonts w:ascii="Times New Roman" w:hAnsi="Times New Roman"/>
          <w:sz w:val="27"/>
          <w:szCs w:val="27"/>
        </w:rPr>
        <w:t xml:space="preserve">, определяемая в соответствии с НК РФ, то сумма налога при добыче </w:t>
      </w:r>
      <w:r w:rsidR="009260A3" w:rsidRPr="00E44387">
        <w:rPr>
          <w:rFonts w:ascii="Times New Roman" w:hAnsi="Times New Roman"/>
          <w:sz w:val="27"/>
          <w:szCs w:val="27"/>
        </w:rPr>
        <w:t>полезного ископаемого в виде щебня, зачисляемого в налог на добычу общераспространённых полезных ископаемых</w:t>
      </w:r>
      <w:r w:rsidRPr="00E44387">
        <w:rPr>
          <w:rFonts w:ascii="Times New Roman" w:hAnsi="Times New Roman"/>
          <w:sz w:val="27"/>
          <w:szCs w:val="27"/>
        </w:rPr>
        <w:t xml:space="preserve"> </w:t>
      </w:r>
      <w:r w:rsidR="009260A3" w:rsidRPr="00E44387">
        <w:rPr>
          <w:rFonts w:ascii="Times New Roman" w:hAnsi="Times New Roman"/>
          <w:i/>
          <w:sz w:val="27"/>
          <w:szCs w:val="27"/>
        </w:rPr>
        <w:t>(</w:t>
      </w:r>
      <w:r w:rsidR="009260A3" w:rsidRPr="00E44387">
        <w:rPr>
          <w:rFonts w:ascii="Times New Roman" w:hAnsi="Times New Roman"/>
          <w:b/>
          <w:i/>
          <w:sz w:val="27"/>
          <w:szCs w:val="27"/>
        </w:rPr>
        <w:t xml:space="preserve">НДПИ </w:t>
      </w:r>
      <w:r w:rsidR="009260A3" w:rsidRPr="00E44387">
        <w:rPr>
          <w:rFonts w:ascii="Times New Roman" w:hAnsi="Times New Roman"/>
          <w:b/>
          <w:i/>
          <w:sz w:val="27"/>
          <w:szCs w:val="27"/>
          <w:vertAlign w:val="subscript"/>
        </w:rPr>
        <w:t xml:space="preserve">общ. </w:t>
      </w:r>
      <w:proofErr w:type="gramStart"/>
      <w:r w:rsidR="009260A3" w:rsidRPr="00E44387">
        <w:rPr>
          <w:rFonts w:ascii="Times New Roman" w:hAnsi="Times New Roman"/>
          <w:b/>
          <w:i/>
          <w:sz w:val="27"/>
          <w:szCs w:val="27"/>
          <w:vertAlign w:val="subscript"/>
        </w:rPr>
        <w:t>ПИ (</w:t>
      </w:r>
      <w:proofErr w:type="spellStart"/>
      <w:r w:rsidR="009260A3" w:rsidRPr="00E44387">
        <w:rPr>
          <w:rFonts w:ascii="Times New Roman" w:hAnsi="Times New Roman"/>
          <w:b/>
          <w:i/>
          <w:sz w:val="27"/>
          <w:szCs w:val="27"/>
          <w:vertAlign w:val="subscript"/>
        </w:rPr>
        <w:t>щеб</w:t>
      </w:r>
      <w:proofErr w:type="spellEnd"/>
      <w:r w:rsidR="009260A3" w:rsidRPr="00E44387">
        <w:rPr>
          <w:rFonts w:ascii="Times New Roman" w:hAnsi="Times New Roman"/>
          <w:b/>
          <w:i/>
          <w:sz w:val="27"/>
          <w:szCs w:val="27"/>
          <w:vertAlign w:val="subscript"/>
        </w:rPr>
        <w:t>.)</w:t>
      </w:r>
      <w:r w:rsidR="009260A3" w:rsidRPr="00E44387">
        <w:rPr>
          <w:rFonts w:ascii="Times New Roman" w:hAnsi="Times New Roman"/>
          <w:i/>
          <w:sz w:val="27"/>
          <w:szCs w:val="27"/>
        </w:rPr>
        <w:t>)</w:t>
      </w:r>
      <w:r w:rsidR="009260A3" w:rsidRPr="00E44387">
        <w:rPr>
          <w:rFonts w:ascii="Times New Roman" w:hAnsi="Times New Roman"/>
          <w:sz w:val="27"/>
          <w:szCs w:val="27"/>
        </w:rPr>
        <w:t xml:space="preserve"> определяется:</w:t>
      </w:r>
      <w:proofErr w:type="gramEnd"/>
    </w:p>
    <w:p w:rsidR="009260A3" w:rsidRPr="00E44387" w:rsidRDefault="009260A3" w:rsidP="009260A3">
      <w:pPr>
        <w:spacing w:before="120" w:after="120" w:line="240" w:lineRule="auto"/>
        <w:ind w:firstLine="709"/>
        <w:jc w:val="center"/>
        <w:rPr>
          <w:rFonts w:ascii="Times New Roman" w:hAnsi="Times New Roman"/>
          <w:b/>
          <w:i/>
          <w:sz w:val="27"/>
          <w:szCs w:val="27"/>
        </w:rPr>
      </w:pPr>
      <w:r w:rsidRPr="00E44387">
        <w:rPr>
          <w:rFonts w:ascii="Times New Roman" w:hAnsi="Times New Roman"/>
          <w:b/>
          <w:i/>
          <w:sz w:val="27"/>
          <w:szCs w:val="27"/>
        </w:rPr>
        <w:t xml:space="preserve">НДПИ </w:t>
      </w:r>
      <w:r w:rsidRPr="00E44387">
        <w:rPr>
          <w:rFonts w:ascii="Times New Roman" w:hAnsi="Times New Roman"/>
          <w:b/>
          <w:i/>
          <w:sz w:val="27"/>
          <w:szCs w:val="27"/>
          <w:vertAlign w:val="subscript"/>
        </w:rPr>
        <w:t>общ. ПИ (</w:t>
      </w:r>
      <w:proofErr w:type="spellStart"/>
      <w:r w:rsidRPr="00E44387">
        <w:rPr>
          <w:rFonts w:ascii="Times New Roman" w:hAnsi="Times New Roman"/>
          <w:b/>
          <w:i/>
          <w:sz w:val="27"/>
          <w:szCs w:val="27"/>
          <w:vertAlign w:val="subscript"/>
        </w:rPr>
        <w:t>щеб</w:t>
      </w:r>
      <w:proofErr w:type="spellEnd"/>
      <w:r w:rsidRPr="00E44387">
        <w:rPr>
          <w:rFonts w:ascii="Times New Roman" w:hAnsi="Times New Roman"/>
          <w:b/>
          <w:i/>
          <w:sz w:val="27"/>
          <w:szCs w:val="27"/>
          <w:vertAlign w:val="subscript"/>
        </w:rPr>
        <w:t>.)</w:t>
      </w:r>
      <w:r w:rsidRPr="00E44387">
        <w:rPr>
          <w:rFonts w:ascii="Times New Roman" w:hAnsi="Times New Roman"/>
          <w:b/>
          <w:i/>
          <w:sz w:val="27"/>
          <w:szCs w:val="27"/>
        </w:rPr>
        <w:t xml:space="preserve"> = Ʃ</w:t>
      </w:r>
      <w:r w:rsidR="00DC0261" w:rsidRPr="00E44387">
        <w:rPr>
          <w:rFonts w:ascii="Times New Roman" w:hAnsi="Times New Roman"/>
          <w:b/>
          <w:i/>
          <w:sz w:val="27"/>
          <w:szCs w:val="27"/>
        </w:rPr>
        <w:t>(</w:t>
      </w:r>
      <w:r w:rsidRPr="00E44387">
        <w:rPr>
          <w:rFonts w:ascii="Times New Roman" w:hAnsi="Times New Roman"/>
          <w:b/>
          <w:i/>
          <w:sz w:val="27"/>
          <w:szCs w:val="27"/>
          <w:lang w:val="en-US"/>
        </w:rPr>
        <w:t>V</w:t>
      </w:r>
      <w:r w:rsidRPr="00E44387">
        <w:rPr>
          <w:rFonts w:ascii="Times New Roman" w:hAnsi="Times New Roman"/>
          <w:b/>
          <w:i/>
          <w:sz w:val="27"/>
          <w:szCs w:val="27"/>
        </w:rPr>
        <w:t xml:space="preserve"> </w:t>
      </w:r>
      <w:proofErr w:type="spellStart"/>
      <w:r w:rsidRPr="00E44387">
        <w:rPr>
          <w:rFonts w:ascii="Times New Roman" w:hAnsi="Times New Roman"/>
          <w:b/>
          <w:i/>
          <w:sz w:val="27"/>
          <w:szCs w:val="27"/>
          <w:vertAlign w:val="subscript"/>
        </w:rPr>
        <w:t>щеб</w:t>
      </w:r>
      <w:proofErr w:type="spellEnd"/>
      <w:r w:rsidRPr="00E44387">
        <w:rPr>
          <w:rFonts w:ascii="Times New Roman" w:hAnsi="Times New Roman"/>
          <w:b/>
          <w:i/>
          <w:sz w:val="27"/>
          <w:szCs w:val="27"/>
          <w:vertAlign w:val="subscript"/>
        </w:rPr>
        <w:t>.</w:t>
      </w:r>
      <w:r w:rsidRPr="00E44387">
        <w:rPr>
          <w:rFonts w:ascii="Times New Roman" w:hAnsi="Times New Roman"/>
          <w:b/>
          <w:i/>
          <w:sz w:val="27"/>
          <w:szCs w:val="27"/>
        </w:rPr>
        <w:t xml:space="preserve"> × </w:t>
      </w:r>
      <w:r w:rsidR="00DC0261" w:rsidRPr="00E44387">
        <w:rPr>
          <w:rFonts w:ascii="Times New Roman" w:hAnsi="Times New Roman"/>
          <w:b/>
          <w:i/>
          <w:sz w:val="27"/>
          <w:szCs w:val="27"/>
        </w:rPr>
        <w:t xml:space="preserve">16,5) × </w:t>
      </w:r>
      <w:r w:rsidR="00DC0261" w:rsidRPr="00E44387">
        <w:rPr>
          <w:rFonts w:ascii="Times New Roman" w:hAnsi="Times New Roman"/>
          <w:b/>
          <w:i/>
          <w:sz w:val="27"/>
          <w:szCs w:val="27"/>
          <w:lang w:val="en-US"/>
        </w:rPr>
        <w:t>B</w:t>
      </w:r>
      <w:r w:rsidR="00DC0261" w:rsidRPr="00E44387">
        <w:rPr>
          <w:rFonts w:ascii="Times New Roman" w:hAnsi="Times New Roman"/>
          <w:b/>
          <w:i/>
          <w:sz w:val="27"/>
          <w:szCs w:val="27"/>
          <w:vertAlign w:val="subscript"/>
        </w:rPr>
        <w:t xml:space="preserve"> ПИ </w:t>
      </w:r>
      <w:proofErr w:type="spellStart"/>
      <w:r w:rsidR="00DC0261" w:rsidRPr="00E44387">
        <w:rPr>
          <w:rFonts w:ascii="Times New Roman" w:hAnsi="Times New Roman"/>
          <w:b/>
          <w:i/>
          <w:sz w:val="27"/>
          <w:szCs w:val="27"/>
          <w:vertAlign w:val="subscript"/>
        </w:rPr>
        <w:t>щеб</w:t>
      </w:r>
      <w:proofErr w:type="spellEnd"/>
      <w:r w:rsidR="00DC0261" w:rsidRPr="00E44387">
        <w:rPr>
          <w:rFonts w:ascii="Times New Roman" w:hAnsi="Times New Roman"/>
          <w:b/>
          <w:i/>
          <w:sz w:val="27"/>
          <w:szCs w:val="27"/>
          <w:vertAlign w:val="subscript"/>
        </w:rPr>
        <w:t>. (</w:t>
      </w:r>
      <w:proofErr w:type="gramStart"/>
      <w:r w:rsidR="00DC0261" w:rsidRPr="00E44387">
        <w:rPr>
          <w:rFonts w:ascii="Times New Roman" w:hAnsi="Times New Roman"/>
          <w:b/>
          <w:i/>
          <w:sz w:val="27"/>
          <w:szCs w:val="27"/>
          <w:vertAlign w:val="subscript"/>
        </w:rPr>
        <w:t>общ</w:t>
      </w:r>
      <w:proofErr w:type="gramEnd"/>
      <w:r w:rsidR="00DC0261" w:rsidRPr="00E44387">
        <w:rPr>
          <w:rFonts w:ascii="Times New Roman" w:hAnsi="Times New Roman"/>
          <w:b/>
          <w:i/>
          <w:sz w:val="27"/>
          <w:szCs w:val="27"/>
          <w:vertAlign w:val="subscript"/>
        </w:rPr>
        <w:t>.)</w:t>
      </w:r>
      <w:r w:rsidRPr="00E44387">
        <w:rPr>
          <w:rFonts w:ascii="Times New Roman" w:hAnsi="Times New Roman"/>
          <w:b/>
          <w:i/>
          <w:sz w:val="27"/>
          <w:szCs w:val="27"/>
        </w:rPr>
        <w:t xml:space="preserve"> </w:t>
      </w:r>
    </w:p>
    <w:p w:rsidR="00F830E9" w:rsidRPr="00E44387" w:rsidRDefault="00F830E9" w:rsidP="00F830E9">
      <w:pPr>
        <w:spacing w:after="0" w:line="240" w:lineRule="auto"/>
        <w:ind w:firstLine="709"/>
        <w:jc w:val="both"/>
        <w:rPr>
          <w:rFonts w:ascii="Times New Roman" w:hAnsi="Times New Roman"/>
          <w:sz w:val="27"/>
          <w:szCs w:val="27"/>
        </w:rPr>
      </w:pPr>
      <w:r w:rsidRPr="00E44387">
        <w:rPr>
          <w:rFonts w:ascii="Times New Roman" w:hAnsi="Times New Roman"/>
          <w:sz w:val="27"/>
          <w:szCs w:val="27"/>
        </w:rPr>
        <w:t>где:</w:t>
      </w:r>
    </w:p>
    <w:p w:rsidR="00DC0261" w:rsidRPr="00E44387" w:rsidRDefault="009260A3" w:rsidP="00DC0261">
      <w:pPr>
        <w:spacing w:after="0" w:line="240" w:lineRule="auto"/>
        <w:ind w:firstLine="709"/>
        <w:jc w:val="both"/>
        <w:rPr>
          <w:rFonts w:ascii="Times New Roman" w:hAnsi="Times New Roman"/>
          <w:sz w:val="27"/>
          <w:szCs w:val="27"/>
        </w:rPr>
      </w:pPr>
      <w:r w:rsidRPr="00E44387">
        <w:rPr>
          <w:rFonts w:ascii="Times New Roman" w:hAnsi="Times New Roman"/>
          <w:b/>
          <w:i/>
          <w:sz w:val="27"/>
          <w:szCs w:val="27"/>
          <w:lang w:val="en-US"/>
        </w:rPr>
        <w:t>V</w:t>
      </w:r>
      <w:proofErr w:type="spellStart"/>
      <w:r w:rsidRPr="00E44387">
        <w:rPr>
          <w:rFonts w:ascii="Times New Roman" w:hAnsi="Times New Roman"/>
          <w:b/>
          <w:i/>
          <w:sz w:val="27"/>
          <w:szCs w:val="27"/>
          <w:vertAlign w:val="subscript"/>
        </w:rPr>
        <w:t>щеб</w:t>
      </w:r>
      <w:proofErr w:type="spellEnd"/>
      <w:r w:rsidRPr="00E44387">
        <w:rPr>
          <w:rFonts w:ascii="Times New Roman" w:hAnsi="Times New Roman"/>
          <w:b/>
          <w:i/>
          <w:sz w:val="27"/>
          <w:szCs w:val="27"/>
          <w:vertAlign w:val="subscript"/>
        </w:rPr>
        <w:t>.</w:t>
      </w:r>
      <w:r w:rsidRPr="00E44387">
        <w:rPr>
          <w:rFonts w:ascii="Times New Roman" w:hAnsi="Times New Roman"/>
          <w:b/>
          <w:i/>
          <w:sz w:val="27"/>
          <w:szCs w:val="27"/>
        </w:rPr>
        <w:t xml:space="preserve"> </w:t>
      </w:r>
      <w:r w:rsidRPr="00E44387">
        <w:rPr>
          <w:rFonts w:ascii="Times New Roman" w:hAnsi="Times New Roman"/>
          <w:sz w:val="27"/>
          <w:szCs w:val="27"/>
        </w:rPr>
        <w:t xml:space="preserve">– </w:t>
      </w:r>
      <w:r w:rsidR="00DC0261" w:rsidRPr="00E44387">
        <w:rPr>
          <w:rFonts w:ascii="Times New Roman" w:hAnsi="Times New Roman"/>
          <w:sz w:val="27"/>
          <w:szCs w:val="27"/>
        </w:rPr>
        <w:t xml:space="preserve">налогооблагаемый объём добычи щебня, с учётом распределения по долям на соответствующий прогнозируемый период в соответствии с фактическими объёмными показателями добычи </w:t>
      </w:r>
      <w:r w:rsidR="00D4101C" w:rsidRPr="00685224">
        <w:rPr>
          <w:rFonts w:ascii="Times New Roman" w:hAnsi="Times New Roman"/>
          <w:sz w:val="27"/>
          <w:szCs w:val="27"/>
        </w:rPr>
        <w:t>щебня</w:t>
      </w:r>
      <w:r w:rsidR="00DC0261" w:rsidRPr="00685224">
        <w:rPr>
          <w:rFonts w:ascii="Times New Roman" w:hAnsi="Times New Roman"/>
          <w:sz w:val="27"/>
          <w:szCs w:val="27"/>
        </w:rPr>
        <w:t xml:space="preserve"> согласно данным </w:t>
      </w:r>
      <w:proofErr w:type="spellStart"/>
      <w:r w:rsidR="00685224" w:rsidRPr="00685224">
        <w:rPr>
          <w:rFonts w:ascii="Times New Roman" w:hAnsi="Times New Roman"/>
          <w:sz w:val="27"/>
          <w:szCs w:val="27"/>
        </w:rPr>
        <w:t>Ульяновск</w:t>
      </w:r>
      <w:r w:rsidR="00DC0261" w:rsidRPr="00685224">
        <w:rPr>
          <w:rFonts w:ascii="Times New Roman" w:hAnsi="Times New Roman"/>
          <w:sz w:val="27"/>
          <w:szCs w:val="27"/>
        </w:rPr>
        <w:t>стата</w:t>
      </w:r>
      <w:proofErr w:type="spellEnd"/>
      <w:r w:rsidR="00DC0261" w:rsidRPr="00685224">
        <w:rPr>
          <w:rFonts w:ascii="Times New Roman" w:hAnsi="Times New Roman"/>
          <w:sz w:val="27"/>
          <w:szCs w:val="27"/>
        </w:rPr>
        <w:t>, и (или) в соответствии с показателями прогноза социально-экономического развития</w:t>
      </w:r>
      <w:r w:rsidR="00DC0261" w:rsidRPr="00E44387">
        <w:rPr>
          <w:rFonts w:ascii="Times New Roman" w:hAnsi="Times New Roman"/>
          <w:sz w:val="27"/>
          <w:szCs w:val="27"/>
        </w:rPr>
        <w:t xml:space="preserve"> </w:t>
      </w:r>
      <w:r w:rsidR="00A1066F" w:rsidRPr="00E44387">
        <w:rPr>
          <w:rFonts w:ascii="Times New Roman" w:hAnsi="Times New Roman"/>
          <w:sz w:val="27"/>
          <w:szCs w:val="27"/>
        </w:rPr>
        <w:t>Ульяновской области</w:t>
      </w:r>
      <w:r w:rsidR="00DC0261" w:rsidRPr="00E44387">
        <w:rPr>
          <w:rFonts w:ascii="Times New Roman" w:hAnsi="Times New Roman"/>
          <w:sz w:val="27"/>
          <w:szCs w:val="27"/>
        </w:rPr>
        <w:t xml:space="preserve"> на очередной финансовый год и плановый период, и (или) в соответствии с динамикой объёмных показателей согласно данным отчёта по форме № 5-НДПИ, и (или) фактическим данным налоговых деклараций, млн. тонн;</w:t>
      </w:r>
    </w:p>
    <w:p w:rsidR="00DC0261" w:rsidRPr="00E44387" w:rsidRDefault="00DC0261" w:rsidP="00DC0261">
      <w:pPr>
        <w:spacing w:after="0" w:line="240" w:lineRule="auto"/>
        <w:ind w:firstLine="709"/>
        <w:jc w:val="both"/>
        <w:rPr>
          <w:rFonts w:ascii="Times New Roman" w:hAnsi="Times New Roman"/>
          <w:sz w:val="27"/>
          <w:szCs w:val="27"/>
        </w:rPr>
      </w:pPr>
      <w:r w:rsidRPr="00E44387">
        <w:rPr>
          <w:rFonts w:ascii="Times New Roman" w:hAnsi="Times New Roman"/>
          <w:b/>
          <w:i/>
          <w:sz w:val="27"/>
          <w:szCs w:val="27"/>
        </w:rPr>
        <w:t xml:space="preserve">16,5 </w:t>
      </w:r>
      <w:r w:rsidRPr="00E44387">
        <w:rPr>
          <w:rFonts w:ascii="Times New Roman" w:hAnsi="Times New Roman"/>
          <w:sz w:val="27"/>
          <w:szCs w:val="27"/>
        </w:rPr>
        <w:t>– число, установленное в соответствии с НК РФ;</w:t>
      </w:r>
    </w:p>
    <w:p w:rsidR="00DC0261" w:rsidRPr="00E44387" w:rsidRDefault="00DC0261" w:rsidP="00DC0261">
      <w:pPr>
        <w:spacing w:after="0" w:line="240" w:lineRule="auto"/>
        <w:ind w:firstLine="709"/>
        <w:jc w:val="both"/>
        <w:rPr>
          <w:rFonts w:ascii="Times New Roman" w:hAnsi="Times New Roman"/>
          <w:sz w:val="27"/>
          <w:szCs w:val="27"/>
        </w:rPr>
      </w:pPr>
      <w:proofErr w:type="gramStart"/>
      <w:r w:rsidRPr="00E44387">
        <w:rPr>
          <w:rFonts w:ascii="Times New Roman" w:hAnsi="Times New Roman"/>
          <w:b/>
          <w:i/>
          <w:sz w:val="27"/>
          <w:szCs w:val="27"/>
          <w:lang w:val="en-US"/>
        </w:rPr>
        <w:t>B</w:t>
      </w:r>
      <w:r w:rsidRPr="00E44387">
        <w:rPr>
          <w:rFonts w:ascii="Times New Roman" w:hAnsi="Times New Roman"/>
          <w:b/>
          <w:i/>
          <w:sz w:val="27"/>
          <w:szCs w:val="27"/>
          <w:vertAlign w:val="subscript"/>
        </w:rPr>
        <w:t xml:space="preserve"> ПИ </w:t>
      </w:r>
      <w:proofErr w:type="spellStart"/>
      <w:r w:rsidRPr="00E44387">
        <w:rPr>
          <w:rFonts w:ascii="Times New Roman" w:hAnsi="Times New Roman"/>
          <w:b/>
          <w:i/>
          <w:sz w:val="27"/>
          <w:szCs w:val="27"/>
          <w:vertAlign w:val="subscript"/>
        </w:rPr>
        <w:t>щеб</w:t>
      </w:r>
      <w:proofErr w:type="spellEnd"/>
      <w:r w:rsidRPr="00E44387">
        <w:rPr>
          <w:rFonts w:ascii="Times New Roman" w:hAnsi="Times New Roman"/>
          <w:b/>
          <w:i/>
          <w:sz w:val="27"/>
          <w:szCs w:val="27"/>
          <w:vertAlign w:val="subscript"/>
        </w:rPr>
        <w:t>.</w:t>
      </w:r>
      <w:proofErr w:type="gramEnd"/>
      <w:r w:rsidRPr="00E44387">
        <w:rPr>
          <w:rFonts w:ascii="Times New Roman" w:hAnsi="Times New Roman"/>
          <w:b/>
          <w:i/>
          <w:sz w:val="27"/>
          <w:szCs w:val="27"/>
          <w:vertAlign w:val="subscript"/>
        </w:rPr>
        <w:t xml:space="preserve"> </w:t>
      </w:r>
      <w:proofErr w:type="gramStart"/>
      <w:r w:rsidRPr="00E44387">
        <w:rPr>
          <w:rFonts w:ascii="Times New Roman" w:hAnsi="Times New Roman"/>
          <w:b/>
          <w:i/>
          <w:sz w:val="27"/>
          <w:szCs w:val="27"/>
          <w:vertAlign w:val="subscript"/>
        </w:rPr>
        <w:t>(общ.)</w:t>
      </w:r>
      <w:r w:rsidRPr="00E44387">
        <w:rPr>
          <w:rFonts w:ascii="Times New Roman" w:hAnsi="Times New Roman"/>
          <w:b/>
          <w:i/>
          <w:sz w:val="27"/>
          <w:szCs w:val="27"/>
        </w:rPr>
        <w:t xml:space="preserve"> </w:t>
      </w:r>
      <w:r w:rsidRPr="00E44387">
        <w:rPr>
          <w:rFonts w:ascii="Times New Roman" w:hAnsi="Times New Roman"/>
          <w:sz w:val="27"/>
          <w:szCs w:val="27"/>
        </w:rPr>
        <w:t>– доля налога на добычу полезных ископаемых в виде щебня, зачисляемого в налог на добычу общераспространённых полезных ископаемых, сложившаяся на основании данных налоговых деклараций за предыдущие периоды</w:t>
      </w:r>
      <w:r w:rsidR="003938C8" w:rsidRPr="00E44387">
        <w:rPr>
          <w:rFonts w:ascii="Times New Roman" w:hAnsi="Times New Roman"/>
          <w:sz w:val="27"/>
          <w:szCs w:val="27"/>
        </w:rPr>
        <w:t>, %.</w:t>
      </w:r>
      <w:proofErr w:type="gramEnd"/>
    </w:p>
    <w:p w:rsidR="000662D2" w:rsidRPr="00E44387" w:rsidRDefault="000662D2" w:rsidP="009260A3">
      <w:pPr>
        <w:autoSpaceDE w:val="0"/>
        <w:autoSpaceDN w:val="0"/>
        <w:adjustRightInd w:val="0"/>
        <w:spacing w:after="0" w:line="240" w:lineRule="auto"/>
        <w:ind w:firstLine="709"/>
        <w:jc w:val="both"/>
        <w:rPr>
          <w:rFonts w:ascii="Times New Roman" w:hAnsi="Times New Roman"/>
          <w:sz w:val="27"/>
          <w:szCs w:val="27"/>
        </w:rPr>
      </w:pPr>
      <w:r w:rsidRPr="00E44387">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0662D2" w:rsidRPr="00E44387" w:rsidRDefault="000662D2" w:rsidP="000662D2">
      <w:pPr>
        <w:autoSpaceDE w:val="0"/>
        <w:autoSpaceDN w:val="0"/>
        <w:adjustRightInd w:val="0"/>
        <w:spacing w:after="0" w:line="240" w:lineRule="auto"/>
        <w:ind w:firstLine="709"/>
        <w:jc w:val="both"/>
        <w:rPr>
          <w:rFonts w:ascii="Times New Roman" w:hAnsi="Times New Roman"/>
          <w:sz w:val="27"/>
          <w:szCs w:val="27"/>
        </w:rPr>
      </w:pPr>
      <w:r w:rsidRPr="00E44387">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0662D2" w:rsidRPr="00E44387" w:rsidRDefault="000662D2" w:rsidP="000662D2">
      <w:pPr>
        <w:autoSpaceDE w:val="0"/>
        <w:autoSpaceDN w:val="0"/>
        <w:adjustRightInd w:val="0"/>
        <w:spacing w:after="0" w:line="240" w:lineRule="auto"/>
        <w:ind w:firstLine="709"/>
        <w:jc w:val="both"/>
        <w:rPr>
          <w:rFonts w:ascii="Times New Roman" w:hAnsi="Times New Roman"/>
          <w:sz w:val="27"/>
          <w:szCs w:val="27"/>
        </w:rPr>
      </w:pPr>
      <w:r w:rsidRPr="00E44387">
        <w:rPr>
          <w:rFonts w:ascii="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0662D2" w:rsidRPr="00E44387" w:rsidRDefault="000662D2" w:rsidP="000662D2">
      <w:pPr>
        <w:spacing w:after="0" w:line="240" w:lineRule="auto"/>
        <w:ind w:firstLine="709"/>
        <w:jc w:val="both"/>
        <w:rPr>
          <w:rFonts w:ascii="Times New Roman" w:hAnsi="Times New Roman"/>
          <w:sz w:val="27"/>
          <w:szCs w:val="27"/>
        </w:rPr>
      </w:pPr>
      <w:r w:rsidRPr="00E44387">
        <w:rPr>
          <w:rFonts w:ascii="Times New Roman" w:hAnsi="Times New Roman"/>
          <w:sz w:val="27"/>
          <w:szCs w:val="27"/>
        </w:rPr>
        <w:t xml:space="preserve">Объём выпадающих доходов определяется в рамках прописанного </w:t>
      </w:r>
      <w:proofErr w:type="gramStart"/>
      <w:r w:rsidRPr="00E44387">
        <w:rPr>
          <w:rFonts w:ascii="Times New Roman" w:hAnsi="Times New Roman"/>
          <w:sz w:val="27"/>
          <w:szCs w:val="27"/>
        </w:rPr>
        <w:t>алгоритма расчёта прогнозного объёма поступлений налога</w:t>
      </w:r>
      <w:proofErr w:type="gramEnd"/>
      <w:r w:rsidRPr="00E44387">
        <w:rPr>
          <w:rFonts w:ascii="Times New Roman" w:hAnsi="Times New Roman"/>
          <w:sz w:val="27"/>
          <w:szCs w:val="27"/>
        </w:rPr>
        <w:t>.</w:t>
      </w:r>
    </w:p>
    <w:p w:rsidR="000662D2" w:rsidRPr="00054CE4" w:rsidRDefault="000662D2" w:rsidP="000662D2">
      <w:pPr>
        <w:spacing w:after="0" w:line="240" w:lineRule="auto"/>
        <w:ind w:firstLine="709"/>
        <w:jc w:val="both"/>
        <w:rPr>
          <w:rFonts w:ascii="Times New Roman" w:hAnsi="Times New Roman"/>
          <w:sz w:val="27"/>
          <w:szCs w:val="27"/>
        </w:rPr>
      </w:pPr>
      <w:r w:rsidRPr="005225C0">
        <w:rPr>
          <w:rFonts w:ascii="Times New Roman" w:hAnsi="Times New Roman"/>
          <w:sz w:val="27"/>
          <w:szCs w:val="27"/>
        </w:rPr>
        <w:t>Налог на добычу общераспространённых полезных ископаемых зачисляется в бюджеты бюджетной системы Российской Федерации по нормативам, установленным в соответствии со статьями БК РФ</w:t>
      </w:r>
      <w:r w:rsidR="00C51E1D" w:rsidRPr="005225C0">
        <w:rPr>
          <w:rFonts w:ascii="Times New Roman" w:hAnsi="Times New Roman"/>
          <w:sz w:val="27"/>
          <w:szCs w:val="27"/>
        </w:rPr>
        <w:t xml:space="preserve"> и Закона Ульяновской области «О межбюджетных отношениях в Ульяновской области»</w:t>
      </w:r>
      <w:r w:rsidRPr="005225C0">
        <w:rPr>
          <w:rFonts w:ascii="Times New Roman" w:hAnsi="Times New Roman"/>
          <w:sz w:val="27"/>
          <w:szCs w:val="27"/>
        </w:rPr>
        <w:t>.</w:t>
      </w:r>
    </w:p>
    <w:p w:rsidR="002D39B7" w:rsidRPr="00054CE4" w:rsidRDefault="002D39B7" w:rsidP="000662D2">
      <w:pPr>
        <w:spacing w:after="0" w:line="240" w:lineRule="auto"/>
        <w:ind w:firstLine="709"/>
        <w:jc w:val="both"/>
        <w:rPr>
          <w:rFonts w:ascii="Times New Roman" w:hAnsi="Times New Roman"/>
          <w:sz w:val="27"/>
          <w:szCs w:val="27"/>
        </w:rPr>
      </w:pPr>
    </w:p>
    <w:p w:rsidR="000662D2" w:rsidRPr="00054CE4" w:rsidRDefault="009F1C66" w:rsidP="00EB6649">
      <w:pPr>
        <w:pStyle w:val="10"/>
        <w:numPr>
          <w:ilvl w:val="2"/>
          <w:numId w:val="6"/>
        </w:numPr>
        <w:tabs>
          <w:tab w:val="left" w:pos="1843"/>
        </w:tabs>
        <w:spacing w:before="0" w:after="240"/>
        <w:ind w:left="0" w:firstLine="709"/>
        <w:jc w:val="center"/>
        <w:rPr>
          <w:rFonts w:ascii="Times New Roman" w:hAnsi="Times New Roman"/>
          <w:i/>
          <w:sz w:val="27"/>
          <w:szCs w:val="27"/>
        </w:rPr>
      </w:pPr>
      <w:bookmarkStart w:id="271" w:name="_Toc222820571"/>
      <w:bookmarkStart w:id="272" w:name="_Toc225849294"/>
      <w:proofErr w:type="gramStart"/>
      <w:r w:rsidRPr="00054CE4">
        <w:rPr>
          <w:rFonts w:ascii="Times New Roman" w:hAnsi="Times New Roman"/>
          <w:i/>
          <w:sz w:val="27"/>
          <w:szCs w:val="27"/>
        </w:rPr>
        <w:t>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w:t>
      </w:r>
      <w:r w:rsidR="000662D2" w:rsidRPr="00054CE4">
        <w:rPr>
          <w:rFonts w:ascii="Times New Roman" w:hAnsi="Times New Roman"/>
          <w:i/>
          <w:sz w:val="27"/>
          <w:szCs w:val="27"/>
        </w:rPr>
        <w:br/>
        <w:t>182 1 07 01030 01 0000 110</w:t>
      </w:r>
      <w:bookmarkEnd w:id="271"/>
      <w:bookmarkEnd w:id="272"/>
      <w:proofErr w:type="gramEnd"/>
    </w:p>
    <w:p w:rsidR="009F1C66" w:rsidRPr="00054CE4" w:rsidRDefault="009F1C66" w:rsidP="009F1C66">
      <w:pPr>
        <w:spacing w:after="0" w:line="240" w:lineRule="auto"/>
        <w:ind w:firstLine="709"/>
        <w:jc w:val="both"/>
        <w:rPr>
          <w:rFonts w:ascii="Times New Roman" w:hAnsi="Times New Roman"/>
          <w:sz w:val="27"/>
          <w:szCs w:val="27"/>
        </w:rPr>
      </w:pPr>
      <w:proofErr w:type="gramStart"/>
      <w:r w:rsidRPr="00054CE4">
        <w:rPr>
          <w:rFonts w:ascii="Times New Roman" w:hAnsi="Times New Roman"/>
          <w:sz w:val="27"/>
          <w:szCs w:val="27"/>
        </w:rPr>
        <w:t>В прогнозе поступлений налога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учитываются:</w:t>
      </w:r>
      <w:proofErr w:type="gramEnd"/>
    </w:p>
    <w:p w:rsidR="000662D2" w:rsidRPr="00054CE4" w:rsidRDefault="000662D2" w:rsidP="000662D2">
      <w:pPr>
        <w:spacing w:after="0" w:line="240" w:lineRule="auto"/>
        <w:ind w:firstLine="709"/>
        <w:jc w:val="both"/>
        <w:rPr>
          <w:rFonts w:ascii="Times New Roman" w:hAnsi="Times New Roman"/>
          <w:sz w:val="27"/>
          <w:szCs w:val="27"/>
        </w:rPr>
      </w:pPr>
      <w:r w:rsidRPr="00054CE4">
        <w:rPr>
          <w:rFonts w:ascii="Times New Roman" w:hAnsi="Times New Roman"/>
          <w:sz w:val="27"/>
          <w:szCs w:val="27"/>
        </w:rPr>
        <w:t xml:space="preserve">- показатели прогноза социально-экономического развития </w:t>
      </w:r>
      <w:r w:rsidR="00A1066F" w:rsidRPr="00054CE4">
        <w:rPr>
          <w:rFonts w:ascii="Times New Roman" w:hAnsi="Times New Roman"/>
          <w:sz w:val="27"/>
          <w:szCs w:val="27"/>
        </w:rPr>
        <w:t>Ульяновской области</w:t>
      </w:r>
      <w:r w:rsidRPr="00054CE4">
        <w:rPr>
          <w:rFonts w:ascii="Times New Roman" w:hAnsi="Times New Roman"/>
          <w:sz w:val="27"/>
          <w:szCs w:val="27"/>
        </w:rPr>
        <w:t xml:space="preserve"> 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показатели курса доллара США по отношению к рублю), разрабатываемые Минэкономразвития </w:t>
      </w:r>
      <w:r w:rsidR="00A1066F" w:rsidRPr="00054CE4">
        <w:rPr>
          <w:rFonts w:ascii="Times New Roman" w:hAnsi="Times New Roman"/>
          <w:sz w:val="27"/>
          <w:szCs w:val="27"/>
        </w:rPr>
        <w:t>Ульяновской области</w:t>
      </w:r>
      <w:r w:rsidRPr="00054CE4">
        <w:rPr>
          <w:rFonts w:ascii="Times New Roman" w:hAnsi="Times New Roman"/>
          <w:sz w:val="27"/>
          <w:szCs w:val="27"/>
        </w:rPr>
        <w:t>;</w:t>
      </w:r>
    </w:p>
    <w:p w:rsidR="000662D2" w:rsidRPr="00054CE4" w:rsidRDefault="000662D2" w:rsidP="000662D2">
      <w:pPr>
        <w:spacing w:after="0" w:line="240" w:lineRule="auto"/>
        <w:ind w:firstLine="709"/>
        <w:jc w:val="both"/>
        <w:rPr>
          <w:rFonts w:ascii="Times New Roman" w:hAnsi="Times New Roman"/>
          <w:sz w:val="27"/>
          <w:szCs w:val="27"/>
        </w:rPr>
      </w:pPr>
      <w:r w:rsidRPr="00054CE4">
        <w:rPr>
          <w:rFonts w:ascii="Times New Roman" w:hAnsi="Times New Roman"/>
          <w:sz w:val="27"/>
          <w:szCs w:val="27"/>
        </w:rPr>
        <w:t xml:space="preserve">- динамика налоговой базы по налогу согласно данным отчёта по форме </w:t>
      </w:r>
      <w:r w:rsidRPr="00054CE4">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0662D2" w:rsidRPr="00054CE4" w:rsidRDefault="000662D2" w:rsidP="000662D2">
      <w:pPr>
        <w:spacing w:after="0" w:line="240" w:lineRule="auto"/>
        <w:ind w:firstLine="709"/>
        <w:jc w:val="both"/>
        <w:rPr>
          <w:rFonts w:ascii="Times New Roman" w:hAnsi="Times New Roman"/>
          <w:sz w:val="27"/>
          <w:szCs w:val="27"/>
        </w:rPr>
      </w:pPr>
      <w:r w:rsidRPr="00054CE4">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D61977" w:rsidRPr="00054CE4">
        <w:rPr>
          <w:rFonts w:ascii="Times New Roman" w:hAnsi="Times New Roman"/>
          <w:sz w:val="27"/>
          <w:szCs w:val="27"/>
        </w:rPr>
        <w:t>, страховых взносов</w:t>
      </w:r>
      <w:r w:rsidRPr="00054CE4">
        <w:rPr>
          <w:rFonts w:ascii="Times New Roman" w:hAnsi="Times New Roman"/>
          <w:sz w:val="27"/>
          <w:szCs w:val="27"/>
        </w:rPr>
        <w:t xml:space="preserve"> и иных обязательных платежей в бюджетную систему Российской Федерации»;</w:t>
      </w:r>
    </w:p>
    <w:p w:rsidR="000662D2" w:rsidRPr="00054CE4" w:rsidRDefault="000662D2" w:rsidP="000662D2">
      <w:pPr>
        <w:spacing w:after="0" w:line="240" w:lineRule="auto"/>
        <w:ind w:firstLine="709"/>
        <w:jc w:val="both"/>
        <w:rPr>
          <w:rFonts w:ascii="Times New Roman" w:hAnsi="Times New Roman"/>
          <w:sz w:val="27"/>
          <w:szCs w:val="27"/>
        </w:rPr>
      </w:pPr>
      <w:r w:rsidRPr="00054CE4">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9F1C66" w:rsidRPr="00054CE4" w:rsidRDefault="009F1C66" w:rsidP="009F1C66">
      <w:pPr>
        <w:spacing w:after="0" w:line="240" w:lineRule="auto"/>
        <w:ind w:firstLine="709"/>
        <w:jc w:val="both"/>
        <w:rPr>
          <w:rFonts w:ascii="Times New Roman" w:hAnsi="Times New Roman"/>
          <w:sz w:val="27"/>
          <w:szCs w:val="27"/>
        </w:rPr>
      </w:pPr>
      <w:proofErr w:type="gramStart"/>
      <w:r w:rsidRPr="00054CE4">
        <w:rPr>
          <w:rFonts w:ascii="Times New Roman" w:hAnsi="Times New Roman"/>
          <w:sz w:val="27"/>
          <w:szCs w:val="27"/>
        </w:rPr>
        <w:t>Расчёт прогнозного объёма поступлений налога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осуществляется методом прямого расчёта, основанного на</w:t>
      </w:r>
      <w:proofErr w:type="gramEnd"/>
      <w:r w:rsidRPr="00054CE4">
        <w:rPr>
          <w:rFonts w:ascii="Times New Roman" w:hAnsi="Times New Roman"/>
          <w:sz w:val="27"/>
          <w:szCs w:val="27"/>
        </w:rPr>
        <w:t xml:space="preserve"> </w:t>
      </w:r>
      <w:proofErr w:type="gramStart"/>
      <w:r w:rsidRPr="00054CE4">
        <w:rPr>
          <w:rFonts w:ascii="Times New Roman" w:hAnsi="Times New Roman"/>
          <w:sz w:val="27"/>
          <w:szCs w:val="27"/>
        </w:rPr>
        <w:t>непосредственном использовании прогнозных стоимостных показателей, прогнозных значений объёмных показателей, уровней ставок и других показателей, определяющих прогнозный объём поступлений налога (индексы, характеризующие динамику цен и производства, темпы роста курса доллара США по отношению к рублю в прогнозируемом периоде по отношению к предыдущему периоду, динамика объёмов добычи полезных ископаемых, уровень собираемости, переходящие платежи, изменения налогового и бюджетного законодательства и др.).</w:t>
      </w:r>
      <w:proofErr w:type="gramEnd"/>
    </w:p>
    <w:p w:rsidR="009F1C66" w:rsidRPr="00054CE4" w:rsidRDefault="009F1C66" w:rsidP="009F1C66">
      <w:pPr>
        <w:spacing w:after="0" w:line="240" w:lineRule="auto"/>
        <w:ind w:firstLine="709"/>
        <w:jc w:val="both"/>
        <w:rPr>
          <w:rFonts w:ascii="Times New Roman" w:hAnsi="Times New Roman"/>
          <w:sz w:val="27"/>
          <w:szCs w:val="27"/>
        </w:rPr>
      </w:pPr>
      <w:proofErr w:type="gramStart"/>
      <w:r w:rsidRPr="00054CE4">
        <w:rPr>
          <w:rFonts w:ascii="Times New Roman" w:hAnsi="Times New Roman"/>
          <w:sz w:val="27"/>
          <w:szCs w:val="27"/>
        </w:rPr>
        <w:t>Прогнозный объём поступлений налога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w:t>
      </w:r>
      <w:r w:rsidRPr="00054CE4">
        <w:rPr>
          <w:rFonts w:ascii="Times New Roman" w:hAnsi="Times New Roman"/>
          <w:b/>
          <w:i/>
          <w:sz w:val="27"/>
          <w:szCs w:val="27"/>
        </w:rPr>
        <w:t xml:space="preserve">НДПИ </w:t>
      </w:r>
      <w:r w:rsidRPr="00054CE4">
        <w:rPr>
          <w:rFonts w:ascii="Times New Roman" w:hAnsi="Times New Roman"/>
          <w:b/>
          <w:i/>
          <w:sz w:val="27"/>
          <w:szCs w:val="27"/>
          <w:vertAlign w:val="subscript"/>
        </w:rPr>
        <w:t>проч. ПИ</w:t>
      </w:r>
      <w:r w:rsidRPr="00054CE4">
        <w:rPr>
          <w:rFonts w:ascii="Times New Roman" w:hAnsi="Times New Roman"/>
          <w:i/>
          <w:sz w:val="27"/>
          <w:szCs w:val="27"/>
        </w:rPr>
        <w:t xml:space="preserve">) </w:t>
      </w:r>
      <w:r w:rsidRPr="00054CE4">
        <w:rPr>
          <w:rFonts w:ascii="Times New Roman" w:hAnsi="Times New Roman"/>
          <w:sz w:val="27"/>
          <w:szCs w:val="27"/>
        </w:rPr>
        <w:t>определяется исходя из следующего</w:t>
      </w:r>
      <w:proofErr w:type="gramEnd"/>
      <w:r w:rsidRPr="00054CE4">
        <w:rPr>
          <w:rFonts w:ascii="Times New Roman" w:hAnsi="Times New Roman"/>
          <w:sz w:val="27"/>
          <w:szCs w:val="27"/>
        </w:rPr>
        <w:t xml:space="preserve"> алгоритма расчёта:</w:t>
      </w:r>
    </w:p>
    <w:p w:rsidR="009F1C66" w:rsidRPr="00054CE4" w:rsidRDefault="009F1C66" w:rsidP="009F1C66">
      <w:pPr>
        <w:spacing w:after="0" w:line="240" w:lineRule="auto"/>
        <w:ind w:firstLine="709"/>
        <w:jc w:val="both"/>
        <w:rPr>
          <w:rFonts w:ascii="Times New Roman" w:hAnsi="Times New Roman"/>
          <w:sz w:val="27"/>
          <w:szCs w:val="27"/>
        </w:rPr>
      </w:pPr>
    </w:p>
    <w:p w:rsidR="009F1C66" w:rsidRPr="00054CE4" w:rsidRDefault="009F1C66" w:rsidP="00F95F3D">
      <w:pPr>
        <w:spacing w:after="0" w:line="240" w:lineRule="auto"/>
        <w:ind w:firstLine="709"/>
        <w:jc w:val="center"/>
        <w:rPr>
          <w:rFonts w:ascii="Times New Roman" w:hAnsi="Times New Roman"/>
          <w:b/>
          <w:i/>
          <w:sz w:val="27"/>
          <w:szCs w:val="27"/>
        </w:rPr>
      </w:pPr>
      <w:proofErr w:type="gramStart"/>
      <w:r w:rsidRPr="00054CE4">
        <w:rPr>
          <w:rFonts w:ascii="Times New Roman" w:hAnsi="Times New Roman"/>
          <w:b/>
          <w:i/>
          <w:sz w:val="27"/>
          <w:szCs w:val="27"/>
        </w:rPr>
        <w:t xml:space="preserve">НДПИ </w:t>
      </w:r>
      <w:r w:rsidRPr="00054CE4">
        <w:rPr>
          <w:rFonts w:ascii="Times New Roman" w:hAnsi="Times New Roman"/>
          <w:b/>
          <w:i/>
          <w:sz w:val="27"/>
          <w:szCs w:val="27"/>
          <w:vertAlign w:val="subscript"/>
        </w:rPr>
        <w:t>проч. ПИ</w:t>
      </w:r>
      <w:r w:rsidRPr="00054CE4">
        <w:rPr>
          <w:rFonts w:ascii="Times New Roman" w:hAnsi="Times New Roman"/>
          <w:b/>
          <w:i/>
          <w:sz w:val="27"/>
          <w:szCs w:val="27"/>
        </w:rPr>
        <w:t xml:space="preserve"> = (Ʃ(</w:t>
      </w:r>
      <w:r w:rsidRPr="00054CE4">
        <w:rPr>
          <w:rFonts w:ascii="Times New Roman" w:hAnsi="Times New Roman"/>
          <w:b/>
          <w:i/>
          <w:sz w:val="27"/>
          <w:szCs w:val="27"/>
          <w:lang w:val="en-US"/>
        </w:rPr>
        <w:t>U</w:t>
      </w:r>
      <w:r w:rsidRPr="00054CE4">
        <w:rPr>
          <w:rFonts w:ascii="Times New Roman" w:hAnsi="Times New Roman"/>
          <w:b/>
          <w:i/>
          <w:sz w:val="27"/>
          <w:szCs w:val="27"/>
        </w:rPr>
        <w:t xml:space="preserve"> </w:t>
      </w:r>
      <w:r w:rsidRPr="00054CE4">
        <w:rPr>
          <w:rFonts w:ascii="Times New Roman" w:hAnsi="Times New Roman"/>
          <w:b/>
          <w:i/>
          <w:sz w:val="27"/>
          <w:szCs w:val="27"/>
          <w:vertAlign w:val="subscript"/>
        </w:rPr>
        <w:t xml:space="preserve">проч. ПИ </w:t>
      </w:r>
      <w:r w:rsidRPr="00054CE4">
        <w:rPr>
          <w:rFonts w:ascii="Times New Roman" w:hAnsi="Times New Roman"/>
          <w:b/>
          <w:i/>
          <w:sz w:val="27"/>
          <w:szCs w:val="27"/>
        </w:rPr>
        <w:t>× S (</w:t>
      </w:r>
      <w:r w:rsidRPr="00054CE4">
        <w:rPr>
          <w:rFonts w:ascii="Times New Roman" w:hAnsi="Times New Roman"/>
          <w:b/>
          <w:i/>
          <w:sz w:val="27"/>
          <w:szCs w:val="27"/>
          <w:vertAlign w:val="subscript"/>
        </w:rPr>
        <w:t>или</w:t>
      </w:r>
      <w:r w:rsidRPr="00054CE4">
        <w:rPr>
          <w:rFonts w:ascii="Times New Roman" w:hAnsi="Times New Roman"/>
          <w:b/>
          <w:i/>
          <w:sz w:val="27"/>
          <w:szCs w:val="27"/>
        </w:rPr>
        <w:t xml:space="preserve"> S </w:t>
      </w:r>
      <w:r w:rsidRPr="00054CE4">
        <w:rPr>
          <w:rFonts w:ascii="Times New Roman" w:hAnsi="Times New Roman"/>
          <w:b/>
          <w:i/>
          <w:sz w:val="27"/>
          <w:szCs w:val="27"/>
          <w:vertAlign w:val="subscript"/>
        </w:rPr>
        <w:t>расчет.</w:t>
      </w:r>
      <w:r w:rsidR="00987068" w:rsidRPr="00054CE4">
        <w:rPr>
          <w:rFonts w:ascii="Times New Roman" w:hAnsi="Times New Roman"/>
          <w:b/>
          <w:i/>
          <w:sz w:val="27"/>
          <w:szCs w:val="27"/>
        </w:rPr>
        <w:t>)</w:t>
      </w:r>
      <w:proofErr w:type="gramEnd"/>
      <w:r w:rsidRPr="00054CE4">
        <w:rPr>
          <w:rFonts w:ascii="Times New Roman" w:hAnsi="Times New Roman"/>
          <w:b/>
          <w:i/>
          <w:sz w:val="27"/>
          <w:szCs w:val="27"/>
        </w:rPr>
        <w:t xml:space="preserve"> </w:t>
      </w:r>
      <w:r w:rsidR="00E11918" w:rsidRPr="00054CE4">
        <w:rPr>
          <w:rFonts w:ascii="Times New Roman" w:hAnsi="Times New Roman"/>
          <w:b/>
          <w:i/>
          <w:sz w:val="27"/>
          <w:szCs w:val="27"/>
        </w:rPr>
        <w:t xml:space="preserve">+ НДПИ </w:t>
      </w:r>
      <w:r w:rsidR="00E11918" w:rsidRPr="00054CE4">
        <w:rPr>
          <w:rFonts w:ascii="Times New Roman" w:hAnsi="Times New Roman"/>
          <w:b/>
          <w:i/>
          <w:sz w:val="27"/>
          <w:szCs w:val="27"/>
          <w:vertAlign w:val="subscript"/>
        </w:rPr>
        <w:t>проч. ПИ (</w:t>
      </w:r>
      <w:proofErr w:type="spellStart"/>
      <w:r w:rsidR="00E11918" w:rsidRPr="00054CE4">
        <w:rPr>
          <w:rFonts w:ascii="Times New Roman" w:hAnsi="Times New Roman"/>
          <w:b/>
          <w:i/>
          <w:sz w:val="27"/>
          <w:szCs w:val="27"/>
          <w:vertAlign w:val="subscript"/>
        </w:rPr>
        <w:t>щеб</w:t>
      </w:r>
      <w:proofErr w:type="spellEnd"/>
      <w:r w:rsidR="00E11918" w:rsidRPr="00054CE4">
        <w:rPr>
          <w:rFonts w:ascii="Times New Roman" w:hAnsi="Times New Roman"/>
          <w:b/>
          <w:i/>
          <w:sz w:val="27"/>
          <w:szCs w:val="27"/>
          <w:vertAlign w:val="subscript"/>
        </w:rPr>
        <w:t>.)</w:t>
      </w:r>
      <w:r w:rsidR="00E11918" w:rsidRPr="00054CE4">
        <w:rPr>
          <w:rFonts w:ascii="Times New Roman" w:hAnsi="Times New Roman"/>
          <w:b/>
          <w:i/>
          <w:sz w:val="27"/>
          <w:szCs w:val="27"/>
        </w:rPr>
        <w:t xml:space="preserve"> </w:t>
      </w:r>
      <w:r w:rsidR="004A2148" w:rsidRPr="00054CE4">
        <w:rPr>
          <w:rFonts w:ascii="Times New Roman" w:hAnsi="Times New Roman"/>
          <w:b/>
          <w:i/>
          <w:sz w:val="27"/>
          <w:szCs w:val="27"/>
        </w:rPr>
        <w:t xml:space="preserve">+ </w:t>
      </w:r>
      <w:proofErr w:type="gramStart"/>
      <w:r w:rsidR="004A2148" w:rsidRPr="00054CE4">
        <w:rPr>
          <w:rFonts w:ascii="Times New Roman" w:hAnsi="Times New Roman"/>
          <w:b/>
          <w:i/>
          <w:snapToGrid w:val="0"/>
          <w:sz w:val="27"/>
          <w:szCs w:val="27"/>
          <w:lang w:val="en-US" w:eastAsia="ru-RU"/>
        </w:rPr>
        <w:t>K</w:t>
      </w:r>
      <w:proofErr w:type="spellStart"/>
      <w:r w:rsidR="004A2148" w:rsidRPr="00054CE4">
        <w:rPr>
          <w:rFonts w:ascii="Times New Roman" w:hAnsi="Times New Roman"/>
          <w:i/>
          <w:snapToGrid w:val="0"/>
          <w:sz w:val="27"/>
          <w:szCs w:val="27"/>
          <w:vertAlign w:val="subscript"/>
          <w:lang w:eastAsia="ru-RU"/>
        </w:rPr>
        <w:t>дрм</w:t>
      </w:r>
      <w:proofErr w:type="spellEnd"/>
      <w:r w:rsidR="004A2148" w:rsidRPr="00054CE4">
        <w:rPr>
          <w:rFonts w:ascii="Times New Roman" w:hAnsi="Times New Roman"/>
          <w:b/>
          <w:i/>
          <w:sz w:val="27"/>
          <w:szCs w:val="27"/>
        </w:rPr>
        <w:t xml:space="preserve"> </w:t>
      </w:r>
      <w:r w:rsidR="004A2148" w:rsidRPr="00054CE4">
        <w:rPr>
          <w:rFonts w:ascii="Times New Roman" w:hAnsi="Times New Roman"/>
          <w:b/>
          <w:i/>
          <w:sz w:val="27"/>
          <w:szCs w:val="27"/>
        </w:rPr>
        <w:br/>
        <w:t xml:space="preserve">(+-) P) </w:t>
      </w:r>
      <w:r w:rsidRPr="00054CE4">
        <w:rPr>
          <w:rFonts w:ascii="Times New Roman" w:hAnsi="Times New Roman"/>
          <w:b/>
          <w:i/>
          <w:sz w:val="27"/>
          <w:szCs w:val="27"/>
        </w:rPr>
        <w:t xml:space="preserve">× </w:t>
      </w:r>
      <w:r w:rsidRPr="00054CE4">
        <w:rPr>
          <w:rFonts w:ascii="Times New Roman" w:hAnsi="Times New Roman"/>
          <w:b/>
          <w:i/>
          <w:sz w:val="27"/>
          <w:szCs w:val="27"/>
          <w:lang w:val="en-US"/>
        </w:rPr>
        <w:t>K</w:t>
      </w:r>
      <w:r w:rsidRPr="00054CE4">
        <w:rPr>
          <w:rFonts w:ascii="Times New Roman" w:hAnsi="Times New Roman"/>
          <w:b/>
          <w:i/>
          <w:sz w:val="27"/>
          <w:szCs w:val="27"/>
        </w:rPr>
        <w:t xml:space="preserve"> </w:t>
      </w:r>
      <w:r w:rsidRPr="00054CE4">
        <w:rPr>
          <w:rFonts w:ascii="Times New Roman" w:hAnsi="Times New Roman"/>
          <w:b/>
          <w:i/>
          <w:sz w:val="27"/>
          <w:szCs w:val="27"/>
          <w:vertAlign w:val="subscript"/>
        </w:rPr>
        <w:t>соб.</w:t>
      </w:r>
      <w:proofErr w:type="gramEnd"/>
      <w:r w:rsidRPr="00054CE4">
        <w:rPr>
          <w:rFonts w:ascii="Times New Roman" w:hAnsi="Times New Roman"/>
          <w:b/>
          <w:i/>
          <w:sz w:val="27"/>
          <w:szCs w:val="27"/>
        </w:rPr>
        <w:t xml:space="preserve"> (+-) F,</w:t>
      </w:r>
    </w:p>
    <w:p w:rsidR="00F830E9" w:rsidRPr="00054CE4" w:rsidRDefault="00F830E9" w:rsidP="00F830E9">
      <w:pPr>
        <w:spacing w:after="0" w:line="240" w:lineRule="auto"/>
        <w:ind w:firstLine="709"/>
        <w:jc w:val="both"/>
        <w:rPr>
          <w:rFonts w:ascii="Times New Roman" w:hAnsi="Times New Roman"/>
          <w:sz w:val="27"/>
          <w:szCs w:val="27"/>
        </w:rPr>
      </w:pPr>
      <w:r w:rsidRPr="00054CE4">
        <w:rPr>
          <w:rFonts w:ascii="Times New Roman" w:hAnsi="Times New Roman"/>
          <w:sz w:val="27"/>
          <w:szCs w:val="27"/>
        </w:rPr>
        <w:t>где:</w:t>
      </w:r>
    </w:p>
    <w:p w:rsidR="00F95F3D" w:rsidRPr="00054CE4" w:rsidRDefault="00F95F3D" w:rsidP="000662D2">
      <w:pPr>
        <w:spacing w:after="0" w:line="240" w:lineRule="auto"/>
        <w:ind w:firstLine="709"/>
        <w:jc w:val="both"/>
        <w:rPr>
          <w:rFonts w:ascii="Times New Roman" w:hAnsi="Times New Roman"/>
          <w:sz w:val="27"/>
          <w:szCs w:val="27"/>
        </w:rPr>
      </w:pPr>
      <w:proofErr w:type="gramStart"/>
      <w:r w:rsidRPr="00054CE4">
        <w:rPr>
          <w:rFonts w:ascii="Times New Roman" w:hAnsi="Times New Roman"/>
          <w:b/>
          <w:i/>
          <w:sz w:val="27"/>
          <w:szCs w:val="27"/>
          <w:lang w:val="en-US"/>
        </w:rPr>
        <w:t>U</w:t>
      </w:r>
      <w:r w:rsidRPr="00054CE4">
        <w:rPr>
          <w:rFonts w:ascii="Times New Roman" w:hAnsi="Times New Roman"/>
          <w:b/>
          <w:i/>
          <w:sz w:val="27"/>
          <w:szCs w:val="27"/>
        </w:rPr>
        <w:t xml:space="preserve"> </w:t>
      </w:r>
      <w:r w:rsidRPr="00054CE4">
        <w:rPr>
          <w:rFonts w:ascii="Times New Roman" w:hAnsi="Times New Roman"/>
          <w:b/>
          <w:i/>
          <w:sz w:val="27"/>
          <w:szCs w:val="27"/>
          <w:vertAlign w:val="subscript"/>
        </w:rPr>
        <w:t>проч.</w:t>
      </w:r>
      <w:proofErr w:type="gramEnd"/>
      <w:r w:rsidRPr="00054CE4">
        <w:rPr>
          <w:rFonts w:ascii="Times New Roman" w:hAnsi="Times New Roman"/>
          <w:b/>
          <w:i/>
          <w:sz w:val="27"/>
          <w:szCs w:val="27"/>
          <w:vertAlign w:val="subscript"/>
        </w:rPr>
        <w:t xml:space="preserve"> </w:t>
      </w:r>
      <w:proofErr w:type="gramStart"/>
      <w:r w:rsidRPr="00054CE4">
        <w:rPr>
          <w:rFonts w:ascii="Times New Roman" w:hAnsi="Times New Roman"/>
          <w:b/>
          <w:i/>
          <w:sz w:val="27"/>
          <w:szCs w:val="27"/>
          <w:vertAlign w:val="subscript"/>
        </w:rPr>
        <w:t xml:space="preserve">ПИ </w:t>
      </w:r>
      <w:r w:rsidRPr="00054CE4">
        <w:rPr>
          <w:rFonts w:ascii="Times New Roman" w:hAnsi="Times New Roman"/>
          <w:sz w:val="27"/>
          <w:szCs w:val="27"/>
        </w:rPr>
        <w:t>– стоимость облагаемого объёма добычи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по видам полезных ископаемых, млн. рублей;</w:t>
      </w:r>
      <w:proofErr w:type="gramEnd"/>
    </w:p>
    <w:p w:rsidR="000662D2" w:rsidRPr="00054CE4" w:rsidRDefault="00F95F3D" w:rsidP="000662D2">
      <w:pPr>
        <w:spacing w:after="0" w:line="240" w:lineRule="auto"/>
        <w:ind w:firstLine="709"/>
        <w:jc w:val="both"/>
        <w:rPr>
          <w:rFonts w:ascii="Times New Roman" w:hAnsi="Times New Roman"/>
          <w:sz w:val="27"/>
          <w:szCs w:val="27"/>
        </w:rPr>
      </w:pPr>
      <w:proofErr w:type="gramStart"/>
      <w:r w:rsidRPr="00054CE4">
        <w:rPr>
          <w:rFonts w:ascii="Times New Roman" w:hAnsi="Times New Roman"/>
          <w:b/>
          <w:i/>
          <w:sz w:val="27"/>
          <w:szCs w:val="27"/>
        </w:rPr>
        <w:t>S</w:t>
      </w:r>
      <w:r w:rsidRPr="00054CE4">
        <w:rPr>
          <w:rFonts w:ascii="Times New Roman" w:hAnsi="Times New Roman"/>
          <w:sz w:val="27"/>
          <w:szCs w:val="27"/>
        </w:rPr>
        <w:t xml:space="preserve"> – ставка налога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по видам полезных ископаемых, установленная в соответствии с</w:t>
      </w:r>
      <w:proofErr w:type="gramEnd"/>
      <w:r w:rsidRPr="00054CE4">
        <w:rPr>
          <w:rFonts w:ascii="Times New Roman" w:hAnsi="Times New Roman"/>
          <w:sz w:val="27"/>
          <w:szCs w:val="27"/>
        </w:rPr>
        <w:t xml:space="preserve"> НК РФ</w:t>
      </w:r>
      <w:proofErr w:type="gramStart"/>
      <w:r w:rsidRPr="00054CE4">
        <w:rPr>
          <w:rFonts w:ascii="Times New Roman" w:hAnsi="Times New Roman"/>
          <w:sz w:val="27"/>
          <w:szCs w:val="27"/>
        </w:rPr>
        <w:t>, %;</w:t>
      </w:r>
      <w:proofErr w:type="gramEnd"/>
    </w:p>
    <w:p w:rsidR="000662D2" w:rsidRPr="00054CE4" w:rsidRDefault="000662D2" w:rsidP="000662D2">
      <w:pPr>
        <w:spacing w:after="0" w:line="240" w:lineRule="auto"/>
        <w:ind w:firstLine="709"/>
        <w:jc w:val="both"/>
        <w:rPr>
          <w:rFonts w:ascii="Times New Roman" w:hAnsi="Times New Roman"/>
          <w:sz w:val="27"/>
          <w:szCs w:val="27"/>
        </w:rPr>
      </w:pPr>
      <w:proofErr w:type="spellStart"/>
      <w:r w:rsidRPr="00054CE4">
        <w:rPr>
          <w:rFonts w:ascii="Times New Roman" w:hAnsi="Times New Roman"/>
          <w:b/>
          <w:i/>
          <w:sz w:val="27"/>
          <w:szCs w:val="27"/>
        </w:rPr>
        <w:t>S</w:t>
      </w:r>
      <w:r w:rsidRPr="00054CE4">
        <w:rPr>
          <w:rFonts w:ascii="Times New Roman" w:hAnsi="Times New Roman"/>
          <w:b/>
          <w:i/>
          <w:sz w:val="27"/>
          <w:szCs w:val="27"/>
          <w:vertAlign w:val="subscript"/>
        </w:rPr>
        <w:t>расчет</w:t>
      </w:r>
      <w:proofErr w:type="spellEnd"/>
      <w:r w:rsidRPr="00054CE4">
        <w:rPr>
          <w:rFonts w:ascii="Times New Roman" w:hAnsi="Times New Roman"/>
          <w:b/>
          <w:i/>
          <w:sz w:val="27"/>
          <w:szCs w:val="27"/>
          <w:vertAlign w:val="subscript"/>
        </w:rPr>
        <w:t>.</w:t>
      </w:r>
      <w:r w:rsidRPr="00054CE4">
        <w:rPr>
          <w:rFonts w:ascii="Times New Roman" w:hAnsi="Times New Roman"/>
          <w:sz w:val="27"/>
          <w:szCs w:val="27"/>
        </w:rPr>
        <w:t xml:space="preserve"> – расчётная ставка налога, сложившаяся за предыдущие периоды, по видам полезных ископаемых</w:t>
      </w:r>
      <w:proofErr w:type="gramStart"/>
      <w:r w:rsidRPr="00054CE4">
        <w:rPr>
          <w:rFonts w:ascii="Times New Roman" w:hAnsi="Times New Roman"/>
          <w:sz w:val="27"/>
          <w:szCs w:val="27"/>
        </w:rPr>
        <w:t>, %;</w:t>
      </w:r>
      <w:proofErr w:type="gramEnd"/>
    </w:p>
    <w:p w:rsidR="000662D2" w:rsidRPr="00054CE4" w:rsidRDefault="000662D2" w:rsidP="000662D2">
      <w:pPr>
        <w:spacing w:after="0" w:line="240" w:lineRule="auto"/>
        <w:ind w:firstLine="709"/>
        <w:jc w:val="both"/>
        <w:rPr>
          <w:rFonts w:ascii="Times New Roman" w:hAnsi="Times New Roman"/>
          <w:sz w:val="27"/>
          <w:szCs w:val="27"/>
        </w:rPr>
      </w:pPr>
      <w:r w:rsidRPr="00054CE4">
        <w:rPr>
          <w:rFonts w:ascii="Times New Roman" w:hAnsi="Times New Roman"/>
          <w:sz w:val="27"/>
          <w:szCs w:val="27"/>
        </w:rPr>
        <w:t>Расчетная ставка налога (</w:t>
      </w:r>
      <w:proofErr w:type="spellStart"/>
      <w:proofErr w:type="gramStart"/>
      <w:r w:rsidRPr="00054CE4">
        <w:rPr>
          <w:rFonts w:ascii="Times New Roman" w:hAnsi="Times New Roman"/>
          <w:b/>
          <w:i/>
          <w:sz w:val="27"/>
          <w:szCs w:val="27"/>
        </w:rPr>
        <w:t>S</w:t>
      </w:r>
      <w:proofErr w:type="gramEnd"/>
      <w:r w:rsidRPr="00054CE4">
        <w:rPr>
          <w:rFonts w:ascii="Times New Roman" w:hAnsi="Times New Roman"/>
          <w:b/>
          <w:i/>
          <w:sz w:val="27"/>
          <w:szCs w:val="27"/>
          <w:vertAlign w:val="subscript"/>
        </w:rPr>
        <w:t>расчет</w:t>
      </w:r>
      <w:proofErr w:type="spellEnd"/>
      <w:r w:rsidRPr="00054CE4">
        <w:rPr>
          <w:rFonts w:ascii="Times New Roman" w:hAnsi="Times New Roman"/>
          <w:b/>
          <w:i/>
          <w:sz w:val="27"/>
          <w:szCs w:val="27"/>
          <w:vertAlign w:val="subscript"/>
        </w:rPr>
        <w:t>.</w:t>
      </w:r>
      <w:r w:rsidRPr="00054CE4">
        <w:rPr>
          <w:rFonts w:ascii="Times New Roman" w:hAnsi="Times New Roman"/>
          <w:sz w:val="27"/>
          <w:szCs w:val="27"/>
        </w:rPr>
        <w:t>) определяется как частное от деления суммы налога, подлежащего к уплате, на стоимость добытого полезного ископаемого (согласно данным отчёта по форме № 5-НДПИ).</w:t>
      </w:r>
    </w:p>
    <w:p w:rsidR="00E11918" w:rsidRPr="00054CE4" w:rsidRDefault="00E11918" w:rsidP="00E11918">
      <w:pPr>
        <w:spacing w:after="0" w:line="240" w:lineRule="auto"/>
        <w:ind w:firstLine="709"/>
        <w:jc w:val="both"/>
        <w:rPr>
          <w:rFonts w:ascii="Times New Roman" w:hAnsi="Times New Roman"/>
          <w:sz w:val="27"/>
          <w:szCs w:val="27"/>
        </w:rPr>
      </w:pPr>
      <w:proofErr w:type="gramStart"/>
      <w:r w:rsidRPr="00054CE4">
        <w:rPr>
          <w:rFonts w:ascii="Times New Roman" w:hAnsi="Times New Roman"/>
          <w:b/>
          <w:i/>
          <w:sz w:val="27"/>
          <w:szCs w:val="27"/>
        </w:rPr>
        <w:t xml:space="preserve">НДПИ </w:t>
      </w:r>
      <w:r w:rsidRPr="00054CE4">
        <w:rPr>
          <w:rFonts w:ascii="Times New Roman" w:hAnsi="Times New Roman"/>
          <w:b/>
          <w:i/>
          <w:sz w:val="27"/>
          <w:szCs w:val="27"/>
          <w:vertAlign w:val="subscript"/>
        </w:rPr>
        <w:t>проч. ПИ (</w:t>
      </w:r>
      <w:proofErr w:type="spellStart"/>
      <w:r w:rsidRPr="00054CE4">
        <w:rPr>
          <w:rFonts w:ascii="Times New Roman" w:hAnsi="Times New Roman"/>
          <w:b/>
          <w:i/>
          <w:sz w:val="27"/>
          <w:szCs w:val="27"/>
          <w:vertAlign w:val="subscript"/>
        </w:rPr>
        <w:t>щеб</w:t>
      </w:r>
      <w:proofErr w:type="spellEnd"/>
      <w:r w:rsidRPr="00054CE4">
        <w:rPr>
          <w:rFonts w:ascii="Times New Roman" w:hAnsi="Times New Roman"/>
          <w:b/>
          <w:i/>
          <w:sz w:val="27"/>
          <w:szCs w:val="27"/>
          <w:vertAlign w:val="subscript"/>
        </w:rPr>
        <w:t>.)</w:t>
      </w:r>
      <w:r w:rsidRPr="00054CE4">
        <w:rPr>
          <w:rFonts w:ascii="Times New Roman" w:hAnsi="Times New Roman"/>
          <w:sz w:val="27"/>
          <w:szCs w:val="27"/>
        </w:rPr>
        <w:t xml:space="preserve"> – сумма налога, исчисленная при добыче полезного ископаемого в виде щебня и зачисляемого в 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w:t>
      </w:r>
      <w:proofErr w:type="gramEnd"/>
      <w:r w:rsidRPr="00054CE4">
        <w:rPr>
          <w:rFonts w:ascii="Times New Roman" w:hAnsi="Times New Roman"/>
          <w:sz w:val="27"/>
          <w:szCs w:val="27"/>
        </w:rPr>
        <w:t xml:space="preserve"> коэффициент, характеризующий стоимость ценных компонент в руде), тыс. рублей;</w:t>
      </w:r>
    </w:p>
    <w:p w:rsidR="004A2148" w:rsidRPr="00054CE4" w:rsidRDefault="004A2148" w:rsidP="004A2148">
      <w:pPr>
        <w:spacing w:after="0" w:line="240" w:lineRule="auto"/>
        <w:ind w:firstLine="709"/>
        <w:jc w:val="both"/>
        <w:rPr>
          <w:rFonts w:ascii="Times New Roman" w:hAnsi="Times New Roman"/>
          <w:sz w:val="27"/>
          <w:szCs w:val="27"/>
        </w:rPr>
      </w:pPr>
      <w:proofErr w:type="gramStart"/>
      <w:r w:rsidRPr="00054CE4">
        <w:rPr>
          <w:rFonts w:ascii="Times New Roman" w:hAnsi="Times New Roman"/>
          <w:b/>
          <w:i/>
          <w:snapToGrid w:val="0"/>
          <w:sz w:val="27"/>
          <w:szCs w:val="27"/>
          <w:lang w:val="en-US" w:eastAsia="ru-RU"/>
        </w:rPr>
        <w:t>K</w:t>
      </w:r>
      <w:proofErr w:type="spellStart"/>
      <w:r w:rsidRPr="00054CE4">
        <w:rPr>
          <w:rFonts w:ascii="Times New Roman" w:hAnsi="Times New Roman"/>
          <w:i/>
          <w:snapToGrid w:val="0"/>
          <w:sz w:val="27"/>
          <w:szCs w:val="27"/>
          <w:vertAlign w:val="subscript"/>
          <w:lang w:eastAsia="ru-RU"/>
        </w:rPr>
        <w:t>дрм</w:t>
      </w:r>
      <w:proofErr w:type="spellEnd"/>
      <w:r w:rsidRPr="00054CE4">
        <w:rPr>
          <w:rFonts w:ascii="Times New Roman" w:hAnsi="Times New Roman"/>
          <w:i/>
          <w:snapToGrid w:val="0"/>
          <w:sz w:val="27"/>
          <w:szCs w:val="27"/>
          <w:vertAlign w:val="subscript"/>
          <w:lang w:eastAsia="ru-RU"/>
        </w:rPr>
        <w:t xml:space="preserve"> </w:t>
      </w:r>
      <w:r w:rsidRPr="00054CE4">
        <w:rPr>
          <w:rFonts w:ascii="Times New Roman" w:hAnsi="Times New Roman"/>
          <w:sz w:val="27"/>
          <w:szCs w:val="27"/>
        </w:rPr>
        <w:t xml:space="preserve">– </w:t>
      </w:r>
      <w:r w:rsidR="00F7049B" w:rsidRPr="00054CE4">
        <w:rPr>
          <w:rFonts w:ascii="Times New Roman" w:hAnsi="Times New Roman"/>
          <w:sz w:val="27"/>
          <w:szCs w:val="27"/>
        </w:rPr>
        <w:t>показатель</w:t>
      </w:r>
      <w:r w:rsidR="00F62924" w:rsidRPr="00054CE4">
        <w:rPr>
          <w:rFonts w:ascii="Times New Roman" w:hAnsi="Times New Roman"/>
          <w:sz w:val="27"/>
          <w:szCs w:val="27"/>
        </w:rPr>
        <w:t xml:space="preserve"> дополнительной доходности</w:t>
      </w:r>
      <w:r w:rsidR="00F7049B" w:rsidRPr="00054CE4">
        <w:rPr>
          <w:rFonts w:ascii="Times New Roman" w:hAnsi="Times New Roman"/>
          <w:sz w:val="27"/>
          <w:szCs w:val="27"/>
        </w:rPr>
        <w:t>, установленн</w:t>
      </w:r>
      <w:r w:rsidR="003F2475" w:rsidRPr="00054CE4">
        <w:rPr>
          <w:rFonts w:ascii="Times New Roman" w:hAnsi="Times New Roman"/>
          <w:sz w:val="27"/>
          <w:szCs w:val="27"/>
        </w:rPr>
        <w:t>ый</w:t>
      </w:r>
      <w:r w:rsidR="00F7049B" w:rsidRPr="00054CE4">
        <w:rPr>
          <w:rFonts w:ascii="Times New Roman" w:hAnsi="Times New Roman"/>
          <w:sz w:val="27"/>
          <w:szCs w:val="27"/>
        </w:rPr>
        <w:t xml:space="preserve"> в отношении </w:t>
      </w:r>
      <w:r w:rsidR="003F2475" w:rsidRPr="00054CE4">
        <w:rPr>
          <w:rFonts w:ascii="Times New Roman" w:hAnsi="Times New Roman"/>
          <w:sz w:val="27"/>
          <w:szCs w:val="27"/>
        </w:rPr>
        <w:t>полезного ископаемого в виде драгоценного металла (золото) и определяем</w:t>
      </w:r>
      <w:r w:rsidR="00C8716C" w:rsidRPr="00054CE4">
        <w:rPr>
          <w:rFonts w:ascii="Times New Roman" w:hAnsi="Times New Roman"/>
          <w:sz w:val="27"/>
          <w:szCs w:val="27"/>
        </w:rPr>
        <w:t>ый</w:t>
      </w:r>
      <w:r w:rsidR="003F2475" w:rsidRPr="00054CE4">
        <w:rPr>
          <w:rFonts w:ascii="Times New Roman" w:hAnsi="Times New Roman"/>
          <w:sz w:val="27"/>
          <w:szCs w:val="27"/>
        </w:rPr>
        <w:t xml:space="preserve"> в </w:t>
      </w:r>
      <w:proofErr w:type="spellStart"/>
      <w:r w:rsidR="003F2475" w:rsidRPr="00054CE4">
        <w:rPr>
          <w:rFonts w:ascii="Times New Roman" w:hAnsi="Times New Roman"/>
          <w:sz w:val="27"/>
          <w:szCs w:val="27"/>
        </w:rPr>
        <w:t>соотвествии</w:t>
      </w:r>
      <w:proofErr w:type="spellEnd"/>
      <w:r w:rsidR="003F2475" w:rsidRPr="00054CE4">
        <w:rPr>
          <w:rFonts w:ascii="Times New Roman" w:hAnsi="Times New Roman"/>
          <w:sz w:val="27"/>
          <w:szCs w:val="27"/>
        </w:rPr>
        <w:t xml:space="preserve"> с НК РФ, тыс.</w:t>
      </w:r>
      <w:proofErr w:type="gramEnd"/>
      <w:r w:rsidR="003F2475" w:rsidRPr="00054CE4">
        <w:rPr>
          <w:rFonts w:ascii="Times New Roman" w:hAnsi="Times New Roman"/>
          <w:sz w:val="27"/>
          <w:szCs w:val="27"/>
        </w:rPr>
        <w:t xml:space="preserve"> </w:t>
      </w:r>
      <w:r w:rsidRPr="00054CE4">
        <w:rPr>
          <w:rFonts w:ascii="Times New Roman" w:hAnsi="Times New Roman"/>
          <w:sz w:val="27"/>
          <w:szCs w:val="27"/>
        </w:rPr>
        <w:t>рублей;</w:t>
      </w:r>
    </w:p>
    <w:p w:rsidR="000662D2" w:rsidRPr="00054CE4" w:rsidRDefault="000662D2" w:rsidP="000662D2">
      <w:pPr>
        <w:spacing w:after="0" w:line="240" w:lineRule="auto"/>
        <w:ind w:firstLine="709"/>
        <w:jc w:val="both"/>
        <w:rPr>
          <w:rFonts w:ascii="Times New Roman" w:hAnsi="Times New Roman"/>
          <w:sz w:val="27"/>
          <w:szCs w:val="27"/>
        </w:rPr>
      </w:pPr>
      <w:r w:rsidRPr="00054CE4">
        <w:rPr>
          <w:rFonts w:ascii="Times New Roman" w:hAnsi="Times New Roman"/>
          <w:b/>
          <w:i/>
          <w:sz w:val="27"/>
          <w:szCs w:val="27"/>
        </w:rPr>
        <w:t>P</w:t>
      </w:r>
      <w:r w:rsidRPr="00054CE4">
        <w:rPr>
          <w:rFonts w:ascii="Times New Roman" w:hAnsi="Times New Roman"/>
          <w:sz w:val="27"/>
          <w:szCs w:val="27"/>
        </w:rPr>
        <w:t xml:space="preserve"> – переходящие платежи, тыс. рублей;</w:t>
      </w:r>
    </w:p>
    <w:p w:rsidR="000662D2" w:rsidRPr="00054CE4" w:rsidRDefault="000662D2" w:rsidP="000662D2">
      <w:pPr>
        <w:spacing w:after="0" w:line="240" w:lineRule="auto"/>
        <w:ind w:firstLine="709"/>
        <w:jc w:val="both"/>
        <w:rPr>
          <w:rFonts w:ascii="Times New Roman" w:hAnsi="Times New Roman"/>
          <w:sz w:val="27"/>
          <w:szCs w:val="27"/>
        </w:rPr>
      </w:pPr>
      <w:proofErr w:type="gramStart"/>
      <w:r w:rsidRPr="00054CE4">
        <w:rPr>
          <w:rFonts w:ascii="Times New Roman" w:hAnsi="Times New Roman"/>
          <w:b/>
          <w:i/>
          <w:sz w:val="27"/>
          <w:szCs w:val="27"/>
          <w:lang w:val="en-US"/>
        </w:rPr>
        <w:t>K</w:t>
      </w:r>
      <w:r w:rsidRPr="00054CE4">
        <w:rPr>
          <w:rFonts w:ascii="Times New Roman" w:hAnsi="Times New Roman"/>
          <w:b/>
          <w:i/>
          <w:sz w:val="27"/>
          <w:szCs w:val="27"/>
        </w:rPr>
        <w:t xml:space="preserve"> </w:t>
      </w:r>
      <w:r w:rsidRPr="00054CE4">
        <w:rPr>
          <w:rFonts w:ascii="Times New Roman" w:hAnsi="Times New Roman"/>
          <w:b/>
          <w:i/>
          <w:sz w:val="27"/>
          <w:szCs w:val="27"/>
          <w:vertAlign w:val="subscript"/>
        </w:rPr>
        <w:t>соб.</w:t>
      </w:r>
      <w:proofErr w:type="gramEnd"/>
      <w:r w:rsidRPr="00054CE4">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0662D2" w:rsidRPr="00054CE4" w:rsidRDefault="000662D2" w:rsidP="000662D2">
      <w:pPr>
        <w:spacing w:after="0" w:line="240" w:lineRule="auto"/>
        <w:ind w:firstLine="709"/>
        <w:jc w:val="both"/>
        <w:rPr>
          <w:rFonts w:ascii="Times New Roman" w:hAnsi="Times New Roman"/>
          <w:sz w:val="27"/>
          <w:szCs w:val="27"/>
        </w:rPr>
      </w:pPr>
      <w:r w:rsidRPr="00054CE4">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A28B7" w:rsidRPr="00054CE4" w:rsidRDefault="002A28B7" w:rsidP="002A28B7">
      <w:pPr>
        <w:spacing w:after="0" w:line="240" w:lineRule="auto"/>
        <w:ind w:firstLine="709"/>
        <w:jc w:val="both"/>
        <w:rPr>
          <w:rFonts w:ascii="Times New Roman" w:hAnsi="Times New Roman"/>
          <w:sz w:val="27"/>
          <w:szCs w:val="27"/>
        </w:rPr>
      </w:pPr>
      <w:r w:rsidRPr="00054CE4">
        <w:rPr>
          <w:rFonts w:ascii="Times New Roman" w:hAnsi="Times New Roman"/>
          <w:b/>
          <w:i/>
          <w:sz w:val="27"/>
          <w:szCs w:val="27"/>
        </w:rPr>
        <w:t xml:space="preserve">F – </w:t>
      </w:r>
      <w:r w:rsidRPr="00054CE4">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BB64F2" w:rsidRPr="00054CE4" w:rsidRDefault="00BB64F2" w:rsidP="00BB64F2">
      <w:pPr>
        <w:spacing w:after="0" w:line="240" w:lineRule="auto"/>
        <w:ind w:firstLine="709"/>
        <w:jc w:val="both"/>
        <w:rPr>
          <w:rFonts w:ascii="Times New Roman" w:hAnsi="Times New Roman"/>
          <w:sz w:val="27"/>
          <w:szCs w:val="27"/>
        </w:rPr>
      </w:pPr>
      <w:proofErr w:type="gramStart"/>
      <w:r w:rsidRPr="00054CE4">
        <w:rPr>
          <w:rFonts w:ascii="Times New Roman" w:hAnsi="Times New Roman"/>
          <w:sz w:val="27"/>
          <w:szCs w:val="27"/>
        </w:rPr>
        <w:t>Стоимость облагаемого объёма добычи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w:t>
      </w:r>
      <w:r w:rsidRPr="00054CE4">
        <w:rPr>
          <w:rFonts w:ascii="Times New Roman" w:hAnsi="Times New Roman"/>
          <w:b/>
          <w:i/>
          <w:sz w:val="27"/>
          <w:szCs w:val="27"/>
          <w:lang w:val="en-US"/>
        </w:rPr>
        <w:t>U</w:t>
      </w:r>
      <w:r w:rsidRPr="00054CE4">
        <w:rPr>
          <w:rFonts w:ascii="Times New Roman" w:hAnsi="Times New Roman"/>
          <w:b/>
          <w:i/>
          <w:sz w:val="27"/>
          <w:szCs w:val="27"/>
        </w:rPr>
        <w:t xml:space="preserve"> </w:t>
      </w:r>
      <w:r w:rsidRPr="00054CE4">
        <w:rPr>
          <w:rFonts w:ascii="Times New Roman" w:hAnsi="Times New Roman"/>
          <w:b/>
          <w:i/>
          <w:sz w:val="27"/>
          <w:szCs w:val="27"/>
          <w:vertAlign w:val="subscript"/>
        </w:rPr>
        <w:t>проч. ПИ</w:t>
      </w:r>
      <w:r w:rsidRPr="00054CE4">
        <w:rPr>
          <w:rFonts w:ascii="Times New Roman" w:hAnsi="Times New Roman"/>
          <w:b/>
          <w:i/>
          <w:sz w:val="27"/>
          <w:szCs w:val="27"/>
        </w:rPr>
        <w:t>)</w:t>
      </w:r>
      <w:r w:rsidRPr="00054CE4">
        <w:rPr>
          <w:rFonts w:ascii="Times New Roman" w:hAnsi="Times New Roman"/>
          <w:b/>
          <w:i/>
          <w:sz w:val="27"/>
          <w:szCs w:val="27"/>
          <w:vertAlign w:val="subscript"/>
        </w:rPr>
        <w:t xml:space="preserve"> </w:t>
      </w:r>
      <w:r w:rsidRPr="00054CE4">
        <w:rPr>
          <w:rFonts w:ascii="Times New Roman" w:hAnsi="Times New Roman"/>
          <w:sz w:val="27"/>
          <w:szCs w:val="27"/>
        </w:rPr>
        <w:t>по видам полезных ископаемых, определяется по</w:t>
      </w:r>
      <w:proofErr w:type="gramEnd"/>
      <w:r w:rsidRPr="00054CE4">
        <w:rPr>
          <w:rFonts w:ascii="Times New Roman" w:hAnsi="Times New Roman"/>
          <w:sz w:val="27"/>
          <w:szCs w:val="27"/>
        </w:rPr>
        <w:t xml:space="preserve"> формуле:</w:t>
      </w:r>
    </w:p>
    <w:p w:rsidR="000662D2" w:rsidRPr="00054CE4" w:rsidRDefault="000662D2" w:rsidP="000662D2">
      <w:pPr>
        <w:spacing w:before="120" w:after="120" w:line="240" w:lineRule="auto"/>
        <w:ind w:firstLine="709"/>
        <w:jc w:val="center"/>
        <w:rPr>
          <w:rFonts w:ascii="Times New Roman" w:hAnsi="Times New Roman"/>
          <w:b/>
          <w:i/>
          <w:sz w:val="27"/>
          <w:szCs w:val="27"/>
        </w:rPr>
      </w:pPr>
      <w:r w:rsidRPr="00054CE4">
        <w:rPr>
          <w:rFonts w:ascii="Times New Roman" w:hAnsi="Times New Roman"/>
          <w:b/>
          <w:i/>
          <w:sz w:val="27"/>
          <w:szCs w:val="27"/>
        </w:rPr>
        <w:t xml:space="preserve">U </w:t>
      </w:r>
      <w:r w:rsidRPr="00054CE4">
        <w:rPr>
          <w:rFonts w:ascii="Times New Roman" w:hAnsi="Times New Roman"/>
          <w:b/>
          <w:i/>
          <w:sz w:val="27"/>
          <w:szCs w:val="27"/>
          <w:vertAlign w:val="subscript"/>
        </w:rPr>
        <w:t>проч. ПИ</w:t>
      </w:r>
      <w:r w:rsidRPr="00054CE4">
        <w:rPr>
          <w:rFonts w:ascii="Times New Roman" w:hAnsi="Times New Roman"/>
          <w:b/>
          <w:i/>
          <w:sz w:val="27"/>
          <w:szCs w:val="27"/>
        </w:rPr>
        <w:t xml:space="preserve"> = U </w:t>
      </w:r>
      <w:r w:rsidRPr="00054CE4">
        <w:rPr>
          <w:rFonts w:ascii="Times New Roman" w:hAnsi="Times New Roman"/>
          <w:b/>
          <w:i/>
          <w:sz w:val="27"/>
          <w:szCs w:val="27"/>
          <w:vertAlign w:val="subscript"/>
        </w:rPr>
        <w:t>проч. ПИ</w:t>
      </w:r>
      <w:r w:rsidRPr="00054CE4">
        <w:rPr>
          <w:rFonts w:ascii="Times New Roman" w:hAnsi="Times New Roman"/>
          <w:b/>
          <w:i/>
          <w:sz w:val="27"/>
          <w:szCs w:val="27"/>
        </w:rPr>
        <w:t xml:space="preserve"> </w:t>
      </w:r>
      <w:r w:rsidRPr="00054CE4">
        <w:rPr>
          <w:rFonts w:ascii="Times New Roman" w:hAnsi="Times New Roman"/>
          <w:b/>
          <w:i/>
          <w:sz w:val="27"/>
          <w:szCs w:val="27"/>
          <w:vertAlign w:val="subscript"/>
        </w:rPr>
        <w:t>факт</w:t>
      </w:r>
      <w:r w:rsidRPr="00054CE4">
        <w:rPr>
          <w:rFonts w:ascii="Times New Roman" w:hAnsi="Times New Roman"/>
          <w:b/>
          <w:i/>
          <w:sz w:val="27"/>
          <w:szCs w:val="27"/>
        </w:rPr>
        <w:t xml:space="preserve"> × J </w:t>
      </w:r>
      <w:r w:rsidRPr="00054CE4">
        <w:rPr>
          <w:rFonts w:ascii="Times New Roman" w:hAnsi="Times New Roman"/>
          <w:b/>
          <w:i/>
          <w:sz w:val="27"/>
          <w:szCs w:val="27"/>
          <w:vertAlign w:val="subscript"/>
        </w:rPr>
        <w:t>проч. ПИ</w:t>
      </w:r>
      <w:r w:rsidRPr="00054CE4">
        <w:rPr>
          <w:rFonts w:ascii="Times New Roman" w:hAnsi="Times New Roman"/>
          <w:b/>
          <w:i/>
          <w:sz w:val="27"/>
          <w:szCs w:val="27"/>
        </w:rPr>
        <w:t>,</w:t>
      </w:r>
    </w:p>
    <w:p w:rsidR="00F830E9" w:rsidRPr="00054CE4" w:rsidRDefault="00F830E9" w:rsidP="00F830E9">
      <w:pPr>
        <w:spacing w:after="0" w:line="240" w:lineRule="auto"/>
        <w:ind w:firstLine="709"/>
        <w:jc w:val="both"/>
        <w:rPr>
          <w:rFonts w:ascii="Times New Roman" w:hAnsi="Times New Roman"/>
          <w:sz w:val="27"/>
          <w:szCs w:val="27"/>
        </w:rPr>
      </w:pPr>
      <w:r w:rsidRPr="00054CE4">
        <w:rPr>
          <w:rFonts w:ascii="Times New Roman" w:hAnsi="Times New Roman"/>
          <w:sz w:val="27"/>
          <w:szCs w:val="27"/>
        </w:rPr>
        <w:t>где:</w:t>
      </w:r>
    </w:p>
    <w:p w:rsidR="000662D2" w:rsidRPr="00054CE4" w:rsidRDefault="00BB64F2" w:rsidP="000662D2">
      <w:pPr>
        <w:spacing w:after="0" w:line="240" w:lineRule="auto"/>
        <w:ind w:firstLine="709"/>
        <w:jc w:val="both"/>
        <w:rPr>
          <w:rFonts w:ascii="Times New Roman" w:hAnsi="Times New Roman"/>
          <w:sz w:val="27"/>
          <w:szCs w:val="27"/>
        </w:rPr>
      </w:pPr>
      <w:proofErr w:type="gramStart"/>
      <w:r w:rsidRPr="00054CE4">
        <w:rPr>
          <w:rFonts w:ascii="Times New Roman" w:hAnsi="Times New Roman"/>
          <w:b/>
          <w:i/>
          <w:sz w:val="27"/>
          <w:szCs w:val="27"/>
        </w:rPr>
        <w:t xml:space="preserve">U </w:t>
      </w:r>
      <w:r w:rsidRPr="00054CE4">
        <w:rPr>
          <w:rFonts w:ascii="Times New Roman" w:hAnsi="Times New Roman"/>
          <w:b/>
          <w:i/>
          <w:sz w:val="27"/>
          <w:szCs w:val="27"/>
          <w:vertAlign w:val="subscript"/>
        </w:rPr>
        <w:t>проч. ПИ</w:t>
      </w:r>
      <w:r w:rsidRPr="00054CE4">
        <w:rPr>
          <w:rFonts w:ascii="Times New Roman" w:hAnsi="Times New Roman"/>
          <w:b/>
          <w:i/>
          <w:sz w:val="27"/>
          <w:szCs w:val="27"/>
        </w:rPr>
        <w:t xml:space="preserve"> </w:t>
      </w:r>
      <w:r w:rsidRPr="00054CE4">
        <w:rPr>
          <w:rFonts w:ascii="Times New Roman" w:hAnsi="Times New Roman"/>
          <w:b/>
          <w:i/>
          <w:sz w:val="27"/>
          <w:szCs w:val="27"/>
          <w:vertAlign w:val="subscript"/>
        </w:rPr>
        <w:t>факт</w:t>
      </w:r>
      <w:r w:rsidRPr="00054CE4">
        <w:rPr>
          <w:rFonts w:ascii="Times New Roman" w:hAnsi="Times New Roman"/>
          <w:sz w:val="27"/>
          <w:szCs w:val="27"/>
        </w:rPr>
        <w:t xml:space="preserve"> – фактическая стоимость добытых прочих полезных ископаемых  по видам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за последний годовой период</w:t>
      </w:r>
      <w:proofErr w:type="gramEnd"/>
      <w:r w:rsidRPr="00054CE4">
        <w:rPr>
          <w:rFonts w:ascii="Times New Roman" w:hAnsi="Times New Roman"/>
          <w:sz w:val="27"/>
          <w:szCs w:val="27"/>
        </w:rPr>
        <w:t xml:space="preserve"> </w:t>
      </w:r>
      <w:proofErr w:type="gramStart"/>
      <w:r w:rsidRPr="00054CE4">
        <w:rPr>
          <w:rFonts w:ascii="Times New Roman" w:hAnsi="Times New Roman"/>
          <w:sz w:val="27"/>
          <w:szCs w:val="27"/>
        </w:rPr>
        <w:t>с учётом распределения по долям на соответствующий прогнозируемый период в соответствии с динамикой стоимости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w:t>
      </w:r>
      <w:proofErr w:type="gramEnd"/>
      <w:r w:rsidRPr="00054CE4">
        <w:rPr>
          <w:rFonts w:ascii="Times New Roman" w:hAnsi="Times New Roman"/>
          <w:sz w:val="27"/>
          <w:szCs w:val="27"/>
        </w:rPr>
        <w:t xml:space="preserve"> руде) по видам полезных ископаемых согласно данным отчёта по форме № 5-НДПИ, и (или) фактическим данным налоговых деклараций, млн. рублей;</w:t>
      </w:r>
    </w:p>
    <w:p w:rsidR="000662D2" w:rsidRPr="00054CE4" w:rsidRDefault="000662D2" w:rsidP="000662D2">
      <w:pPr>
        <w:spacing w:after="0" w:line="240" w:lineRule="auto"/>
        <w:ind w:firstLine="709"/>
        <w:jc w:val="both"/>
        <w:rPr>
          <w:rFonts w:ascii="Times New Roman" w:hAnsi="Times New Roman"/>
          <w:sz w:val="27"/>
          <w:szCs w:val="27"/>
        </w:rPr>
      </w:pPr>
      <w:r w:rsidRPr="00054CE4">
        <w:rPr>
          <w:rFonts w:ascii="Times New Roman" w:hAnsi="Times New Roman"/>
          <w:b/>
          <w:i/>
          <w:sz w:val="27"/>
          <w:szCs w:val="27"/>
        </w:rPr>
        <w:t xml:space="preserve">J </w:t>
      </w:r>
      <w:r w:rsidRPr="00054CE4">
        <w:rPr>
          <w:rFonts w:ascii="Times New Roman" w:hAnsi="Times New Roman"/>
          <w:b/>
          <w:i/>
          <w:sz w:val="27"/>
          <w:szCs w:val="27"/>
          <w:vertAlign w:val="subscript"/>
        </w:rPr>
        <w:t>проч. ПИ</w:t>
      </w:r>
      <w:r w:rsidRPr="00054CE4">
        <w:rPr>
          <w:rFonts w:ascii="Times New Roman" w:hAnsi="Times New Roman"/>
          <w:sz w:val="27"/>
          <w:szCs w:val="27"/>
        </w:rPr>
        <w:t xml:space="preserve">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и др.</w:t>
      </w:r>
    </w:p>
    <w:p w:rsidR="00E11918" w:rsidRPr="00054CE4" w:rsidRDefault="00E11918" w:rsidP="00E11918">
      <w:pPr>
        <w:spacing w:after="0" w:line="240" w:lineRule="auto"/>
        <w:ind w:firstLine="709"/>
        <w:jc w:val="both"/>
        <w:rPr>
          <w:rFonts w:ascii="Times New Roman" w:hAnsi="Times New Roman"/>
          <w:sz w:val="27"/>
          <w:szCs w:val="27"/>
        </w:rPr>
      </w:pPr>
      <w:r w:rsidRPr="00054CE4">
        <w:rPr>
          <w:rFonts w:ascii="Times New Roman" w:hAnsi="Times New Roman"/>
          <w:sz w:val="27"/>
          <w:szCs w:val="27"/>
        </w:rPr>
        <w:t>В случае</w:t>
      </w:r>
      <w:proofErr w:type="gramStart"/>
      <w:r w:rsidRPr="00054CE4">
        <w:rPr>
          <w:rFonts w:ascii="Times New Roman" w:hAnsi="Times New Roman"/>
          <w:sz w:val="27"/>
          <w:szCs w:val="27"/>
        </w:rPr>
        <w:t>,</w:t>
      </w:r>
      <w:proofErr w:type="gramEnd"/>
      <w:r w:rsidRPr="00054CE4">
        <w:rPr>
          <w:rFonts w:ascii="Times New Roman" w:hAnsi="Times New Roman"/>
          <w:sz w:val="27"/>
          <w:szCs w:val="27"/>
        </w:rPr>
        <w:t xml:space="preserve"> если сумма налога, исчисленная налогоплательщиком за налоговый период при добыче полезного ископаемого в виде щебня больше величины Н</w:t>
      </w:r>
      <w:r w:rsidRPr="00054CE4">
        <w:rPr>
          <w:rFonts w:ascii="Times New Roman" w:hAnsi="Times New Roman"/>
          <w:sz w:val="27"/>
          <w:szCs w:val="27"/>
          <w:vertAlign w:val="subscript"/>
        </w:rPr>
        <w:t>БК</w:t>
      </w:r>
      <w:r w:rsidRPr="00054CE4">
        <w:rPr>
          <w:rFonts w:ascii="Times New Roman" w:hAnsi="Times New Roman"/>
          <w:sz w:val="27"/>
          <w:szCs w:val="27"/>
        </w:rPr>
        <w:t xml:space="preserve">, определяемая в соответствии с НК РФ, то сумма налога при добыче полезного ископаемого в виде щебня, зачисляемого в 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w:t>
      </w:r>
      <w:r w:rsidRPr="00054CE4">
        <w:rPr>
          <w:rFonts w:ascii="Times New Roman" w:hAnsi="Times New Roman"/>
          <w:i/>
          <w:sz w:val="27"/>
          <w:szCs w:val="27"/>
        </w:rPr>
        <w:t>(</w:t>
      </w:r>
      <w:r w:rsidRPr="00054CE4">
        <w:rPr>
          <w:rFonts w:ascii="Times New Roman" w:hAnsi="Times New Roman"/>
          <w:b/>
          <w:i/>
          <w:sz w:val="27"/>
          <w:szCs w:val="27"/>
        </w:rPr>
        <w:t xml:space="preserve">НДПИ </w:t>
      </w:r>
      <w:r w:rsidRPr="00054CE4">
        <w:rPr>
          <w:rFonts w:ascii="Times New Roman" w:hAnsi="Times New Roman"/>
          <w:b/>
          <w:i/>
          <w:sz w:val="27"/>
          <w:szCs w:val="27"/>
          <w:vertAlign w:val="subscript"/>
        </w:rPr>
        <w:t>проч. ПИ (</w:t>
      </w:r>
      <w:proofErr w:type="spellStart"/>
      <w:r w:rsidRPr="00054CE4">
        <w:rPr>
          <w:rFonts w:ascii="Times New Roman" w:hAnsi="Times New Roman"/>
          <w:b/>
          <w:i/>
          <w:sz w:val="27"/>
          <w:szCs w:val="27"/>
          <w:vertAlign w:val="subscript"/>
        </w:rPr>
        <w:t>щеб</w:t>
      </w:r>
      <w:proofErr w:type="spellEnd"/>
      <w:r w:rsidRPr="00054CE4">
        <w:rPr>
          <w:rFonts w:ascii="Times New Roman" w:hAnsi="Times New Roman"/>
          <w:b/>
          <w:i/>
          <w:sz w:val="27"/>
          <w:szCs w:val="27"/>
          <w:vertAlign w:val="subscript"/>
        </w:rPr>
        <w:t>.)</w:t>
      </w:r>
      <w:r w:rsidRPr="00054CE4">
        <w:rPr>
          <w:rFonts w:ascii="Times New Roman" w:hAnsi="Times New Roman"/>
          <w:i/>
          <w:sz w:val="27"/>
          <w:szCs w:val="27"/>
        </w:rPr>
        <w:t>)</w:t>
      </w:r>
      <w:r w:rsidRPr="00054CE4">
        <w:rPr>
          <w:rFonts w:ascii="Times New Roman" w:hAnsi="Times New Roman"/>
          <w:sz w:val="27"/>
          <w:szCs w:val="27"/>
        </w:rPr>
        <w:t xml:space="preserve"> определяется:</w:t>
      </w:r>
    </w:p>
    <w:p w:rsidR="00E11918" w:rsidRPr="00054CE4" w:rsidRDefault="00E11918" w:rsidP="00E11918">
      <w:pPr>
        <w:spacing w:before="120" w:after="120" w:line="240" w:lineRule="auto"/>
        <w:ind w:firstLine="709"/>
        <w:jc w:val="center"/>
        <w:rPr>
          <w:rFonts w:ascii="Times New Roman" w:hAnsi="Times New Roman"/>
          <w:b/>
          <w:i/>
          <w:sz w:val="27"/>
          <w:szCs w:val="27"/>
        </w:rPr>
      </w:pPr>
      <w:r w:rsidRPr="00054CE4">
        <w:rPr>
          <w:rFonts w:ascii="Times New Roman" w:hAnsi="Times New Roman"/>
          <w:b/>
          <w:i/>
          <w:sz w:val="27"/>
          <w:szCs w:val="27"/>
        </w:rPr>
        <w:t xml:space="preserve">НДПИ </w:t>
      </w:r>
      <w:r w:rsidRPr="00054CE4">
        <w:rPr>
          <w:rFonts w:ascii="Times New Roman" w:hAnsi="Times New Roman"/>
          <w:b/>
          <w:i/>
          <w:sz w:val="27"/>
          <w:szCs w:val="27"/>
          <w:vertAlign w:val="subscript"/>
        </w:rPr>
        <w:t>проч. ПИ (</w:t>
      </w:r>
      <w:proofErr w:type="spellStart"/>
      <w:r w:rsidRPr="00054CE4">
        <w:rPr>
          <w:rFonts w:ascii="Times New Roman" w:hAnsi="Times New Roman"/>
          <w:b/>
          <w:i/>
          <w:sz w:val="27"/>
          <w:szCs w:val="27"/>
          <w:vertAlign w:val="subscript"/>
        </w:rPr>
        <w:t>щеб</w:t>
      </w:r>
      <w:proofErr w:type="spellEnd"/>
      <w:r w:rsidRPr="00054CE4">
        <w:rPr>
          <w:rFonts w:ascii="Times New Roman" w:hAnsi="Times New Roman"/>
          <w:b/>
          <w:i/>
          <w:sz w:val="27"/>
          <w:szCs w:val="27"/>
          <w:vertAlign w:val="subscript"/>
        </w:rPr>
        <w:t>.)</w:t>
      </w:r>
      <w:r w:rsidRPr="00054CE4">
        <w:rPr>
          <w:rFonts w:ascii="Times New Roman" w:hAnsi="Times New Roman"/>
          <w:b/>
          <w:i/>
          <w:sz w:val="27"/>
          <w:szCs w:val="27"/>
        </w:rPr>
        <w:t xml:space="preserve"> = Ʃ(</w:t>
      </w:r>
      <w:r w:rsidRPr="00054CE4">
        <w:rPr>
          <w:rFonts w:ascii="Times New Roman" w:hAnsi="Times New Roman"/>
          <w:b/>
          <w:i/>
          <w:sz w:val="27"/>
          <w:szCs w:val="27"/>
          <w:lang w:val="en-US"/>
        </w:rPr>
        <w:t>V</w:t>
      </w:r>
      <w:r w:rsidRPr="00054CE4">
        <w:rPr>
          <w:rFonts w:ascii="Times New Roman" w:hAnsi="Times New Roman"/>
          <w:b/>
          <w:i/>
          <w:sz w:val="27"/>
          <w:szCs w:val="27"/>
        </w:rPr>
        <w:t xml:space="preserve"> </w:t>
      </w:r>
      <w:proofErr w:type="spellStart"/>
      <w:r w:rsidRPr="00054CE4">
        <w:rPr>
          <w:rFonts w:ascii="Times New Roman" w:hAnsi="Times New Roman"/>
          <w:b/>
          <w:i/>
          <w:sz w:val="27"/>
          <w:szCs w:val="27"/>
          <w:vertAlign w:val="subscript"/>
        </w:rPr>
        <w:t>щеб</w:t>
      </w:r>
      <w:proofErr w:type="spellEnd"/>
      <w:r w:rsidRPr="00054CE4">
        <w:rPr>
          <w:rFonts w:ascii="Times New Roman" w:hAnsi="Times New Roman"/>
          <w:b/>
          <w:i/>
          <w:sz w:val="27"/>
          <w:szCs w:val="27"/>
          <w:vertAlign w:val="subscript"/>
        </w:rPr>
        <w:t>.</w:t>
      </w:r>
      <w:r w:rsidRPr="00054CE4">
        <w:rPr>
          <w:rFonts w:ascii="Times New Roman" w:hAnsi="Times New Roman"/>
          <w:b/>
          <w:i/>
          <w:sz w:val="27"/>
          <w:szCs w:val="27"/>
        </w:rPr>
        <w:t xml:space="preserve"> × 16,5) × </w:t>
      </w:r>
      <w:r w:rsidRPr="00054CE4">
        <w:rPr>
          <w:rFonts w:ascii="Times New Roman" w:hAnsi="Times New Roman"/>
          <w:b/>
          <w:i/>
          <w:sz w:val="27"/>
          <w:szCs w:val="27"/>
          <w:lang w:val="en-US"/>
        </w:rPr>
        <w:t>B</w:t>
      </w:r>
      <w:r w:rsidRPr="00054CE4">
        <w:rPr>
          <w:rFonts w:ascii="Times New Roman" w:hAnsi="Times New Roman"/>
          <w:b/>
          <w:i/>
          <w:sz w:val="27"/>
          <w:szCs w:val="27"/>
          <w:vertAlign w:val="subscript"/>
        </w:rPr>
        <w:t xml:space="preserve"> ПИ </w:t>
      </w:r>
      <w:proofErr w:type="spellStart"/>
      <w:r w:rsidRPr="00054CE4">
        <w:rPr>
          <w:rFonts w:ascii="Times New Roman" w:hAnsi="Times New Roman"/>
          <w:b/>
          <w:i/>
          <w:sz w:val="27"/>
          <w:szCs w:val="27"/>
          <w:vertAlign w:val="subscript"/>
        </w:rPr>
        <w:t>щеб</w:t>
      </w:r>
      <w:proofErr w:type="spellEnd"/>
      <w:r w:rsidRPr="00054CE4">
        <w:rPr>
          <w:rFonts w:ascii="Times New Roman" w:hAnsi="Times New Roman"/>
          <w:b/>
          <w:i/>
          <w:sz w:val="27"/>
          <w:szCs w:val="27"/>
          <w:vertAlign w:val="subscript"/>
        </w:rPr>
        <w:t>. (</w:t>
      </w:r>
      <w:proofErr w:type="spellStart"/>
      <w:r w:rsidRPr="00054CE4">
        <w:rPr>
          <w:rFonts w:ascii="Times New Roman" w:hAnsi="Times New Roman"/>
          <w:b/>
          <w:i/>
          <w:sz w:val="27"/>
          <w:szCs w:val="27"/>
          <w:vertAlign w:val="subscript"/>
        </w:rPr>
        <w:t>проч</w:t>
      </w:r>
      <w:proofErr w:type="gramStart"/>
      <w:r w:rsidRPr="00054CE4">
        <w:rPr>
          <w:rFonts w:ascii="Times New Roman" w:hAnsi="Times New Roman"/>
          <w:b/>
          <w:i/>
          <w:sz w:val="27"/>
          <w:szCs w:val="27"/>
          <w:vertAlign w:val="subscript"/>
        </w:rPr>
        <w:t>.П</w:t>
      </w:r>
      <w:proofErr w:type="gramEnd"/>
      <w:r w:rsidRPr="00054CE4">
        <w:rPr>
          <w:rFonts w:ascii="Times New Roman" w:hAnsi="Times New Roman"/>
          <w:b/>
          <w:i/>
          <w:sz w:val="27"/>
          <w:szCs w:val="27"/>
          <w:vertAlign w:val="subscript"/>
        </w:rPr>
        <w:t>И</w:t>
      </w:r>
      <w:proofErr w:type="spellEnd"/>
      <w:r w:rsidRPr="00054CE4">
        <w:rPr>
          <w:rFonts w:ascii="Times New Roman" w:hAnsi="Times New Roman"/>
          <w:b/>
          <w:i/>
          <w:sz w:val="27"/>
          <w:szCs w:val="27"/>
          <w:vertAlign w:val="subscript"/>
        </w:rPr>
        <w:t>)</w:t>
      </w:r>
      <w:r w:rsidRPr="00054CE4">
        <w:rPr>
          <w:rFonts w:ascii="Times New Roman" w:hAnsi="Times New Roman"/>
          <w:b/>
          <w:i/>
          <w:sz w:val="27"/>
          <w:szCs w:val="27"/>
        </w:rPr>
        <w:t xml:space="preserve"> </w:t>
      </w:r>
    </w:p>
    <w:p w:rsidR="00F830E9" w:rsidRPr="00054CE4" w:rsidRDefault="00F830E9" w:rsidP="00F830E9">
      <w:pPr>
        <w:spacing w:after="0" w:line="240" w:lineRule="auto"/>
        <w:ind w:firstLine="709"/>
        <w:jc w:val="both"/>
        <w:rPr>
          <w:rFonts w:ascii="Times New Roman" w:hAnsi="Times New Roman"/>
          <w:sz w:val="27"/>
          <w:szCs w:val="27"/>
        </w:rPr>
      </w:pPr>
      <w:r w:rsidRPr="00054CE4">
        <w:rPr>
          <w:rFonts w:ascii="Times New Roman" w:hAnsi="Times New Roman"/>
          <w:sz w:val="27"/>
          <w:szCs w:val="27"/>
        </w:rPr>
        <w:t>где:</w:t>
      </w:r>
    </w:p>
    <w:p w:rsidR="00E11918" w:rsidRPr="00054CE4" w:rsidRDefault="00E11918" w:rsidP="00E11918">
      <w:pPr>
        <w:spacing w:after="0" w:line="240" w:lineRule="auto"/>
        <w:ind w:firstLine="709"/>
        <w:jc w:val="both"/>
        <w:rPr>
          <w:rFonts w:ascii="Times New Roman" w:hAnsi="Times New Roman"/>
          <w:sz w:val="27"/>
          <w:szCs w:val="27"/>
        </w:rPr>
      </w:pPr>
      <w:r w:rsidRPr="00054CE4">
        <w:rPr>
          <w:rFonts w:ascii="Times New Roman" w:hAnsi="Times New Roman"/>
          <w:b/>
          <w:i/>
          <w:sz w:val="27"/>
          <w:szCs w:val="27"/>
          <w:lang w:val="en-US"/>
        </w:rPr>
        <w:t>V</w:t>
      </w:r>
      <w:proofErr w:type="spellStart"/>
      <w:r w:rsidRPr="00054CE4">
        <w:rPr>
          <w:rFonts w:ascii="Times New Roman" w:hAnsi="Times New Roman"/>
          <w:b/>
          <w:i/>
          <w:sz w:val="27"/>
          <w:szCs w:val="27"/>
          <w:vertAlign w:val="subscript"/>
        </w:rPr>
        <w:t>щеб</w:t>
      </w:r>
      <w:proofErr w:type="spellEnd"/>
      <w:r w:rsidRPr="00054CE4">
        <w:rPr>
          <w:rFonts w:ascii="Times New Roman" w:hAnsi="Times New Roman"/>
          <w:b/>
          <w:i/>
          <w:sz w:val="27"/>
          <w:szCs w:val="27"/>
          <w:vertAlign w:val="subscript"/>
        </w:rPr>
        <w:t>.</w:t>
      </w:r>
      <w:r w:rsidRPr="00054CE4">
        <w:rPr>
          <w:rFonts w:ascii="Times New Roman" w:hAnsi="Times New Roman"/>
          <w:b/>
          <w:i/>
          <w:sz w:val="27"/>
          <w:szCs w:val="27"/>
        </w:rPr>
        <w:t xml:space="preserve"> </w:t>
      </w:r>
      <w:r w:rsidRPr="00054CE4">
        <w:rPr>
          <w:rFonts w:ascii="Times New Roman" w:hAnsi="Times New Roman"/>
          <w:sz w:val="27"/>
          <w:szCs w:val="27"/>
        </w:rPr>
        <w:t xml:space="preserve">– налогооблагаемый объём добычи щебня, с учётом распределения по долям на соответствующий прогнозируемый период в соответствии с фактическими объёмными показателями добычи </w:t>
      </w:r>
      <w:r w:rsidR="00D4101C" w:rsidRPr="00260109">
        <w:rPr>
          <w:rFonts w:ascii="Times New Roman" w:hAnsi="Times New Roman"/>
          <w:sz w:val="27"/>
          <w:szCs w:val="27"/>
        </w:rPr>
        <w:t>щебня</w:t>
      </w:r>
      <w:r w:rsidRPr="00260109">
        <w:rPr>
          <w:rFonts w:ascii="Times New Roman" w:hAnsi="Times New Roman"/>
          <w:sz w:val="27"/>
          <w:szCs w:val="27"/>
        </w:rPr>
        <w:t xml:space="preserve"> согласно данным </w:t>
      </w:r>
      <w:proofErr w:type="spellStart"/>
      <w:r w:rsidR="00260109" w:rsidRPr="00260109">
        <w:rPr>
          <w:rFonts w:ascii="Times New Roman" w:hAnsi="Times New Roman"/>
          <w:sz w:val="27"/>
          <w:szCs w:val="27"/>
        </w:rPr>
        <w:t>Ульяновск</w:t>
      </w:r>
      <w:r w:rsidRPr="00260109">
        <w:rPr>
          <w:rFonts w:ascii="Times New Roman" w:hAnsi="Times New Roman"/>
          <w:sz w:val="27"/>
          <w:szCs w:val="27"/>
        </w:rPr>
        <w:t>стата</w:t>
      </w:r>
      <w:proofErr w:type="spellEnd"/>
      <w:r w:rsidRPr="00260109">
        <w:rPr>
          <w:rFonts w:ascii="Times New Roman" w:hAnsi="Times New Roman"/>
          <w:sz w:val="27"/>
          <w:szCs w:val="27"/>
        </w:rPr>
        <w:t>, и</w:t>
      </w:r>
      <w:r w:rsidRPr="00054CE4">
        <w:rPr>
          <w:rFonts w:ascii="Times New Roman" w:hAnsi="Times New Roman"/>
          <w:sz w:val="27"/>
          <w:szCs w:val="27"/>
        </w:rPr>
        <w:t xml:space="preserve"> (или) в соответствии с показателями прогноза социально-экономического развития </w:t>
      </w:r>
      <w:r w:rsidR="00A1066F" w:rsidRPr="00054CE4">
        <w:rPr>
          <w:rFonts w:ascii="Times New Roman" w:hAnsi="Times New Roman"/>
          <w:sz w:val="27"/>
          <w:szCs w:val="27"/>
        </w:rPr>
        <w:t>Ульяновской области</w:t>
      </w:r>
      <w:r w:rsidRPr="00054CE4">
        <w:rPr>
          <w:rFonts w:ascii="Times New Roman" w:hAnsi="Times New Roman"/>
          <w:sz w:val="27"/>
          <w:szCs w:val="27"/>
        </w:rPr>
        <w:t xml:space="preserve"> на очередной финансовый год и плановый период, и (или) в соответствии с динамикой объёмных показателей согласно данным отчёта по форме № 5-НДПИ, и (или) фактическим данным налоговых деклараций, млн. тонн;</w:t>
      </w:r>
    </w:p>
    <w:p w:rsidR="00E11918" w:rsidRPr="00054CE4" w:rsidRDefault="00E11918" w:rsidP="00E11918">
      <w:pPr>
        <w:spacing w:after="0" w:line="240" w:lineRule="auto"/>
        <w:ind w:firstLine="709"/>
        <w:jc w:val="both"/>
        <w:rPr>
          <w:rFonts w:ascii="Times New Roman" w:hAnsi="Times New Roman"/>
          <w:sz w:val="27"/>
          <w:szCs w:val="27"/>
        </w:rPr>
      </w:pPr>
      <w:r w:rsidRPr="00054CE4">
        <w:rPr>
          <w:rFonts w:ascii="Times New Roman" w:hAnsi="Times New Roman"/>
          <w:b/>
          <w:i/>
          <w:sz w:val="27"/>
          <w:szCs w:val="27"/>
        </w:rPr>
        <w:t xml:space="preserve">16,5 </w:t>
      </w:r>
      <w:r w:rsidRPr="00054CE4">
        <w:rPr>
          <w:rFonts w:ascii="Times New Roman" w:hAnsi="Times New Roman"/>
          <w:sz w:val="27"/>
          <w:szCs w:val="27"/>
        </w:rPr>
        <w:t>– число, установленное в соответствии с НК РФ;</w:t>
      </w:r>
    </w:p>
    <w:p w:rsidR="00E11918" w:rsidRPr="00054CE4" w:rsidRDefault="00E11918" w:rsidP="00E11918">
      <w:pPr>
        <w:spacing w:after="0" w:line="240" w:lineRule="auto"/>
        <w:ind w:firstLine="709"/>
        <w:jc w:val="both"/>
        <w:rPr>
          <w:rFonts w:ascii="Times New Roman" w:hAnsi="Times New Roman"/>
          <w:sz w:val="27"/>
          <w:szCs w:val="27"/>
        </w:rPr>
      </w:pPr>
      <w:proofErr w:type="gramStart"/>
      <w:r w:rsidRPr="00054CE4">
        <w:rPr>
          <w:rFonts w:ascii="Times New Roman" w:hAnsi="Times New Roman"/>
          <w:b/>
          <w:i/>
          <w:sz w:val="27"/>
          <w:szCs w:val="27"/>
          <w:lang w:val="en-US"/>
        </w:rPr>
        <w:t>B</w:t>
      </w:r>
      <w:r w:rsidRPr="00054CE4">
        <w:rPr>
          <w:rFonts w:ascii="Times New Roman" w:hAnsi="Times New Roman"/>
          <w:b/>
          <w:i/>
          <w:sz w:val="27"/>
          <w:szCs w:val="27"/>
          <w:vertAlign w:val="subscript"/>
        </w:rPr>
        <w:t xml:space="preserve"> ПИ </w:t>
      </w:r>
      <w:proofErr w:type="spellStart"/>
      <w:r w:rsidRPr="00054CE4">
        <w:rPr>
          <w:rFonts w:ascii="Times New Roman" w:hAnsi="Times New Roman"/>
          <w:b/>
          <w:i/>
          <w:sz w:val="27"/>
          <w:szCs w:val="27"/>
          <w:vertAlign w:val="subscript"/>
        </w:rPr>
        <w:t>щеб</w:t>
      </w:r>
      <w:proofErr w:type="spellEnd"/>
      <w:r w:rsidRPr="00054CE4">
        <w:rPr>
          <w:rFonts w:ascii="Times New Roman" w:hAnsi="Times New Roman"/>
          <w:b/>
          <w:i/>
          <w:sz w:val="27"/>
          <w:szCs w:val="27"/>
          <w:vertAlign w:val="subscript"/>
        </w:rPr>
        <w:t>.</w:t>
      </w:r>
      <w:proofErr w:type="gramEnd"/>
      <w:r w:rsidRPr="00054CE4">
        <w:rPr>
          <w:rFonts w:ascii="Times New Roman" w:hAnsi="Times New Roman"/>
          <w:b/>
          <w:i/>
          <w:sz w:val="27"/>
          <w:szCs w:val="27"/>
          <w:vertAlign w:val="subscript"/>
        </w:rPr>
        <w:t xml:space="preserve"> </w:t>
      </w:r>
      <w:proofErr w:type="gramStart"/>
      <w:r w:rsidRPr="00054CE4">
        <w:rPr>
          <w:rFonts w:ascii="Times New Roman" w:hAnsi="Times New Roman"/>
          <w:b/>
          <w:i/>
          <w:sz w:val="27"/>
          <w:szCs w:val="27"/>
          <w:vertAlign w:val="subscript"/>
        </w:rPr>
        <w:t>(общ.)</w:t>
      </w:r>
      <w:r w:rsidRPr="00054CE4">
        <w:rPr>
          <w:rFonts w:ascii="Times New Roman" w:hAnsi="Times New Roman"/>
          <w:b/>
          <w:i/>
          <w:sz w:val="27"/>
          <w:szCs w:val="27"/>
        </w:rPr>
        <w:t xml:space="preserve"> </w:t>
      </w:r>
      <w:r w:rsidRPr="00054CE4">
        <w:rPr>
          <w:rFonts w:ascii="Times New Roman" w:hAnsi="Times New Roman"/>
          <w:sz w:val="27"/>
          <w:szCs w:val="27"/>
        </w:rPr>
        <w:t xml:space="preserve">– доля налога на добычу полезных ископаемых в виде щебня, зачисляемого в налог </w:t>
      </w:r>
      <w:r w:rsidR="00CA1178" w:rsidRPr="00054CE4">
        <w:rPr>
          <w:rFonts w:ascii="Times New Roman" w:hAnsi="Times New Roman"/>
          <w:sz w:val="27"/>
          <w:szCs w:val="27"/>
        </w:rPr>
        <w:t>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w:t>
      </w:r>
      <w:proofErr w:type="gramEnd"/>
      <w:r w:rsidR="00CA1178" w:rsidRPr="00054CE4">
        <w:rPr>
          <w:rFonts w:ascii="Times New Roman" w:hAnsi="Times New Roman"/>
          <w:sz w:val="27"/>
          <w:szCs w:val="27"/>
        </w:rPr>
        <w:t xml:space="preserve"> в руде)</w:t>
      </w:r>
      <w:r w:rsidRPr="00054CE4">
        <w:rPr>
          <w:rFonts w:ascii="Times New Roman" w:hAnsi="Times New Roman"/>
          <w:sz w:val="27"/>
          <w:szCs w:val="27"/>
        </w:rPr>
        <w:t xml:space="preserve">, </w:t>
      </w:r>
      <w:proofErr w:type="gramStart"/>
      <w:r w:rsidRPr="00054CE4">
        <w:rPr>
          <w:rFonts w:ascii="Times New Roman" w:hAnsi="Times New Roman"/>
          <w:sz w:val="27"/>
          <w:szCs w:val="27"/>
        </w:rPr>
        <w:t>сложившаяся</w:t>
      </w:r>
      <w:proofErr w:type="gramEnd"/>
      <w:r w:rsidRPr="00054CE4">
        <w:rPr>
          <w:rFonts w:ascii="Times New Roman" w:hAnsi="Times New Roman"/>
          <w:sz w:val="27"/>
          <w:szCs w:val="27"/>
        </w:rPr>
        <w:t xml:space="preserve"> на основании данных налоговых деклараций за предыдущие периоды, %.</w:t>
      </w:r>
    </w:p>
    <w:p w:rsidR="000662D2" w:rsidRPr="00054CE4" w:rsidRDefault="000662D2" w:rsidP="000662D2">
      <w:pPr>
        <w:autoSpaceDE w:val="0"/>
        <w:autoSpaceDN w:val="0"/>
        <w:adjustRightInd w:val="0"/>
        <w:spacing w:after="0" w:line="240" w:lineRule="auto"/>
        <w:ind w:firstLine="709"/>
        <w:jc w:val="both"/>
        <w:rPr>
          <w:rFonts w:ascii="Times New Roman" w:hAnsi="Times New Roman"/>
          <w:sz w:val="27"/>
          <w:szCs w:val="27"/>
        </w:rPr>
      </w:pPr>
      <w:r w:rsidRPr="00054CE4">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0662D2" w:rsidRPr="00054CE4" w:rsidRDefault="000662D2" w:rsidP="000662D2">
      <w:pPr>
        <w:autoSpaceDE w:val="0"/>
        <w:autoSpaceDN w:val="0"/>
        <w:adjustRightInd w:val="0"/>
        <w:spacing w:after="0" w:line="240" w:lineRule="auto"/>
        <w:ind w:firstLine="709"/>
        <w:jc w:val="both"/>
        <w:rPr>
          <w:rFonts w:ascii="Times New Roman" w:hAnsi="Times New Roman"/>
          <w:sz w:val="27"/>
          <w:szCs w:val="27"/>
        </w:rPr>
      </w:pPr>
      <w:r w:rsidRPr="00054CE4">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0662D2" w:rsidRPr="00054CE4" w:rsidRDefault="000662D2" w:rsidP="000662D2">
      <w:pPr>
        <w:autoSpaceDE w:val="0"/>
        <w:autoSpaceDN w:val="0"/>
        <w:adjustRightInd w:val="0"/>
        <w:spacing w:after="0" w:line="240" w:lineRule="auto"/>
        <w:ind w:firstLine="709"/>
        <w:jc w:val="both"/>
        <w:rPr>
          <w:rFonts w:ascii="Times New Roman" w:hAnsi="Times New Roman"/>
          <w:sz w:val="27"/>
          <w:szCs w:val="27"/>
        </w:rPr>
      </w:pPr>
      <w:r w:rsidRPr="00054CE4">
        <w:rPr>
          <w:rFonts w:ascii="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0662D2" w:rsidRPr="00054CE4" w:rsidRDefault="000662D2" w:rsidP="000662D2">
      <w:pPr>
        <w:spacing w:after="0" w:line="240" w:lineRule="auto"/>
        <w:ind w:firstLine="709"/>
        <w:jc w:val="both"/>
        <w:rPr>
          <w:rFonts w:ascii="Times New Roman" w:hAnsi="Times New Roman"/>
          <w:sz w:val="27"/>
          <w:szCs w:val="27"/>
        </w:rPr>
      </w:pPr>
      <w:r w:rsidRPr="00054CE4">
        <w:rPr>
          <w:rFonts w:ascii="Times New Roman" w:hAnsi="Times New Roman"/>
          <w:sz w:val="27"/>
          <w:szCs w:val="27"/>
        </w:rPr>
        <w:t xml:space="preserve">Объём выпадающих доходов определяется в рамках прописанного </w:t>
      </w:r>
      <w:proofErr w:type="gramStart"/>
      <w:r w:rsidRPr="00054CE4">
        <w:rPr>
          <w:rFonts w:ascii="Times New Roman" w:hAnsi="Times New Roman"/>
          <w:sz w:val="27"/>
          <w:szCs w:val="27"/>
        </w:rPr>
        <w:t>алгоритма расчёта прогнозного объёма поступлений налога</w:t>
      </w:r>
      <w:proofErr w:type="gramEnd"/>
      <w:r w:rsidRPr="00054CE4">
        <w:rPr>
          <w:rFonts w:ascii="Times New Roman" w:hAnsi="Times New Roman"/>
          <w:sz w:val="27"/>
          <w:szCs w:val="27"/>
        </w:rPr>
        <w:t>.</w:t>
      </w:r>
    </w:p>
    <w:p w:rsidR="00BB64F2" w:rsidRPr="00054CE4" w:rsidRDefault="00BB64F2" w:rsidP="0022400D">
      <w:pPr>
        <w:spacing w:after="0" w:line="240" w:lineRule="auto"/>
        <w:ind w:firstLine="709"/>
        <w:jc w:val="both"/>
        <w:rPr>
          <w:rFonts w:ascii="Times New Roman" w:hAnsi="Times New Roman"/>
          <w:sz w:val="27"/>
          <w:szCs w:val="27"/>
        </w:rPr>
      </w:pPr>
      <w:proofErr w:type="gramStart"/>
      <w:r w:rsidRPr="005225C0">
        <w:rPr>
          <w:rFonts w:ascii="Times New Roman" w:hAnsi="Times New Roman"/>
          <w:sz w:val="27"/>
          <w:szCs w:val="27"/>
        </w:rPr>
        <w:t>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зачисляется в бюджеты бюджетной системы Российской Федерации по нормативам, установленным</w:t>
      </w:r>
      <w:proofErr w:type="gramEnd"/>
      <w:r w:rsidRPr="005225C0">
        <w:rPr>
          <w:rFonts w:ascii="Times New Roman" w:hAnsi="Times New Roman"/>
          <w:sz w:val="27"/>
          <w:szCs w:val="27"/>
        </w:rPr>
        <w:t xml:space="preserve"> в соответствии со статьями БК РФ</w:t>
      </w:r>
      <w:r w:rsidR="00C51E1D" w:rsidRPr="005225C0">
        <w:rPr>
          <w:rFonts w:ascii="Times New Roman" w:hAnsi="Times New Roman"/>
          <w:sz w:val="27"/>
          <w:szCs w:val="27"/>
        </w:rPr>
        <w:t xml:space="preserve"> и Закона Ульяновской области «О межбюджетных отношениях в Ульяновской области».</w:t>
      </w:r>
    </w:p>
    <w:p w:rsidR="00BB64F2" w:rsidRPr="00971803" w:rsidRDefault="00BB64F2" w:rsidP="0022400D">
      <w:pPr>
        <w:spacing w:after="0" w:line="240" w:lineRule="auto"/>
        <w:ind w:firstLine="709"/>
        <w:jc w:val="both"/>
        <w:rPr>
          <w:rFonts w:ascii="Times New Roman" w:hAnsi="Times New Roman"/>
          <w:color w:val="FF0000"/>
          <w:sz w:val="27"/>
          <w:szCs w:val="27"/>
        </w:rPr>
      </w:pPr>
    </w:p>
    <w:p w:rsidR="000662D2" w:rsidRPr="00B20917" w:rsidRDefault="000662D2" w:rsidP="00EB6649">
      <w:pPr>
        <w:pStyle w:val="10"/>
        <w:numPr>
          <w:ilvl w:val="2"/>
          <w:numId w:val="6"/>
        </w:numPr>
        <w:tabs>
          <w:tab w:val="left" w:pos="1701"/>
        </w:tabs>
        <w:spacing w:before="0" w:after="240"/>
        <w:ind w:left="0" w:firstLine="709"/>
        <w:jc w:val="center"/>
        <w:rPr>
          <w:rFonts w:ascii="Times New Roman" w:hAnsi="Times New Roman"/>
          <w:i/>
          <w:sz w:val="27"/>
          <w:szCs w:val="27"/>
        </w:rPr>
      </w:pPr>
      <w:bookmarkStart w:id="273" w:name="_Toc222820572"/>
      <w:bookmarkStart w:id="274" w:name="_Toc225849295"/>
      <w:r w:rsidRPr="00B20917">
        <w:rPr>
          <w:rFonts w:ascii="Times New Roman" w:hAnsi="Times New Roman"/>
          <w:i/>
          <w:sz w:val="27"/>
          <w:szCs w:val="27"/>
        </w:rPr>
        <w:t>Налог на добычу полезных иско</w:t>
      </w:r>
      <w:r w:rsidR="00DB6280" w:rsidRPr="00B20917">
        <w:rPr>
          <w:rFonts w:ascii="Times New Roman" w:hAnsi="Times New Roman"/>
          <w:i/>
          <w:sz w:val="27"/>
          <w:szCs w:val="27"/>
        </w:rPr>
        <w:t>паемых в виде природных алмазов</w:t>
      </w:r>
      <w:r w:rsidR="005F1B42" w:rsidRPr="00B20917">
        <w:rPr>
          <w:rFonts w:ascii="Times New Roman" w:hAnsi="Times New Roman"/>
          <w:i/>
          <w:strike/>
          <w:sz w:val="27"/>
          <w:szCs w:val="27"/>
        </w:rPr>
        <w:t xml:space="preserve"> </w:t>
      </w:r>
      <w:r w:rsidRPr="00B20917">
        <w:rPr>
          <w:rFonts w:ascii="Times New Roman" w:hAnsi="Times New Roman"/>
          <w:i/>
          <w:strike/>
          <w:sz w:val="27"/>
          <w:szCs w:val="27"/>
        </w:rPr>
        <w:br/>
      </w:r>
      <w:r w:rsidRPr="00B20917">
        <w:rPr>
          <w:rFonts w:ascii="Times New Roman" w:hAnsi="Times New Roman"/>
          <w:i/>
          <w:sz w:val="27"/>
          <w:szCs w:val="27"/>
        </w:rPr>
        <w:t>182 1 07 01050 01 0000 110</w:t>
      </w:r>
      <w:bookmarkEnd w:id="273"/>
      <w:bookmarkEnd w:id="274"/>
    </w:p>
    <w:p w:rsidR="000662D2" w:rsidRPr="00B20917" w:rsidRDefault="000662D2" w:rsidP="000662D2">
      <w:pPr>
        <w:spacing w:after="0" w:line="240" w:lineRule="auto"/>
        <w:ind w:firstLine="709"/>
        <w:jc w:val="both"/>
        <w:rPr>
          <w:rFonts w:ascii="Times New Roman" w:hAnsi="Times New Roman"/>
          <w:sz w:val="27"/>
          <w:szCs w:val="27"/>
        </w:rPr>
      </w:pPr>
      <w:r w:rsidRPr="00B20917">
        <w:rPr>
          <w:rFonts w:ascii="Times New Roman" w:hAnsi="Times New Roman"/>
          <w:sz w:val="27"/>
          <w:szCs w:val="27"/>
        </w:rPr>
        <w:t>В прогнозе поступлений налога на добычу полезных ископаемых в виде природных алмазов учитываются:</w:t>
      </w:r>
    </w:p>
    <w:p w:rsidR="000662D2" w:rsidRPr="00B20917" w:rsidRDefault="000662D2" w:rsidP="000662D2">
      <w:pPr>
        <w:spacing w:after="0" w:line="240" w:lineRule="auto"/>
        <w:ind w:firstLine="709"/>
        <w:jc w:val="both"/>
        <w:rPr>
          <w:rFonts w:ascii="Times New Roman" w:hAnsi="Times New Roman"/>
          <w:sz w:val="27"/>
          <w:szCs w:val="27"/>
        </w:rPr>
      </w:pPr>
      <w:r w:rsidRPr="00B20917">
        <w:rPr>
          <w:rFonts w:ascii="Times New Roman" w:hAnsi="Times New Roman"/>
          <w:sz w:val="27"/>
          <w:szCs w:val="27"/>
        </w:rPr>
        <w:t xml:space="preserve">- показатели </w:t>
      </w:r>
      <w:r w:rsidRPr="006539F7">
        <w:rPr>
          <w:rFonts w:ascii="Times New Roman" w:hAnsi="Times New Roman"/>
          <w:sz w:val="27"/>
          <w:szCs w:val="27"/>
        </w:rPr>
        <w:t xml:space="preserve">прогноза социально-экономического развития </w:t>
      </w:r>
      <w:r w:rsidR="006539F7" w:rsidRPr="006539F7">
        <w:rPr>
          <w:rFonts w:ascii="Times New Roman" w:hAnsi="Times New Roman"/>
          <w:sz w:val="27"/>
          <w:szCs w:val="27"/>
        </w:rPr>
        <w:t>Ульяновской области</w:t>
      </w:r>
      <w:r w:rsidRPr="006539F7">
        <w:rPr>
          <w:rFonts w:ascii="Times New Roman" w:hAnsi="Times New Roman"/>
          <w:sz w:val="27"/>
          <w:szCs w:val="27"/>
        </w:rPr>
        <w:t xml:space="preserve"> на очередной финансовый год и</w:t>
      </w:r>
      <w:r w:rsidRPr="00B20917">
        <w:rPr>
          <w:rFonts w:ascii="Times New Roman" w:hAnsi="Times New Roman"/>
          <w:sz w:val="27"/>
          <w:szCs w:val="27"/>
        </w:rPr>
        <w:t xml:space="preserve">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разрабатываемые Минэкономразвития </w:t>
      </w:r>
      <w:r w:rsidR="006539F7" w:rsidRPr="006539F7">
        <w:rPr>
          <w:rFonts w:ascii="Times New Roman" w:hAnsi="Times New Roman"/>
          <w:sz w:val="27"/>
          <w:szCs w:val="27"/>
        </w:rPr>
        <w:t>Ульяновской области</w:t>
      </w:r>
      <w:r w:rsidRPr="00B20917">
        <w:rPr>
          <w:rFonts w:ascii="Times New Roman" w:hAnsi="Times New Roman"/>
          <w:sz w:val="27"/>
          <w:szCs w:val="27"/>
        </w:rPr>
        <w:t>;</w:t>
      </w:r>
    </w:p>
    <w:p w:rsidR="000662D2" w:rsidRPr="00B20917" w:rsidRDefault="000662D2" w:rsidP="000662D2">
      <w:pPr>
        <w:spacing w:after="0" w:line="240" w:lineRule="auto"/>
        <w:ind w:firstLine="709"/>
        <w:jc w:val="both"/>
        <w:rPr>
          <w:rFonts w:ascii="Times New Roman" w:hAnsi="Times New Roman"/>
          <w:sz w:val="27"/>
          <w:szCs w:val="27"/>
        </w:rPr>
      </w:pPr>
      <w:r w:rsidRPr="00B20917">
        <w:rPr>
          <w:rFonts w:ascii="Times New Roman" w:hAnsi="Times New Roman"/>
          <w:sz w:val="27"/>
          <w:szCs w:val="27"/>
        </w:rPr>
        <w:t xml:space="preserve">- динамика налоговой базы по налогу согласно данным отчёта по форме </w:t>
      </w:r>
      <w:r w:rsidRPr="00B20917">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0662D2" w:rsidRPr="00B20917" w:rsidRDefault="000662D2" w:rsidP="000662D2">
      <w:pPr>
        <w:spacing w:after="0" w:line="240" w:lineRule="auto"/>
        <w:ind w:firstLine="709"/>
        <w:jc w:val="both"/>
        <w:rPr>
          <w:rFonts w:ascii="Times New Roman" w:hAnsi="Times New Roman"/>
          <w:sz w:val="27"/>
          <w:szCs w:val="27"/>
        </w:rPr>
      </w:pPr>
      <w:r w:rsidRPr="00B20917">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D61977" w:rsidRPr="00B20917">
        <w:rPr>
          <w:rFonts w:ascii="Times New Roman" w:hAnsi="Times New Roman"/>
          <w:sz w:val="27"/>
          <w:szCs w:val="27"/>
        </w:rPr>
        <w:t>, страховых взносов</w:t>
      </w:r>
      <w:r w:rsidRPr="00B20917">
        <w:rPr>
          <w:rFonts w:ascii="Times New Roman" w:hAnsi="Times New Roman"/>
          <w:sz w:val="27"/>
          <w:szCs w:val="27"/>
        </w:rPr>
        <w:t xml:space="preserve"> и иных обязательных платежей в бюджетную систему Российской Федерации»;</w:t>
      </w:r>
    </w:p>
    <w:p w:rsidR="000662D2" w:rsidRPr="00B20917" w:rsidRDefault="000662D2" w:rsidP="000662D2">
      <w:pPr>
        <w:spacing w:after="0" w:line="240" w:lineRule="auto"/>
        <w:ind w:firstLine="709"/>
        <w:jc w:val="both"/>
        <w:rPr>
          <w:rFonts w:ascii="Times New Roman" w:hAnsi="Times New Roman"/>
          <w:sz w:val="27"/>
          <w:szCs w:val="27"/>
        </w:rPr>
      </w:pPr>
      <w:r w:rsidRPr="00B20917">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0662D2" w:rsidRPr="00B20917" w:rsidRDefault="000662D2" w:rsidP="00F112D2">
      <w:pPr>
        <w:spacing w:after="0" w:line="240" w:lineRule="auto"/>
        <w:ind w:firstLine="709"/>
        <w:jc w:val="both"/>
        <w:rPr>
          <w:rFonts w:ascii="Times New Roman" w:hAnsi="Times New Roman"/>
          <w:sz w:val="27"/>
          <w:szCs w:val="27"/>
        </w:rPr>
      </w:pPr>
      <w:proofErr w:type="gramStart"/>
      <w:r w:rsidRPr="00B20917">
        <w:rPr>
          <w:rFonts w:ascii="Times New Roman" w:hAnsi="Times New Roman"/>
          <w:sz w:val="27"/>
          <w:szCs w:val="27"/>
        </w:rPr>
        <w:t>Расчёт прогнозного объёма поступлений налога на добычу полезных ископаемых в виде природных алмазов</w:t>
      </w:r>
      <w:r w:rsidR="005F1B42" w:rsidRPr="00B20917">
        <w:rPr>
          <w:rFonts w:ascii="Times New Roman" w:hAnsi="Times New Roman"/>
          <w:sz w:val="27"/>
          <w:szCs w:val="27"/>
        </w:rPr>
        <w:t xml:space="preserve"> </w:t>
      </w:r>
      <w:r w:rsidRPr="00B20917">
        <w:rPr>
          <w:rFonts w:ascii="Times New Roman" w:hAnsi="Times New Roman"/>
          <w:sz w:val="27"/>
          <w:szCs w:val="27"/>
        </w:rPr>
        <w:t>осуществляется по методу п</w:t>
      </w:r>
      <w:r w:rsidR="00F112D2" w:rsidRPr="00B20917">
        <w:rPr>
          <w:rFonts w:ascii="Times New Roman" w:hAnsi="Times New Roman"/>
          <w:sz w:val="27"/>
          <w:szCs w:val="27"/>
        </w:rPr>
        <w:t xml:space="preserve">рямого расчёта, основанного на </w:t>
      </w:r>
      <w:r w:rsidRPr="00B20917">
        <w:rPr>
          <w:rFonts w:ascii="Times New Roman" w:hAnsi="Times New Roman"/>
          <w:sz w:val="27"/>
          <w:szCs w:val="27"/>
        </w:rPr>
        <w:t>непосредственном использовании прогнозных стоимостных показателей, уровней ставок и других показателей, определяющих прогнозный объём поступлений налога (индексы, характеризующие динамику цен и производства, темпы роста курса доллара США по отношению к рублю в прогнозируемом периоде по отношению к предыдущему периоду, динамика объемов</w:t>
      </w:r>
      <w:proofErr w:type="gramEnd"/>
      <w:r w:rsidRPr="00B20917">
        <w:rPr>
          <w:rFonts w:ascii="Times New Roman" w:hAnsi="Times New Roman"/>
          <w:sz w:val="27"/>
          <w:szCs w:val="27"/>
        </w:rPr>
        <w:t xml:space="preserve"> добычи полезных ископаемых в виде природных алмазов, уровень собираемости, переходящие платежи, изменения налогового и бюджетного законодательства о налогах и сборах и др.).</w:t>
      </w:r>
    </w:p>
    <w:p w:rsidR="000662D2" w:rsidRPr="00B20917" w:rsidRDefault="000662D2" w:rsidP="000662D2">
      <w:pPr>
        <w:spacing w:after="0" w:line="240" w:lineRule="auto"/>
        <w:ind w:firstLine="709"/>
        <w:jc w:val="both"/>
        <w:rPr>
          <w:rFonts w:ascii="Times New Roman" w:hAnsi="Times New Roman"/>
          <w:sz w:val="27"/>
          <w:szCs w:val="27"/>
        </w:rPr>
      </w:pPr>
      <w:r w:rsidRPr="00B20917">
        <w:rPr>
          <w:rFonts w:ascii="Times New Roman" w:hAnsi="Times New Roman"/>
          <w:sz w:val="27"/>
          <w:szCs w:val="27"/>
        </w:rPr>
        <w:t>Прогнозный объём поступлений налога на добычу полезных ископаемых в виде природных алмазов (</w:t>
      </w:r>
      <w:r w:rsidRPr="00B20917">
        <w:rPr>
          <w:rFonts w:ascii="Times New Roman" w:hAnsi="Times New Roman"/>
          <w:b/>
          <w:i/>
          <w:sz w:val="27"/>
          <w:szCs w:val="27"/>
        </w:rPr>
        <w:t xml:space="preserve">НДПИ </w:t>
      </w:r>
      <w:r w:rsidRPr="00B20917">
        <w:rPr>
          <w:rFonts w:ascii="Times New Roman" w:hAnsi="Times New Roman"/>
          <w:b/>
          <w:i/>
          <w:sz w:val="27"/>
          <w:szCs w:val="27"/>
          <w:vertAlign w:val="subscript"/>
        </w:rPr>
        <w:t>ПИ алмазы</w:t>
      </w:r>
      <w:r w:rsidRPr="00B20917">
        <w:rPr>
          <w:rFonts w:ascii="Times New Roman" w:hAnsi="Times New Roman"/>
          <w:sz w:val="27"/>
          <w:szCs w:val="27"/>
        </w:rPr>
        <w:t>) определяется исходя из следующего алгоритма расчёта:</w:t>
      </w:r>
    </w:p>
    <w:p w:rsidR="000662D2" w:rsidRPr="00B20917" w:rsidRDefault="000662D2" w:rsidP="000662D2">
      <w:pPr>
        <w:spacing w:before="120" w:after="120" w:line="240" w:lineRule="auto"/>
        <w:ind w:firstLine="709"/>
        <w:jc w:val="center"/>
        <w:rPr>
          <w:rFonts w:ascii="Times New Roman" w:hAnsi="Times New Roman"/>
          <w:b/>
          <w:i/>
          <w:sz w:val="27"/>
          <w:szCs w:val="27"/>
        </w:rPr>
      </w:pPr>
      <w:r w:rsidRPr="00B20917">
        <w:rPr>
          <w:rFonts w:ascii="Times New Roman" w:hAnsi="Times New Roman"/>
          <w:b/>
          <w:i/>
          <w:sz w:val="27"/>
          <w:szCs w:val="27"/>
        </w:rPr>
        <w:t>НДПИ</w:t>
      </w:r>
      <w:r w:rsidR="00082E09" w:rsidRPr="00B20917">
        <w:rPr>
          <w:rFonts w:ascii="Times New Roman" w:hAnsi="Times New Roman"/>
          <w:b/>
          <w:i/>
          <w:sz w:val="27"/>
          <w:szCs w:val="27"/>
        </w:rPr>
        <w:t xml:space="preserve"> </w:t>
      </w:r>
      <w:r w:rsidRPr="00B20917">
        <w:rPr>
          <w:rFonts w:ascii="Times New Roman" w:hAnsi="Times New Roman"/>
          <w:b/>
          <w:i/>
          <w:sz w:val="27"/>
          <w:szCs w:val="27"/>
          <w:vertAlign w:val="subscript"/>
        </w:rPr>
        <w:t>ПИ алмазы</w:t>
      </w:r>
      <w:r w:rsidRPr="00B20917">
        <w:rPr>
          <w:rFonts w:ascii="Times New Roman" w:hAnsi="Times New Roman"/>
          <w:b/>
          <w:i/>
          <w:sz w:val="27"/>
          <w:szCs w:val="27"/>
        </w:rPr>
        <w:t xml:space="preserve"> = (Ʃ(</w:t>
      </w:r>
      <w:r w:rsidRPr="00B20917">
        <w:rPr>
          <w:rFonts w:ascii="Times New Roman" w:hAnsi="Times New Roman"/>
          <w:b/>
          <w:i/>
          <w:sz w:val="27"/>
          <w:szCs w:val="27"/>
          <w:lang w:val="en-US"/>
        </w:rPr>
        <w:t>V</w:t>
      </w:r>
      <w:r w:rsidRPr="00B20917">
        <w:rPr>
          <w:rFonts w:ascii="Times New Roman" w:hAnsi="Times New Roman"/>
          <w:b/>
          <w:i/>
          <w:sz w:val="27"/>
          <w:szCs w:val="27"/>
        </w:rPr>
        <w:t xml:space="preserve"> </w:t>
      </w:r>
      <w:r w:rsidRPr="00B20917">
        <w:rPr>
          <w:rFonts w:ascii="Times New Roman" w:hAnsi="Times New Roman"/>
          <w:b/>
          <w:i/>
          <w:sz w:val="27"/>
          <w:szCs w:val="27"/>
          <w:vertAlign w:val="subscript"/>
        </w:rPr>
        <w:t xml:space="preserve">ПИ алмазы </w:t>
      </w:r>
      <w:r w:rsidRPr="00B20917">
        <w:rPr>
          <w:rFonts w:ascii="Times New Roman" w:hAnsi="Times New Roman"/>
          <w:b/>
          <w:i/>
          <w:sz w:val="27"/>
          <w:szCs w:val="27"/>
        </w:rPr>
        <w:t xml:space="preserve">× J </w:t>
      </w:r>
      <w:r w:rsidRPr="00B20917">
        <w:rPr>
          <w:rFonts w:ascii="Times New Roman" w:hAnsi="Times New Roman"/>
          <w:b/>
          <w:i/>
          <w:sz w:val="27"/>
          <w:szCs w:val="27"/>
          <w:vertAlign w:val="subscript"/>
        </w:rPr>
        <w:t>алмазы</w:t>
      </w:r>
      <w:r w:rsidRPr="00B20917">
        <w:rPr>
          <w:rFonts w:ascii="Times New Roman" w:hAnsi="Times New Roman"/>
          <w:b/>
          <w:i/>
          <w:sz w:val="27"/>
          <w:szCs w:val="27"/>
        </w:rPr>
        <w:t xml:space="preserve"> × S </w:t>
      </w:r>
      <w:r w:rsidR="0055359C" w:rsidRPr="00B20917">
        <w:rPr>
          <w:rFonts w:ascii="Times New Roman" w:hAnsi="Times New Roman"/>
          <w:b/>
          <w:i/>
          <w:sz w:val="27"/>
          <w:szCs w:val="27"/>
        </w:rPr>
        <w:t xml:space="preserve">+ </w:t>
      </w:r>
      <w:r w:rsidRPr="00B20917">
        <w:rPr>
          <w:rFonts w:ascii="Times New Roman" w:hAnsi="Times New Roman"/>
          <w:b/>
          <w:i/>
          <w:sz w:val="27"/>
          <w:szCs w:val="27"/>
        </w:rPr>
        <w:t xml:space="preserve">(+-) P)) × </w:t>
      </w:r>
      <w:r w:rsidRPr="00B20917">
        <w:rPr>
          <w:rFonts w:ascii="Times New Roman" w:hAnsi="Times New Roman"/>
          <w:b/>
          <w:i/>
          <w:sz w:val="27"/>
          <w:szCs w:val="27"/>
          <w:lang w:val="en-US"/>
        </w:rPr>
        <w:t>K</w:t>
      </w:r>
      <w:r w:rsidRPr="00B20917">
        <w:rPr>
          <w:rFonts w:ascii="Times New Roman" w:hAnsi="Times New Roman"/>
          <w:b/>
          <w:i/>
          <w:sz w:val="27"/>
          <w:szCs w:val="27"/>
        </w:rPr>
        <w:t xml:space="preserve"> </w:t>
      </w:r>
      <w:r w:rsidRPr="00B20917">
        <w:rPr>
          <w:rFonts w:ascii="Times New Roman" w:hAnsi="Times New Roman"/>
          <w:b/>
          <w:i/>
          <w:sz w:val="27"/>
          <w:szCs w:val="27"/>
          <w:vertAlign w:val="subscript"/>
        </w:rPr>
        <w:t>соб.</w:t>
      </w:r>
      <w:r w:rsidRPr="00B20917">
        <w:rPr>
          <w:rFonts w:ascii="Times New Roman" w:hAnsi="Times New Roman"/>
          <w:b/>
          <w:i/>
          <w:sz w:val="27"/>
          <w:szCs w:val="27"/>
        </w:rPr>
        <w:t xml:space="preserve"> (+-) F,</w:t>
      </w:r>
    </w:p>
    <w:p w:rsidR="00F830E9" w:rsidRPr="00B20917" w:rsidRDefault="00F830E9" w:rsidP="00F830E9">
      <w:pPr>
        <w:spacing w:after="0" w:line="240" w:lineRule="auto"/>
        <w:ind w:firstLine="709"/>
        <w:jc w:val="both"/>
        <w:rPr>
          <w:rFonts w:ascii="Times New Roman" w:hAnsi="Times New Roman"/>
          <w:sz w:val="27"/>
          <w:szCs w:val="27"/>
        </w:rPr>
      </w:pPr>
      <w:r w:rsidRPr="00B20917">
        <w:rPr>
          <w:rFonts w:ascii="Times New Roman" w:hAnsi="Times New Roman"/>
          <w:sz w:val="27"/>
          <w:szCs w:val="27"/>
        </w:rPr>
        <w:t>где:</w:t>
      </w:r>
    </w:p>
    <w:p w:rsidR="000662D2" w:rsidRPr="00B20917" w:rsidRDefault="000662D2" w:rsidP="000662D2">
      <w:pPr>
        <w:spacing w:after="0" w:line="240" w:lineRule="auto"/>
        <w:ind w:firstLine="709"/>
        <w:jc w:val="both"/>
        <w:rPr>
          <w:rFonts w:ascii="Times New Roman" w:hAnsi="Times New Roman"/>
          <w:snapToGrid w:val="0"/>
          <w:sz w:val="27"/>
          <w:szCs w:val="27"/>
          <w:lang w:eastAsia="ru-RU"/>
        </w:rPr>
      </w:pPr>
      <w:r w:rsidRPr="00B20917">
        <w:rPr>
          <w:rFonts w:ascii="Times New Roman" w:hAnsi="Times New Roman"/>
          <w:b/>
          <w:i/>
          <w:sz w:val="27"/>
          <w:szCs w:val="27"/>
          <w:lang w:val="en-US"/>
        </w:rPr>
        <w:t>V</w:t>
      </w:r>
      <w:r w:rsidRPr="00B20917">
        <w:rPr>
          <w:rFonts w:ascii="Times New Roman" w:hAnsi="Times New Roman"/>
          <w:b/>
          <w:i/>
          <w:sz w:val="27"/>
          <w:szCs w:val="27"/>
        </w:rPr>
        <w:t xml:space="preserve"> </w:t>
      </w:r>
      <w:r w:rsidRPr="00B20917">
        <w:rPr>
          <w:rFonts w:ascii="Times New Roman" w:hAnsi="Times New Roman"/>
          <w:b/>
          <w:i/>
          <w:sz w:val="27"/>
          <w:szCs w:val="27"/>
          <w:vertAlign w:val="subscript"/>
        </w:rPr>
        <w:t xml:space="preserve">ПИ алмазы </w:t>
      </w:r>
      <w:r w:rsidRPr="00B20917">
        <w:rPr>
          <w:rFonts w:ascii="Times New Roman" w:hAnsi="Times New Roman"/>
          <w:snapToGrid w:val="0"/>
          <w:sz w:val="27"/>
          <w:szCs w:val="27"/>
          <w:lang w:eastAsia="ru-RU"/>
        </w:rPr>
        <w:t xml:space="preserve">– фактическая стоимость добытых полезных ископаемых в виде природных алмазов, за последний годовой период, </w:t>
      </w:r>
      <w:r w:rsidRPr="00B20917">
        <w:rPr>
          <w:rFonts w:ascii="Times New Roman" w:hAnsi="Times New Roman"/>
          <w:sz w:val="27"/>
          <w:szCs w:val="27"/>
        </w:rPr>
        <w:t xml:space="preserve">с учётом распределения по долям на соответствующий прогнозируемый период в соответствии с динамикой стоимости добытых полезных ископаемых в виде природных алмазов согласно данным отчёта по форме № 5-НДПИ </w:t>
      </w:r>
      <w:r w:rsidR="00054E58" w:rsidRPr="00B20917">
        <w:rPr>
          <w:rFonts w:ascii="Times New Roman" w:hAnsi="Times New Roman"/>
          <w:sz w:val="27"/>
          <w:szCs w:val="27"/>
        </w:rPr>
        <w:t xml:space="preserve">и (или) фактическим данным налоговых деклараций, </w:t>
      </w:r>
      <w:r w:rsidRPr="00B20917">
        <w:rPr>
          <w:rFonts w:ascii="Times New Roman" w:hAnsi="Times New Roman"/>
          <w:snapToGrid w:val="0"/>
          <w:sz w:val="27"/>
          <w:szCs w:val="27"/>
          <w:lang w:eastAsia="ru-RU"/>
        </w:rPr>
        <w:t>млн. рублей;</w:t>
      </w:r>
    </w:p>
    <w:p w:rsidR="000662D2" w:rsidRPr="00B20917" w:rsidRDefault="000662D2" w:rsidP="000662D2">
      <w:pPr>
        <w:spacing w:after="0" w:line="240" w:lineRule="auto"/>
        <w:ind w:firstLine="709"/>
        <w:jc w:val="both"/>
        <w:rPr>
          <w:rFonts w:ascii="Times New Roman" w:hAnsi="Times New Roman"/>
          <w:snapToGrid w:val="0"/>
          <w:sz w:val="27"/>
          <w:szCs w:val="27"/>
          <w:lang w:eastAsia="ru-RU"/>
        </w:rPr>
      </w:pPr>
      <w:proofErr w:type="gramStart"/>
      <w:r w:rsidRPr="00B20917">
        <w:rPr>
          <w:rFonts w:ascii="Times New Roman" w:hAnsi="Times New Roman"/>
          <w:b/>
          <w:i/>
          <w:sz w:val="27"/>
          <w:szCs w:val="27"/>
        </w:rPr>
        <w:t xml:space="preserve">J </w:t>
      </w:r>
      <w:r w:rsidRPr="00B20917">
        <w:rPr>
          <w:rFonts w:ascii="Times New Roman" w:hAnsi="Times New Roman"/>
          <w:b/>
          <w:i/>
          <w:sz w:val="27"/>
          <w:szCs w:val="27"/>
          <w:vertAlign w:val="subscript"/>
        </w:rPr>
        <w:t>алмазы</w:t>
      </w:r>
      <w:r w:rsidRPr="00B20917">
        <w:rPr>
          <w:rFonts w:ascii="Times New Roman" w:hAnsi="Times New Roman"/>
          <w:b/>
          <w:i/>
          <w:sz w:val="27"/>
          <w:szCs w:val="27"/>
        </w:rPr>
        <w:t xml:space="preserve"> </w:t>
      </w:r>
      <w:r w:rsidRPr="00B20917">
        <w:rPr>
          <w:rFonts w:ascii="Times New Roman" w:hAnsi="Times New Roman"/>
          <w:snapToGrid w:val="0"/>
          <w:sz w:val="27"/>
          <w:szCs w:val="27"/>
          <w:lang w:eastAsia="ru-RU"/>
        </w:rPr>
        <w:t>–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в виде природных алмазов и др.;</w:t>
      </w:r>
      <w:proofErr w:type="gramEnd"/>
    </w:p>
    <w:p w:rsidR="000662D2" w:rsidRPr="00B20917" w:rsidRDefault="000662D2" w:rsidP="000662D2">
      <w:pPr>
        <w:spacing w:after="0" w:line="240" w:lineRule="auto"/>
        <w:ind w:firstLine="709"/>
        <w:jc w:val="both"/>
        <w:rPr>
          <w:rFonts w:ascii="Times New Roman" w:hAnsi="Times New Roman"/>
          <w:snapToGrid w:val="0"/>
          <w:sz w:val="27"/>
          <w:szCs w:val="27"/>
          <w:lang w:eastAsia="ru-RU"/>
        </w:rPr>
      </w:pPr>
      <w:r w:rsidRPr="00B20917">
        <w:rPr>
          <w:rFonts w:ascii="Times New Roman" w:hAnsi="Times New Roman"/>
          <w:b/>
          <w:i/>
          <w:snapToGrid w:val="0"/>
          <w:sz w:val="27"/>
          <w:szCs w:val="27"/>
          <w:lang w:val="en-US" w:eastAsia="ru-RU"/>
        </w:rPr>
        <w:t>S</w:t>
      </w:r>
      <w:r w:rsidRPr="00B20917">
        <w:rPr>
          <w:rFonts w:ascii="Times New Roman" w:hAnsi="Times New Roman"/>
          <w:b/>
          <w:i/>
          <w:snapToGrid w:val="0"/>
          <w:sz w:val="27"/>
          <w:szCs w:val="27"/>
          <w:lang w:eastAsia="ru-RU"/>
        </w:rPr>
        <w:t xml:space="preserve"> </w:t>
      </w:r>
      <w:r w:rsidRPr="00B20917">
        <w:rPr>
          <w:rFonts w:ascii="Times New Roman" w:hAnsi="Times New Roman"/>
          <w:snapToGrid w:val="0"/>
          <w:sz w:val="27"/>
          <w:szCs w:val="27"/>
          <w:lang w:eastAsia="ru-RU"/>
        </w:rPr>
        <w:t xml:space="preserve">– </w:t>
      </w:r>
      <w:proofErr w:type="gramStart"/>
      <w:r w:rsidRPr="00B20917">
        <w:rPr>
          <w:rFonts w:ascii="Times New Roman" w:hAnsi="Times New Roman"/>
          <w:snapToGrid w:val="0"/>
          <w:sz w:val="27"/>
          <w:szCs w:val="27"/>
          <w:lang w:eastAsia="ru-RU"/>
        </w:rPr>
        <w:t>ставка</w:t>
      </w:r>
      <w:proofErr w:type="gramEnd"/>
      <w:r w:rsidRPr="00B20917">
        <w:rPr>
          <w:rFonts w:ascii="Times New Roman" w:hAnsi="Times New Roman"/>
          <w:snapToGrid w:val="0"/>
          <w:sz w:val="27"/>
          <w:szCs w:val="27"/>
          <w:lang w:eastAsia="ru-RU"/>
        </w:rPr>
        <w:t xml:space="preserve"> налога на добычу полезных ископаемых в виде природных алмазов, установленная в соответствии с НК РФ, %;</w:t>
      </w:r>
    </w:p>
    <w:p w:rsidR="000662D2" w:rsidRPr="00B20917" w:rsidRDefault="000662D2" w:rsidP="000662D2">
      <w:pPr>
        <w:spacing w:after="0" w:line="240" w:lineRule="auto"/>
        <w:ind w:firstLine="709"/>
        <w:jc w:val="both"/>
        <w:rPr>
          <w:rFonts w:ascii="Times New Roman" w:hAnsi="Times New Roman"/>
          <w:sz w:val="27"/>
          <w:szCs w:val="27"/>
        </w:rPr>
      </w:pPr>
      <w:r w:rsidRPr="00B20917">
        <w:rPr>
          <w:rFonts w:ascii="Times New Roman" w:hAnsi="Times New Roman"/>
          <w:b/>
          <w:i/>
          <w:sz w:val="27"/>
          <w:szCs w:val="27"/>
        </w:rPr>
        <w:t>P</w:t>
      </w:r>
      <w:r w:rsidRPr="00B20917">
        <w:rPr>
          <w:rFonts w:ascii="Times New Roman" w:hAnsi="Times New Roman"/>
          <w:sz w:val="27"/>
          <w:szCs w:val="27"/>
        </w:rPr>
        <w:t xml:space="preserve"> – переходящие платежи, тыс. рублей;</w:t>
      </w:r>
    </w:p>
    <w:p w:rsidR="000662D2" w:rsidRPr="00B20917" w:rsidRDefault="000662D2" w:rsidP="000662D2">
      <w:pPr>
        <w:spacing w:after="0" w:line="240" w:lineRule="auto"/>
        <w:ind w:firstLine="709"/>
        <w:jc w:val="both"/>
        <w:rPr>
          <w:rFonts w:ascii="Times New Roman" w:hAnsi="Times New Roman"/>
          <w:sz w:val="27"/>
          <w:szCs w:val="27"/>
        </w:rPr>
      </w:pPr>
      <w:proofErr w:type="gramStart"/>
      <w:r w:rsidRPr="00B20917">
        <w:rPr>
          <w:rFonts w:ascii="Times New Roman" w:hAnsi="Times New Roman"/>
          <w:b/>
          <w:i/>
          <w:sz w:val="27"/>
          <w:szCs w:val="27"/>
          <w:lang w:val="en-US"/>
        </w:rPr>
        <w:t>K</w:t>
      </w:r>
      <w:r w:rsidRPr="00B20917">
        <w:rPr>
          <w:rFonts w:ascii="Times New Roman" w:hAnsi="Times New Roman"/>
          <w:b/>
          <w:i/>
          <w:sz w:val="27"/>
          <w:szCs w:val="27"/>
        </w:rPr>
        <w:t xml:space="preserve"> </w:t>
      </w:r>
      <w:r w:rsidRPr="00B20917">
        <w:rPr>
          <w:rFonts w:ascii="Times New Roman" w:hAnsi="Times New Roman"/>
          <w:b/>
          <w:i/>
          <w:sz w:val="27"/>
          <w:szCs w:val="27"/>
          <w:vertAlign w:val="subscript"/>
        </w:rPr>
        <w:t>соб.</w:t>
      </w:r>
      <w:proofErr w:type="gramEnd"/>
      <w:r w:rsidRPr="00B20917">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0662D2" w:rsidRPr="00B20917" w:rsidRDefault="000662D2" w:rsidP="000662D2">
      <w:pPr>
        <w:spacing w:after="0" w:line="240" w:lineRule="auto"/>
        <w:ind w:firstLine="709"/>
        <w:jc w:val="both"/>
        <w:rPr>
          <w:rFonts w:ascii="Times New Roman" w:hAnsi="Times New Roman"/>
          <w:sz w:val="27"/>
          <w:szCs w:val="27"/>
        </w:rPr>
      </w:pPr>
      <w:r w:rsidRPr="00B20917">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A28B7" w:rsidRPr="00B20917" w:rsidRDefault="002A28B7" w:rsidP="002A28B7">
      <w:pPr>
        <w:spacing w:after="0" w:line="240" w:lineRule="auto"/>
        <w:ind w:firstLine="709"/>
        <w:jc w:val="both"/>
        <w:rPr>
          <w:rFonts w:ascii="Times New Roman" w:hAnsi="Times New Roman"/>
          <w:sz w:val="27"/>
          <w:szCs w:val="27"/>
        </w:rPr>
      </w:pPr>
      <w:r w:rsidRPr="00B20917">
        <w:rPr>
          <w:rFonts w:ascii="Times New Roman" w:hAnsi="Times New Roman"/>
          <w:b/>
          <w:i/>
          <w:sz w:val="27"/>
          <w:szCs w:val="27"/>
        </w:rPr>
        <w:t xml:space="preserve">F – </w:t>
      </w:r>
      <w:r w:rsidRPr="00B20917">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B20917" w:rsidRDefault="000662D2" w:rsidP="000662D2">
      <w:pPr>
        <w:autoSpaceDE w:val="0"/>
        <w:autoSpaceDN w:val="0"/>
        <w:adjustRightInd w:val="0"/>
        <w:spacing w:after="0" w:line="240" w:lineRule="auto"/>
        <w:ind w:firstLine="709"/>
        <w:jc w:val="both"/>
        <w:rPr>
          <w:rFonts w:ascii="Times New Roman" w:hAnsi="Times New Roman"/>
          <w:sz w:val="27"/>
          <w:szCs w:val="27"/>
        </w:rPr>
      </w:pPr>
      <w:r w:rsidRPr="00B20917">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0662D2" w:rsidRPr="00B20917" w:rsidRDefault="000662D2" w:rsidP="000662D2">
      <w:pPr>
        <w:autoSpaceDE w:val="0"/>
        <w:autoSpaceDN w:val="0"/>
        <w:adjustRightInd w:val="0"/>
        <w:spacing w:after="0" w:line="240" w:lineRule="auto"/>
        <w:ind w:firstLine="709"/>
        <w:jc w:val="both"/>
        <w:rPr>
          <w:rFonts w:ascii="Times New Roman" w:hAnsi="Times New Roman"/>
          <w:sz w:val="27"/>
          <w:szCs w:val="27"/>
        </w:rPr>
      </w:pPr>
      <w:r w:rsidRPr="00B20917">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0662D2" w:rsidRPr="00B20917" w:rsidRDefault="000662D2" w:rsidP="000662D2">
      <w:pPr>
        <w:autoSpaceDE w:val="0"/>
        <w:autoSpaceDN w:val="0"/>
        <w:adjustRightInd w:val="0"/>
        <w:spacing w:after="0" w:line="240" w:lineRule="auto"/>
        <w:ind w:firstLine="709"/>
        <w:jc w:val="both"/>
        <w:rPr>
          <w:rFonts w:ascii="Times New Roman" w:hAnsi="Times New Roman"/>
          <w:sz w:val="27"/>
          <w:szCs w:val="27"/>
        </w:rPr>
      </w:pPr>
      <w:r w:rsidRPr="00B20917">
        <w:rPr>
          <w:rFonts w:ascii="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0662D2" w:rsidRPr="00B20917" w:rsidRDefault="000662D2" w:rsidP="000662D2">
      <w:pPr>
        <w:spacing w:after="0" w:line="240" w:lineRule="auto"/>
        <w:ind w:firstLine="709"/>
        <w:jc w:val="both"/>
        <w:rPr>
          <w:rFonts w:ascii="Times New Roman" w:hAnsi="Times New Roman"/>
          <w:sz w:val="27"/>
          <w:szCs w:val="27"/>
        </w:rPr>
      </w:pPr>
      <w:r w:rsidRPr="00B20917">
        <w:rPr>
          <w:rFonts w:ascii="Times New Roman" w:hAnsi="Times New Roman"/>
          <w:sz w:val="27"/>
          <w:szCs w:val="27"/>
        </w:rPr>
        <w:t xml:space="preserve">Объём выпадающих доходов определяется в рамках прописанного </w:t>
      </w:r>
      <w:proofErr w:type="gramStart"/>
      <w:r w:rsidRPr="00B20917">
        <w:rPr>
          <w:rFonts w:ascii="Times New Roman" w:hAnsi="Times New Roman"/>
          <w:sz w:val="27"/>
          <w:szCs w:val="27"/>
        </w:rPr>
        <w:t>алгоритма расчёта прогнозного объёма поступлений налога</w:t>
      </w:r>
      <w:proofErr w:type="gramEnd"/>
      <w:r w:rsidRPr="00B20917">
        <w:rPr>
          <w:rFonts w:ascii="Times New Roman" w:hAnsi="Times New Roman"/>
          <w:sz w:val="27"/>
          <w:szCs w:val="27"/>
        </w:rPr>
        <w:t>.</w:t>
      </w:r>
    </w:p>
    <w:p w:rsidR="000662D2" w:rsidRPr="00B20917" w:rsidRDefault="000662D2" w:rsidP="000662D2">
      <w:pPr>
        <w:spacing w:after="0" w:line="240" w:lineRule="auto"/>
        <w:ind w:firstLine="709"/>
        <w:jc w:val="both"/>
        <w:rPr>
          <w:rFonts w:ascii="Times New Roman" w:hAnsi="Times New Roman"/>
          <w:sz w:val="27"/>
          <w:szCs w:val="27"/>
        </w:rPr>
      </w:pPr>
      <w:r w:rsidRPr="00B20917">
        <w:rPr>
          <w:rFonts w:ascii="Times New Roman" w:hAnsi="Times New Roman"/>
          <w:sz w:val="27"/>
          <w:szCs w:val="27"/>
        </w:rPr>
        <w:t>Налог на добычу полезного ископаемого в виде природных алмазов</w:t>
      </w:r>
      <w:r w:rsidR="005F1B42" w:rsidRPr="00B20917">
        <w:rPr>
          <w:rFonts w:ascii="Times New Roman" w:hAnsi="Times New Roman"/>
          <w:sz w:val="27"/>
          <w:szCs w:val="27"/>
        </w:rPr>
        <w:t xml:space="preserve"> </w:t>
      </w:r>
      <w:r w:rsidRPr="00B20917">
        <w:rPr>
          <w:rFonts w:ascii="Times New Roman" w:hAnsi="Times New Roman"/>
          <w:sz w:val="27"/>
          <w:szCs w:val="27"/>
        </w:rPr>
        <w:t>зачисляется в бюджеты бюджетной системы Российской Федерации по нормативам, установленным в соответствии со статьями БК РФ.</w:t>
      </w:r>
    </w:p>
    <w:p w:rsidR="00A1066F" w:rsidRPr="00B20917" w:rsidRDefault="00A1066F" w:rsidP="00A1066F">
      <w:pPr>
        <w:pStyle w:val="14"/>
        <w:rPr>
          <w:rFonts w:ascii="Times New Roman" w:hAnsi="Times New Roman"/>
          <w:color w:val="auto"/>
          <w:sz w:val="27"/>
        </w:rPr>
      </w:pPr>
      <w:bookmarkStart w:id="275" w:name="_Toc192586440"/>
      <w:r w:rsidRPr="00B20917">
        <w:rPr>
          <w:rFonts w:ascii="Times New Roman" w:hAnsi="Times New Roman"/>
          <w:color w:val="auto"/>
          <w:sz w:val="27"/>
        </w:rPr>
        <w:t>Налог на добычу полезного ископаемого в виде природных алмазов в бюджет Ульяновской области не прогнозируется в связи с отсутствием налогоплательщиков данного налога.</w:t>
      </w:r>
      <w:bookmarkEnd w:id="275"/>
    </w:p>
    <w:p w:rsidR="000662D2" w:rsidRPr="00971803" w:rsidRDefault="000662D2" w:rsidP="000662D2">
      <w:pPr>
        <w:spacing w:after="0" w:line="240" w:lineRule="auto"/>
        <w:ind w:firstLine="709"/>
        <w:jc w:val="both"/>
        <w:rPr>
          <w:rFonts w:ascii="Times New Roman" w:hAnsi="Times New Roman"/>
          <w:color w:val="FF0000"/>
          <w:sz w:val="27"/>
          <w:szCs w:val="27"/>
        </w:rPr>
      </w:pPr>
    </w:p>
    <w:p w:rsidR="000662D2" w:rsidRPr="00E01192" w:rsidRDefault="00BB64F2" w:rsidP="00EB6649">
      <w:pPr>
        <w:pStyle w:val="10"/>
        <w:numPr>
          <w:ilvl w:val="2"/>
          <w:numId w:val="6"/>
        </w:numPr>
        <w:tabs>
          <w:tab w:val="left" w:pos="2268"/>
        </w:tabs>
        <w:spacing w:before="0" w:after="240"/>
        <w:ind w:left="0" w:firstLine="709"/>
        <w:jc w:val="center"/>
        <w:rPr>
          <w:rFonts w:ascii="Times New Roman" w:hAnsi="Times New Roman"/>
          <w:i/>
          <w:sz w:val="27"/>
          <w:szCs w:val="27"/>
        </w:rPr>
      </w:pPr>
      <w:bookmarkStart w:id="276" w:name="_Toc222820573"/>
      <w:bookmarkStart w:id="277" w:name="_Toc225849296"/>
      <w:r w:rsidRPr="00FA2B37">
        <w:rPr>
          <w:rFonts w:ascii="Times New Roman" w:hAnsi="Times New Roman"/>
          <w:i/>
          <w:sz w:val="27"/>
          <w:szCs w:val="27"/>
        </w:rPr>
        <w:t>Налог на доб</w:t>
      </w:r>
      <w:r w:rsidRPr="00E01192">
        <w:rPr>
          <w:rFonts w:ascii="Times New Roman" w:hAnsi="Times New Roman"/>
          <w:i/>
          <w:sz w:val="27"/>
          <w:szCs w:val="27"/>
        </w:rPr>
        <w:t>ычу полезных ископаемых в виде угля (за исключением угля коксующегося)</w:t>
      </w:r>
      <w:r w:rsidR="000662D2" w:rsidRPr="00E01192">
        <w:rPr>
          <w:rFonts w:ascii="Times New Roman" w:hAnsi="Times New Roman"/>
          <w:i/>
          <w:sz w:val="27"/>
          <w:szCs w:val="27"/>
        </w:rPr>
        <w:br/>
        <w:t>182 1 07 01060 01 0000 110</w:t>
      </w:r>
      <w:bookmarkEnd w:id="276"/>
      <w:bookmarkEnd w:id="277"/>
    </w:p>
    <w:p w:rsidR="000662D2" w:rsidRPr="00E01192" w:rsidRDefault="00BB64F2" w:rsidP="000662D2">
      <w:pPr>
        <w:spacing w:after="0" w:line="240" w:lineRule="auto"/>
        <w:ind w:firstLine="709"/>
        <w:jc w:val="both"/>
        <w:rPr>
          <w:rFonts w:ascii="Times New Roman" w:hAnsi="Times New Roman"/>
          <w:sz w:val="27"/>
          <w:szCs w:val="27"/>
        </w:rPr>
      </w:pPr>
      <w:r w:rsidRPr="00E01192">
        <w:rPr>
          <w:rFonts w:ascii="Times New Roman" w:hAnsi="Times New Roman"/>
          <w:sz w:val="27"/>
          <w:szCs w:val="27"/>
        </w:rPr>
        <w:t>В прогнозе поступлений налога на добычу полезных ископаемых в виде угля (за исключением угля коксующегося), учитываются</w:t>
      </w:r>
      <w:r w:rsidR="000662D2" w:rsidRPr="00E01192">
        <w:rPr>
          <w:rFonts w:ascii="Times New Roman" w:hAnsi="Times New Roman"/>
          <w:sz w:val="27"/>
          <w:szCs w:val="27"/>
        </w:rPr>
        <w:t>:</w:t>
      </w:r>
    </w:p>
    <w:p w:rsidR="000662D2" w:rsidRPr="00E01192" w:rsidRDefault="000662D2" w:rsidP="000662D2">
      <w:pPr>
        <w:spacing w:after="0" w:line="240" w:lineRule="auto"/>
        <w:ind w:firstLine="709"/>
        <w:jc w:val="both"/>
        <w:rPr>
          <w:rFonts w:ascii="Times New Roman" w:hAnsi="Times New Roman"/>
          <w:sz w:val="27"/>
          <w:szCs w:val="27"/>
        </w:rPr>
      </w:pPr>
      <w:r w:rsidRPr="006539F7">
        <w:rPr>
          <w:rFonts w:ascii="Times New Roman" w:hAnsi="Times New Roman"/>
          <w:sz w:val="27"/>
          <w:szCs w:val="27"/>
        </w:rPr>
        <w:t xml:space="preserve">- </w:t>
      </w:r>
      <w:r w:rsidR="00BB64F2" w:rsidRPr="006539F7">
        <w:rPr>
          <w:rFonts w:ascii="Times New Roman" w:hAnsi="Times New Roman"/>
          <w:sz w:val="27"/>
          <w:szCs w:val="27"/>
        </w:rPr>
        <w:t xml:space="preserve">показатели прогноза социально-экономического развития </w:t>
      </w:r>
      <w:r w:rsidR="006539F7" w:rsidRPr="006539F7">
        <w:rPr>
          <w:rFonts w:ascii="Times New Roman" w:hAnsi="Times New Roman"/>
          <w:sz w:val="27"/>
          <w:szCs w:val="27"/>
        </w:rPr>
        <w:t>Ульяновской области</w:t>
      </w:r>
      <w:r w:rsidR="00BB64F2" w:rsidRPr="006539F7">
        <w:rPr>
          <w:rFonts w:ascii="Times New Roman" w:hAnsi="Times New Roman"/>
          <w:sz w:val="27"/>
          <w:szCs w:val="27"/>
        </w:rPr>
        <w:t xml:space="preserve"> на очередной финансовый год и плановый период (налогооблагаемый объём добычи угля в разрезе видов: антрацит, уголь бурый, уголь за исключением антрацита, угля коксующегося и угля бурого), разрабатываемые Минэкономразвития </w:t>
      </w:r>
      <w:r w:rsidR="006539F7" w:rsidRPr="006539F7">
        <w:rPr>
          <w:rFonts w:ascii="Times New Roman" w:hAnsi="Times New Roman"/>
          <w:sz w:val="27"/>
          <w:szCs w:val="27"/>
        </w:rPr>
        <w:t>Ульяновской области</w:t>
      </w:r>
      <w:r w:rsidRPr="006539F7">
        <w:rPr>
          <w:rFonts w:ascii="Times New Roman" w:hAnsi="Times New Roman"/>
          <w:sz w:val="27"/>
          <w:szCs w:val="27"/>
        </w:rPr>
        <w:t>;</w:t>
      </w:r>
    </w:p>
    <w:p w:rsidR="000662D2" w:rsidRPr="00E01192" w:rsidRDefault="000662D2" w:rsidP="000662D2">
      <w:pPr>
        <w:spacing w:after="0" w:line="240" w:lineRule="auto"/>
        <w:ind w:firstLine="709"/>
        <w:jc w:val="both"/>
        <w:rPr>
          <w:rFonts w:ascii="Times New Roman" w:hAnsi="Times New Roman"/>
          <w:sz w:val="27"/>
          <w:szCs w:val="27"/>
        </w:rPr>
      </w:pPr>
      <w:r w:rsidRPr="00E01192">
        <w:rPr>
          <w:rFonts w:ascii="Times New Roman" w:hAnsi="Times New Roman"/>
          <w:sz w:val="27"/>
          <w:szCs w:val="27"/>
        </w:rPr>
        <w:t xml:space="preserve">- динамика налоговой базы по налогу согласно данным отчёта по форме </w:t>
      </w:r>
      <w:r w:rsidRPr="00E01192">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0662D2" w:rsidRPr="00E01192" w:rsidRDefault="000662D2" w:rsidP="000662D2">
      <w:pPr>
        <w:spacing w:after="0" w:line="240" w:lineRule="auto"/>
        <w:ind w:firstLine="709"/>
        <w:jc w:val="both"/>
        <w:rPr>
          <w:rFonts w:ascii="Times New Roman" w:hAnsi="Times New Roman"/>
          <w:sz w:val="27"/>
          <w:szCs w:val="27"/>
        </w:rPr>
      </w:pPr>
      <w:r w:rsidRPr="00E01192">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D61977" w:rsidRPr="00E01192">
        <w:rPr>
          <w:rFonts w:ascii="Times New Roman" w:hAnsi="Times New Roman"/>
          <w:sz w:val="27"/>
          <w:szCs w:val="27"/>
        </w:rPr>
        <w:t>, страховых взносов</w:t>
      </w:r>
      <w:r w:rsidRPr="00E01192">
        <w:rPr>
          <w:rFonts w:ascii="Times New Roman" w:hAnsi="Times New Roman"/>
          <w:sz w:val="27"/>
          <w:szCs w:val="27"/>
        </w:rPr>
        <w:t xml:space="preserve"> и иных обязательных платежей в бюджетную систему Российской Федерации»;</w:t>
      </w:r>
    </w:p>
    <w:p w:rsidR="000662D2" w:rsidRPr="00E01192" w:rsidRDefault="000662D2" w:rsidP="000662D2">
      <w:pPr>
        <w:spacing w:after="0" w:line="240" w:lineRule="auto"/>
        <w:ind w:firstLine="709"/>
        <w:jc w:val="both"/>
        <w:rPr>
          <w:rFonts w:ascii="Times New Roman" w:hAnsi="Times New Roman"/>
          <w:sz w:val="27"/>
          <w:szCs w:val="27"/>
        </w:rPr>
      </w:pPr>
      <w:r w:rsidRPr="00E01192">
        <w:rPr>
          <w:rFonts w:ascii="Times New Roman" w:hAnsi="Times New Roman"/>
          <w:sz w:val="27"/>
          <w:szCs w:val="27"/>
        </w:rPr>
        <w:t xml:space="preserve">- </w:t>
      </w:r>
      <w:r w:rsidR="00BB64F2" w:rsidRPr="00E01192">
        <w:rPr>
          <w:rFonts w:ascii="Times New Roman" w:hAnsi="Times New Roman"/>
          <w:sz w:val="27"/>
          <w:szCs w:val="27"/>
        </w:rPr>
        <w:t xml:space="preserve">динамика фактических объёмных показателей добычи угля по видам угля </w:t>
      </w:r>
      <w:r w:rsidR="00BB64F2" w:rsidRPr="00E01192">
        <w:rPr>
          <w:rFonts w:ascii="Times New Roman" w:hAnsi="Times New Roman"/>
          <w:snapToGrid w:val="0"/>
          <w:sz w:val="27"/>
          <w:szCs w:val="27"/>
          <w:lang w:eastAsia="ru-RU"/>
        </w:rPr>
        <w:t xml:space="preserve">(антрацит, уголь бурый, уголь за исключением антрацита, угля коксующегося и угля бурого) </w:t>
      </w:r>
      <w:r w:rsidR="00BB64F2" w:rsidRPr="00E01192">
        <w:rPr>
          <w:rFonts w:ascii="Times New Roman" w:hAnsi="Times New Roman"/>
          <w:sz w:val="27"/>
          <w:szCs w:val="27"/>
        </w:rPr>
        <w:t xml:space="preserve">согласно данным </w:t>
      </w:r>
      <w:proofErr w:type="spellStart"/>
      <w:r w:rsidR="00BA162A">
        <w:rPr>
          <w:rFonts w:ascii="Times New Roman" w:hAnsi="Times New Roman"/>
          <w:sz w:val="27"/>
          <w:szCs w:val="27"/>
        </w:rPr>
        <w:t>Ульяновск</w:t>
      </w:r>
      <w:r w:rsidR="00BB64F2" w:rsidRPr="00E01192">
        <w:rPr>
          <w:rFonts w:ascii="Times New Roman" w:hAnsi="Times New Roman"/>
          <w:sz w:val="27"/>
          <w:szCs w:val="27"/>
        </w:rPr>
        <w:t>стата</w:t>
      </w:r>
      <w:proofErr w:type="spellEnd"/>
      <w:r w:rsidRPr="00E01192">
        <w:rPr>
          <w:rFonts w:ascii="Times New Roman" w:hAnsi="Times New Roman"/>
          <w:sz w:val="27"/>
          <w:szCs w:val="27"/>
        </w:rPr>
        <w:t>;</w:t>
      </w:r>
    </w:p>
    <w:p w:rsidR="000662D2" w:rsidRPr="00E01192" w:rsidRDefault="000662D2" w:rsidP="000662D2">
      <w:pPr>
        <w:spacing w:after="0" w:line="240" w:lineRule="auto"/>
        <w:ind w:firstLine="709"/>
        <w:jc w:val="both"/>
        <w:rPr>
          <w:rFonts w:ascii="Times New Roman" w:hAnsi="Times New Roman"/>
          <w:sz w:val="27"/>
          <w:szCs w:val="27"/>
        </w:rPr>
      </w:pPr>
      <w:r w:rsidRPr="00E01192">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0662D2" w:rsidRPr="00E01192" w:rsidRDefault="00BB64F2" w:rsidP="000662D2">
      <w:pPr>
        <w:spacing w:after="0" w:line="240" w:lineRule="auto"/>
        <w:ind w:firstLine="709"/>
        <w:jc w:val="both"/>
        <w:rPr>
          <w:rFonts w:ascii="Times New Roman" w:hAnsi="Times New Roman"/>
          <w:sz w:val="27"/>
          <w:szCs w:val="27"/>
        </w:rPr>
      </w:pPr>
      <w:proofErr w:type="gramStart"/>
      <w:r w:rsidRPr="00E01192">
        <w:rPr>
          <w:rFonts w:ascii="Times New Roman" w:hAnsi="Times New Roman"/>
          <w:sz w:val="27"/>
          <w:szCs w:val="27"/>
        </w:rPr>
        <w:t>Расчёт прогнозного объёма поступлений налога на добычу полезных ископаемых в виде угля (за исключением угля коксующегося) осуществляется методом прямого расчёта, основанного на непосредственном использовании прогнозных значений объемных показателей, уровней ставок и других показателей, определяющих прогнозный объём поступлений налога (налоговые льготы по налогу, уровень собираемости, переходящие платежи, изменения налогового и бюджетного законодательства о налогах и сборах и др.)</w:t>
      </w:r>
      <w:r w:rsidR="000662D2" w:rsidRPr="00E01192">
        <w:rPr>
          <w:rFonts w:ascii="Times New Roman" w:hAnsi="Times New Roman"/>
          <w:sz w:val="27"/>
          <w:szCs w:val="27"/>
        </w:rPr>
        <w:t>.</w:t>
      </w:r>
      <w:proofErr w:type="gramEnd"/>
    </w:p>
    <w:p w:rsidR="000662D2" w:rsidRPr="00E01192" w:rsidRDefault="00BB64F2" w:rsidP="000662D2">
      <w:pPr>
        <w:spacing w:after="0" w:line="240" w:lineRule="auto"/>
        <w:ind w:firstLine="709"/>
        <w:jc w:val="both"/>
        <w:rPr>
          <w:rFonts w:ascii="Times New Roman" w:hAnsi="Times New Roman"/>
          <w:sz w:val="27"/>
          <w:szCs w:val="27"/>
        </w:rPr>
      </w:pPr>
      <w:r w:rsidRPr="00E01192">
        <w:rPr>
          <w:rFonts w:ascii="Times New Roman" w:hAnsi="Times New Roman"/>
          <w:sz w:val="27"/>
          <w:szCs w:val="27"/>
        </w:rPr>
        <w:t xml:space="preserve">Прогнозный объём поступлений налога на добычу полезных ископаемых </w:t>
      </w:r>
      <w:r w:rsidRPr="00E01192">
        <w:rPr>
          <w:rFonts w:ascii="Times New Roman" w:hAnsi="Times New Roman"/>
          <w:sz w:val="27"/>
          <w:szCs w:val="27"/>
        </w:rPr>
        <w:br/>
        <w:t>в виде угля (за исключением угля коксующегося) (</w:t>
      </w:r>
      <w:r w:rsidRPr="00E01192">
        <w:rPr>
          <w:rFonts w:ascii="Times New Roman" w:hAnsi="Times New Roman"/>
          <w:b/>
          <w:i/>
          <w:sz w:val="27"/>
          <w:szCs w:val="27"/>
        </w:rPr>
        <w:t xml:space="preserve">НДПИ </w:t>
      </w:r>
      <w:r w:rsidRPr="00E01192">
        <w:rPr>
          <w:rFonts w:ascii="Times New Roman" w:hAnsi="Times New Roman"/>
          <w:b/>
          <w:i/>
          <w:sz w:val="27"/>
          <w:szCs w:val="27"/>
          <w:vertAlign w:val="subscript"/>
        </w:rPr>
        <w:t>ПИ уголь</w:t>
      </w:r>
      <w:r w:rsidRPr="00E01192">
        <w:rPr>
          <w:rFonts w:ascii="Times New Roman" w:hAnsi="Times New Roman"/>
          <w:i/>
          <w:sz w:val="27"/>
          <w:szCs w:val="27"/>
        </w:rPr>
        <w:t xml:space="preserve">) </w:t>
      </w:r>
      <w:r w:rsidRPr="00E01192">
        <w:rPr>
          <w:rFonts w:ascii="Times New Roman" w:hAnsi="Times New Roman"/>
          <w:sz w:val="27"/>
          <w:szCs w:val="27"/>
        </w:rPr>
        <w:t>определяется исходя из следующего алгоритма расчёта</w:t>
      </w:r>
      <w:r w:rsidR="000662D2" w:rsidRPr="00E01192">
        <w:rPr>
          <w:rFonts w:ascii="Times New Roman" w:hAnsi="Times New Roman"/>
          <w:sz w:val="27"/>
          <w:szCs w:val="27"/>
        </w:rPr>
        <w:t>:</w:t>
      </w:r>
    </w:p>
    <w:p w:rsidR="000662D2" w:rsidRPr="00E01192" w:rsidRDefault="000662D2" w:rsidP="000662D2">
      <w:pPr>
        <w:spacing w:after="0" w:line="240" w:lineRule="auto"/>
        <w:ind w:firstLine="709"/>
        <w:jc w:val="both"/>
        <w:rPr>
          <w:rFonts w:ascii="Times New Roman" w:hAnsi="Times New Roman"/>
          <w:sz w:val="16"/>
          <w:szCs w:val="16"/>
        </w:rPr>
      </w:pPr>
    </w:p>
    <w:p w:rsidR="000662D2" w:rsidRPr="00E01192" w:rsidRDefault="000662D2" w:rsidP="000662D2">
      <w:pPr>
        <w:spacing w:before="120" w:after="120" w:line="240" w:lineRule="auto"/>
        <w:ind w:firstLine="567"/>
        <w:jc w:val="center"/>
        <w:rPr>
          <w:rFonts w:ascii="Times New Roman" w:hAnsi="Times New Roman"/>
          <w:b/>
          <w:i/>
          <w:sz w:val="27"/>
          <w:szCs w:val="27"/>
        </w:rPr>
      </w:pPr>
      <w:proofErr w:type="gramStart"/>
      <w:r w:rsidRPr="00E01192">
        <w:rPr>
          <w:rFonts w:ascii="Times New Roman" w:hAnsi="Times New Roman"/>
          <w:b/>
          <w:i/>
          <w:sz w:val="27"/>
          <w:szCs w:val="27"/>
        </w:rPr>
        <w:t xml:space="preserve">НДПИ </w:t>
      </w:r>
      <w:r w:rsidRPr="00E01192">
        <w:rPr>
          <w:rFonts w:ascii="Times New Roman" w:hAnsi="Times New Roman"/>
          <w:b/>
          <w:i/>
          <w:sz w:val="27"/>
          <w:szCs w:val="27"/>
          <w:vertAlign w:val="subscript"/>
        </w:rPr>
        <w:t>ПИ уголь</w:t>
      </w:r>
      <w:r w:rsidRPr="00E01192">
        <w:rPr>
          <w:rFonts w:ascii="Times New Roman" w:hAnsi="Times New Roman"/>
          <w:b/>
          <w:i/>
          <w:sz w:val="27"/>
          <w:szCs w:val="27"/>
        </w:rPr>
        <w:t xml:space="preserve"> = (Ʃ((</w:t>
      </w:r>
      <w:r w:rsidRPr="00E01192">
        <w:rPr>
          <w:rFonts w:ascii="Times New Roman" w:hAnsi="Times New Roman"/>
          <w:b/>
          <w:i/>
          <w:sz w:val="27"/>
          <w:szCs w:val="27"/>
          <w:lang w:val="en-US"/>
        </w:rPr>
        <w:t>V</w:t>
      </w:r>
      <w:r w:rsidRPr="00E01192">
        <w:rPr>
          <w:rFonts w:ascii="Times New Roman" w:hAnsi="Times New Roman"/>
          <w:b/>
          <w:i/>
          <w:sz w:val="27"/>
          <w:szCs w:val="27"/>
        </w:rPr>
        <w:t xml:space="preserve"> </w:t>
      </w:r>
      <w:r w:rsidRPr="00E01192">
        <w:rPr>
          <w:rFonts w:ascii="Times New Roman" w:hAnsi="Times New Roman"/>
          <w:b/>
          <w:i/>
          <w:sz w:val="27"/>
          <w:szCs w:val="27"/>
          <w:vertAlign w:val="subscript"/>
        </w:rPr>
        <w:t xml:space="preserve">ПИ (уголь 1,2,3..,п) </w:t>
      </w:r>
      <w:r w:rsidRPr="00E01192">
        <w:rPr>
          <w:rFonts w:ascii="Times New Roman" w:hAnsi="Times New Roman"/>
          <w:b/>
          <w:i/>
          <w:sz w:val="27"/>
          <w:szCs w:val="27"/>
        </w:rPr>
        <w:t xml:space="preserve">× </w:t>
      </w:r>
      <w:r w:rsidRPr="00E01192">
        <w:rPr>
          <w:rFonts w:ascii="Times New Roman" w:hAnsi="Times New Roman"/>
          <w:b/>
          <w:i/>
          <w:sz w:val="27"/>
          <w:szCs w:val="27"/>
          <w:lang w:val="en-US"/>
        </w:rPr>
        <w:t>S</w:t>
      </w:r>
      <w:r w:rsidRPr="00E01192">
        <w:rPr>
          <w:rFonts w:ascii="Times New Roman" w:hAnsi="Times New Roman"/>
          <w:b/>
          <w:i/>
          <w:sz w:val="27"/>
          <w:szCs w:val="27"/>
        </w:rPr>
        <w:t xml:space="preserve"> </w:t>
      </w:r>
      <w:r w:rsidRPr="00E01192">
        <w:rPr>
          <w:rFonts w:ascii="Times New Roman" w:hAnsi="Times New Roman"/>
          <w:b/>
          <w:i/>
          <w:sz w:val="27"/>
          <w:szCs w:val="27"/>
          <w:vertAlign w:val="subscript"/>
        </w:rPr>
        <w:t>расчёт.</w:t>
      </w:r>
      <w:r w:rsidRPr="00E01192">
        <w:rPr>
          <w:rFonts w:ascii="Times New Roman" w:hAnsi="Times New Roman"/>
          <w:b/>
          <w:i/>
          <w:sz w:val="27"/>
          <w:szCs w:val="27"/>
        </w:rPr>
        <w:t>)</w:t>
      </w:r>
      <w:proofErr w:type="gramEnd"/>
      <w:r w:rsidR="00082E09" w:rsidRPr="00E01192">
        <w:rPr>
          <w:rFonts w:ascii="Times New Roman" w:hAnsi="Times New Roman"/>
          <w:b/>
          <w:i/>
          <w:sz w:val="27"/>
          <w:szCs w:val="27"/>
          <w:vertAlign w:val="subscript"/>
        </w:rPr>
        <w:t xml:space="preserve"> </w:t>
      </w:r>
      <w:r w:rsidRPr="00E01192">
        <w:rPr>
          <w:rFonts w:ascii="Times New Roman" w:hAnsi="Times New Roman"/>
          <w:b/>
          <w:i/>
          <w:sz w:val="27"/>
          <w:szCs w:val="27"/>
        </w:rPr>
        <w:t>- Ʃ</w:t>
      </w:r>
      <w:r w:rsidRPr="00E01192">
        <w:rPr>
          <w:rFonts w:ascii="Times New Roman" w:hAnsi="Times New Roman"/>
          <w:i/>
          <w:sz w:val="27"/>
          <w:szCs w:val="27"/>
        </w:rPr>
        <w:t xml:space="preserve"> </w:t>
      </w:r>
      <w:proofErr w:type="gramStart"/>
      <w:r w:rsidRPr="00E01192">
        <w:rPr>
          <w:rFonts w:ascii="Times New Roman" w:hAnsi="Times New Roman"/>
          <w:b/>
          <w:i/>
          <w:sz w:val="27"/>
          <w:szCs w:val="27"/>
          <w:lang w:val="en-US"/>
        </w:rPr>
        <w:t>L</w:t>
      </w:r>
      <w:r w:rsidRPr="00E01192">
        <w:rPr>
          <w:rFonts w:ascii="Times New Roman" w:hAnsi="Times New Roman"/>
          <w:b/>
          <w:i/>
          <w:sz w:val="27"/>
          <w:szCs w:val="27"/>
        </w:rPr>
        <w:t xml:space="preserve"> </w:t>
      </w:r>
      <w:r w:rsidRPr="00E01192">
        <w:rPr>
          <w:rFonts w:ascii="Times New Roman" w:hAnsi="Times New Roman"/>
          <w:b/>
          <w:i/>
          <w:sz w:val="27"/>
          <w:szCs w:val="27"/>
          <w:vertAlign w:val="subscript"/>
        </w:rPr>
        <w:t>ПИ льгот</w:t>
      </w:r>
      <w:r w:rsidRPr="00E01192">
        <w:rPr>
          <w:rFonts w:ascii="Times New Roman" w:hAnsi="Times New Roman"/>
          <w:b/>
          <w:i/>
          <w:sz w:val="27"/>
          <w:szCs w:val="27"/>
        </w:rPr>
        <w:t xml:space="preserve">) (+-) </w:t>
      </w:r>
      <w:r w:rsidRPr="00E01192">
        <w:rPr>
          <w:rFonts w:ascii="Times New Roman" w:hAnsi="Times New Roman"/>
          <w:b/>
          <w:i/>
          <w:sz w:val="27"/>
          <w:szCs w:val="27"/>
          <w:lang w:val="en-US"/>
        </w:rPr>
        <w:t>P</w:t>
      </w:r>
      <w:r w:rsidRPr="00E01192">
        <w:rPr>
          <w:rFonts w:ascii="Times New Roman" w:hAnsi="Times New Roman"/>
          <w:b/>
          <w:i/>
          <w:sz w:val="27"/>
          <w:szCs w:val="27"/>
        </w:rPr>
        <w:t xml:space="preserve">) × </w:t>
      </w:r>
      <w:r w:rsidRPr="00E01192">
        <w:rPr>
          <w:rFonts w:ascii="Times New Roman" w:hAnsi="Times New Roman"/>
          <w:b/>
          <w:i/>
          <w:sz w:val="27"/>
          <w:szCs w:val="27"/>
          <w:lang w:val="en-US"/>
        </w:rPr>
        <w:t>K</w:t>
      </w:r>
      <w:r w:rsidRPr="00E01192">
        <w:rPr>
          <w:rFonts w:ascii="Times New Roman" w:hAnsi="Times New Roman"/>
          <w:b/>
          <w:i/>
          <w:sz w:val="27"/>
          <w:szCs w:val="27"/>
        </w:rPr>
        <w:t xml:space="preserve"> </w:t>
      </w:r>
      <w:r w:rsidRPr="00E01192">
        <w:rPr>
          <w:rFonts w:ascii="Times New Roman" w:hAnsi="Times New Roman"/>
          <w:b/>
          <w:i/>
          <w:sz w:val="27"/>
          <w:szCs w:val="27"/>
          <w:vertAlign w:val="subscript"/>
        </w:rPr>
        <w:t>соб.</w:t>
      </w:r>
      <w:proofErr w:type="gramEnd"/>
      <w:r w:rsidRPr="00E01192">
        <w:rPr>
          <w:rFonts w:ascii="Times New Roman" w:hAnsi="Times New Roman"/>
          <w:b/>
          <w:i/>
          <w:sz w:val="27"/>
          <w:szCs w:val="27"/>
        </w:rPr>
        <w:t xml:space="preserve"> (+-) </w:t>
      </w:r>
      <w:r w:rsidRPr="00E01192">
        <w:rPr>
          <w:rFonts w:ascii="Times New Roman" w:hAnsi="Times New Roman"/>
          <w:b/>
          <w:i/>
          <w:sz w:val="27"/>
          <w:szCs w:val="27"/>
          <w:lang w:val="en-US"/>
        </w:rPr>
        <w:t>F</w:t>
      </w:r>
      <w:r w:rsidRPr="00E01192">
        <w:rPr>
          <w:rFonts w:ascii="Times New Roman" w:hAnsi="Times New Roman"/>
          <w:b/>
          <w:i/>
          <w:sz w:val="27"/>
          <w:szCs w:val="27"/>
        </w:rPr>
        <w:t>,</w:t>
      </w:r>
    </w:p>
    <w:p w:rsidR="00F830E9" w:rsidRPr="00E01192" w:rsidRDefault="00F830E9" w:rsidP="00F830E9">
      <w:pPr>
        <w:spacing w:after="0" w:line="240" w:lineRule="auto"/>
        <w:ind w:firstLine="709"/>
        <w:jc w:val="both"/>
        <w:rPr>
          <w:rFonts w:ascii="Times New Roman" w:hAnsi="Times New Roman"/>
          <w:sz w:val="27"/>
          <w:szCs w:val="27"/>
        </w:rPr>
      </w:pPr>
      <w:r w:rsidRPr="00E01192">
        <w:rPr>
          <w:rFonts w:ascii="Times New Roman" w:hAnsi="Times New Roman"/>
          <w:sz w:val="27"/>
          <w:szCs w:val="27"/>
        </w:rPr>
        <w:t>где:</w:t>
      </w:r>
    </w:p>
    <w:p w:rsidR="000662D2" w:rsidRPr="00E01192" w:rsidRDefault="00BB64F2" w:rsidP="000662D2">
      <w:pPr>
        <w:spacing w:after="0" w:line="240" w:lineRule="auto"/>
        <w:ind w:firstLine="709"/>
        <w:jc w:val="both"/>
        <w:rPr>
          <w:rFonts w:ascii="Times New Roman" w:hAnsi="Times New Roman"/>
          <w:snapToGrid w:val="0"/>
          <w:sz w:val="27"/>
          <w:szCs w:val="27"/>
          <w:lang w:eastAsia="ru-RU"/>
        </w:rPr>
      </w:pPr>
      <w:r w:rsidRPr="00E01192">
        <w:rPr>
          <w:rFonts w:ascii="Times New Roman" w:hAnsi="Times New Roman"/>
          <w:b/>
          <w:i/>
          <w:sz w:val="27"/>
          <w:szCs w:val="27"/>
          <w:lang w:val="en-US"/>
        </w:rPr>
        <w:t>V</w:t>
      </w:r>
      <w:r w:rsidRPr="00E01192">
        <w:rPr>
          <w:rFonts w:ascii="Times New Roman" w:hAnsi="Times New Roman"/>
          <w:b/>
          <w:i/>
          <w:sz w:val="27"/>
          <w:szCs w:val="27"/>
        </w:rPr>
        <w:t xml:space="preserve"> </w:t>
      </w:r>
      <w:r w:rsidRPr="00E01192">
        <w:rPr>
          <w:rFonts w:ascii="Times New Roman" w:hAnsi="Times New Roman"/>
          <w:b/>
          <w:i/>
          <w:sz w:val="27"/>
          <w:szCs w:val="27"/>
          <w:vertAlign w:val="subscript"/>
        </w:rPr>
        <w:t xml:space="preserve">ПИ (уголь 1,2,3..,п) </w:t>
      </w:r>
      <w:r w:rsidRPr="00E01192">
        <w:rPr>
          <w:rFonts w:ascii="Times New Roman" w:hAnsi="Times New Roman"/>
          <w:snapToGrid w:val="0"/>
          <w:sz w:val="27"/>
          <w:szCs w:val="27"/>
          <w:lang w:eastAsia="ru-RU"/>
        </w:rPr>
        <w:t xml:space="preserve">– налогооблагаемый объём добычи полезных ископаемых в виде угля по видам угля (антрацит, уголь бурый, уголь за исключением антрацита, угля коксующегося и угля бурого), </w:t>
      </w:r>
      <w:r w:rsidRPr="00E01192">
        <w:rPr>
          <w:rFonts w:ascii="Times New Roman" w:hAnsi="Times New Roman"/>
          <w:sz w:val="27"/>
          <w:szCs w:val="27"/>
        </w:rPr>
        <w:t xml:space="preserve">с учётом распределения по долям на соответствующий прогнозируемый период в соответствии с фактическими объёмными показателями добычи </w:t>
      </w:r>
      <w:r w:rsidRPr="00E01192">
        <w:rPr>
          <w:rFonts w:ascii="Times New Roman" w:hAnsi="Times New Roman"/>
          <w:snapToGrid w:val="0"/>
          <w:sz w:val="27"/>
          <w:szCs w:val="27"/>
          <w:lang w:eastAsia="ru-RU"/>
        </w:rPr>
        <w:t xml:space="preserve">полезных ископаемых в виде угля по видам угля </w:t>
      </w:r>
      <w:r w:rsidRPr="006539F7">
        <w:rPr>
          <w:rFonts w:ascii="Times New Roman" w:hAnsi="Times New Roman"/>
          <w:sz w:val="27"/>
          <w:szCs w:val="27"/>
        </w:rPr>
        <w:t xml:space="preserve">согласно данным </w:t>
      </w:r>
      <w:proofErr w:type="spellStart"/>
      <w:r w:rsidR="006539F7" w:rsidRPr="006539F7">
        <w:rPr>
          <w:rFonts w:ascii="Times New Roman" w:hAnsi="Times New Roman"/>
          <w:sz w:val="27"/>
          <w:szCs w:val="27"/>
        </w:rPr>
        <w:t>Ульяновск</w:t>
      </w:r>
      <w:r w:rsidRPr="006539F7">
        <w:rPr>
          <w:rFonts w:ascii="Times New Roman" w:hAnsi="Times New Roman"/>
          <w:sz w:val="27"/>
          <w:szCs w:val="27"/>
        </w:rPr>
        <w:t>стата</w:t>
      </w:r>
      <w:proofErr w:type="spellEnd"/>
      <w:r w:rsidRPr="006539F7">
        <w:rPr>
          <w:rFonts w:ascii="Times New Roman" w:hAnsi="Times New Roman"/>
          <w:sz w:val="27"/>
          <w:szCs w:val="27"/>
        </w:rPr>
        <w:t>, и (или) в соответствии с показателями прогноза</w:t>
      </w:r>
      <w:r w:rsidRPr="00E01192">
        <w:rPr>
          <w:rFonts w:ascii="Times New Roman" w:hAnsi="Times New Roman"/>
          <w:sz w:val="27"/>
          <w:szCs w:val="27"/>
        </w:rPr>
        <w:t xml:space="preserve"> социально-экономического развития </w:t>
      </w:r>
      <w:r w:rsidR="00D27651">
        <w:rPr>
          <w:rFonts w:ascii="Times New Roman" w:hAnsi="Times New Roman"/>
          <w:sz w:val="27"/>
          <w:szCs w:val="27"/>
        </w:rPr>
        <w:t xml:space="preserve">Ульяновской области </w:t>
      </w:r>
      <w:r w:rsidRPr="00E01192">
        <w:rPr>
          <w:rFonts w:ascii="Times New Roman" w:hAnsi="Times New Roman"/>
          <w:sz w:val="27"/>
          <w:szCs w:val="27"/>
        </w:rPr>
        <w:t xml:space="preserve">и на очередной финансовый год и плановый период, и (или) в соответствии с динамикой объёмных показателей согласно данным отчёта по форме № 5-НДПИ, </w:t>
      </w:r>
      <w:r w:rsidR="00586A88" w:rsidRPr="00E01192">
        <w:rPr>
          <w:rFonts w:ascii="Times New Roman" w:hAnsi="Times New Roman"/>
          <w:sz w:val="27"/>
          <w:szCs w:val="27"/>
        </w:rPr>
        <w:t xml:space="preserve">и (или) фактическим данным налоговых деклараций, </w:t>
      </w:r>
      <w:r w:rsidRPr="00E01192">
        <w:rPr>
          <w:rFonts w:ascii="Times New Roman" w:hAnsi="Times New Roman"/>
          <w:snapToGrid w:val="0"/>
          <w:sz w:val="27"/>
          <w:szCs w:val="27"/>
          <w:lang w:eastAsia="ru-RU"/>
        </w:rPr>
        <w:t>млн. тонн</w:t>
      </w:r>
      <w:r w:rsidR="000662D2" w:rsidRPr="00E01192">
        <w:rPr>
          <w:rFonts w:ascii="Times New Roman" w:hAnsi="Times New Roman"/>
          <w:snapToGrid w:val="0"/>
          <w:sz w:val="27"/>
          <w:szCs w:val="27"/>
          <w:lang w:eastAsia="ru-RU"/>
        </w:rPr>
        <w:t>;</w:t>
      </w:r>
    </w:p>
    <w:p w:rsidR="000662D2" w:rsidRPr="00E01192" w:rsidRDefault="00BB64F2" w:rsidP="000662D2">
      <w:pPr>
        <w:spacing w:after="0" w:line="240" w:lineRule="auto"/>
        <w:ind w:firstLine="709"/>
        <w:jc w:val="both"/>
        <w:rPr>
          <w:rFonts w:ascii="Times New Roman" w:hAnsi="Times New Roman"/>
          <w:snapToGrid w:val="0"/>
          <w:sz w:val="27"/>
          <w:szCs w:val="27"/>
          <w:lang w:eastAsia="ru-RU"/>
        </w:rPr>
      </w:pPr>
      <w:proofErr w:type="gramStart"/>
      <w:r w:rsidRPr="00E01192">
        <w:rPr>
          <w:rFonts w:ascii="Times New Roman" w:hAnsi="Times New Roman"/>
          <w:b/>
          <w:i/>
          <w:sz w:val="27"/>
          <w:szCs w:val="27"/>
          <w:lang w:val="en-US"/>
        </w:rPr>
        <w:t>S</w:t>
      </w:r>
      <w:r w:rsidRPr="00E01192">
        <w:rPr>
          <w:rFonts w:ascii="Times New Roman" w:hAnsi="Times New Roman"/>
          <w:b/>
          <w:i/>
          <w:sz w:val="27"/>
          <w:szCs w:val="27"/>
        </w:rPr>
        <w:t xml:space="preserve"> </w:t>
      </w:r>
      <w:r w:rsidRPr="00E01192">
        <w:rPr>
          <w:rFonts w:ascii="Times New Roman" w:hAnsi="Times New Roman"/>
          <w:b/>
          <w:i/>
          <w:sz w:val="27"/>
          <w:szCs w:val="27"/>
          <w:vertAlign w:val="subscript"/>
        </w:rPr>
        <w:t>расчёт.</w:t>
      </w:r>
      <w:proofErr w:type="gramEnd"/>
      <w:r w:rsidRPr="00E01192">
        <w:rPr>
          <w:rFonts w:ascii="Times New Roman" w:hAnsi="Times New Roman"/>
          <w:snapToGrid w:val="0"/>
          <w:sz w:val="27"/>
          <w:szCs w:val="27"/>
          <w:lang w:eastAsia="ru-RU"/>
        </w:rPr>
        <w:t xml:space="preserve"> – расчётная ставка налога на добычу полезных ископаемых в виде угля по видам угля (антрацит, уголь бурый, уголь за исключением антрацита, угля коксующегося и угля бурого), </w:t>
      </w:r>
      <w:r w:rsidRPr="00E01192">
        <w:rPr>
          <w:rFonts w:ascii="Times New Roman" w:hAnsi="Times New Roman"/>
          <w:sz w:val="27"/>
          <w:szCs w:val="27"/>
        </w:rPr>
        <w:t>определяемая на соответствующий прогнозируемый период,</w:t>
      </w:r>
      <w:r w:rsidRPr="00E01192">
        <w:rPr>
          <w:rFonts w:ascii="Times New Roman" w:hAnsi="Times New Roman"/>
          <w:snapToGrid w:val="0"/>
          <w:sz w:val="27"/>
          <w:szCs w:val="27"/>
          <w:lang w:eastAsia="ru-RU"/>
        </w:rPr>
        <w:t xml:space="preserve"> рублей</w:t>
      </w:r>
      <w:r w:rsidR="000662D2" w:rsidRPr="00E01192">
        <w:rPr>
          <w:rFonts w:ascii="Times New Roman" w:hAnsi="Times New Roman"/>
          <w:snapToGrid w:val="0"/>
          <w:sz w:val="27"/>
          <w:szCs w:val="27"/>
          <w:lang w:eastAsia="ru-RU"/>
        </w:rPr>
        <w:t>;</w:t>
      </w:r>
    </w:p>
    <w:p w:rsidR="000662D2" w:rsidRPr="00E01192" w:rsidRDefault="000662D2" w:rsidP="000662D2">
      <w:pPr>
        <w:spacing w:after="0" w:line="240" w:lineRule="auto"/>
        <w:ind w:firstLine="709"/>
        <w:jc w:val="both"/>
        <w:rPr>
          <w:rFonts w:ascii="Times New Roman" w:hAnsi="Times New Roman"/>
          <w:snapToGrid w:val="0"/>
          <w:sz w:val="27"/>
          <w:szCs w:val="27"/>
          <w:lang w:eastAsia="ru-RU"/>
        </w:rPr>
      </w:pPr>
      <w:r w:rsidRPr="00E01192">
        <w:rPr>
          <w:rFonts w:ascii="Times New Roman" w:hAnsi="Times New Roman"/>
          <w:b/>
          <w:i/>
          <w:sz w:val="27"/>
          <w:szCs w:val="27"/>
        </w:rPr>
        <w:t>Ʃ</w:t>
      </w:r>
      <w:r w:rsidRPr="00E01192">
        <w:rPr>
          <w:rFonts w:ascii="Times New Roman" w:hAnsi="Times New Roman"/>
          <w:i/>
          <w:sz w:val="27"/>
          <w:szCs w:val="27"/>
        </w:rPr>
        <w:t xml:space="preserve"> </w:t>
      </w:r>
      <w:r w:rsidRPr="00E01192">
        <w:rPr>
          <w:rFonts w:ascii="Times New Roman" w:hAnsi="Times New Roman"/>
          <w:b/>
          <w:i/>
          <w:sz w:val="27"/>
          <w:szCs w:val="27"/>
        </w:rPr>
        <w:t xml:space="preserve">L </w:t>
      </w:r>
      <w:r w:rsidRPr="00E01192">
        <w:rPr>
          <w:rFonts w:ascii="Times New Roman" w:hAnsi="Times New Roman"/>
          <w:b/>
          <w:i/>
          <w:sz w:val="27"/>
          <w:szCs w:val="27"/>
          <w:vertAlign w:val="subscript"/>
        </w:rPr>
        <w:t xml:space="preserve">ПИ льгот </w:t>
      </w:r>
      <w:r w:rsidRPr="00E01192">
        <w:rPr>
          <w:rFonts w:ascii="Times New Roman" w:hAnsi="Times New Roman"/>
          <w:snapToGrid w:val="0"/>
          <w:sz w:val="27"/>
          <w:szCs w:val="27"/>
          <w:lang w:eastAsia="ru-RU"/>
        </w:rPr>
        <w:t>– сумма налоговых льгот, предоставленных налогоплательщикам, в соответствии с НК РФ, в том числе налоговых вычетов, включающих расходы, осуществленные (понесенные) налогоплательщиком и связанны</w:t>
      </w:r>
      <w:r w:rsidR="00C23541" w:rsidRPr="00E01192">
        <w:rPr>
          <w:rFonts w:ascii="Times New Roman" w:hAnsi="Times New Roman"/>
          <w:snapToGrid w:val="0"/>
          <w:sz w:val="27"/>
          <w:szCs w:val="27"/>
          <w:lang w:eastAsia="ru-RU"/>
        </w:rPr>
        <w:t>е</w:t>
      </w:r>
      <w:r w:rsidRPr="00E01192">
        <w:rPr>
          <w:rFonts w:ascii="Times New Roman" w:hAnsi="Times New Roman"/>
          <w:snapToGrid w:val="0"/>
          <w:sz w:val="27"/>
          <w:szCs w:val="27"/>
          <w:lang w:eastAsia="ru-RU"/>
        </w:rPr>
        <w:t xml:space="preserve"> с обеспечением безопасных условий и охраны труда при добыче угля, тыс. рублей;</w:t>
      </w:r>
    </w:p>
    <w:p w:rsidR="000662D2" w:rsidRPr="00E01192" w:rsidRDefault="000662D2" w:rsidP="000662D2">
      <w:pPr>
        <w:spacing w:after="0" w:line="240" w:lineRule="auto"/>
        <w:ind w:firstLine="709"/>
        <w:jc w:val="both"/>
        <w:rPr>
          <w:rFonts w:ascii="Times New Roman" w:hAnsi="Times New Roman"/>
          <w:sz w:val="27"/>
          <w:szCs w:val="27"/>
        </w:rPr>
      </w:pPr>
      <w:r w:rsidRPr="00E01192">
        <w:rPr>
          <w:rFonts w:ascii="Times New Roman" w:hAnsi="Times New Roman"/>
          <w:b/>
          <w:i/>
          <w:sz w:val="27"/>
          <w:szCs w:val="27"/>
        </w:rPr>
        <w:t>P</w:t>
      </w:r>
      <w:r w:rsidRPr="00E01192">
        <w:rPr>
          <w:rFonts w:ascii="Times New Roman" w:hAnsi="Times New Roman"/>
          <w:sz w:val="27"/>
          <w:szCs w:val="27"/>
        </w:rPr>
        <w:t xml:space="preserve"> – переходящие платежи, тыс. рублей;</w:t>
      </w:r>
    </w:p>
    <w:p w:rsidR="000662D2" w:rsidRPr="00E01192" w:rsidRDefault="000662D2" w:rsidP="000662D2">
      <w:pPr>
        <w:spacing w:after="0" w:line="240" w:lineRule="auto"/>
        <w:ind w:firstLine="709"/>
        <w:jc w:val="both"/>
        <w:rPr>
          <w:rFonts w:ascii="Times New Roman" w:hAnsi="Times New Roman"/>
          <w:sz w:val="27"/>
          <w:szCs w:val="27"/>
        </w:rPr>
      </w:pPr>
      <w:proofErr w:type="gramStart"/>
      <w:r w:rsidRPr="00E01192">
        <w:rPr>
          <w:rFonts w:ascii="Times New Roman" w:hAnsi="Times New Roman"/>
          <w:b/>
          <w:i/>
          <w:sz w:val="27"/>
          <w:szCs w:val="27"/>
          <w:lang w:val="en-US"/>
        </w:rPr>
        <w:t>K</w:t>
      </w:r>
      <w:r w:rsidRPr="00E01192">
        <w:rPr>
          <w:rFonts w:ascii="Times New Roman" w:hAnsi="Times New Roman"/>
          <w:b/>
          <w:i/>
          <w:sz w:val="27"/>
          <w:szCs w:val="27"/>
        </w:rPr>
        <w:t xml:space="preserve"> </w:t>
      </w:r>
      <w:r w:rsidRPr="00E01192">
        <w:rPr>
          <w:rFonts w:ascii="Times New Roman" w:hAnsi="Times New Roman"/>
          <w:b/>
          <w:i/>
          <w:sz w:val="27"/>
          <w:szCs w:val="27"/>
          <w:vertAlign w:val="subscript"/>
        </w:rPr>
        <w:t>соб.</w:t>
      </w:r>
      <w:proofErr w:type="gramEnd"/>
      <w:r w:rsidRPr="00E01192">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0662D2" w:rsidRPr="00E01192" w:rsidRDefault="000662D2" w:rsidP="000662D2">
      <w:pPr>
        <w:spacing w:after="0" w:line="240" w:lineRule="auto"/>
        <w:ind w:firstLine="709"/>
        <w:jc w:val="both"/>
        <w:rPr>
          <w:rFonts w:ascii="Times New Roman" w:hAnsi="Times New Roman"/>
          <w:sz w:val="27"/>
          <w:szCs w:val="27"/>
        </w:rPr>
      </w:pPr>
      <w:r w:rsidRPr="00E01192">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A28B7" w:rsidRPr="00E01192" w:rsidRDefault="002A28B7" w:rsidP="002A28B7">
      <w:pPr>
        <w:spacing w:after="0" w:line="240" w:lineRule="auto"/>
        <w:ind w:firstLine="709"/>
        <w:jc w:val="both"/>
        <w:rPr>
          <w:rFonts w:ascii="Times New Roman" w:hAnsi="Times New Roman"/>
          <w:sz w:val="27"/>
          <w:szCs w:val="27"/>
        </w:rPr>
      </w:pPr>
      <w:r w:rsidRPr="00E01192">
        <w:rPr>
          <w:rFonts w:ascii="Times New Roman" w:hAnsi="Times New Roman"/>
          <w:b/>
          <w:i/>
          <w:sz w:val="27"/>
          <w:szCs w:val="27"/>
        </w:rPr>
        <w:t xml:space="preserve">F – </w:t>
      </w:r>
      <w:r w:rsidRPr="00E01192">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E01192" w:rsidRDefault="00BB64F2" w:rsidP="000662D2">
      <w:pPr>
        <w:spacing w:after="0" w:line="240" w:lineRule="auto"/>
        <w:ind w:firstLine="709"/>
        <w:jc w:val="both"/>
        <w:rPr>
          <w:rFonts w:ascii="Times New Roman" w:hAnsi="Times New Roman"/>
          <w:snapToGrid w:val="0"/>
          <w:sz w:val="27"/>
          <w:szCs w:val="27"/>
          <w:lang w:eastAsia="ru-RU"/>
        </w:rPr>
      </w:pPr>
      <w:r w:rsidRPr="00E01192">
        <w:rPr>
          <w:rFonts w:ascii="Times New Roman" w:hAnsi="Times New Roman"/>
          <w:snapToGrid w:val="0"/>
          <w:sz w:val="27"/>
          <w:szCs w:val="27"/>
          <w:lang w:eastAsia="ru-RU"/>
        </w:rPr>
        <w:t xml:space="preserve">Расчётная средняя ставка налога на добычу полезных ископаемых в виде угля по видам угля (антрацит, уголь бурый, уголь за исключением антрацита, угля коксующегося и угля бурого) </w:t>
      </w:r>
      <w:r w:rsidRPr="00E01192">
        <w:rPr>
          <w:rFonts w:ascii="Times New Roman" w:hAnsi="Times New Roman"/>
          <w:i/>
          <w:snapToGrid w:val="0"/>
          <w:sz w:val="27"/>
          <w:szCs w:val="27"/>
          <w:lang w:eastAsia="ru-RU"/>
        </w:rPr>
        <w:t>(</w:t>
      </w:r>
      <w:r w:rsidRPr="00E01192">
        <w:rPr>
          <w:rFonts w:ascii="Times New Roman" w:hAnsi="Times New Roman"/>
          <w:b/>
          <w:i/>
          <w:sz w:val="27"/>
          <w:szCs w:val="27"/>
          <w:lang w:val="en-US"/>
        </w:rPr>
        <w:t>S</w:t>
      </w:r>
      <w:r w:rsidRPr="00E01192">
        <w:rPr>
          <w:rFonts w:ascii="Times New Roman" w:hAnsi="Times New Roman"/>
          <w:b/>
          <w:i/>
          <w:sz w:val="27"/>
          <w:szCs w:val="27"/>
        </w:rPr>
        <w:t xml:space="preserve"> </w:t>
      </w:r>
      <w:r w:rsidRPr="00E01192">
        <w:rPr>
          <w:rFonts w:ascii="Times New Roman" w:hAnsi="Times New Roman"/>
          <w:b/>
          <w:i/>
          <w:sz w:val="27"/>
          <w:szCs w:val="27"/>
          <w:vertAlign w:val="subscript"/>
        </w:rPr>
        <w:t>расчёт.</w:t>
      </w:r>
      <w:r w:rsidRPr="00E01192">
        <w:rPr>
          <w:rFonts w:ascii="Times New Roman" w:hAnsi="Times New Roman"/>
          <w:i/>
          <w:sz w:val="27"/>
          <w:szCs w:val="27"/>
        </w:rPr>
        <w:t>)</w:t>
      </w:r>
      <w:r w:rsidRPr="00E01192">
        <w:rPr>
          <w:rFonts w:ascii="Times New Roman" w:hAnsi="Times New Roman"/>
          <w:b/>
          <w:i/>
          <w:sz w:val="27"/>
          <w:szCs w:val="27"/>
          <w:vertAlign w:val="subscript"/>
        </w:rPr>
        <w:t xml:space="preserve"> </w:t>
      </w:r>
      <w:r w:rsidRPr="00E01192">
        <w:rPr>
          <w:rFonts w:ascii="Times New Roman" w:hAnsi="Times New Roman"/>
          <w:snapToGrid w:val="0"/>
          <w:sz w:val="27"/>
          <w:szCs w:val="27"/>
          <w:lang w:eastAsia="ru-RU"/>
        </w:rPr>
        <w:t>определяется как</w:t>
      </w:r>
      <w:r w:rsidR="000662D2" w:rsidRPr="00E01192">
        <w:rPr>
          <w:rFonts w:ascii="Times New Roman" w:hAnsi="Times New Roman"/>
          <w:snapToGrid w:val="0"/>
          <w:sz w:val="27"/>
          <w:szCs w:val="27"/>
          <w:lang w:eastAsia="ru-RU"/>
        </w:rPr>
        <w:t>:</w:t>
      </w:r>
    </w:p>
    <w:p w:rsidR="000662D2" w:rsidRPr="00E01192" w:rsidRDefault="000662D2" w:rsidP="000662D2">
      <w:pPr>
        <w:spacing w:after="0" w:line="240" w:lineRule="auto"/>
        <w:ind w:firstLine="709"/>
        <w:jc w:val="center"/>
        <w:rPr>
          <w:rFonts w:ascii="Times New Roman" w:hAnsi="Times New Roman"/>
          <w:i/>
          <w:snapToGrid w:val="0"/>
          <w:sz w:val="27"/>
          <w:szCs w:val="27"/>
          <w:lang w:eastAsia="ru-RU"/>
        </w:rPr>
      </w:pPr>
      <w:proofErr w:type="gramStart"/>
      <w:r w:rsidRPr="00E01192">
        <w:rPr>
          <w:rFonts w:ascii="Times New Roman" w:hAnsi="Times New Roman"/>
          <w:b/>
          <w:i/>
          <w:sz w:val="27"/>
          <w:szCs w:val="27"/>
          <w:lang w:val="en-US"/>
        </w:rPr>
        <w:t>S</w:t>
      </w:r>
      <w:r w:rsidRPr="00E01192">
        <w:rPr>
          <w:rFonts w:ascii="Times New Roman" w:hAnsi="Times New Roman"/>
          <w:b/>
          <w:i/>
          <w:sz w:val="27"/>
          <w:szCs w:val="27"/>
        </w:rPr>
        <w:t xml:space="preserve"> </w:t>
      </w:r>
      <w:r w:rsidRPr="00E01192">
        <w:rPr>
          <w:rFonts w:ascii="Times New Roman" w:hAnsi="Times New Roman"/>
          <w:b/>
          <w:i/>
          <w:sz w:val="27"/>
          <w:szCs w:val="27"/>
          <w:vertAlign w:val="subscript"/>
        </w:rPr>
        <w:t>расчёт</w:t>
      </w:r>
      <w:r w:rsidRPr="00E01192">
        <w:rPr>
          <w:rFonts w:ascii="Times New Roman" w:hAnsi="Times New Roman"/>
          <w:i/>
          <w:sz w:val="27"/>
          <w:szCs w:val="27"/>
          <w:vertAlign w:val="subscript"/>
        </w:rPr>
        <w:t>.</w:t>
      </w:r>
      <w:proofErr w:type="gramEnd"/>
      <w:r w:rsidRPr="00E01192">
        <w:rPr>
          <w:rFonts w:ascii="Times New Roman" w:hAnsi="Times New Roman"/>
          <w:i/>
          <w:snapToGrid w:val="0"/>
          <w:sz w:val="27"/>
          <w:szCs w:val="27"/>
          <w:lang w:eastAsia="ru-RU"/>
        </w:rPr>
        <w:t xml:space="preserve"> = </w:t>
      </w:r>
      <w:r w:rsidRPr="00E01192">
        <w:rPr>
          <w:rFonts w:ascii="Times New Roman" w:hAnsi="Times New Roman"/>
          <w:b/>
          <w:i/>
          <w:snapToGrid w:val="0"/>
          <w:sz w:val="27"/>
          <w:szCs w:val="27"/>
          <w:lang w:val="en-US" w:eastAsia="ru-RU"/>
        </w:rPr>
        <w:t>S</w:t>
      </w:r>
      <w:r w:rsidRPr="00E01192">
        <w:rPr>
          <w:rFonts w:ascii="Times New Roman" w:hAnsi="Times New Roman"/>
          <w:b/>
          <w:i/>
          <w:snapToGrid w:val="0"/>
          <w:sz w:val="27"/>
          <w:szCs w:val="27"/>
          <w:lang w:eastAsia="ru-RU"/>
        </w:rPr>
        <w:t xml:space="preserve"> </w:t>
      </w:r>
      <w:r w:rsidRPr="00E01192">
        <w:rPr>
          <w:rFonts w:ascii="Times New Roman" w:hAnsi="Times New Roman"/>
          <w:i/>
          <w:snapToGrid w:val="0"/>
          <w:sz w:val="27"/>
          <w:szCs w:val="27"/>
          <w:lang w:eastAsia="ru-RU"/>
        </w:rPr>
        <w:t xml:space="preserve">× </w:t>
      </w:r>
      <w:proofErr w:type="spellStart"/>
      <w:r w:rsidRPr="00E01192">
        <w:rPr>
          <w:rFonts w:ascii="Times New Roman" w:hAnsi="Times New Roman"/>
          <w:b/>
          <w:i/>
          <w:snapToGrid w:val="0"/>
          <w:sz w:val="27"/>
          <w:szCs w:val="27"/>
          <w:lang w:eastAsia="ru-RU"/>
        </w:rPr>
        <w:t>К</w:t>
      </w:r>
      <w:r w:rsidRPr="00E01192">
        <w:rPr>
          <w:rFonts w:ascii="Times New Roman" w:hAnsi="Times New Roman"/>
          <w:b/>
          <w:i/>
          <w:snapToGrid w:val="0"/>
          <w:sz w:val="27"/>
          <w:szCs w:val="27"/>
          <w:vertAlign w:val="subscript"/>
          <w:lang w:eastAsia="ru-RU"/>
        </w:rPr>
        <w:t>дф</w:t>
      </w:r>
      <w:proofErr w:type="spellEnd"/>
      <w:r w:rsidRPr="00E01192">
        <w:rPr>
          <w:rFonts w:ascii="Times New Roman" w:hAnsi="Times New Roman"/>
          <w:b/>
          <w:i/>
          <w:snapToGrid w:val="0"/>
          <w:sz w:val="27"/>
          <w:szCs w:val="27"/>
          <w:vertAlign w:val="subscript"/>
          <w:lang w:eastAsia="ru-RU"/>
        </w:rPr>
        <w:t xml:space="preserve"> </w:t>
      </w:r>
      <w:r w:rsidRPr="00E01192">
        <w:rPr>
          <w:rFonts w:ascii="Times New Roman" w:hAnsi="Times New Roman"/>
          <w:i/>
          <w:snapToGrid w:val="0"/>
          <w:sz w:val="27"/>
          <w:szCs w:val="27"/>
          <w:vertAlign w:val="subscript"/>
          <w:lang w:eastAsia="ru-RU"/>
        </w:rPr>
        <w:t>(уголь</w:t>
      </w:r>
      <w:proofErr w:type="gramStart"/>
      <w:r w:rsidRPr="00E01192">
        <w:rPr>
          <w:rFonts w:ascii="Times New Roman" w:hAnsi="Times New Roman"/>
          <w:i/>
          <w:snapToGrid w:val="0"/>
          <w:sz w:val="27"/>
          <w:szCs w:val="27"/>
          <w:vertAlign w:val="subscript"/>
          <w:lang w:eastAsia="ru-RU"/>
        </w:rPr>
        <w:t>1</w:t>
      </w:r>
      <w:proofErr w:type="gramEnd"/>
      <w:r w:rsidRPr="00E01192">
        <w:rPr>
          <w:rFonts w:ascii="Times New Roman" w:hAnsi="Times New Roman"/>
          <w:i/>
          <w:snapToGrid w:val="0"/>
          <w:sz w:val="27"/>
          <w:szCs w:val="27"/>
          <w:vertAlign w:val="subscript"/>
          <w:lang w:eastAsia="ru-RU"/>
        </w:rPr>
        <w:t>,2,3,…,</w:t>
      </w:r>
      <w:r w:rsidRPr="00E01192">
        <w:rPr>
          <w:rFonts w:ascii="Times New Roman" w:hAnsi="Times New Roman"/>
          <w:i/>
          <w:snapToGrid w:val="0"/>
          <w:sz w:val="27"/>
          <w:szCs w:val="27"/>
          <w:vertAlign w:val="subscript"/>
          <w:lang w:val="en-US" w:eastAsia="ru-RU"/>
        </w:rPr>
        <w:t>n</w:t>
      </w:r>
      <w:r w:rsidRPr="00E01192">
        <w:rPr>
          <w:rFonts w:ascii="Times New Roman" w:hAnsi="Times New Roman"/>
          <w:i/>
          <w:snapToGrid w:val="0"/>
          <w:sz w:val="27"/>
          <w:szCs w:val="27"/>
          <w:vertAlign w:val="subscript"/>
          <w:lang w:eastAsia="ru-RU"/>
        </w:rPr>
        <w:t>)</w:t>
      </w:r>
      <w:r w:rsidR="00714146" w:rsidRPr="00E01192">
        <w:rPr>
          <w:rFonts w:ascii="Times New Roman" w:hAnsi="Times New Roman"/>
          <w:b/>
          <w:i/>
          <w:sz w:val="27"/>
          <w:szCs w:val="27"/>
          <w:vertAlign w:val="subscript"/>
        </w:rPr>
        <w:t xml:space="preserve"> </w:t>
      </w:r>
      <w:r w:rsidR="00D76A1E" w:rsidRPr="00E01192">
        <w:rPr>
          <w:rFonts w:ascii="Times New Roman" w:hAnsi="Times New Roman"/>
          <w:i/>
          <w:snapToGrid w:val="0"/>
          <w:sz w:val="27"/>
          <w:szCs w:val="27"/>
          <w:lang w:eastAsia="ru-RU"/>
        </w:rPr>
        <w:t xml:space="preserve">+ </w:t>
      </w:r>
      <w:r w:rsidR="00582DB9" w:rsidRPr="00E01192">
        <w:rPr>
          <w:rFonts w:ascii="Times New Roman" w:hAnsi="Times New Roman"/>
          <w:b/>
          <w:i/>
          <w:snapToGrid w:val="0"/>
          <w:sz w:val="27"/>
          <w:szCs w:val="27"/>
          <w:lang w:val="en-US" w:eastAsia="ru-RU"/>
        </w:rPr>
        <w:t>K</w:t>
      </w:r>
      <w:r w:rsidR="00F84C8D" w:rsidRPr="00E01192">
        <w:rPr>
          <w:rFonts w:ascii="Times New Roman" w:hAnsi="Times New Roman"/>
          <w:i/>
          <w:snapToGrid w:val="0"/>
          <w:sz w:val="27"/>
          <w:szCs w:val="27"/>
          <w:vertAlign w:val="subscript"/>
          <w:lang w:eastAsia="ru-RU"/>
        </w:rPr>
        <w:t>(уголь1,2,3,…,</w:t>
      </w:r>
      <w:r w:rsidR="00F84C8D" w:rsidRPr="00E01192">
        <w:rPr>
          <w:rFonts w:ascii="Times New Roman" w:hAnsi="Times New Roman"/>
          <w:i/>
          <w:snapToGrid w:val="0"/>
          <w:sz w:val="27"/>
          <w:szCs w:val="27"/>
          <w:vertAlign w:val="subscript"/>
          <w:lang w:val="en-US" w:eastAsia="ru-RU"/>
        </w:rPr>
        <w:t>n</w:t>
      </w:r>
      <w:r w:rsidR="00F84C8D" w:rsidRPr="00E01192">
        <w:rPr>
          <w:rFonts w:ascii="Times New Roman" w:hAnsi="Times New Roman"/>
          <w:i/>
          <w:snapToGrid w:val="0"/>
          <w:sz w:val="27"/>
          <w:szCs w:val="27"/>
          <w:vertAlign w:val="subscript"/>
          <w:lang w:eastAsia="ru-RU"/>
        </w:rPr>
        <w:t>)</w:t>
      </w:r>
      <w:r w:rsidRPr="00E01192">
        <w:rPr>
          <w:rFonts w:ascii="Times New Roman" w:hAnsi="Times New Roman"/>
          <w:i/>
          <w:snapToGrid w:val="0"/>
          <w:sz w:val="27"/>
          <w:szCs w:val="27"/>
          <w:lang w:eastAsia="ru-RU"/>
        </w:rPr>
        <w:t xml:space="preserve">, </w:t>
      </w:r>
    </w:p>
    <w:p w:rsidR="00F830E9" w:rsidRPr="00E01192" w:rsidRDefault="00F830E9" w:rsidP="00F830E9">
      <w:pPr>
        <w:spacing w:after="0" w:line="240" w:lineRule="auto"/>
        <w:ind w:firstLine="709"/>
        <w:jc w:val="both"/>
        <w:rPr>
          <w:rFonts w:ascii="Times New Roman" w:hAnsi="Times New Roman"/>
          <w:sz w:val="27"/>
          <w:szCs w:val="27"/>
        </w:rPr>
      </w:pPr>
      <w:r w:rsidRPr="00E01192">
        <w:rPr>
          <w:rFonts w:ascii="Times New Roman" w:hAnsi="Times New Roman"/>
          <w:sz w:val="27"/>
          <w:szCs w:val="27"/>
        </w:rPr>
        <w:t>где:</w:t>
      </w:r>
    </w:p>
    <w:p w:rsidR="00BB64F2" w:rsidRPr="00E01192" w:rsidRDefault="00BB64F2" w:rsidP="00BB64F2">
      <w:pPr>
        <w:spacing w:after="0" w:line="240" w:lineRule="auto"/>
        <w:ind w:firstLine="709"/>
        <w:jc w:val="both"/>
        <w:rPr>
          <w:rFonts w:ascii="Times New Roman" w:hAnsi="Times New Roman"/>
          <w:snapToGrid w:val="0"/>
          <w:sz w:val="27"/>
          <w:szCs w:val="27"/>
          <w:lang w:eastAsia="ru-RU"/>
        </w:rPr>
      </w:pPr>
      <w:r w:rsidRPr="00E01192">
        <w:rPr>
          <w:rFonts w:ascii="Times New Roman" w:hAnsi="Times New Roman"/>
          <w:b/>
          <w:i/>
          <w:snapToGrid w:val="0"/>
          <w:sz w:val="27"/>
          <w:szCs w:val="27"/>
          <w:lang w:val="en-US" w:eastAsia="ru-RU"/>
        </w:rPr>
        <w:t>S</w:t>
      </w:r>
      <w:r w:rsidRPr="00E01192">
        <w:rPr>
          <w:rFonts w:ascii="Times New Roman" w:hAnsi="Times New Roman"/>
          <w:snapToGrid w:val="0"/>
          <w:sz w:val="27"/>
          <w:szCs w:val="27"/>
          <w:lang w:eastAsia="ru-RU"/>
        </w:rPr>
        <w:t xml:space="preserve"> – </w:t>
      </w:r>
      <w:proofErr w:type="gramStart"/>
      <w:r w:rsidRPr="00E01192">
        <w:rPr>
          <w:rFonts w:ascii="Times New Roman" w:hAnsi="Times New Roman"/>
          <w:snapToGrid w:val="0"/>
          <w:sz w:val="27"/>
          <w:szCs w:val="27"/>
          <w:lang w:eastAsia="ru-RU"/>
        </w:rPr>
        <w:t>основная</w:t>
      </w:r>
      <w:proofErr w:type="gramEnd"/>
      <w:r w:rsidRPr="00E01192">
        <w:rPr>
          <w:rFonts w:ascii="Times New Roman" w:hAnsi="Times New Roman"/>
          <w:snapToGrid w:val="0"/>
          <w:sz w:val="27"/>
          <w:szCs w:val="27"/>
          <w:lang w:eastAsia="ru-RU"/>
        </w:rPr>
        <w:t xml:space="preserve"> налоговая ставка за 1 тонну каждого добытого вида угля (антрацит,  уголь бурый, уголь за исключением антрацита, угля коксующегося и угля бурого), которая определяется в соответствии с НК РФ, рублей;</w:t>
      </w:r>
    </w:p>
    <w:p w:rsidR="000662D2" w:rsidRPr="00E01192" w:rsidRDefault="00BB64F2" w:rsidP="00BB64F2">
      <w:pPr>
        <w:autoSpaceDE w:val="0"/>
        <w:autoSpaceDN w:val="0"/>
        <w:adjustRightInd w:val="0"/>
        <w:spacing w:after="0" w:line="240" w:lineRule="auto"/>
        <w:ind w:firstLine="709"/>
        <w:jc w:val="both"/>
        <w:rPr>
          <w:rFonts w:ascii="Times New Roman" w:hAnsi="Times New Roman"/>
          <w:sz w:val="27"/>
          <w:szCs w:val="27"/>
          <w:lang w:eastAsia="ru-RU"/>
        </w:rPr>
      </w:pPr>
      <w:proofErr w:type="spellStart"/>
      <w:r w:rsidRPr="00E01192">
        <w:rPr>
          <w:rFonts w:ascii="Times New Roman" w:hAnsi="Times New Roman"/>
          <w:b/>
          <w:i/>
          <w:snapToGrid w:val="0"/>
          <w:sz w:val="27"/>
          <w:szCs w:val="27"/>
          <w:lang w:eastAsia="ru-RU"/>
        </w:rPr>
        <w:t>К</w:t>
      </w:r>
      <w:r w:rsidRPr="00E01192">
        <w:rPr>
          <w:rFonts w:ascii="Times New Roman" w:hAnsi="Times New Roman"/>
          <w:b/>
          <w:i/>
          <w:snapToGrid w:val="0"/>
          <w:sz w:val="27"/>
          <w:szCs w:val="27"/>
          <w:vertAlign w:val="subscript"/>
          <w:lang w:eastAsia="ru-RU"/>
        </w:rPr>
        <w:t>дф</w:t>
      </w:r>
      <w:proofErr w:type="spellEnd"/>
      <w:r w:rsidRPr="00E01192">
        <w:rPr>
          <w:rFonts w:ascii="Times New Roman" w:hAnsi="Times New Roman"/>
          <w:b/>
          <w:i/>
          <w:snapToGrid w:val="0"/>
          <w:sz w:val="27"/>
          <w:szCs w:val="27"/>
          <w:vertAlign w:val="subscript"/>
          <w:lang w:eastAsia="ru-RU"/>
        </w:rPr>
        <w:t xml:space="preserve"> </w:t>
      </w:r>
      <w:r w:rsidRPr="00E01192">
        <w:rPr>
          <w:rFonts w:ascii="Times New Roman" w:hAnsi="Times New Roman"/>
          <w:i/>
          <w:snapToGrid w:val="0"/>
          <w:sz w:val="27"/>
          <w:szCs w:val="27"/>
          <w:vertAlign w:val="subscript"/>
          <w:lang w:eastAsia="ru-RU"/>
        </w:rPr>
        <w:t>(уголь</w:t>
      </w:r>
      <w:proofErr w:type="gramStart"/>
      <w:r w:rsidRPr="00E01192">
        <w:rPr>
          <w:rFonts w:ascii="Times New Roman" w:hAnsi="Times New Roman"/>
          <w:i/>
          <w:snapToGrid w:val="0"/>
          <w:sz w:val="27"/>
          <w:szCs w:val="27"/>
          <w:vertAlign w:val="subscript"/>
          <w:lang w:eastAsia="ru-RU"/>
        </w:rPr>
        <w:t>1</w:t>
      </w:r>
      <w:proofErr w:type="gramEnd"/>
      <w:r w:rsidRPr="00E01192">
        <w:rPr>
          <w:rFonts w:ascii="Times New Roman" w:hAnsi="Times New Roman"/>
          <w:i/>
          <w:snapToGrid w:val="0"/>
          <w:sz w:val="27"/>
          <w:szCs w:val="27"/>
          <w:vertAlign w:val="subscript"/>
          <w:lang w:eastAsia="ru-RU"/>
        </w:rPr>
        <w:t>,2,3,…,</w:t>
      </w:r>
      <w:r w:rsidRPr="00E01192">
        <w:rPr>
          <w:rFonts w:ascii="Times New Roman" w:hAnsi="Times New Roman"/>
          <w:i/>
          <w:snapToGrid w:val="0"/>
          <w:sz w:val="27"/>
          <w:szCs w:val="27"/>
          <w:vertAlign w:val="subscript"/>
          <w:lang w:val="en-US" w:eastAsia="ru-RU"/>
        </w:rPr>
        <w:t>n</w:t>
      </w:r>
      <w:r w:rsidRPr="00E01192">
        <w:rPr>
          <w:rFonts w:ascii="Times New Roman" w:hAnsi="Times New Roman"/>
          <w:i/>
          <w:snapToGrid w:val="0"/>
          <w:sz w:val="27"/>
          <w:szCs w:val="27"/>
          <w:vertAlign w:val="subscript"/>
          <w:lang w:eastAsia="ru-RU"/>
        </w:rPr>
        <w:t>)</w:t>
      </w:r>
      <w:r w:rsidRPr="00E01192">
        <w:rPr>
          <w:rFonts w:ascii="Times New Roman" w:hAnsi="Times New Roman"/>
          <w:sz w:val="27"/>
          <w:szCs w:val="27"/>
          <w:lang w:eastAsia="ru-RU"/>
        </w:rPr>
        <w:t xml:space="preserve"> – коэффициент-дефлятор, устанавливаемый по каждому виду угля </w:t>
      </w:r>
      <w:r w:rsidRPr="00E01192">
        <w:rPr>
          <w:rFonts w:ascii="Times New Roman" w:hAnsi="Times New Roman"/>
          <w:sz w:val="27"/>
          <w:szCs w:val="27"/>
        </w:rPr>
        <w:t xml:space="preserve">(за исключением угля коксующегося) </w:t>
      </w:r>
      <w:r w:rsidRPr="00E01192">
        <w:rPr>
          <w:rFonts w:ascii="Times New Roman" w:hAnsi="Times New Roman"/>
          <w:sz w:val="27"/>
          <w:szCs w:val="27"/>
          <w:lang w:eastAsia="ru-RU"/>
        </w:rPr>
        <w:t>ежеквартально на каждый следующий квартал и учитывающий изменение цен на уголь в Российской Федерации за предыдущий квартал, с учетом индексации на коэффициенты-дефляторы, которые применялись ранее. Коэффициенты-дефляторы определяются и подлежат официальному опубликованию в порядке, установленном Правительством Российской Федерации</w:t>
      </w:r>
      <w:r w:rsidR="00714146" w:rsidRPr="00E01192">
        <w:rPr>
          <w:rFonts w:ascii="Times New Roman" w:hAnsi="Times New Roman"/>
          <w:sz w:val="27"/>
          <w:szCs w:val="27"/>
          <w:lang w:eastAsia="ru-RU"/>
        </w:rPr>
        <w:t>;</w:t>
      </w:r>
    </w:p>
    <w:p w:rsidR="00582DB9" w:rsidRPr="00E01192" w:rsidRDefault="00F84C8D" w:rsidP="00582DB9">
      <w:pPr>
        <w:autoSpaceDE w:val="0"/>
        <w:autoSpaceDN w:val="0"/>
        <w:adjustRightInd w:val="0"/>
        <w:spacing w:after="0" w:line="240" w:lineRule="auto"/>
        <w:ind w:firstLine="709"/>
        <w:jc w:val="both"/>
        <w:rPr>
          <w:rFonts w:ascii="Times New Roman" w:hAnsi="Times New Roman"/>
          <w:sz w:val="27"/>
          <w:szCs w:val="27"/>
        </w:rPr>
      </w:pPr>
      <w:proofErr w:type="gramStart"/>
      <w:r w:rsidRPr="00E01192">
        <w:rPr>
          <w:rFonts w:ascii="Times New Roman" w:hAnsi="Times New Roman"/>
          <w:b/>
          <w:i/>
          <w:snapToGrid w:val="0"/>
          <w:sz w:val="27"/>
          <w:szCs w:val="27"/>
          <w:lang w:val="en-US" w:eastAsia="ru-RU"/>
        </w:rPr>
        <w:t>K</w:t>
      </w:r>
      <w:r w:rsidRPr="00E01192">
        <w:rPr>
          <w:rFonts w:ascii="Times New Roman" w:hAnsi="Times New Roman"/>
          <w:i/>
          <w:snapToGrid w:val="0"/>
          <w:sz w:val="27"/>
          <w:szCs w:val="27"/>
          <w:vertAlign w:val="subscript"/>
          <w:lang w:eastAsia="ru-RU"/>
        </w:rPr>
        <w:t>(</w:t>
      </w:r>
      <w:proofErr w:type="gramEnd"/>
      <w:r w:rsidRPr="00E01192">
        <w:rPr>
          <w:rFonts w:ascii="Times New Roman" w:hAnsi="Times New Roman"/>
          <w:i/>
          <w:snapToGrid w:val="0"/>
          <w:sz w:val="27"/>
          <w:szCs w:val="27"/>
          <w:vertAlign w:val="subscript"/>
          <w:lang w:eastAsia="ru-RU"/>
        </w:rPr>
        <w:t>уголь1,2,3,…,</w:t>
      </w:r>
      <w:r w:rsidRPr="00E01192">
        <w:rPr>
          <w:rFonts w:ascii="Times New Roman" w:hAnsi="Times New Roman"/>
          <w:i/>
          <w:snapToGrid w:val="0"/>
          <w:sz w:val="27"/>
          <w:szCs w:val="27"/>
          <w:vertAlign w:val="subscript"/>
          <w:lang w:val="en-US" w:eastAsia="ru-RU"/>
        </w:rPr>
        <w:t>n</w:t>
      </w:r>
      <w:r w:rsidRPr="00E01192">
        <w:rPr>
          <w:rFonts w:ascii="Times New Roman" w:hAnsi="Times New Roman"/>
          <w:i/>
          <w:snapToGrid w:val="0"/>
          <w:sz w:val="27"/>
          <w:szCs w:val="27"/>
          <w:vertAlign w:val="subscript"/>
          <w:lang w:eastAsia="ru-RU"/>
        </w:rPr>
        <w:t>)</w:t>
      </w:r>
      <w:r w:rsidR="00582DB9" w:rsidRPr="00E01192">
        <w:rPr>
          <w:rFonts w:ascii="Times New Roman" w:hAnsi="Times New Roman"/>
          <w:b/>
          <w:i/>
          <w:snapToGrid w:val="0"/>
          <w:sz w:val="27"/>
          <w:szCs w:val="27"/>
          <w:lang w:eastAsia="ru-RU"/>
        </w:rPr>
        <w:t xml:space="preserve"> </w:t>
      </w:r>
      <w:r w:rsidR="00582DB9" w:rsidRPr="00E01192">
        <w:rPr>
          <w:rFonts w:ascii="Times New Roman" w:hAnsi="Times New Roman"/>
          <w:sz w:val="27"/>
          <w:szCs w:val="27"/>
          <w:lang w:eastAsia="ru-RU"/>
        </w:rPr>
        <w:t xml:space="preserve">– </w:t>
      </w:r>
      <w:r w:rsidR="00530D08" w:rsidRPr="00E01192">
        <w:rPr>
          <w:rFonts w:ascii="Times New Roman" w:hAnsi="Times New Roman"/>
          <w:sz w:val="27"/>
          <w:szCs w:val="27"/>
          <w:lang w:eastAsia="ru-RU"/>
        </w:rPr>
        <w:t>показатель дополнительной доходности</w:t>
      </w:r>
      <w:r w:rsidR="00E85EE8" w:rsidRPr="00E01192">
        <w:rPr>
          <w:rFonts w:ascii="Times New Roman" w:hAnsi="Times New Roman"/>
          <w:sz w:val="27"/>
          <w:szCs w:val="27"/>
          <w:lang w:eastAsia="ru-RU"/>
        </w:rPr>
        <w:t xml:space="preserve"> (К</w:t>
      </w:r>
      <w:r w:rsidR="00E85EE8" w:rsidRPr="00E01192">
        <w:rPr>
          <w:rFonts w:ascii="Times New Roman" w:hAnsi="Times New Roman"/>
          <w:sz w:val="27"/>
          <w:szCs w:val="27"/>
          <w:vertAlign w:val="subscript"/>
          <w:lang w:eastAsia="ru-RU"/>
        </w:rPr>
        <w:t>АН</w:t>
      </w:r>
      <w:r w:rsidR="00E85EE8" w:rsidRPr="00E01192">
        <w:rPr>
          <w:rFonts w:ascii="Times New Roman" w:hAnsi="Times New Roman"/>
          <w:sz w:val="27"/>
          <w:szCs w:val="27"/>
          <w:lang w:eastAsia="ru-RU"/>
        </w:rPr>
        <w:t>, К</w:t>
      </w:r>
      <w:r w:rsidR="00E85EE8" w:rsidRPr="00E01192">
        <w:rPr>
          <w:rFonts w:ascii="Times New Roman" w:hAnsi="Times New Roman"/>
          <w:sz w:val="27"/>
          <w:szCs w:val="27"/>
          <w:vertAlign w:val="subscript"/>
          <w:lang w:eastAsia="ru-RU"/>
        </w:rPr>
        <w:t>ЭНЕРГ</w:t>
      </w:r>
      <w:r w:rsidR="00E85EE8" w:rsidRPr="00E01192">
        <w:rPr>
          <w:rFonts w:ascii="Times New Roman" w:hAnsi="Times New Roman"/>
          <w:sz w:val="27"/>
          <w:szCs w:val="27"/>
          <w:lang w:eastAsia="ru-RU"/>
        </w:rPr>
        <w:t>)</w:t>
      </w:r>
      <w:r w:rsidRPr="00E01192">
        <w:rPr>
          <w:rFonts w:ascii="Times New Roman" w:hAnsi="Times New Roman"/>
          <w:sz w:val="27"/>
          <w:szCs w:val="27"/>
          <w:lang w:eastAsia="ru-RU"/>
        </w:rPr>
        <w:t>,</w:t>
      </w:r>
      <w:r w:rsidR="00582DB9" w:rsidRPr="00E01192">
        <w:rPr>
          <w:rFonts w:ascii="Times New Roman" w:hAnsi="Times New Roman"/>
          <w:sz w:val="27"/>
          <w:szCs w:val="27"/>
          <w:lang w:eastAsia="ru-RU"/>
        </w:rPr>
        <w:t xml:space="preserve"> устанавливаемый по каждому виду угля </w:t>
      </w:r>
      <w:r w:rsidR="00582DB9" w:rsidRPr="00E01192">
        <w:rPr>
          <w:rFonts w:ascii="Times New Roman" w:hAnsi="Times New Roman"/>
          <w:sz w:val="27"/>
          <w:szCs w:val="27"/>
        </w:rPr>
        <w:t>(за исключением угля коксующегося</w:t>
      </w:r>
      <w:r w:rsidRPr="00E01192">
        <w:rPr>
          <w:rFonts w:ascii="Times New Roman" w:hAnsi="Times New Roman"/>
          <w:sz w:val="27"/>
          <w:szCs w:val="27"/>
        </w:rPr>
        <w:t xml:space="preserve"> и угля бурого</w:t>
      </w:r>
      <w:r w:rsidR="00582DB9" w:rsidRPr="00E01192">
        <w:rPr>
          <w:rFonts w:ascii="Times New Roman" w:hAnsi="Times New Roman"/>
          <w:sz w:val="27"/>
          <w:szCs w:val="27"/>
        </w:rPr>
        <w:t xml:space="preserve">) </w:t>
      </w:r>
      <w:r w:rsidRPr="00E01192">
        <w:rPr>
          <w:rFonts w:ascii="Times New Roman" w:hAnsi="Times New Roman"/>
          <w:sz w:val="27"/>
          <w:szCs w:val="27"/>
        </w:rPr>
        <w:t>и определяемый в соответствии с НК РФ</w:t>
      </w:r>
      <w:r w:rsidR="004A2148" w:rsidRPr="00E01192">
        <w:rPr>
          <w:rFonts w:ascii="Times New Roman" w:hAnsi="Times New Roman"/>
          <w:sz w:val="27"/>
          <w:szCs w:val="27"/>
        </w:rPr>
        <w:t>, рублей</w:t>
      </w:r>
      <w:r w:rsidR="00ED415C" w:rsidRPr="00E01192">
        <w:rPr>
          <w:rFonts w:ascii="Times New Roman" w:hAnsi="Times New Roman"/>
          <w:sz w:val="27"/>
          <w:szCs w:val="27"/>
        </w:rPr>
        <w:t xml:space="preserve"> за тонну</w:t>
      </w:r>
      <w:r w:rsidR="004A2148" w:rsidRPr="00E01192">
        <w:rPr>
          <w:rFonts w:ascii="Times New Roman" w:hAnsi="Times New Roman"/>
          <w:sz w:val="27"/>
          <w:szCs w:val="27"/>
        </w:rPr>
        <w:t>.</w:t>
      </w:r>
    </w:p>
    <w:p w:rsidR="007F13CE" w:rsidRPr="00E01192" w:rsidRDefault="007F13CE" w:rsidP="00582DB9">
      <w:pPr>
        <w:autoSpaceDE w:val="0"/>
        <w:autoSpaceDN w:val="0"/>
        <w:adjustRightInd w:val="0"/>
        <w:spacing w:after="0" w:line="240" w:lineRule="auto"/>
        <w:ind w:firstLine="709"/>
        <w:jc w:val="both"/>
        <w:rPr>
          <w:rFonts w:ascii="Times New Roman" w:hAnsi="Times New Roman"/>
          <w:sz w:val="27"/>
          <w:szCs w:val="27"/>
          <w:lang w:eastAsia="ru-RU"/>
        </w:rPr>
      </w:pPr>
    </w:p>
    <w:p w:rsidR="000662D2" w:rsidRPr="00E01192" w:rsidRDefault="000662D2" w:rsidP="000662D2">
      <w:pPr>
        <w:spacing w:after="0" w:line="240" w:lineRule="auto"/>
        <w:ind w:firstLine="709"/>
        <w:jc w:val="both"/>
        <w:rPr>
          <w:rFonts w:ascii="Times New Roman" w:hAnsi="Times New Roman"/>
          <w:snapToGrid w:val="0"/>
          <w:sz w:val="27"/>
          <w:szCs w:val="27"/>
          <w:lang w:eastAsia="ru-RU"/>
        </w:rPr>
      </w:pPr>
      <w:r w:rsidRPr="00E01192">
        <w:rPr>
          <w:rFonts w:ascii="Times New Roman" w:hAnsi="Times New Roman"/>
          <w:snapToGrid w:val="0"/>
          <w:sz w:val="27"/>
          <w:szCs w:val="27"/>
          <w:lang w:eastAsia="ru-RU"/>
        </w:rPr>
        <w:t xml:space="preserve">Сумма налоговых льгот </w:t>
      </w:r>
      <w:r w:rsidRPr="00E01192">
        <w:rPr>
          <w:rFonts w:ascii="Times New Roman" w:hAnsi="Times New Roman"/>
          <w:i/>
          <w:snapToGrid w:val="0"/>
          <w:sz w:val="27"/>
          <w:szCs w:val="27"/>
          <w:lang w:eastAsia="ru-RU"/>
        </w:rPr>
        <w:t>(</w:t>
      </w:r>
      <w:r w:rsidRPr="00E01192">
        <w:rPr>
          <w:rFonts w:ascii="Times New Roman" w:hAnsi="Times New Roman"/>
          <w:i/>
          <w:sz w:val="27"/>
          <w:szCs w:val="27"/>
        </w:rPr>
        <w:t xml:space="preserve">Ʃ </w:t>
      </w:r>
      <w:r w:rsidRPr="00E01192">
        <w:rPr>
          <w:rFonts w:ascii="Times New Roman" w:hAnsi="Times New Roman"/>
          <w:b/>
          <w:i/>
          <w:sz w:val="27"/>
          <w:szCs w:val="27"/>
        </w:rPr>
        <w:t xml:space="preserve">L </w:t>
      </w:r>
      <w:r w:rsidRPr="00E01192">
        <w:rPr>
          <w:rFonts w:ascii="Times New Roman" w:hAnsi="Times New Roman"/>
          <w:b/>
          <w:i/>
          <w:sz w:val="27"/>
          <w:szCs w:val="27"/>
          <w:vertAlign w:val="subscript"/>
        </w:rPr>
        <w:t>ПИ льгот</w:t>
      </w:r>
      <w:r w:rsidRPr="00E01192">
        <w:rPr>
          <w:rFonts w:ascii="Times New Roman" w:hAnsi="Times New Roman"/>
          <w:i/>
          <w:sz w:val="27"/>
          <w:szCs w:val="27"/>
        </w:rPr>
        <w:t>)</w:t>
      </w:r>
      <w:r w:rsidRPr="00E01192">
        <w:rPr>
          <w:rFonts w:ascii="Times New Roman" w:hAnsi="Times New Roman"/>
          <w:b/>
          <w:i/>
          <w:sz w:val="27"/>
          <w:szCs w:val="27"/>
          <w:vertAlign w:val="subscript"/>
        </w:rPr>
        <w:t xml:space="preserve"> </w:t>
      </w:r>
      <w:r w:rsidRPr="00E01192">
        <w:rPr>
          <w:rFonts w:ascii="Times New Roman" w:hAnsi="Times New Roman"/>
          <w:sz w:val="27"/>
          <w:szCs w:val="27"/>
        </w:rPr>
        <w:t>определяется</w:t>
      </w:r>
      <w:r w:rsidRPr="00E01192">
        <w:rPr>
          <w:rFonts w:ascii="Times New Roman" w:hAnsi="Times New Roman"/>
          <w:snapToGrid w:val="0"/>
          <w:sz w:val="27"/>
          <w:szCs w:val="27"/>
          <w:lang w:eastAsia="ru-RU"/>
        </w:rPr>
        <w:t>:</w:t>
      </w:r>
    </w:p>
    <w:p w:rsidR="000662D2" w:rsidRPr="00E01192" w:rsidRDefault="000662D2" w:rsidP="000662D2">
      <w:pPr>
        <w:spacing w:before="120" w:after="120" w:line="240" w:lineRule="auto"/>
        <w:ind w:firstLine="709"/>
        <w:jc w:val="center"/>
        <w:rPr>
          <w:rFonts w:ascii="Times New Roman" w:hAnsi="Times New Roman"/>
          <w:snapToGrid w:val="0"/>
          <w:sz w:val="27"/>
          <w:szCs w:val="27"/>
          <w:lang w:eastAsia="ru-RU"/>
        </w:rPr>
      </w:pPr>
      <w:proofErr w:type="gramStart"/>
      <w:r w:rsidRPr="00E01192">
        <w:rPr>
          <w:rFonts w:ascii="Times New Roman" w:hAnsi="Times New Roman"/>
          <w:i/>
          <w:sz w:val="27"/>
          <w:szCs w:val="27"/>
        </w:rPr>
        <w:t xml:space="preserve">Ʃ </w:t>
      </w:r>
      <w:r w:rsidRPr="00E01192">
        <w:rPr>
          <w:rFonts w:ascii="Times New Roman" w:hAnsi="Times New Roman"/>
          <w:b/>
          <w:i/>
          <w:sz w:val="27"/>
          <w:szCs w:val="27"/>
        </w:rPr>
        <w:t xml:space="preserve">L </w:t>
      </w:r>
      <w:r w:rsidRPr="00E01192">
        <w:rPr>
          <w:rFonts w:ascii="Times New Roman" w:hAnsi="Times New Roman"/>
          <w:b/>
          <w:i/>
          <w:sz w:val="27"/>
          <w:szCs w:val="27"/>
          <w:vertAlign w:val="subscript"/>
        </w:rPr>
        <w:t>ПИ льгот</w:t>
      </w:r>
      <w:r w:rsidRPr="00E01192">
        <w:rPr>
          <w:rFonts w:ascii="Times New Roman" w:hAnsi="Times New Roman"/>
          <w:snapToGrid w:val="0"/>
          <w:sz w:val="27"/>
          <w:szCs w:val="27"/>
          <w:lang w:eastAsia="ru-RU"/>
        </w:rPr>
        <w:t xml:space="preserve"> = </w:t>
      </w:r>
      <w:r w:rsidRPr="00E01192">
        <w:rPr>
          <w:rFonts w:ascii="Times New Roman" w:hAnsi="Times New Roman"/>
          <w:i/>
          <w:snapToGrid w:val="0"/>
          <w:sz w:val="27"/>
          <w:szCs w:val="27"/>
          <w:lang w:eastAsia="ru-RU"/>
        </w:rPr>
        <w:t>Ʃ((</w:t>
      </w:r>
      <w:r w:rsidRPr="00E01192">
        <w:rPr>
          <w:rFonts w:ascii="Times New Roman" w:hAnsi="Times New Roman"/>
          <w:b/>
          <w:i/>
          <w:sz w:val="27"/>
          <w:szCs w:val="27"/>
          <w:lang w:val="en-US"/>
        </w:rPr>
        <w:t>V</w:t>
      </w:r>
      <w:r w:rsidRPr="00E01192">
        <w:rPr>
          <w:rFonts w:ascii="Times New Roman" w:hAnsi="Times New Roman"/>
          <w:b/>
          <w:i/>
          <w:sz w:val="27"/>
          <w:szCs w:val="27"/>
        </w:rPr>
        <w:t xml:space="preserve"> </w:t>
      </w:r>
      <w:r w:rsidRPr="00E01192">
        <w:rPr>
          <w:rFonts w:ascii="Times New Roman" w:hAnsi="Times New Roman"/>
          <w:b/>
          <w:i/>
          <w:sz w:val="27"/>
          <w:szCs w:val="27"/>
          <w:vertAlign w:val="subscript"/>
        </w:rPr>
        <w:t xml:space="preserve">ПИ (уголь 1,2,3..,п) </w:t>
      </w:r>
      <w:r w:rsidRPr="00E01192">
        <w:rPr>
          <w:rFonts w:ascii="Times New Roman" w:hAnsi="Times New Roman"/>
          <w:i/>
          <w:snapToGrid w:val="0"/>
          <w:sz w:val="27"/>
          <w:szCs w:val="27"/>
          <w:lang w:eastAsia="ru-RU"/>
        </w:rPr>
        <w:t xml:space="preserve">× </w:t>
      </w:r>
      <w:r w:rsidRPr="00E01192">
        <w:rPr>
          <w:rFonts w:ascii="Times New Roman" w:hAnsi="Times New Roman"/>
          <w:b/>
          <w:i/>
          <w:sz w:val="27"/>
          <w:szCs w:val="27"/>
          <w:lang w:val="en-US"/>
        </w:rPr>
        <w:t>S</w:t>
      </w:r>
      <w:r w:rsidRPr="00E01192">
        <w:rPr>
          <w:rFonts w:ascii="Times New Roman" w:hAnsi="Times New Roman"/>
          <w:b/>
          <w:i/>
          <w:sz w:val="27"/>
          <w:szCs w:val="27"/>
        </w:rPr>
        <w:t xml:space="preserve"> </w:t>
      </w:r>
      <w:r w:rsidRPr="00E01192">
        <w:rPr>
          <w:rFonts w:ascii="Times New Roman" w:hAnsi="Times New Roman"/>
          <w:b/>
          <w:i/>
          <w:sz w:val="27"/>
          <w:szCs w:val="27"/>
          <w:vertAlign w:val="subscript"/>
        </w:rPr>
        <w:t>расчёт.</w:t>
      </w:r>
      <w:r w:rsidRPr="00E01192">
        <w:rPr>
          <w:rFonts w:ascii="Times New Roman" w:hAnsi="Times New Roman"/>
          <w:i/>
          <w:snapToGrid w:val="0"/>
          <w:sz w:val="27"/>
          <w:szCs w:val="27"/>
          <w:lang w:eastAsia="ru-RU"/>
        </w:rPr>
        <w:t>)</w:t>
      </w:r>
      <w:proofErr w:type="gramEnd"/>
      <w:r w:rsidRPr="00E01192">
        <w:rPr>
          <w:rFonts w:ascii="Times New Roman" w:hAnsi="Times New Roman"/>
          <w:i/>
          <w:snapToGrid w:val="0"/>
          <w:sz w:val="27"/>
          <w:szCs w:val="27"/>
          <w:lang w:eastAsia="ru-RU"/>
        </w:rPr>
        <w:t xml:space="preserve"> ×</w:t>
      </w:r>
      <w:proofErr w:type="gramStart"/>
      <w:r w:rsidRPr="00E01192">
        <w:rPr>
          <w:rFonts w:ascii="Times New Roman" w:hAnsi="Times New Roman"/>
          <w:b/>
          <w:i/>
          <w:snapToGrid w:val="0"/>
          <w:sz w:val="27"/>
          <w:szCs w:val="27"/>
          <w:lang w:eastAsia="ru-RU"/>
        </w:rPr>
        <w:t>Д</w:t>
      </w:r>
      <w:r w:rsidRPr="00E01192">
        <w:rPr>
          <w:rFonts w:ascii="Times New Roman" w:hAnsi="Times New Roman"/>
          <w:i/>
          <w:snapToGrid w:val="0"/>
          <w:sz w:val="27"/>
          <w:szCs w:val="27"/>
          <w:lang w:eastAsia="ru-RU"/>
        </w:rPr>
        <w:t xml:space="preserve"> </w:t>
      </w:r>
      <w:r w:rsidRPr="00E01192">
        <w:rPr>
          <w:rFonts w:ascii="Times New Roman" w:hAnsi="Times New Roman"/>
          <w:i/>
          <w:snapToGrid w:val="0"/>
          <w:sz w:val="27"/>
          <w:szCs w:val="27"/>
          <w:vertAlign w:val="subscript"/>
          <w:lang w:eastAsia="ru-RU"/>
        </w:rPr>
        <w:t>льгот</w:t>
      </w:r>
      <w:r w:rsidRPr="00E01192">
        <w:rPr>
          <w:rFonts w:ascii="Times New Roman" w:hAnsi="Times New Roman"/>
          <w:i/>
          <w:snapToGrid w:val="0"/>
          <w:sz w:val="27"/>
          <w:szCs w:val="27"/>
          <w:lang w:eastAsia="ru-RU"/>
        </w:rPr>
        <w:t>),</w:t>
      </w:r>
      <w:proofErr w:type="gramEnd"/>
    </w:p>
    <w:p w:rsidR="00F830E9" w:rsidRPr="00E01192" w:rsidRDefault="00F830E9" w:rsidP="00F830E9">
      <w:pPr>
        <w:spacing w:after="0" w:line="240" w:lineRule="auto"/>
        <w:ind w:firstLine="709"/>
        <w:jc w:val="both"/>
        <w:rPr>
          <w:rFonts w:ascii="Times New Roman" w:hAnsi="Times New Roman"/>
          <w:sz w:val="27"/>
          <w:szCs w:val="27"/>
        </w:rPr>
      </w:pPr>
      <w:r w:rsidRPr="00E01192">
        <w:rPr>
          <w:rFonts w:ascii="Times New Roman" w:hAnsi="Times New Roman"/>
          <w:sz w:val="27"/>
          <w:szCs w:val="27"/>
        </w:rPr>
        <w:t>где:</w:t>
      </w:r>
    </w:p>
    <w:p w:rsidR="00BB64F2" w:rsidRPr="00E01192" w:rsidRDefault="00BB64F2" w:rsidP="00BB64F2">
      <w:pPr>
        <w:spacing w:after="0" w:line="240" w:lineRule="auto"/>
        <w:ind w:firstLine="709"/>
        <w:jc w:val="both"/>
        <w:rPr>
          <w:rFonts w:ascii="Times New Roman" w:hAnsi="Times New Roman"/>
          <w:snapToGrid w:val="0"/>
          <w:sz w:val="27"/>
          <w:szCs w:val="27"/>
          <w:lang w:eastAsia="ru-RU"/>
        </w:rPr>
      </w:pPr>
      <w:r w:rsidRPr="00E01192">
        <w:rPr>
          <w:rFonts w:ascii="Times New Roman" w:hAnsi="Times New Roman"/>
          <w:b/>
          <w:i/>
          <w:sz w:val="27"/>
          <w:szCs w:val="27"/>
          <w:lang w:val="en-US"/>
        </w:rPr>
        <w:t>V</w:t>
      </w:r>
      <w:r w:rsidRPr="00E01192">
        <w:rPr>
          <w:rFonts w:ascii="Times New Roman" w:hAnsi="Times New Roman"/>
          <w:b/>
          <w:i/>
          <w:sz w:val="27"/>
          <w:szCs w:val="27"/>
        </w:rPr>
        <w:t xml:space="preserve"> </w:t>
      </w:r>
      <w:r w:rsidRPr="00E01192">
        <w:rPr>
          <w:rFonts w:ascii="Times New Roman" w:hAnsi="Times New Roman"/>
          <w:b/>
          <w:i/>
          <w:sz w:val="27"/>
          <w:szCs w:val="27"/>
          <w:vertAlign w:val="subscript"/>
        </w:rPr>
        <w:t xml:space="preserve">ПИ (уголь 1,2,3..,п) </w:t>
      </w:r>
      <w:r w:rsidRPr="00E01192">
        <w:rPr>
          <w:rFonts w:ascii="Times New Roman" w:hAnsi="Times New Roman"/>
          <w:snapToGrid w:val="0"/>
          <w:sz w:val="27"/>
          <w:szCs w:val="27"/>
          <w:lang w:eastAsia="ru-RU"/>
        </w:rPr>
        <w:t>– налогооблагаемый объем добычи полезных ископаемых в виде угля по видам угля (антрацит</w:t>
      </w:r>
      <w:r w:rsidR="00252DC7" w:rsidRPr="00E01192">
        <w:rPr>
          <w:rFonts w:ascii="Times New Roman" w:hAnsi="Times New Roman"/>
          <w:snapToGrid w:val="0"/>
          <w:sz w:val="27"/>
          <w:szCs w:val="27"/>
          <w:lang w:eastAsia="ru-RU"/>
        </w:rPr>
        <w:t>,</w:t>
      </w:r>
      <w:r w:rsidRPr="00E01192">
        <w:rPr>
          <w:rFonts w:ascii="Times New Roman" w:hAnsi="Times New Roman"/>
          <w:snapToGrid w:val="0"/>
          <w:sz w:val="27"/>
          <w:szCs w:val="27"/>
          <w:lang w:eastAsia="ru-RU"/>
        </w:rPr>
        <w:t xml:space="preserve"> уголь бурый, уголь за исключением антрацита, угля коксующегося и угля бурого), </w:t>
      </w:r>
      <w:r w:rsidRPr="00E01192">
        <w:rPr>
          <w:rFonts w:ascii="Times New Roman" w:hAnsi="Times New Roman"/>
          <w:sz w:val="27"/>
          <w:szCs w:val="27"/>
        </w:rPr>
        <w:t xml:space="preserve">с учётом распределения по долям на соответствующий прогнозируемый период в соответствии с фактическими объёмными показателями добычи </w:t>
      </w:r>
      <w:r w:rsidRPr="00E01192">
        <w:rPr>
          <w:rFonts w:ascii="Times New Roman" w:hAnsi="Times New Roman"/>
          <w:snapToGrid w:val="0"/>
          <w:sz w:val="27"/>
          <w:szCs w:val="27"/>
          <w:lang w:eastAsia="ru-RU"/>
        </w:rPr>
        <w:t xml:space="preserve">полезных ископаемых в виде угля по видам угля </w:t>
      </w:r>
      <w:r w:rsidRPr="00E01192">
        <w:rPr>
          <w:rFonts w:ascii="Times New Roman" w:hAnsi="Times New Roman"/>
          <w:sz w:val="27"/>
          <w:szCs w:val="27"/>
        </w:rPr>
        <w:t xml:space="preserve">согласно </w:t>
      </w:r>
      <w:r w:rsidRPr="006539F7">
        <w:rPr>
          <w:rFonts w:ascii="Times New Roman" w:hAnsi="Times New Roman"/>
          <w:sz w:val="27"/>
          <w:szCs w:val="27"/>
        </w:rPr>
        <w:t xml:space="preserve">данным </w:t>
      </w:r>
      <w:proofErr w:type="spellStart"/>
      <w:r w:rsidR="006539F7" w:rsidRPr="006539F7">
        <w:rPr>
          <w:rFonts w:ascii="Times New Roman" w:hAnsi="Times New Roman"/>
          <w:sz w:val="27"/>
          <w:szCs w:val="27"/>
        </w:rPr>
        <w:t>Улья</w:t>
      </w:r>
      <w:r w:rsidR="00D27651">
        <w:rPr>
          <w:rFonts w:ascii="Times New Roman" w:hAnsi="Times New Roman"/>
          <w:sz w:val="27"/>
          <w:szCs w:val="27"/>
        </w:rPr>
        <w:t>новск</w:t>
      </w:r>
      <w:r w:rsidRPr="006539F7">
        <w:rPr>
          <w:rFonts w:ascii="Times New Roman" w:hAnsi="Times New Roman"/>
          <w:sz w:val="27"/>
          <w:szCs w:val="27"/>
        </w:rPr>
        <w:t>стата</w:t>
      </w:r>
      <w:proofErr w:type="spellEnd"/>
      <w:r w:rsidRPr="006539F7">
        <w:rPr>
          <w:rFonts w:ascii="Times New Roman" w:hAnsi="Times New Roman"/>
          <w:sz w:val="27"/>
          <w:szCs w:val="27"/>
        </w:rPr>
        <w:t xml:space="preserve">, и (или) в соответствии с показателями прогноза социально-экономического развития </w:t>
      </w:r>
      <w:r w:rsidR="00D27651">
        <w:rPr>
          <w:rFonts w:ascii="Times New Roman" w:hAnsi="Times New Roman"/>
          <w:sz w:val="27"/>
          <w:szCs w:val="27"/>
        </w:rPr>
        <w:t>Ульяновской области</w:t>
      </w:r>
      <w:r w:rsidR="00D27651" w:rsidRPr="006539F7">
        <w:rPr>
          <w:rFonts w:ascii="Times New Roman" w:hAnsi="Times New Roman"/>
          <w:sz w:val="27"/>
          <w:szCs w:val="27"/>
        </w:rPr>
        <w:t xml:space="preserve"> </w:t>
      </w:r>
      <w:r w:rsidRPr="006539F7">
        <w:rPr>
          <w:rFonts w:ascii="Times New Roman" w:hAnsi="Times New Roman"/>
          <w:sz w:val="27"/>
          <w:szCs w:val="27"/>
        </w:rPr>
        <w:t>на очередной финансовый</w:t>
      </w:r>
      <w:r w:rsidRPr="00E01192">
        <w:rPr>
          <w:rFonts w:ascii="Times New Roman" w:hAnsi="Times New Roman"/>
          <w:sz w:val="27"/>
          <w:szCs w:val="27"/>
        </w:rPr>
        <w:t xml:space="preserve"> год и плановый период, и (или) в соответствии с динамикой объёмных показателей согласно данным отчёта по форме № 5-НДПИ, </w:t>
      </w:r>
      <w:r w:rsidR="00E85EE8" w:rsidRPr="00E01192">
        <w:rPr>
          <w:rFonts w:ascii="Times New Roman" w:hAnsi="Times New Roman"/>
          <w:sz w:val="27"/>
          <w:szCs w:val="27"/>
        </w:rPr>
        <w:t xml:space="preserve">и (или) фактическим данным налоговых деклараций, </w:t>
      </w:r>
      <w:r w:rsidRPr="00E01192">
        <w:rPr>
          <w:rFonts w:ascii="Times New Roman" w:hAnsi="Times New Roman"/>
          <w:snapToGrid w:val="0"/>
          <w:sz w:val="27"/>
          <w:szCs w:val="27"/>
          <w:lang w:eastAsia="ru-RU"/>
        </w:rPr>
        <w:t>млн. тонн;</w:t>
      </w:r>
    </w:p>
    <w:p w:rsidR="000662D2" w:rsidRPr="00E01192" w:rsidRDefault="00BB64F2" w:rsidP="00BB64F2">
      <w:pPr>
        <w:spacing w:after="0" w:line="240" w:lineRule="auto"/>
        <w:ind w:firstLine="709"/>
        <w:jc w:val="both"/>
        <w:rPr>
          <w:rFonts w:ascii="Times New Roman" w:hAnsi="Times New Roman"/>
          <w:snapToGrid w:val="0"/>
          <w:sz w:val="27"/>
          <w:szCs w:val="27"/>
          <w:lang w:eastAsia="ru-RU"/>
        </w:rPr>
      </w:pPr>
      <w:proofErr w:type="gramStart"/>
      <w:r w:rsidRPr="00E01192">
        <w:rPr>
          <w:rFonts w:ascii="Times New Roman" w:hAnsi="Times New Roman"/>
          <w:b/>
          <w:i/>
          <w:sz w:val="27"/>
          <w:szCs w:val="27"/>
          <w:lang w:val="en-US"/>
        </w:rPr>
        <w:t>S</w:t>
      </w:r>
      <w:r w:rsidRPr="00E01192">
        <w:rPr>
          <w:rFonts w:ascii="Times New Roman" w:hAnsi="Times New Roman"/>
          <w:b/>
          <w:i/>
          <w:sz w:val="27"/>
          <w:szCs w:val="27"/>
        </w:rPr>
        <w:t xml:space="preserve"> </w:t>
      </w:r>
      <w:r w:rsidRPr="00E01192">
        <w:rPr>
          <w:rFonts w:ascii="Times New Roman" w:hAnsi="Times New Roman"/>
          <w:b/>
          <w:i/>
          <w:sz w:val="27"/>
          <w:szCs w:val="27"/>
          <w:vertAlign w:val="subscript"/>
        </w:rPr>
        <w:t>расчёт.</w:t>
      </w:r>
      <w:proofErr w:type="gramEnd"/>
      <w:r w:rsidRPr="00E01192">
        <w:rPr>
          <w:rFonts w:ascii="Times New Roman" w:hAnsi="Times New Roman"/>
          <w:snapToGrid w:val="0"/>
          <w:sz w:val="27"/>
          <w:szCs w:val="27"/>
          <w:lang w:eastAsia="ru-RU"/>
        </w:rPr>
        <w:t xml:space="preserve"> – расчётная ставка налога на добычу полезных ископаемых в виде угля по видам угля (антрацит, уголь бурый, уголь за исключением антрацита, угля коксующегося и угля бурого), </w:t>
      </w:r>
      <w:r w:rsidRPr="00E01192">
        <w:rPr>
          <w:rFonts w:ascii="Times New Roman" w:hAnsi="Times New Roman"/>
          <w:sz w:val="27"/>
          <w:szCs w:val="27"/>
        </w:rPr>
        <w:t>определяемая на соответствующий прогнозируемый период,</w:t>
      </w:r>
      <w:r w:rsidRPr="00E01192">
        <w:rPr>
          <w:rFonts w:ascii="Times New Roman" w:hAnsi="Times New Roman"/>
          <w:snapToGrid w:val="0"/>
          <w:sz w:val="27"/>
          <w:szCs w:val="27"/>
          <w:lang w:eastAsia="ru-RU"/>
        </w:rPr>
        <w:t xml:space="preserve"> рублей</w:t>
      </w:r>
      <w:r w:rsidR="000662D2" w:rsidRPr="00E01192">
        <w:rPr>
          <w:rFonts w:ascii="Times New Roman" w:hAnsi="Times New Roman"/>
          <w:snapToGrid w:val="0"/>
          <w:sz w:val="27"/>
          <w:szCs w:val="27"/>
          <w:lang w:eastAsia="ru-RU"/>
        </w:rPr>
        <w:t>;</w:t>
      </w:r>
    </w:p>
    <w:p w:rsidR="000662D2" w:rsidRPr="00E01192" w:rsidRDefault="000662D2" w:rsidP="000662D2">
      <w:pPr>
        <w:spacing w:after="0" w:line="240" w:lineRule="auto"/>
        <w:ind w:firstLine="709"/>
        <w:jc w:val="both"/>
        <w:rPr>
          <w:rFonts w:ascii="Times New Roman" w:hAnsi="Times New Roman"/>
          <w:sz w:val="27"/>
          <w:szCs w:val="27"/>
          <w:lang w:eastAsia="ru-RU"/>
        </w:rPr>
      </w:pPr>
      <w:r w:rsidRPr="00E01192">
        <w:rPr>
          <w:rFonts w:ascii="Times New Roman" w:hAnsi="Times New Roman"/>
          <w:b/>
          <w:i/>
          <w:snapToGrid w:val="0"/>
          <w:sz w:val="27"/>
          <w:szCs w:val="27"/>
          <w:lang w:eastAsia="ru-RU"/>
        </w:rPr>
        <w:t>Д</w:t>
      </w:r>
      <w:r w:rsidRPr="00E01192">
        <w:rPr>
          <w:rFonts w:ascii="Times New Roman" w:hAnsi="Times New Roman"/>
          <w:snapToGrid w:val="0"/>
          <w:sz w:val="27"/>
          <w:szCs w:val="27"/>
          <w:lang w:eastAsia="ru-RU"/>
        </w:rPr>
        <w:t xml:space="preserve"> </w:t>
      </w:r>
      <w:r w:rsidRPr="00E01192">
        <w:rPr>
          <w:rFonts w:ascii="Times New Roman" w:hAnsi="Times New Roman"/>
          <w:snapToGrid w:val="0"/>
          <w:sz w:val="27"/>
          <w:szCs w:val="27"/>
          <w:vertAlign w:val="subscript"/>
          <w:lang w:eastAsia="ru-RU"/>
        </w:rPr>
        <w:t>льгот</w:t>
      </w:r>
      <w:r w:rsidRPr="00E01192">
        <w:rPr>
          <w:rFonts w:ascii="Times New Roman" w:hAnsi="Times New Roman"/>
          <w:sz w:val="27"/>
          <w:szCs w:val="27"/>
          <w:lang w:eastAsia="ru-RU"/>
        </w:rPr>
        <w:t xml:space="preserve"> – показатель, определяющий долю льготы по налогу, %. </w:t>
      </w:r>
    </w:p>
    <w:p w:rsidR="000662D2" w:rsidRPr="00E01192" w:rsidRDefault="000662D2" w:rsidP="000662D2">
      <w:pPr>
        <w:spacing w:after="0" w:line="240" w:lineRule="auto"/>
        <w:ind w:firstLine="709"/>
        <w:jc w:val="both"/>
        <w:rPr>
          <w:rFonts w:ascii="Times New Roman" w:hAnsi="Times New Roman"/>
          <w:sz w:val="27"/>
          <w:szCs w:val="27"/>
        </w:rPr>
      </w:pPr>
      <w:r w:rsidRPr="00E01192">
        <w:rPr>
          <w:rFonts w:ascii="Times New Roman" w:hAnsi="Times New Roman"/>
          <w:sz w:val="27"/>
          <w:szCs w:val="27"/>
          <w:lang w:eastAsia="ru-RU"/>
        </w:rPr>
        <w:t>Показатель, определяющий долю льготы по налогу (</w:t>
      </w:r>
      <w:r w:rsidRPr="00E01192">
        <w:rPr>
          <w:rFonts w:ascii="Times New Roman" w:hAnsi="Times New Roman"/>
          <w:b/>
          <w:i/>
          <w:snapToGrid w:val="0"/>
          <w:sz w:val="27"/>
          <w:szCs w:val="27"/>
          <w:lang w:eastAsia="ru-RU"/>
        </w:rPr>
        <w:t>Д</w:t>
      </w:r>
      <w:r w:rsidRPr="00E01192">
        <w:rPr>
          <w:rFonts w:ascii="Times New Roman" w:hAnsi="Times New Roman"/>
          <w:snapToGrid w:val="0"/>
          <w:sz w:val="27"/>
          <w:szCs w:val="27"/>
          <w:lang w:eastAsia="ru-RU"/>
        </w:rPr>
        <w:t xml:space="preserve"> </w:t>
      </w:r>
      <w:r w:rsidRPr="00E01192">
        <w:rPr>
          <w:rFonts w:ascii="Times New Roman" w:hAnsi="Times New Roman"/>
          <w:snapToGrid w:val="0"/>
          <w:sz w:val="27"/>
          <w:szCs w:val="27"/>
          <w:vertAlign w:val="subscript"/>
          <w:lang w:eastAsia="ru-RU"/>
        </w:rPr>
        <w:t>льгот</w:t>
      </w:r>
      <w:r w:rsidRPr="00E01192">
        <w:rPr>
          <w:rFonts w:ascii="Times New Roman" w:hAnsi="Times New Roman"/>
          <w:snapToGrid w:val="0"/>
          <w:sz w:val="27"/>
          <w:szCs w:val="27"/>
          <w:lang w:eastAsia="ru-RU"/>
        </w:rPr>
        <w:t>)</w:t>
      </w:r>
      <w:r w:rsidRPr="00E01192">
        <w:rPr>
          <w:rFonts w:ascii="Times New Roman" w:hAnsi="Times New Roman"/>
          <w:sz w:val="27"/>
          <w:szCs w:val="27"/>
          <w:lang w:eastAsia="ru-RU"/>
        </w:rPr>
        <w:t xml:space="preserve">, </w:t>
      </w:r>
      <w:r w:rsidRPr="00E01192">
        <w:rPr>
          <w:rFonts w:ascii="Times New Roman" w:hAnsi="Times New Roman"/>
          <w:sz w:val="27"/>
          <w:szCs w:val="27"/>
        </w:rPr>
        <w:t>определяется как частное от деления суммы налоговых льгот в отношении угля на сумму налога,</w:t>
      </w:r>
      <w:r w:rsidRPr="00E01192">
        <w:rPr>
          <w:rFonts w:ascii="Times New Roman" w:hAnsi="Times New Roman"/>
          <w:sz w:val="27"/>
          <w:szCs w:val="27"/>
          <w:lang w:eastAsia="ru-RU"/>
        </w:rPr>
        <w:t xml:space="preserve"> подлежащего уплате в бюджет, с учётом суммы налоговых льгот </w:t>
      </w:r>
      <w:r w:rsidRPr="00E01192">
        <w:rPr>
          <w:rFonts w:ascii="Times New Roman" w:hAnsi="Times New Roman"/>
          <w:sz w:val="27"/>
          <w:szCs w:val="27"/>
        </w:rPr>
        <w:t>(согласно данным отчёта по форме № 5-НДПИ).</w:t>
      </w:r>
    </w:p>
    <w:p w:rsidR="000662D2" w:rsidRPr="00E01192" w:rsidRDefault="000662D2" w:rsidP="000662D2">
      <w:pPr>
        <w:spacing w:after="0" w:line="240" w:lineRule="auto"/>
        <w:ind w:firstLine="709"/>
        <w:jc w:val="both"/>
        <w:rPr>
          <w:rFonts w:ascii="Times New Roman" w:hAnsi="Times New Roman"/>
          <w:sz w:val="27"/>
          <w:szCs w:val="27"/>
        </w:rPr>
      </w:pPr>
      <w:r w:rsidRPr="00E01192">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0662D2" w:rsidRPr="00E01192" w:rsidRDefault="000662D2" w:rsidP="000662D2">
      <w:pPr>
        <w:autoSpaceDE w:val="0"/>
        <w:autoSpaceDN w:val="0"/>
        <w:adjustRightInd w:val="0"/>
        <w:spacing w:after="0" w:line="240" w:lineRule="auto"/>
        <w:ind w:firstLine="709"/>
        <w:jc w:val="both"/>
        <w:rPr>
          <w:rFonts w:ascii="Times New Roman" w:hAnsi="Times New Roman"/>
          <w:sz w:val="27"/>
          <w:szCs w:val="27"/>
        </w:rPr>
      </w:pPr>
      <w:r w:rsidRPr="00E01192">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0662D2" w:rsidRPr="00E01192" w:rsidRDefault="000662D2" w:rsidP="000662D2">
      <w:pPr>
        <w:autoSpaceDE w:val="0"/>
        <w:autoSpaceDN w:val="0"/>
        <w:adjustRightInd w:val="0"/>
        <w:spacing w:after="0" w:line="240" w:lineRule="auto"/>
        <w:ind w:firstLine="709"/>
        <w:jc w:val="both"/>
        <w:rPr>
          <w:rFonts w:ascii="Times New Roman" w:hAnsi="Times New Roman"/>
          <w:sz w:val="27"/>
          <w:szCs w:val="27"/>
        </w:rPr>
      </w:pPr>
      <w:r w:rsidRPr="00E01192">
        <w:rPr>
          <w:rFonts w:ascii="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0662D2" w:rsidRPr="00E01192" w:rsidRDefault="000662D2" w:rsidP="000662D2">
      <w:pPr>
        <w:spacing w:after="0" w:line="240" w:lineRule="auto"/>
        <w:ind w:firstLine="709"/>
        <w:jc w:val="both"/>
        <w:rPr>
          <w:rFonts w:ascii="Times New Roman" w:hAnsi="Times New Roman"/>
          <w:sz w:val="27"/>
          <w:szCs w:val="27"/>
        </w:rPr>
      </w:pPr>
      <w:r w:rsidRPr="00E01192">
        <w:rPr>
          <w:rFonts w:ascii="Times New Roman" w:hAnsi="Times New Roman"/>
          <w:sz w:val="27"/>
          <w:szCs w:val="27"/>
        </w:rPr>
        <w:t xml:space="preserve">Объём выпадающих доходов определяется в рамках прописанного </w:t>
      </w:r>
      <w:proofErr w:type="gramStart"/>
      <w:r w:rsidRPr="00E01192">
        <w:rPr>
          <w:rFonts w:ascii="Times New Roman" w:hAnsi="Times New Roman"/>
          <w:sz w:val="27"/>
          <w:szCs w:val="27"/>
        </w:rPr>
        <w:t>алгоритма расчёта прогнозного объёма поступлений налога</w:t>
      </w:r>
      <w:proofErr w:type="gramEnd"/>
      <w:r w:rsidRPr="00E01192">
        <w:rPr>
          <w:rFonts w:ascii="Times New Roman" w:hAnsi="Times New Roman"/>
          <w:sz w:val="27"/>
          <w:szCs w:val="27"/>
        </w:rPr>
        <w:t>.</w:t>
      </w:r>
    </w:p>
    <w:p w:rsidR="000662D2" w:rsidRPr="00E01192" w:rsidRDefault="00BB64F2" w:rsidP="000662D2">
      <w:pPr>
        <w:spacing w:after="0" w:line="240" w:lineRule="auto"/>
        <w:ind w:firstLine="709"/>
        <w:jc w:val="both"/>
        <w:rPr>
          <w:rFonts w:ascii="Times New Roman" w:hAnsi="Times New Roman"/>
          <w:sz w:val="27"/>
          <w:szCs w:val="27"/>
        </w:rPr>
      </w:pPr>
      <w:r w:rsidRPr="00E01192">
        <w:rPr>
          <w:rFonts w:ascii="Times New Roman" w:hAnsi="Times New Roman"/>
          <w:sz w:val="27"/>
          <w:szCs w:val="27"/>
        </w:rPr>
        <w:t>Налог на добычу п</w:t>
      </w:r>
      <w:r w:rsidRPr="00E01192">
        <w:rPr>
          <w:rFonts w:ascii="Times New Roman" w:hAnsi="Times New Roman"/>
          <w:snapToGrid w:val="0"/>
          <w:sz w:val="27"/>
          <w:szCs w:val="27"/>
          <w:lang w:eastAsia="ru-RU"/>
        </w:rPr>
        <w:t xml:space="preserve">олезных ископаемых в виде угля </w:t>
      </w:r>
      <w:r w:rsidRPr="00E01192">
        <w:rPr>
          <w:rFonts w:ascii="Times New Roman" w:hAnsi="Times New Roman"/>
          <w:sz w:val="27"/>
          <w:szCs w:val="27"/>
        </w:rPr>
        <w:t>(за исключением угля коксующегося) зачисляется в бюджеты бюджетной системы Российской Федерации по нормативам, установленным в соответствии со статьями БК РФ</w:t>
      </w:r>
      <w:r w:rsidR="000662D2" w:rsidRPr="00E01192">
        <w:rPr>
          <w:rFonts w:ascii="Times New Roman" w:hAnsi="Times New Roman"/>
          <w:sz w:val="27"/>
          <w:szCs w:val="27"/>
        </w:rPr>
        <w:t>.</w:t>
      </w:r>
    </w:p>
    <w:p w:rsidR="00A1066F" w:rsidRPr="00E01192" w:rsidRDefault="00A1066F" w:rsidP="00A1066F">
      <w:pPr>
        <w:spacing w:after="0" w:line="240" w:lineRule="auto"/>
        <w:ind w:firstLine="709"/>
        <w:jc w:val="both"/>
        <w:rPr>
          <w:rFonts w:ascii="Times New Roman" w:hAnsi="Times New Roman"/>
          <w:sz w:val="27"/>
        </w:rPr>
      </w:pPr>
      <w:bookmarkStart w:id="278" w:name="_Toc192586442"/>
      <w:r w:rsidRPr="00E01192">
        <w:rPr>
          <w:rFonts w:ascii="Times New Roman" w:hAnsi="Times New Roman"/>
          <w:sz w:val="27"/>
        </w:rPr>
        <w:t>Налог на добычу полезных ископаемых в виде угля (за исключением угля коксующегося) в бюджет Ульяновской области не прогнозируется в связи с отсутствием налогоплательщиков данного налога.</w:t>
      </w:r>
      <w:bookmarkEnd w:id="278"/>
    </w:p>
    <w:p w:rsidR="00A1066F" w:rsidRPr="00E01192" w:rsidRDefault="00A1066F" w:rsidP="000662D2">
      <w:pPr>
        <w:spacing w:after="0" w:line="240" w:lineRule="auto"/>
        <w:ind w:firstLine="709"/>
        <w:jc w:val="both"/>
        <w:rPr>
          <w:rFonts w:ascii="Times New Roman" w:hAnsi="Times New Roman"/>
          <w:sz w:val="27"/>
          <w:szCs w:val="27"/>
        </w:rPr>
      </w:pPr>
    </w:p>
    <w:p w:rsidR="00C44256" w:rsidRPr="00E01192" w:rsidRDefault="00BB64F2" w:rsidP="00EB6649">
      <w:pPr>
        <w:pStyle w:val="10"/>
        <w:numPr>
          <w:ilvl w:val="2"/>
          <w:numId w:val="6"/>
        </w:numPr>
        <w:spacing w:before="0" w:after="240"/>
        <w:ind w:left="0" w:firstLine="709"/>
        <w:jc w:val="center"/>
        <w:rPr>
          <w:rFonts w:ascii="Times New Roman" w:hAnsi="Times New Roman"/>
          <w:i/>
          <w:sz w:val="27"/>
          <w:szCs w:val="27"/>
        </w:rPr>
      </w:pPr>
      <w:bookmarkStart w:id="279" w:name="_Toc222820574"/>
      <w:bookmarkStart w:id="280" w:name="_Toc225849297"/>
      <w:r w:rsidRPr="00E01192">
        <w:rPr>
          <w:rFonts w:ascii="Times New Roman" w:hAnsi="Times New Roman"/>
          <w:i/>
          <w:sz w:val="27"/>
          <w:szCs w:val="27"/>
        </w:rPr>
        <w:t>Налог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w:t>
      </w:r>
      <w:proofErr w:type="spellStart"/>
      <w:r w:rsidRPr="00E01192">
        <w:rPr>
          <w:rFonts w:ascii="Times New Roman" w:hAnsi="Times New Roman"/>
          <w:i/>
          <w:sz w:val="27"/>
          <w:szCs w:val="27"/>
        </w:rPr>
        <w:t>штаффелитовых</w:t>
      </w:r>
      <w:proofErr w:type="spellEnd"/>
      <w:r w:rsidRPr="00E01192">
        <w:rPr>
          <w:rFonts w:ascii="Times New Roman" w:hAnsi="Times New Roman"/>
          <w:i/>
          <w:sz w:val="27"/>
          <w:szCs w:val="27"/>
        </w:rPr>
        <w:t xml:space="preserve"> руд, апатит-магнетитовых, маложелезистых апатитовых руд, апатитовых и фосфоритовых руд)</w:t>
      </w:r>
      <w:r w:rsidR="00C44256" w:rsidRPr="00E01192">
        <w:rPr>
          <w:rFonts w:ascii="Times New Roman" w:hAnsi="Times New Roman"/>
          <w:i/>
          <w:sz w:val="27"/>
          <w:szCs w:val="27"/>
        </w:rPr>
        <w:br/>
        <w:t>182 1 07 01080 01 0000 110</w:t>
      </w:r>
      <w:bookmarkEnd w:id="279"/>
      <w:bookmarkEnd w:id="280"/>
    </w:p>
    <w:p w:rsidR="00C44256" w:rsidRPr="00E01192" w:rsidRDefault="00BB64F2" w:rsidP="00C44256">
      <w:pPr>
        <w:spacing w:after="0" w:line="240" w:lineRule="auto"/>
        <w:ind w:firstLine="709"/>
        <w:jc w:val="both"/>
        <w:rPr>
          <w:rFonts w:ascii="Times New Roman" w:hAnsi="Times New Roman"/>
          <w:sz w:val="27"/>
          <w:szCs w:val="27"/>
        </w:rPr>
      </w:pPr>
      <w:r w:rsidRPr="00E01192">
        <w:rPr>
          <w:rFonts w:ascii="Times New Roman" w:hAnsi="Times New Roman"/>
          <w:sz w:val="27"/>
          <w:szCs w:val="27"/>
        </w:rPr>
        <w:t>В прогнозе поступлений налога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w:t>
      </w:r>
      <w:proofErr w:type="spellStart"/>
      <w:r w:rsidRPr="00E01192">
        <w:rPr>
          <w:rFonts w:ascii="Times New Roman" w:hAnsi="Times New Roman"/>
          <w:sz w:val="27"/>
          <w:szCs w:val="27"/>
        </w:rPr>
        <w:t>штаффелитовых</w:t>
      </w:r>
      <w:proofErr w:type="spellEnd"/>
      <w:r w:rsidRPr="00E01192">
        <w:rPr>
          <w:rFonts w:ascii="Times New Roman" w:hAnsi="Times New Roman"/>
          <w:sz w:val="27"/>
          <w:szCs w:val="27"/>
        </w:rPr>
        <w:t xml:space="preserve"> руд, апатит-магнетитовых, маложелезистых апатитовых руд, апатитовых и фосфоритовых руд) учитываются</w:t>
      </w:r>
      <w:r w:rsidR="00C44256" w:rsidRPr="00E01192">
        <w:rPr>
          <w:rFonts w:ascii="Times New Roman" w:hAnsi="Times New Roman"/>
          <w:sz w:val="27"/>
          <w:szCs w:val="27"/>
        </w:rPr>
        <w:t>:</w:t>
      </w:r>
    </w:p>
    <w:p w:rsidR="00C44256" w:rsidRPr="00E01192" w:rsidRDefault="00C44256" w:rsidP="00C44256">
      <w:pPr>
        <w:spacing w:after="0" w:line="240" w:lineRule="auto"/>
        <w:ind w:firstLine="709"/>
        <w:jc w:val="both"/>
        <w:rPr>
          <w:rFonts w:ascii="Times New Roman" w:hAnsi="Times New Roman"/>
          <w:sz w:val="27"/>
          <w:szCs w:val="27"/>
        </w:rPr>
      </w:pPr>
      <w:r w:rsidRPr="006539F7">
        <w:rPr>
          <w:rFonts w:ascii="Times New Roman" w:hAnsi="Times New Roman"/>
          <w:sz w:val="27"/>
          <w:szCs w:val="27"/>
        </w:rPr>
        <w:t xml:space="preserve">- показатели прогноза социально-экономического развития </w:t>
      </w:r>
      <w:r w:rsidR="00202F8A">
        <w:rPr>
          <w:rFonts w:ascii="Times New Roman" w:hAnsi="Times New Roman"/>
          <w:sz w:val="27"/>
          <w:szCs w:val="27"/>
        </w:rPr>
        <w:t>Российской Федерации</w:t>
      </w:r>
      <w:r w:rsidRPr="006539F7">
        <w:rPr>
          <w:rFonts w:ascii="Times New Roman" w:hAnsi="Times New Roman"/>
          <w:sz w:val="27"/>
          <w:szCs w:val="27"/>
        </w:rPr>
        <w:t xml:space="preserve"> на очередной финансовый год и плановый период (</w:t>
      </w:r>
      <w:r w:rsidRPr="00E01192">
        <w:rPr>
          <w:rFonts w:ascii="Times New Roman" w:hAnsi="Times New Roman"/>
          <w:sz w:val="27"/>
          <w:szCs w:val="27"/>
        </w:rPr>
        <w:t xml:space="preserve">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показатели курса доллара США по отношению к рублю), разрабатываемые Минэкономразвития </w:t>
      </w:r>
      <w:r w:rsidR="00202F8A">
        <w:rPr>
          <w:rFonts w:ascii="Times New Roman" w:hAnsi="Times New Roman"/>
          <w:sz w:val="27"/>
          <w:szCs w:val="27"/>
        </w:rPr>
        <w:t>Российской Федерации</w:t>
      </w:r>
      <w:r w:rsidRPr="00E01192">
        <w:rPr>
          <w:rFonts w:ascii="Times New Roman" w:hAnsi="Times New Roman"/>
          <w:sz w:val="27"/>
          <w:szCs w:val="27"/>
        </w:rPr>
        <w:t>;</w:t>
      </w:r>
    </w:p>
    <w:p w:rsidR="00C44256" w:rsidRPr="00E01192" w:rsidRDefault="00C44256" w:rsidP="00C44256">
      <w:pPr>
        <w:spacing w:after="0" w:line="240" w:lineRule="auto"/>
        <w:ind w:firstLine="709"/>
        <w:jc w:val="both"/>
        <w:rPr>
          <w:rFonts w:ascii="Times New Roman" w:hAnsi="Times New Roman"/>
          <w:sz w:val="27"/>
          <w:szCs w:val="27"/>
        </w:rPr>
      </w:pPr>
      <w:r w:rsidRPr="00E01192">
        <w:rPr>
          <w:rFonts w:ascii="Times New Roman" w:hAnsi="Times New Roman"/>
          <w:sz w:val="27"/>
          <w:szCs w:val="27"/>
        </w:rPr>
        <w:t xml:space="preserve">- динамика налоговой базы по налогу согласно данным отчёта по форме </w:t>
      </w:r>
      <w:r w:rsidRPr="00E01192">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C44256" w:rsidRPr="00E01192" w:rsidRDefault="00C44256" w:rsidP="00C44256">
      <w:pPr>
        <w:spacing w:after="0" w:line="240" w:lineRule="auto"/>
        <w:ind w:firstLine="709"/>
        <w:jc w:val="both"/>
        <w:rPr>
          <w:rFonts w:ascii="Times New Roman" w:hAnsi="Times New Roman"/>
          <w:sz w:val="27"/>
          <w:szCs w:val="27"/>
        </w:rPr>
      </w:pPr>
      <w:r w:rsidRPr="00E01192">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C44256" w:rsidRPr="00E01192" w:rsidRDefault="00C44256" w:rsidP="00C44256">
      <w:pPr>
        <w:spacing w:after="0" w:line="240" w:lineRule="auto"/>
        <w:ind w:firstLine="709"/>
        <w:jc w:val="both"/>
        <w:rPr>
          <w:rFonts w:ascii="Times New Roman" w:hAnsi="Times New Roman"/>
          <w:sz w:val="27"/>
          <w:szCs w:val="27"/>
        </w:rPr>
      </w:pPr>
      <w:r w:rsidRPr="00E01192">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C44256" w:rsidRPr="00E01192" w:rsidRDefault="00BB64F2" w:rsidP="00C44256">
      <w:pPr>
        <w:spacing w:after="0" w:line="240" w:lineRule="auto"/>
        <w:ind w:firstLine="709"/>
        <w:jc w:val="both"/>
        <w:rPr>
          <w:rFonts w:ascii="Times New Roman" w:hAnsi="Times New Roman"/>
          <w:sz w:val="27"/>
          <w:szCs w:val="27"/>
        </w:rPr>
      </w:pPr>
      <w:proofErr w:type="gramStart"/>
      <w:r w:rsidRPr="00E01192">
        <w:rPr>
          <w:rFonts w:ascii="Times New Roman" w:hAnsi="Times New Roman"/>
          <w:sz w:val="27"/>
          <w:szCs w:val="27"/>
        </w:rPr>
        <w:t>Расчёт прогнозного объёма поступлений налога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w:t>
      </w:r>
      <w:proofErr w:type="spellStart"/>
      <w:r w:rsidRPr="00E01192">
        <w:rPr>
          <w:rFonts w:ascii="Times New Roman" w:hAnsi="Times New Roman"/>
          <w:sz w:val="27"/>
          <w:szCs w:val="27"/>
        </w:rPr>
        <w:t>штаффелитовых</w:t>
      </w:r>
      <w:proofErr w:type="spellEnd"/>
      <w:r w:rsidRPr="00E01192">
        <w:rPr>
          <w:rFonts w:ascii="Times New Roman" w:hAnsi="Times New Roman"/>
          <w:sz w:val="27"/>
          <w:szCs w:val="27"/>
        </w:rPr>
        <w:t xml:space="preserve"> руд, апатит-магнетитовых, маложелезистых апатитовых руд, апатитовых и фосфоритовых руд) осуществляется методом прямого расчёта, основанного на непосредственном использовании прогнозных стоимостных показателей, прогнозных значений объёмных показателей, уровней ставок и других показателей, определяющих прогнозный объём поступлений</w:t>
      </w:r>
      <w:proofErr w:type="gramEnd"/>
      <w:r w:rsidRPr="00E01192">
        <w:rPr>
          <w:rFonts w:ascii="Times New Roman" w:hAnsi="Times New Roman"/>
          <w:sz w:val="27"/>
          <w:szCs w:val="27"/>
        </w:rPr>
        <w:t xml:space="preserve"> налога (индексы, характеризующие динамику цен и производства,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уровень собираемости, переходящие платежи, изменения налогового и бюджетного законодательства и др.)</w:t>
      </w:r>
    </w:p>
    <w:p w:rsidR="00C44256" w:rsidRPr="00E01192" w:rsidRDefault="00BB64F2" w:rsidP="00C44256">
      <w:pPr>
        <w:spacing w:after="0" w:line="240" w:lineRule="auto"/>
        <w:ind w:firstLine="709"/>
        <w:jc w:val="both"/>
        <w:rPr>
          <w:rFonts w:ascii="Times New Roman" w:hAnsi="Times New Roman"/>
          <w:sz w:val="27"/>
          <w:szCs w:val="27"/>
        </w:rPr>
      </w:pPr>
      <w:r w:rsidRPr="00E01192">
        <w:rPr>
          <w:rFonts w:ascii="Times New Roman" w:hAnsi="Times New Roman"/>
          <w:sz w:val="27"/>
          <w:szCs w:val="27"/>
        </w:rPr>
        <w:t>Прогнозный объём поступлений налога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w:t>
      </w:r>
      <w:proofErr w:type="spellStart"/>
      <w:r w:rsidRPr="00E01192">
        <w:rPr>
          <w:rFonts w:ascii="Times New Roman" w:hAnsi="Times New Roman"/>
          <w:sz w:val="27"/>
          <w:szCs w:val="27"/>
        </w:rPr>
        <w:t>штаффелитовых</w:t>
      </w:r>
      <w:proofErr w:type="spellEnd"/>
      <w:r w:rsidRPr="00E01192">
        <w:rPr>
          <w:rFonts w:ascii="Times New Roman" w:hAnsi="Times New Roman"/>
          <w:sz w:val="27"/>
          <w:szCs w:val="27"/>
        </w:rPr>
        <w:t xml:space="preserve"> руд, апатит-магнетитовых, маложелезистых апатитовых руд, апатитовых и фосфоритовых руд) (</w:t>
      </w:r>
      <w:proofErr w:type="spellStart"/>
      <w:r w:rsidRPr="00E01192">
        <w:rPr>
          <w:rFonts w:ascii="Times New Roman" w:hAnsi="Times New Roman"/>
          <w:b/>
          <w:i/>
          <w:sz w:val="27"/>
          <w:szCs w:val="27"/>
        </w:rPr>
        <w:t>НДПИ</w:t>
      </w:r>
      <w:r w:rsidRPr="00E01192">
        <w:rPr>
          <w:rFonts w:ascii="Times New Roman" w:hAnsi="Times New Roman"/>
          <w:b/>
          <w:i/>
          <w:sz w:val="27"/>
          <w:szCs w:val="27"/>
          <w:vertAlign w:val="subscript"/>
        </w:rPr>
        <w:t>рента</w:t>
      </w:r>
      <w:proofErr w:type="spellEnd"/>
      <w:r w:rsidRPr="00E01192">
        <w:rPr>
          <w:rFonts w:ascii="Times New Roman" w:hAnsi="Times New Roman"/>
          <w:i/>
          <w:sz w:val="27"/>
          <w:szCs w:val="27"/>
        </w:rPr>
        <w:t xml:space="preserve">) </w:t>
      </w:r>
      <w:r w:rsidRPr="00E01192">
        <w:rPr>
          <w:rFonts w:ascii="Times New Roman" w:hAnsi="Times New Roman"/>
          <w:sz w:val="27"/>
          <w:szCs w:val="27"/>
        </w:rPr>
        <w:t>определяется исходя из следующего алгоритма расчёта:</w:t>
      </w:r>
    </w:p>
    <w:p w:rsidR="00C44256" w:rsidRPr="00E01192" w:rsidRDefault="00BB64F2" w:rsidP="00C44256">
      <w:pPr>
        <w:spacing w:before="120" w:after="120" w:line="240" w:lineRule="auto"/>
        <w:ind w:firstLine="709"/>
        <w:jc w:val="center"/>
        <w:rPr>
          <w:rFonts w:ascii="Times New Roman" w:hAnsi="Times New Roman"/>
          <w:b/>
          <w:i/>
          <w:sz w:val="27"/>
          <w:szCs w:val="27"/>
        </w:rPr>
      </w:pPr>
      <w:proofErr w:type="gramStart"/>
      <w:r w:rsidRPr="00E01192">
        <w:rPr>
          <w:rFonts w:ascii="Times New Roman" w:hAnsi="Times New Roman"/>
          <w:b/>
          <w:i/>
          <w:sz w:val="27"/>
          <w:szCs w:val="27"/>
        </w:rPr>
        <w:t xml:space="preserve">НДПИ </w:t>
      </w:r>
      <w:r w:rsidRPr="00E01192">
        <w:rPr>
          <w:rFonts w:ascii="Times New Roman" w:hAnsi="Times New Roman"/>
          <w:b/>
          <w:i/>
          <w:sz w:val="27"/>
          <w:szCs w:val="27"/>
          <w:vertAlign w:val="subscript"/>
        </w:rPr>
        <w:t>рента</w:t>
      </w:r>
      <w:r w:rsidRPr="00E01192">
        <w:rPr>
          <w:rFonts w:ascii="Times New Roman" w:hAnsi="Times New Roman"/>
          <w:b/>
          <w:i/>
          <w:sz w:val="27"/>
          <w:szCs w:val="27"/>
        </w:rPr>
        <w:t xml:space="preserve"> = (Ʃ(</w:t>
      </w:r>
      <w:r w:rsidRPr="00E01192">
        <w:rPr>
          <w:rFonts w:ascii="Times New Roman" w:hAnsi="Times New Roman"/>
          <w:b/>
          <w:i/>
          <w:sz w:val="27"/>
          <w:szCs w:val="27"/>
          <w:lang w:val="en-US"/>
        </w:rPr>
        <w:t>U</w:t>
      </w:r>
      <w:r w:rsidRPr="00E01192">
        <w:rPr>
          <w:rFonts w:ascii="Times New Roman" w:hAnsi="Times New Roman"/>
          <w:b/>
          <w:i/>
          <w:sz w:val="27"/>
          <w:szCs w:val="27"/>
        </w:rPr>
        <w:t xml:space="preserve"> </w:t>
      </w:r>
      <w:r w:rsidRPr="00E01192">
        <w:rPr>
          <w:rFonts w:ascii="Times New Roman" w:hAnsi="Times New Roman"/>
          <w:b/>
          <w:i/>
          <w:sz w:val="27"/>
          <w:szCs w:val="27"/>
          <w:vertAlign w:val="subscript"/>
        </w:rPr>
        <w:t xml:space="preserve">рента </w:t>
      </w:r>
      <w:r w:rsidRPr="00E01192">
        <w:rPr>
          <w:rFonts w:ascii="Times New Roman" w:hAnsi="Times New Roman"/>
          <w:b/>
          <w:i/>
          <w:sz w:val="27"/>
          <w:szCs w:val="27"/>
        </w:rPr>
        <w:t>× S (</w:t>
      </w:r>
      <w:r w:rsidRPr="00E01192">
        <w:rPr>
          <w:rFonts w:ascii="Times New Roman" w:hAnsi="Times New Roman"/>
          <w:b/>
          <w:i/>
          <w:sz w:val="27"/>
          <w:szCs w:val="27"/>
          <w:vertAlign w:val="subscript"/>
        </w:rPr>
        <w:t>или</w:t>
      </w:r>
      <w:r w:rsidRPr="00E01192">
        <w:rPr>
          <w:rFonts w:ascii="Times New Roman" w:hAnsi="Times New Roman"/>
          <w:b/>
          <w:i/>
          <w:sz w:val="27"/>
          <w:szCs w:val="27"/>
        </w:rPr>
        <w:t xml:space="preserve"> S </w:t>
      </w:r>
      <w:r w:rsidRPr="00E01192">
        <w:rPr>
          <w:rFonts w:ascii="Times New Roman" w:hAnsi="Times New Roman"/>
          <w:b/>
          <w:i/>
          <w:sz w:val="27"/>
          <w:szCs w:val="27"/>
          <w:vertAlign w:val="subscript"/>
        </w:rPr>
        <w:t>расчет.</w:t>
      </w:r>
      <w:r w:rsidRPr="00E01192">
        <w:rPr>
          <w:rFonts w:ascii="Times New Roman" w:hAnsi="Times New Roman"/>
          <w:b/>
          <w:i/>
          <w:sz w:val="27"/>
          <w:szCs w:val="27"/>
        </w:rPr>
        <w:t>)</w:t>
      </w:r>
      <w:proofErr w:type="gramEnd"/>
      <w:r w:rsidRPr="00E01192">
        <w:rPr>
          <w:rFonts w:ascii="Times New Roman" w:hAnsi="Times New Roman"/>
          <w:b/>
          <w:i/>
          <w:sz w:val="27"/>
          <w:szCs w:val="27"/>
        </w:rPr>
        <w:t xml:space="preserve"> + Ʃ(</w:t>
      </w:r>
      <w:proofErr w:type="spellStart"/>
      <w:r w:rsidRPr="00E01192">
        <w:rPr>
          <w:rFonts w:ascii="Times New Roman" w:hAnsi="Times New Roman"/>
          <w:b/>
          <w:i/>
          <w:sz w:val="27"/>
          <w:szCs w:val="27"/>
        </w:rPr>
        <w:t>V</w:t>
      </w:r>
      <w:r w:rsidRPr="00E01192">
        <w:rPr>
          <w:rFonts w:ascii="Times New Roman" w:hAnsi="Times New Roman"/>
          <w:b/>
          <w:i/>
          <w:sz w:val="27"/>
          <w:szCs w:val="27"/>
          <w:vertAlign w:val="subscript"/>
        </w:rPr>
        <w:t>м.к.р</w:t>
      </w:r>
      <w:proofErr w:type="spellEnd"/>
      <w:r w:rsidRPr="00E01192">
        <w:rPr>
          <w:rFonts w:ascii="Times New Roman" w:hAnsi="Times New Roman"/>
          <w:b/>
          <w:i/>
          <w:sz w:val="27"/>
          <w:szCs w:val="27"/>
          <w:vertAlign w:val="subscript"/>
        </w:rPr>
        <w:t>.</w:t>
      </w:r>
      <w:r w:rsidRPr="00E01192">
        <w:rPr>
          <w:rFonts w:ascii="Times New Roman" w:hAnsi="Times New Roman"/>
          <w:b/>
          <w:sz w:val="27"/>
          <w:szCs w:val="27"/>
          <w:vertAlign w:val="subscript"/>
        </w:rPr>
        <w:t xml:space="preserve"> </w:t>
      </w:r>
      <w:r w:rsidRPr="00E01192">
        <w:rPr>
          <w:rFonts w:ascii="Times New Roman" w:hAnsi="Times New Roman"/>
          <w:b/>
          <w:i/>
          <w:sz w:val="27"/>
          <w:szCs w:val="27"/>
        </w:rPr>
        <w:t xml:space="preserve">× </w:t>
      </w:r>
      <w:proofErr w:type="spellStart"/>
      <w:r w:rsidRPr="00E01192">
        <w:rPr>
          <w:rFonts w:ascii="Times New Roman" w:hAnsi="Times New Roman"/>
          <w:b/>
          <w:i/>
          <w:sz w:val="27"/>
          <w:szCs w:val="27"/>
        </w:rPr>
        <w:t>S</w:t>
      </w:r>
      <w:r w:rsidRPr="00E01192">
        <w:rPr>
          <w:rFonts w:ascii="Times New Roman" w:hAnsi="Times New Roman"/>
          <w:b/>
          <w:i/>
          <w:sz w:val="27"/>
          <w:szCs w:val="27"/>
          <w:vertAlign w:val="subscript"/>
        </w:rPr>
        <w:t>м.к.р</w:t>
      </w:r>
      <w:proofErr w:type="spellEnd"/>
      <w:r w:rsidRPr="00E01192">
        <w:rPr>
          <w:rFonts w:ascii="Times New Roman" w:hAnsi="Times New Roman"/>
          <w:b/>
          <w:i/>
          <w:sz w:val="27"/>
          <w:szCs w:val="27"/>
          <w:vertAlign w:val="subscript"/>
        </w:rPr>
        <w:t>..</w:t>
      </w:r>
      <w:r w:rsidRPr="00E01192">
        <w:rPr>
          <w:rFonts w:ascii="Times New Roman" w:hAnsi="Times New Roman"/>
          <w:b/>
          <w:i/>
          <w:sz w:val="27"/>
          <w:szCs w:val="27"/>
        </w:rPr>
        <w:t xml:space="preserve">)) × </w:t>
      </w:r>
      <w:proofErr w:type="spellStart"/>
      <w:r w:rsidRPr="00E01192">
        <w:rPr>
          <w:rFonts w:ascii="Times New Roman" w:hAnsi="Times New Roman"/>
          <w:b/>
          <w:i/>
          <w:sz w:val="27"/>
          <w:szCs w:val="27"/>
        </w:rPr>
        <w:t>К</w:t>
      </w:r>
      <w:r w:rsidRPr="00E01192">
        <w:rPr>
          <w:rFonts w:ascii="Times New Roman" w:hAnsi="Times New Roman"/>
          <w:b/>
          <w:i/>
          <w:sz w:val="27"/>
          <w:szCs w:val="27"/>
          <w:vertAlign w:val="subscript"/>
        </w:rPr>
        <w:t>рента</w:t>
      </w:r>
      <w:proofErr w:type="spellEnd"/>
      <w:r w:rsidRPr="00E01192">
        <w:rPr>
          <w:rFonts w:ascii="Times New Roman" w:hAnsi="Times New Roman"/>
          <w:b/>
          <w:i/>
          <w:sz w:val="27"/>
          <w:szCs w:val="27"/>
        </w:rPr>
        <w:t xml:space="preserve"> </w:t>
      </w:r>
      <w:r w:rsidR="008142D7" w:rsidRPr="00E01192">
        <w:rPr>
          <w:rFonts w:ascii="Times New Roman" w:hAnsi="Times New Roman"/>
          <w:b/>
          <w:i/>
          <w:sz w:val="27"/>
          <w:szCs w:val="27"/>
        </w:rPr>
        <w:t>- Ʃ</w:t>
      </w:r>
      <w:r w:rsidR="008142D7" w:rsidRPr="00E01192">
        <w:rPr>
          <w:rFonts w:ascii="Times New Roman" w:hAnsi="Times New Roman"/>
          <w:i/>
          <w:sz w:val="27"/>
          <w:szCs w:val="27"/>
        </w:rPr>
        <w:t xml:space="preserve"> </w:t>
      </w:r>
      <w:proofErr w:type="gramStart"/>
      <w:r w:rsidR="008142D7" w:rsidRPr="00E01192">
        <w:rPr>
          <w:rFonts w:ascii="Times New Roman" w:hAnsi="Times New Roman"/>
          <w:b/>
          <w:i/>
          <w:sz w:val="27"/>
          <w:szCs w:val="27"/>
          <w:lang w:val="en-US"/>
        </w:rPr>
        <w:t>H</w:t>
      </w:r>
      <w:proofErr w:type="gramEnd"/>
      <w:r w:rsidR="008142D7" w:rsidRPr="00E01192">
        <w:rPr>
          <w:rFonts w:ascii="Times New Roman" w:hAnsi="Times New Roman"/>
          <w:b/>
          <w:i/>
          <w:sz w:val="27"/>
          <w:szCs w:val="27"/>
          <w:vertAlign w:val="subscript"/>
        </w:rPr>
        <w:t>рента</w:t>
      </w:r>
      <w:r w:rsidR="008142D7" w:rsidRPr="00E01192">
        <w:rPr>
          <w:rFonts w:ascii="Times New Roman" w:hAnsi="Times New Roman"/>
          <w:b/>
          <w:i/>
          <w:sz w:val="27"/>
          <w:szCs w:val="27"/>
        </w:rPr>
        <w:t xml:space="preserve"> </w:t>
      </w:r>
      <w:r w:rsidR="008142D7" w:rsidRPr="00E01192">
        <w:rPr>
          <w:rFonts w:ascii="Times New Roman" w:hAnsi="Times New Roman"/>
          <w:b/>
          <w:i/>
          <w:sz w:val="27"/>
          <w:szCs w:val="27"/>
        </w:rPr>
        <w:br/>
        <w:t xml:space="preserve">(+-) P) </w:t>
      </w:r>
      <w:r w:rsidRPr="00E01192">
        <w:rPr>
          <w:rFonts w:ascii="Times New Roman" w:hAnsi="Times New Roman"/>
          <w:b/>
          <w:i/>
          <w:sz w:val="27"/>
          <w:szCs w:val="27"/>
        </w:rPr>
        <w:t xml:space="preserve">× </w:t>
      </w:r>
      <w:r w:rsidRPr="00E01192">
        <w:rPr>
          <w:rFonts w:ascii="Times New Roman" w:hAnsi="Times New Roman"/>
          <w:b/>
          <w:i/>
          <w:sz w:val="27"/>
          <w:szCs w:val="27"/>
          <w:lang w:val="en-US"/>
        </w:rPr>
        <w:t>K</w:t>
      </w:r>
      <w:r w:rsidRPr="00E01192">
        <w:rPr>
          <w:rFonts w:ascii="Times New Roman" w:hAnsi="Times New Roman"/>
          <w:b/>
          <w:i/>
          <w:sz w:val="27"/>
          <w:szCs w:val="27"/>
        </w:rPr>
        <w:t xml:space="preserve"> </w:t>
      </w:r>
      <w:r w:rsidRPr="00E01192">
        <w:rPr>
          <w:rFonts w:ascii="Times New Roman" w:hAnsi="Times New Roman"/>
          <w:b/>
          <w:i/>
          <w:sz w:val="27"/>
          <w:szCs w:val="27"/>
          <w:vertAlign w:val="subscript"/>
        </w:rPr>
        <w:t>соб.</w:t>
      </w:r>
      <w:r w:rsidRPr="00E01192">
        <w:rPr>
          <w:rFonts w:ascii="Times New Roman" w:hAnsi="Times New Roman"/>
          <w:b/>
          <w:i/>
          <w:sz w:val="27"/>
          <w:szCs w:val="27"/>
        </w:rPr>
        <w:t xml:space="preserve"> (+-) F</w:t>
      </w:r>
      <w:r w:rsidR="00C44256" w:rsidRPr="00E01192">
        <w:rPr>
          <w:rFonts w:ascii="Times New Roman" w:hAnsi="Times New Roman"/>
          <w:b/>
          <w:i/>
          <w:sz w:val="27"/>
          <w:szCs w:val="27"/>
        </w:rPr>
        <w:t>,</w:t>
      </w:r>
    </w:p>
    <w:p w:rsidR="00F830E9" w:rsidRPr="00E01192" w:rsidRDefault="00F830E9" w:rsidP="00F830E9">
      <w:pPr>
        <w:spacing w:after="0" w:line="240" w:lineRule="auto"/>
        <w:ind w:firstLine="709"/>
        <w:jc w:val="both"/>
        <w:rPr>
          <w:rFonts w:ascii="Times New Roman" w:hAnsi="Times New Roman"/>
          <w:sz w:val="27"/>
          <w:szCs w:val="27"/>
        </w:rPr>
      </w:pPr>
      <w:r w:rsidRPr="00E01192">
        <w:rPr>
          <w:rFonts w:ascii="Times New Roman" w:hAnsi="Times New Roman"/>
          <w:sz w:val="27"/>
          <w:szCs w:val="27"/>
        </w:rPr>
        <w:t>где:</w:t>
      </w:r>
    </w:p>
    <w:p w:rsidR="00BB64F2" w:rsidRPr="00E01192" w:rsidRDefault="00BB64F2" w:rsidP="00BB64F2">
      <w:pPr>
        <w:spacing w:after="0" w:line="240" w:lineRule="auto"/>
        <w:ind w:firstLine="709"/>
        <w:jc w:val="both"/>
        <w:rPr>
          <w:rFonts w:ascii="Times New Roman" w:hAnsi="Times New Roman"/>
          <w:sz w:val="27"/>
          <w:szCs w:val="27"/>
        </w:rPr>
      </w:pPr>
      <w:proofErr w:type="gramStart"/>
      <w:r w:rsidRPr="00E01192">
        <w:rPr>
          <w:rFonts w:ascii="Times New Roman" w:hAnsi="Times New Roman"/>
          <w:b/>
          <w:i/>
          <w:sz w:val="27"/>
          <w:szCs w:val="27"/>
          <w:lang w:val="en-US"/>
        </w:rPr>
        <w:t>U</w:t>
      </w:r>
      <w:r w:rsidRPr="00E01192">
        <w:rPr>
          <w:rFonts w:ascii="Times New Roman" w:hAnsi="Times New Roman"/>
          <w:b/>
          <w:i/>
          <w:sz w:val="27"/>
          <w:szCs w:val="27"/>
        </w:rPr>
        <w:t xml:space="preserve"> </w:t>
      </w:r>
      <w:r w:rsidRPr="00E01192">
        <w:rPr>
          <w:rFonts w:ascii="Times New Roman" w:hAnsi="Times New Roman"/>
          <w:b/>
          <w:i/>
          <w:sz w:val="27"/>
          <w:szCs w:val="27"/>
          <w:vertAlign w:val="subscript"/>
        </w:rPr>
        <w:t xml:space="preserve">рента </w:t>
      </w:r>
      <w:r w:rsidRPr="00E01192">
        <w:rPr>
          <w:rFonts w:ascii="Times New Roman" w:hAnsi="Times New Roman"/>
          <w:sz w:val="27"/>
          <w:szCs w:val="27"/>
        </w:rPr>
        <w:t>– стоимость облагаемого объёма добычи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w:t>
      </w:r>
      <w:proofErr w:type="spellStart"/>
      <w:r w:rsidRPr="00E01192">
        <w:rPr>
          <w:rFonts w:ascii="Times New Roman" w:hAnsi="Times New Roman"/>
          <w:sz w:val="27"/>
          <w:szCs w:val="27"/>
        </w:rPr>
        <w:t>штаффелитовых</w:t>
      </w:r>
      <w:proofErr w:type="spellEnd"/>
      <w:r w:rsidRPr="00E01192">
        <w:rPr>
          <w:rFonts w:ascii="Times New Roman" w:hAnsi="Times New Roman"/>
          <w:sz w:val="27"/>
          <w:szCs w:val="27"/>
        </w:rPr>
        <w:t xml:space="preserve"> руд, апатит-магнетитовых, маложелезистых апатитовых руд, апатитовых и фосфоритовых руд) по видам полезных ископаемых, млн.</w:t>
      </w:r>
      <w:proofErr w:type="gramEnd"/>
      <w:r w:rsidRPr="00E01192">
        <w:rPr>
          <w:rFonts w:ascii="Times New Roman" w:hAnsi="Times New Roman"/>
          <w:sz w:val="27"/>
          <w:szCs w:val="27"/>
        </w:rPr>
        <w:t xml:space="preserve"> рублей;</w:t>
      </w:r>
    </w:p>
    <w:p w:rsidR="00BB64F2" w:rsidRPr="00E01192" w:rsidRDefault="00BB64F2" w:rsidP="00BB64F2">
      <w:pPr>
        <w:spacing w:after="0" w:line="240" w:lineRule="auto"/>
        <w:ind w:firstLine="709"/>
        <w:jc w:val="both"/>
        <w:rPr>
          <w:rFonts w:ascii="Times New Roman" w:hAnsi="Times New Roman"/>
          <w:sz w:val="27"/>
          <w:szCs w:val="27"/>
        </w:rPr>
      </w:pPr>
      <w:r w:rsidRPr="00E01192">
        <w:rPr>
          <w:rFonts w:ascii="Times New Roman" w:hAnsi="Times New Roman"/>
          <w:b/>
          <w:i/>
          <w:sz w:val="27"/>
          <w:szCs w:val="27"/>
        </w:rPr>
        <w:t>S</w:t>
      </w:r>
      <w:r w:rsidRPr="00E01192">
        <w:rPr>
          <w:rFonts w:ascii="Times New Roman" w:hAnsi="Times New Roman"/>
          <w:sz w:val="27"/>
          <w:szCs w:val="27"/>
        </w:rPr>
        <w:t xml:space="preserve"> – ставка налога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w:t>
      </w:r>
      <w:proofErr w:type="spellStart"/>
      <w:r w:rsidRPr="00E01192">
        <w:rPr>
          <w:rFonts w:ascii="Times New Roman" w:hAnsi="Times New Roman"/>
          <w:sz w:val="27"/>
          <w:szCs w:val="27"/>
        </w:rPr>
        <w:t>штаффелитовых</w:t>
      </w:r>
      <w:proofErr w:type="spellEnd"/>
      <w:r w:rsidRPr="00E01192">
        <w:rPr>
          <w:rFonts w:ascii="Times New Roman" w:hAnsi="Times New Roman"/>
          <w:sz w:val="27"/>
          <w:szCs w:val="27"/>
        </w:rPr>
        <w:t xml:space="preserve"> руд, апатит-магнетитовых, маложелезистых апатитовых руд, апатитовых и фосфоритовых руд) по видам полезных ископаемых, установленная в соответствии с НК РФ</w:t>
      </w:r>
      <w:proofErr w:type="gramStart"/>
      <w:r w:rsidRPr="00E01192">
        <w:rPr>
          <w:rFonts w:ascii="Times New Roman" w:hAnsi="Times New Roman"/>
          <w:sz w:val="27"/>
          <w:szCs w:val="27"/>
        </w:rPr>
        <w:t>, %;</w:t>
      </w:r>
      <w:proofErr w:type="gramEnd"/>
    </w:p>
    <w:p w:rsidR="00BB64F2" w:rsidRPr="00E01192" w:rsidRDefault="00BB64F2" w:rsidP="00BB64F2">
      <w:pPr>
        <w:spacing w:after="0" w:line="240" w:lineRule="auto"/>
        <w:ind w:firstLine="709"/>
        <w:jc w:val="both"/>
        <w:rPr>
          <w:rFonts w:ascii="Times New Roman" w:hAnsi="Times New Roman"/>
          <w:sz w:val="27"/>
          <w:szCs w:val="27"/>
        </w:rPr>
      </w:pPr>
      <w:proofErr w:type="spellStart"/>
      <w:r w:rsidRPr="00E01192">
        <w:rPr>
          <w:rFonts w:ascii="Times New Roman" w:hAnsi="Times New Roman"/>
          <w:b/>
          <w:i/>
          <w:sz w:val="27"/>
          <w:szCs w:val="27"/>
        </w:rPr>
        <w:t>S</w:t>
      </w:r>
      <w:r w:rsidRPr="00E01192">
        <w:rPr>
          <w:rFonts w:ascii="Times New Roman" w:hAnsi="Times New Roman"/>
          <w:b/>
          <w:i/>
          <w:sz w:val="27"/>
          <w:szCs w:val="27"/>
          <w:vertAlign w:val="subscript"/>
        </w:rPr>
        <w:t>расчет</w:t>
      </w:r>
      <w:proofErr w:type="spellEnd"/>
      <w:r w:rsidRPr="00E01192">
        <w:rPr>
          <w:rFonts w:ascii="Times New Roman" w:hAnsi="Times New Roman"/>
          <w:b/>
          <w:i/>
          <w:sz w:val="27"/>
          <w:szCs w:val="27"/>
          <w:vertAlign w:val="subscript"/>
        </w:rPr>
        <w:t>.</w:t>
      </w:r>
      <w:r w:rsidRPr="00E01192">
        <w:rPr>
          <w:rFonts w:ascii="Times New Roman" w:hAnsi="Times New Roman"/>
          <w:sz w:val="27"/>
          <w:szCs w:val="27"/>
        </w:rPr>
        <w:t xml:space="preserve"> – расчётная ставка налога, сложившаяся за предыдущие периоды, по видам полезных ископаемых</w:t>
      </w:r>
      <w:proofErr w:type="gramStart"/>
      <w:r w:rsidRPr="00E01192">
        <w:rPr>
          <w:rFonts w:ascii="Times New Roman" w:hAnsi="Times New Roman"/>
          <w:sz w:val="27"/>
          <w:szCs w:val="27"/>
        </w:rPr>
        <w:t>, %;</w:t>
      </w:r>
      <w:proofErr w:type="gramEnd"/>
    </w:p>
    <w:p w:rsidR="00BB64F2" w:rsidRPr="00E01192" w:rsidRDefault="00BB64F2" w:rsidP="00BB64F2">
      <w:pPr>
        <w:spacing w:after="0" w:line="240" w:lineRule="auto"/>
        <w:ind w:firstLine="709"/>
        <w:jc w:val="both"/>
        <w:rPr>
          <w:rFonts w:ascii="Times New Roman" w:hAnsi="Times New Roman"/>
          <w:sz w:val="27"/>
          <w:szCs w:val="27"/>
        </w:rPr>
      </w:pPr>
      <w:r w:rsidRPr="00E01192">
        <w:rPr>
          <w:rFonts w:ascii="Times New Roman" w:hAnsi="Times New Roman"/>
          <w:sz w:val="27"/>
          <w:szCs w:val="27"/>
        </w:rPr>
        <w:t>Расчетная ставка налога (</w:t>
      </w:r>
      <w:proofErr w:type="spellStart"/>
      <w:proofErr w:type="gramStart"/>
      <w:r w:rsidRPr="00E01192">
        <w:rPr>
          <w:rFonts w:ascii="Times New Roman" w:hAnsi="Times New Roman"/>
          <w:b/>
          <w:i/>
          <w:sz w:val="27"/>
          <w:szCs w:val="27"/>
        </w:rPr>
        <w:t>S</w:t>
      </w:r>
      <w:proofErr w:type="gramEnd"/>
      <w:r w:rsidRPr="00E01192">
        <w:rPr>
          <w:rFonts w:ascii="Times New Roman" w:hAnsi="Times New Roman"/>
          <w:b/>
          <w:i/>
          <w:sz w:val="27"/>
          <w:szCs w:val="27"/>
          <w:vertAlign w:val="subscript"/>
        </w:rPr>
        <w:t>расчет</w:t>
      </w:r>
      <w:proofErr w:type="spellEnd"/>
      <w:r w:rsidRPr="00E01192">
        <w:rPr>
          <w:rFonts w:ascii="Times New Roman" w:hAnsi="Times New Roman"/>
          <w:b/>
          <w:i/>
          <w:sz w:val="27"/>
          <w:szCs w:val="27"/>
          <w:vertAlign w:val="subscript"/>
        </w:rPr>
        <w:t>.</w:t>
      </w:r>
      <w:r w:rsidRPr="00E01192">
        <w:rPr>
          <w:rFonts w:ascii="Times New Roman" w:hAnsi="Times New Roman"/>
          <w:sz w:val="27"/>
          <w:szCs w:val="27"/>
        </w:rPr>
        <w:t>) определяется как частное от деления суммы налога, подлежащего к уплате, на стоимость добытого полезного ископаемого (согласно данным отчёта по форме № 5-НДПИ).</w:t>
      </w:r>
    </w:p>
    <w:p w:rsidR="00BB64F2" w:rsidRPr="00E01192" w:rsidRDefault="00BB64F2" w:rsidP="00BB64F2">
      <w:pPr>
        <w:autoSpaceDE w:val="0"/>
        <w:autoSpaceDN w:val="0"/>
        <w:adjustRightInd w:val="0"/>
        <w:spacing w:after="0" w:line="240" w:lineRule="auto"/>
        <w:ind w:firstLine="709"/>
        <w:jc w:val="both"/>
        <w:rPr>
          <w:rFonts w:ascii="Times New Roman" w:hAnsi="Times New Roman"/>
          <w:sz w:val="27"/>
          <w:szCs w:val="27"/>
          <w:lang w:eastAsia="ru-RU"/>
        </w:rPr>
      </w:pPr>
      <w:proofErr w:type="spellStart"/>
      <w:proofErr w:type="gramStart"/>
      <w:r w:rsidRPr="00E01192">
        <w:rPr>
          <w:rFonts w:ascii="Times New Roman" w:hAnsi="Times New Roman"/>
          <w:b/>
          <w:i/>
          <w:sz w:val="27"/>
          <w:szCs w:val="27"/>
        </w:rPr>
        <w:t>V</w:t>
      </w:r>
      <w:r w:rsidRPr="00E01192">
        <w:rPr>
          <w:rFonts w:ascii="Times New Roman" w:hAnsi="Times New Roman"/>
          <w:b/>
          <w:i/>
          <w:sz w:val="27"/>
          <w:szCs w:val="27"/>
          <w:vertAlign w:val="subscript"/>
        </w:rPr>
        <w:t>м.к.р</w:t>
      </w:r>
      <w:proofErr w:type="spellEnd"/>
      <w:r w:rsidRPr="00E01192">
        <w:rPr>
          <w:rFonts w:ascii="Times New Roman" w:hAnsi="Times New Roman"/>
          <w:b/>
          <w:i/>
          <w:sz w:val="27"/>
          <w:szCs w:val="27"/>
          <w:vertAlign w:val="subscript"/>
        </w:rPr>
        <w:t>.</w:t>
      </w:r>
      <w:r w:rsidRPr="00E01192">
        <w:rPr>
          <w:rFonts w:ascii="Times New Roman" w:hAnsi="Times New Roman"/>
          <w:sz w:val="27"/>
          <w:szCs w:val="27"/>
        </w:rPr>
        <w:t xml:space="preserve"> – налогооблагаемый объём добычи </w:t>
      </w:r>
      <w:r w:rsidRPr="00E01192">
        <w:rPr>
          <w:rFonts w:ascii="Times New Roman" w:hAnsi="Times New Roman"/>
          <w:sz w:val="27"/>
          <w:szCs w:val="27"/>
          <w:lang w:eastAsia="ru-RU"/>
        </w:rPr>
        <w:t>многокомпонентной комплексной руды, не содержащей медь, и (или) никель, и (или) металлы платиновой группы, добываемой на участках недр, расположенных полностью или частично на территории Красноярского края,</w:t>
      </w:r>
      <w:r w:rsidRPr="00E01192">
        <w:rPr>
          <w:rFonts w:ascii="Times New Roman" w:hAnsi="Times New Roman"/>
          <w:sz w:val="27"/>
          <w:szCs w:val="27"/>
        </w:rPr>
        <w:t xml:space="preserve"> с учётом распределения по долям на соответствующий прогнозируемый период в соответствии с показателями прогноза социально-экономического развития Российской Федерации на очередной финансовый год и плановый период, и (или) в</w:t>
      </w:r>
      <w:proofErr w:type="gramEnd"/>
      <w:r w:rsidRPr="00E01192">
        <w:rPr>
          <w:rFonts w:ascii="Times New Roman" w:hAnsi="Times New Roman"/>
          <w:sz w:val="27"/>
          <w:szCs w:val="27"/>
        </w:rPr>
        <w:t xml:space="preserve"> </w:t>
      </w:r>
      <w:proofErr w:type="gramStart"/>
      <w:r w:rsidRPr="00E01192">
        <w:rPr>
          <w:rFonts w:ascii="Times New Roman" w:hAnsi="Times New Roman"/>
          <w:sz w:val="27"/>
          <w:szCs w:val="27"/>
        </w:rPr>
        <w:t>соответствии</w:t>
      </w:r>
      <w:proofErr w:type="gramEnd"/>
      <w:r w:rsidRPr="00E01192">
        <w:rPr>
          <w:rFonts w:ascii="Times New Roman" w:hAnsi="Times New Roman"/>
          <w:sz w:val="27"/>
          <w:szCs w:val="27"/>
        </w:rPr>
        <w:t xml:space="preserve"> с динамикой объёмных показателей согласно данным отчёта по форме № 5-НДПИ, </w:t>
      </w:r>
      <w:r w:rsidR="00ED0956" w:rsidRPr="00E01192">
        <w:rPr>
          <w:rFonts w:ascii="Times New Roman" w:hAnsi="Times New Roman"/>
          <w:sz w:val="27"/>
          <w:szCs w:val="27"/>
        </w:rPr>
        <w:t xml:space="preserve">и (или) фактическим данным налоговых деклараций, </w:t>
      </w:r>
      <w:r w:rsidRPr="00E01192">
        <w:rPr>
          <w:rFonts w:ascii="Times New Roman" w:hAnsi="Times New Roman"/>
          <w:sz w:val="27"/>
          <w:szCs w:val="27"/>
        </w:rPr>
        <w:t>млн. тонн;</w:t>
      </w:r>
    </w:p>
    <w:p w:rsidR="00BB64F2" w:rsidRPr="00E01192" w:rsidRDefault="00BB64F2" w:rsidP="00BB64F2">
      <w:pPr>
        <w:spacing w:after="0" w:line="240" w:lineRule="auto"/>
        <w:ind w:firstLine="709"/>
        <w:jc w:val="both"/>
        <w:rPr>
          <w:rFonts w:ascii="Times New Roman" w:hAnsi="Times New Roman"/>
          <w:sz w:val="27"/>
          <w:szCs w:val="27"/>
        </w:rPr>
      </w:pPr>
      <w:proofErr w:type="spellStart"/>
      <w:r w:rsidRPr="00E01192">
        <w:rPr>
          <w:rFonts w:ascii="Times New Roman" w:hAnsi="Times New Roman"/>
          <w:b/>
          <w:i/>
          <w:sz w:val="27"/>
          <w:szCs w:val="27"/>
        </w:rPr>
        <w:t>S</w:t>
      </w:r>
      <w:r w:rsidRPr="00E01192">
        <w:rPr>
          <w:rFonts w:ascii="Times New Roman" w:hAnsi="Times New Roman"/>
          <w:b/>
          <w:i/>
          <w:sz w:val="27"/>
          <w:szCs w:val="27"/>
          <w:vertAlign w:val="subscript"/>
        </w:rPr>
        <w:t>м.к.р</w:t>
      </w:r>
      <w:proofErr w:type="spellEnd"/>
      <w:r w:rsidRPr="00E01192">
        <w:rPr>
          <w:rFonts w:ascii="Times New Roman" w:hAnsi="Times New Roman"/>
          <w:b/>
          <w:i/>
          <w:sz w:val="27"/>
          <w:szCs w:val="27"/>
          <w:vertAlign w:val="subscript"/>
        </w:rPr>
        <w:t xml:space="preserve">. </w:t>
      </w:r>
      <w:r w:rsidRPr="00E01192">
        <w:rPr>
          <w:rFonts w:ascii="Times New Roman" w:hAnsi="Times New Roman"/>
          <w:sz w:val="27"/>
          <w:szCs w:val="27"/>
        </w:rPr>
        <w:t xml:space="preserve">– ставка налога на добычу </w:t>
      </w:r>
      <w:r w:rsidRPr="00E01192">
        <w:rPr>
          <w:rFonts w:ascii="Times New Roman" w:hAnsi="Times New Roman"/>
          <w:sz w:val="27"/>
          <w:szCs w:val="27"/>
          <w:lang w:eastAsia="ru-RU"/>
        </w:rPr>
        <w:t>многокомпонентной комплексной руды, не содержащих медь, и (или) никель, и (или) металлы платиновой группы, добываемой на участках недр, расположенных полностью или частично на территории Красноярского края</w:t>
      </w:r>
      <w:r w:rsidRPr="00E01192">
        <w:rPr>
          <w:rFonts w:ascii="Times New Roman" w:hAnsi="Times New Roman"/>
          <w:sz w:val="27"/>
          <w:szCs w:val="27"/>
        </w:rPr>
        <w:t>, установленная в соответствии с НК РФ</w:t>
      </w:r>
      <w:proofErr w:type="gramStart"/>
      <w:r w:rsidRPr="00E01192">
        <w:rPr>
          <w:rFonts w:ascii="Times New Roman" w:hAnsi="Times New Roman"/>
          <w:sz w:val="27"/>
          <w:szCs w:val="27"/>
        </w:rPr>
        <w:t>, %;</w:t>
      </w:r>
      <w:proofErr w:type="gramEnd"/>
    </w:p>
    <w:p w:rsidR="00DD226D" w:rsidRPr="00E01192" w:rsidRDefault="00BB64F2" w:rsidP="00BB64F2">
      <w:pPr>
        <w:spacing w:after="0" w:line="240" w:lineRule="auto"/>
        <w:ind w:firstLine="709"/>
        <w:jc w:val="both"/>
        <w:rPr>
          <w:rFonts w:ascii="Times New Roman" w:hAnsi="Times New Roman"/>
          <w:sz w:val="27"/>
          <w:szCs w:val="27"/>
        </w:rPr>
      </w:pPr>
      <w:proofErr w:type="spellStart"/>
      <w:r w:rsidRPr="00E01192">
        <w:rPr>
          <w:rFonts w:ascii="Times New Roman" w:hAnsi="Times New Roman"/>
          <w:b/>
          <w:i/>
          <w:sz w:val="27"/>
          <w:szCs w:val="27"/>
        </w:rPr>
        <w:t>К</w:t>
      </w:r>
      <w:r w:rsidRPr="00E01192">
        <w:rPr>
          <w:rFonts w:ascii="Times New Roman" w:hAnsi="Times New Roman"/>
          <w:b/>
          <w:i/>
          <w:sz w:val="27"/>
          <w:szCs w:val="27"/>
          <w:vertAlign w:val="subscript"/>
        </w:rPr>
        <w:t>рента</w:t>
      </w:r>
      <w:proofErr w:type="spellEnd"/>
      <w:r w:rsidRPr="00E01192">
        <w:rPr>
          <w:rFonts w:ascii="Times New Roman" w:hAnsi="Times New Roman"/>
          <w:b/>
          <w:i/>
          <w:sz w:val="27"/>
          <w:szCs w:val="27"/>
          <w:vertAlign w:val="subscript"/>
        </w:rPr>
        <w:t xml:space="preserve"> </w:t>
      </w:r>
      <w:r w:rsidRPr="00E01192">
        <w:rPr>
          <w:rFonts w:ascii="Times New Roman" w:hAnsi="Times New Roman"/>
          <w:sz w:val="27"/>
          <w:szCs w:val="27"/>
        </w:rPr>
        <w:t>– рентный коэффициент, установленный в соответствии с НК РФ;</w:t>
      </w:r>
    </w:p>
    <w:p w:rsidR="008142D7" w:rsidRPr="00E01192" w:rsidRDefault="008142D7" w:rsidP="008142D7">
      <w:pPr>
        <w:spacing w:after="0" w:line="240" w:lineRule="auto"/>
        <w:ind w:firstLine="709"/>
        <w:jc w:val="both"/>
        <w:rPr>
          <w:rFonts w:ascii="Times New Roman" w:hAnsi="Times New Roman"/>
          <w:snapToGrid w:val="0"/>
          <w:sz w:val="27"/>
          <w:szCs w:val="27"/>
          <w:lang w:eastAsia="ru-RU"/>
        </w:rPr>
      </w:pPr>
      <w:r w:rsidRPr="00E01192">
        <w:rPr>
          <w:rFonts w:ascii="Times New Roman" w:hAnsi="Times New Roman"/>
          <w:b/>
          <w:i/>
          <w:sz w:val="27"/>
          <w:szCs w:val="27"/>
        </w:rPr>
        <w:t>Ʃ</w:t>
      </w:r>
      <w:r w:rsidRPr="00E01192">
        <w:rPr>
          <w:rFonts w:ascii="Times New Roman" w:hAnsi="Times New Roman"/>
          <w:i/>
          <w:sz w:val="27"/>
          <w:szCs w:val="27"/>
        </w:rPr>
        <w:t xml:space="preserve"> </w:t>
      </w:r>
      <w:proofErr w:type="gramStart"/>
      <w:r w:rsidRPr="00E01192">
        <w:rPr>
          <w:rFonts w:ascii="Times New Roman" w:hAnsi="Times New Roman"/>
          <w:b/>
          <w:i/>
          <w:sz w:val="27"/>
          <w:szCs w:val="27"/>
          <w:lang w:val="en-US"/>
        </w:rPr>
        <w:t>H</w:t>
      </w:r>
      <w:proofErr w:type="gramEnd"/>
      <w:r w:rsidRPr="00E01192">
        <w:rPr>
          <w:rFonts w:ascii="Times New Roman" w:hAnsi="Times New Roman"/>
          <w:b/>
          <w:i/>
          <w:sz w:val="27"/>
          <w:szCs w:val="27"/>
          <w:vertAlign w:val="subscript"/>
        </w:rPr>
        <w:t xml:space="preserve">рента </w:t>
      </w:r>
      <w:r w:rsidRPr="00E01192">
        <w:rPr>
          <w:rFonts w:ascii="Times New Roman" w:hAnsi="Times New Roman"/>
          <w:sz w:val="27"/>
          <w:szCs w:val="27"/>
        </w:rPr>
        <w:t xml:space="preserve">– </w:t>
      </w:r>
      <w:r w:rsidRPr="00E01192">
        <w:rPr>
          <w:rFonts w:ascii="Times New Roman" w:hAnsi="Times New Roman"/>
          <w:snapToGrid w:val="0"/>
          <w:sz w:val="27"/>
          <w:szCs w:val="27"/>
          <w:lang w:eastAsia="ru-RU"/>
        </w:rPr>
        <w:t>сумма налогового вычета, установленного в соответствии с НК РФ, тыс. рублей;</w:t>
      </w:r>
    </w:p>
    <w:p w:rsidR="00C44256" w:rsidRPr="00E01192" w:rsidRDefault="00C44256" w:rsidP="00C44256">
      <w:pPr>
        <w:spacing w:after="0" w:line="240" w:lineRule="auto"/>
        <w:ind w:firstLine="709"/>
        <w:jc w:val="both"/>
        <w:rPr>
          <w:rFonts w:ascii="Times New Roman" w:hAnsi="Times New Roman"/>
          <w:sz w:val="27"/>
          <w:szCs w:val="27"/>
        </w:rPr>
      </w:pPr>
      <w:r w:rsidRPr="00E01192">
        <w:rPr>
          <w:rFonts w:ascii="Times New Roman" w:hAnsi="Times New Roman"/>
          <w:b/>
          <w:i/>
          <w:sz w:val="27"/>
          <w:szCs w:val="27"/>
        </w:rPr>
        <w:t>P</w:t>
      </w:r>
      <w:r w:rsidRPr="00E01192">
        <w:rPr>
          <w:rFonts w:ascii="Times New Roman" w:hAnsi="Times New Roman"/>
          <w:sz w:val="27"/>
          <w:szCs w:val="27"/>
        </w:rPr>
        <w:t xml:space="preserve"> – переходящие платежи, тыс. рублей;</w:t>
      </w:r>
    </w:p>
    <w:p w:rsidR="00C44256" w:rsidRPr="00E01192" w:rsidRDefault="00C44256" w:rsidP="00C44256">
      <w:pPr>
        <w:spacing w:after="0" w:line="240" w:lineRule="auto"/>
        <w:ind w:firstLine="709"/>
        <w:jc w:val="both"/>
        <w:rPr>
          <w:rFonts w:ascii="Times New Roman" w:hAnsi="Times New Roman"/>
          <w:sz w:val="27"/>
          <w:szCs w:val="27"/>
        </w:rPr>
      </w:pPr>
      <w:proofErr w:type="gramStart"/>
      <w:r w:rsidRPr="00E01192">
        <w:rPr>
          <w:rFonts w:ascii="Times New Roman" w:hAnsi="Times New Roman"/>
          <w:b/>
          <w:i/>
          <w:sz w:val="27"/>
          <w:szCs w:val="27"/>
          <w:lang w:val="en-US"/>
        </w:rPr>
        <w:t>K</w:t>
      </w:r>
      <w:r w:rsidRPr="00E01192">
        <w:rPr>
          <w:rFonts w:ascii="Times New Roman" w:hAnsi="Times New Roman"/>
          <w:b/>
          <w:i/>
          <w:sz w:val="27"/>
          <w:szCs w:val="27"/>
        </w:rPr>
        <w:t xml:space="preserve"> </w:t>
      </w:r>
      <w:r w:rsidRPr="00E01192">
        <w:rPr>
          <w:rFonts w:ascii="Times New Roman" w:hAnsi="Times New Roman"/>
          <w:b/>
          <w:i/>
          <w:sz w:val="27"/>
          <w:szCs w:val="27"/>
          <w:vertAlign w:val="subscript"/>
        </w:rPr>
        <w:t>соб.</w:t>
      </w:r>
      <w:proofErr w:type="gramEnd"/>
      <w:r w:rsidRPr="00E01192">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C44256" w:rsidRPr="00E01192" w:rsidRDefault="00C44256" w:rsidP="00C44256">
      <w:pPr>
        <w:spacing w:after="0" w:line="240" w:lineRule="auto"/>
        <w:ind w:firstLine="709"/>
        <w:jc w:val="both"/>
        <w:rPr>
          <w:rFonts w:ascii="Times New Roman" w:hAnsi="Times New Roman"/>
          <w:sz w:val="27"/>
          <w:szCs w:val="27"/>
        </w:rPr>
      </w:pPr>
      <w:r w:rsidRPr="00E01192">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7F5FC0" w:rsidRPr="00E01192" w:rsidRDefault="007F5FC0" w:rsidP="007F5FC0">
      <w:pPr>
        <w:spacing w:after="0" w:line="240" w:lineRule="auto"/>
        <w:ind w:firstLine="709"/>
        <w:jc w:val="both"/>
        <w:rPr>
          <w:rFonts w:ascii="Times New Roman" w:hAnsi="Times New Roman"/>
          <w:sz w:val="27"/>
          <w:szCs w:val="27"/>
        </w:rPr>
      </w:pPr>
      <w:r w:rsidRPr="00E01192">
        <w:rPr>
          <w:rFonts w:ascii="Times New Roman" w:hAnsi="Times New Roman"/>
          <w:b/>
          <w:i/>
          <w:sz w:val="27"/>
          <w:szCs w:val="27"/>
        </w:rPr>
        <w:t xml:space="preserve">F – </w:t>
      </w:r>
      <w:r w:rsidRPr="00E01192">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C44256" w:rsidRPr="00E01192" w:rsidRDefault="00BB64F2" w:rsidP="00C44256">
      <w:pPr>
        <w:spacing w:after="0" w:line="240" w:lineRule="auto"/>
        <w:ind w:firstLine="709"/>
        <w:jc w:val="both"/>
        <w:rPr>
          <w:rFonts w:ascii="Times New Roman" w:hAnsi="Times New Roman"/>
          <w:sz w:val="27"/>
          <w:szCs w:val="27"/>
        </w:rPr>
      </w:pPr>
      <w:r w:rsidRPr="00E01192">
        <w:rPr>
          <w:rFonts w:ascii="Times New Roman" w:hAnsi="Times New Roman"/>
          <w:sz w:val="27"/>
          <w:szCs w:val="27"/>
        </w:rPr>
        <w:t>Стоимость облагаемого объёма добычи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w:t>
      </w:r>
      <w:proofErr w:type="spellStart"/>
      <w:r w:rsidRPr="00E01192">
        <w:rPr>
          <w:rFonts w:ascii="Times New Roman" w:hAnsi="Times New Roman"/>
          <w:sz w:val="27"/>
          <w:szCs w:val="27"/>
        </w:rPr>
        <w:t>штаффелитовых</w:t>
      </w:r>
      <w:proofErr w:type="spellEnd"/>
      <w:r w:rsidRPr="00E01192">
        <w:rPr>
          <w:rFonts w:ascii="Times New Roman" w:hAnsi="Times New Roman"/>
          <w:sz w:val="27"/>
          <w:szCs w:val="27"/>
        </w:rPr>
        <w:t xml:space="preserve"> руд, апатит-магнетитовых, маложелезистых апатитовых руд, апатитовых и фосфоритовых руд) (</w:t>
      </w:r>
      <w:r w:rsidRPr="00E01192">
        <w:rPr>
          <w:rFonts w:ascii="Times New Roman" w:hAnsi="Times New Roman"/>
          <w:b/>
          <w:i/>
          <w:sz w:val="27"/>
          <w:szCs w:val="27"/>
          <w:lang w:val="en-US"/>
        </w:rPr>
        <w:t>U</w:t>
      </w:r>
      <w:r w:rsidRPr="00E01192">
        <w:rPr>
          <w:rFonts w:ascii="Times New Roman" w:hAnsi="Times New Roman"/>
          <w:b/>
          <w:i/>
          <w:sz w:val="27"/>
          <w:szCs w:val="27"/>
        </w:rPr>
        <w:t xml:space="preserve"> </w:t>
      </w:r>
      <w:r w:rsidRPr="00E01192">
        <w:rPr>
          <w:rFonts w:ascii="Times New Roman" w:hAnsi="Times New Roman"/>
          <w:b/>
          <w:i/>
          <w:sz w:val="27"/>
          <w:szCs w:val="27"/>
          <w:vertAlign w:val="subscript"/>
        </w:rPr>
        <w:t>рента</w:t>
      </w:r>
      <w:r w:rsidRPr="00E01192">
        <w:rPr>
          <w:rFonts w:ascii="Times New Roman" w:hAnsi="Times New Roman"/>
          <w:b/>
          <w:i/>
          <w:sz w:val="27"/>
          <w:szCs w:val="27"/>
        </w:rPr>
        <w:t>)</w:t>
      </w:r>
      <w:r w:rsidRPr="00E01192">
        <w:rPr>
          <w:rFonts w:ascii="Times New Roman" w:hAnsi="Times New Roman"/>
          <w:b/>
          <w:i/>
          <w:sz w:val="27"/>
          <w:szCs w:val="27"/>
          <w:vertAlign w:val="subscript"/>
        </w:rPr>
        <w:t xml:space="preserve"> </w:t>
      </w:r>
      <w:r w:rsidRPr="00E01192">
        <w:rPr>
          <w:rFonts w:ascii="Times New Roman" w:hAnsi="Times New Roman"/>
          <w:sz w:val="27"/>
          <w:szCs w:val="27"/>
        </w:rPr>
        <w:t>по видам полезных ископаемых, определяется по формуле:</w:t>
      </w:r>
    </w:p>
    <w:p w:rsidR="00C44256" w:rsidRPr="00E01192" w:rsidRDefault="00C44256" w:rsidP="00C44256">
      <w:pPr>
        <w:spacing w:before="120" w:after="120" w:line="240" w:lineRule="auto"/>
        <w:ind w:firstLine="709"/>
        <w:jc w:val="center"/>
        <w:rPr>
          <w:rFonts w:ascii="Times New Roman" w:hAnsi="Times New Roman"/>
          <w:b/>
          <w:i/>
          <w:sz w:val="27"/>
          <w:szCs w:val="27"/>
        </w:rPr>
      </w:pPr>
      <w:r w:rsidRPr="00E01192">
        <w:rPr>
          <w:rFonts w:ascii="Times New Roman" w:hAnsi="Times New Roman"/>
          <w:b/>
          <w:i/>
          <w:sz w:val="27"/>
          <w:szCs w:val="27"/>
        </w:rPr>
        <w:t xml:space="preserve">U </w:t>
      </w:r>
      <w:r w:rsidR="003A46E1" w:rsidRPr="00E01192">
        <w:rPr>
          <w:rFonts w:ascii="Times New Roman" w:hAnsi="Times New Roman"/>
          <w:b/>
          <w:i/>
          <w:sz w:val="27"/>
          <w:szCs w:val="27"/>
          <w:vertAlign w:val="subscript"/>
        </w:rPr>
        <w:t>рента</w:t>
      </w:r>
      <w:r w:rsidRPr="00E01192">
        <w:rPr>
          <w:rFonts w:ascii="Times New Roman" w:hAnsi="Times New Roman"/>
          <w:b/>
          <w:i/>
          <w:sz w:val="27"/>
          <w:szCs w:val="27"/>
        </w:rPr>
        <w:t xml:space="preserve"> = U </w:t>
      </w:r>
      <w:r w:rsidR="003A46E1" w:rsidRPr="00E01192">
        <w:rPr>
          <w:rFonts w:ascii="Times New Roman" w:hAnsi="Times New Roman"/>
          <w:b/>
          <w:i/>
          <w:sz w:val="27"/>
          <w:szCs w:val="27"/>
          <w:vertAlign w:val="subscript"/>
        </w:rPr>
        <w:t>рента</w:t>
      </w:r>
      <w:r w:rsidRPr="00E01192">
        <w:rPr>
          <w:rFonts w:ascii="Times New Roman" w:hAnsi="Times New Roman"/>
          <w:b/>
          <w:i/>
          <w:sz w:val="27"/>
          <w:szCs w:val="27"/>
        </w:rPr>
        <w:t xml:space="preserve"> </w:t>
      </w:r>
      <w:r w:rsidRPr="00E01192">
        <w:rPr>
          <w:rFonts w:ascii="Times New Roman" w:hAnsi="Times New Roman"/>
          <w:b/>
          <w:i/>
          <w:sz w:val="27"/>
          <w:szCs w:val="27"/>
          <w:vertAlign w:val="subscript"/>
        </w:rPr>
        <w:t>факт</w:t>
      </w:r>
      <w:r w:rsidRPr="00E01192">
        <w:rPr>
          <w:rFonts w:ascii="Times New Roman" w:hAnsi="Times New Roman"/>
          <w:b/>
          <w:i/>
          <w:sz w:val="27"/>
          <w:szCs w:val="27"/>
        </w:rPr>
        <w:t xml:space="preserve"> × J </w:t>
      </w:r>
      <w:r w:rsidRPr="00E01192">
        <w:rPr>
          <w:rFonts w:ascii="Times New Roman" w:hAnsi="Times New Roman"/>
          <w:b/>
          <w:i/>
          <w:sz w:val="27"/>
          <w:szCs w:val="27"/>
          <w:vertAlign w:val="subscript"/>
        </w:rPr>
        <w:t>проч. ПИ</w:t>
      </w:r>
      <w:r w:rsidRPr="00E01192">
        <w:rPr>
          <w:rFonts w:ascii="Times New Roman" w:hAnsi="Times New Roman"/>
          <w:b/>
          <w:i/>
          <w:sz w:val="27"/>
          <w:szCs w:val="27"/>
        </w:rPr>
        <w:t>,</w:t>
      </w:r>
    </w:p>
    <w:p w:rsidR="00F830E9" w:rsidRPr="00E01192" w:rsidRDefault="00F830E9" w:rsidP="00F830E9">
      <w:pPr>
        <w:spacing w:after="0" w:line="240" w:lineRule="auto"/>
        <w:ind w:firstLine="709"/>
        <w:jc w:val="both"/>
        <w:rPr>
          <w:rFonts w:ascii="Times New Roman" w:hAnsi="Times New Roman"/>
          <w:sz w:val="27"/>
          <w:szCs w:val="27"/>
        </w:rPr>
      </w:pPr>
      <w:r w:rsidRPr="00E01192">
        <w:rPr>
          <w:rFonts w:ascii="Times New Roman" w:hAnsi="Times New Roman"/>
          <w:sz w:val="27"/>
          <w:szCs w:val="27"/>
        </w:rPr>
        <w:t>где:</w:t>
      </w:r>
    </w:p>
    <w:p w:rsidR="00C44256" w:rsidRPr="00E01192" w:rsidRDefault="00BB64F2" w:rsidP="00C44256">
      <w:pPr>
        <w:spacing w:after="0" w:line="240" w:lineRule="auto"/>
        <w:ind w:firstLine="709"/>
        <w:jc w:val="both"/>
        <w:rPr>
          <w:rFonts w:ascii="Times New Roman" w:hAnsi="Times New Roman"/>
          <w:sz w:val="27"/>
          <w:szCs w:val="27"/>
        </w:rPr>
      </w:pPr>
      <w:proofErr w:type="gramStart"/>
      <w:r w:rsidRPr="00E01192">
        <w:rPr>
          <w:rFonts w:ascii="Times New Roman" w:hAnsi="Times New Roman"/>
          <w:b/>
          <w:i/>
          <w:sz w:val="27"/>
          <w:szCs w:val="27"/>
        </w:rPr>
        <w:t xml:space="preserve">U </w:t>
      </w:r>
      <w:r w:rsidRPr="00E01192">
        <w:rPr>
          <w:rFonts w:ascii="Times New Roman" w:hAnsi="Times New Roman"/>
          <w:b/>
          <w:i/>
          <w:sz w:val="27"/>
          <w:szCs w:val="27"/>
          <w:vertAlign w:val="subscript"/>
        </w:rPr>
        <w:t>рента</w:t>
      </w:r>
      <w:r w:rsidRPr="00E01192">
        <w:rPr>
          <w:rFonts w:ascii="Times New Roman" w:hAnsi="Times New Roman"/>
          <w:b/>
          <w:i/>
          <w:sz w:val="27"/>
          <w:szCs w:val="27"/>
        </w:rPr>
        <w:t xml:space="preserve"> </w:t>
      </w:r>
      <w:r w:rsidRPr="00E01192">
        <w:rPr>
          <w:rFonts w:ascii="Times New Roman" w:hAnsi="Times New Roman"/>
          <w:b/>
          <w:i/>
          <w:sz w:val="27"/>
          <w:szCs w:val="27"/>
          <w:vertAlign w:val="subscript"/>
        </w:rPr>
        <w:t>факт</w:t>
      </w:r>
      <w:r w:rsidRPr="00E01192">
        <w:rPr>
          <w:rFonts w:ascii="Times New Roman" w:hAnsi="Times New Roman"/>
          <w:sz w:val="27"/>
          <w:szCs w:val="27"/>
        </w:rPr>
        <w:t xml:space="preserve"> – фактическая стоимость добытых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w:t>
      </w:r>
      <w:proofErr w:type="spellStart"/>
      <w:r w:rsidRPr="00E01192">
        <w:rPr>
          <w:rFonts w:ascii="Times New Roman" w:hAnsi="Times New Roman"/>
          <w:sz w:val="27"/>
          <w:szCs w:val="27"/>
        </w:rPr>
        <w:t>штаффелитовых</w:t>
      </w:r>
      <w:proofErr w:type="spellEnd"/>
      <w:r w:rsidRPr="00E01192">
        <w:rPr>
          <w:rFonts w:ascii="Times New Roman" w:hAnsi="Times New Roman"/>
          <w:sz w:val="27"/>
          <w:szCs w:val="27"/>
        </w:rPr>
        <w:t xml:space="preserve"> руд, апатит-магнетитовых, маложелезистых апатитовых руд, апатитовых и фосфоритовых руд), за последний годовой период с учётом распределения по долям на соответствующий прогнозируемый период в соответствии с динамикой стоимости прочих полезных ископаемых, в отношении которых при</w:t>
      </w:r>
      <w:proofErr w:type="gramEnd"/>
      <w:r w:rsidRPr="00E01192">
        <w:rPr>
          <w:rFonts w:ascii="Times New Roman" w:hAnsi="Times New Roman"/>
          <w:sz w:val="27"/>
          <w:szCs w:val="27"/>
        </w:rPr>
        <w:t xml:space="preserve"> </w:t>
      </w:r>
      <w:proofErr w:type="gramStart"/>
      <w:r w:rsidRPr="00E01192">
        <w:rPr>
          <w:rFonts w:ascii="Times New Roman" w:hAnsi="Times New Roman"/>
          <w:sz w:val="27"/>
          <w:szCs w:val="27"/>
        </w:rPr>
        <w:t>налогообложении установлен рентный коэффициент, отличный от 1 (за исключением калийных солей, апатит-нефелиновых, апатит-</w:t>
      </w:r>
      <w:proofErr w:type="spellStart"/>
      <w:r w:rsidRPr="00E01192">
        <w:rPr>
          <w:rFonts w:ascii="Times New Roman" w:hAnsi="Times New Roman"/>
          <w:sz w:val="27"/>
          <w:szCs w:val="27"/>
        </w:rPr>
        <w:t>штаффелитовых</w:t>
      </w:r>
      <w:proofErr w:type="spellEnd"/>
      <w:r w:rsidRPr="00E01192">
        <w:rPr>
          <w:rFonts w:ascii="Times New Roman" w:hAnsi="Times New Roman"/>
          <w:sz w:val="27"/>
          <w:szCs w:val="27"/>
        </w:rPr>
        <w:t xml:space="preserve"> руд, апатит-магнетитовых, маложелезистых апатитовых руд, апатитовых и фосфоритовых руд) по видам полезных ископаемых согласно данным отчёта по форме № 5-НДПИ, и (или) фактическим данным налоговых деклараций, млн. рублей</w:t>
      </w:r>
      <w:r w:rsidR="00C44256" w:rsidRPr="00E01192">
        <w:rPr>
          <w:rFonts w:ascii="Times New Roman" w:hAnsi="Times New Roman"/>
          <w:sz w:val="27"/>
          <w:szCs w:val="27"/>
        </w:rPr>
        <w:t>;</w:t>
      </w:r>
      <w:proofErr w:type="gramEnd"/>
    </w:p>
    <w:p w:rsidR="00C44256" w:rsidRPr="00E01192" w:rsidRDefault="00C44256" w:rsidP="00C44256">
      <w:pPr>
        <w:spacing w:after="0" w:line="240" w:lineRule="auto"/>
        <w:ind w:firstLine="709"/>
        <w:jc w:val="both"/>
        <w:rPr>
          <w:rFonts w:ascii="Times New Roman" w:hAnsi="Times New Roman"/>
          <w:sz w:val="27"/>
          <w:szCs w:val="27"/>
        </w:rPr>
      </w:pPr>
      <w:r w:rsidRPr="00E01192">
        <w:rPr>
          <w:rFonts w:ascii="Times New Roman" w:hAnsi="Times New Roman"/>
          <w:b/>
          <w:i/>
          <w:sz w:val="27"/>
          <w:szCs w:val="27"/>
        </w:rPr>
        <w:t xml:space="preserve">J </w:t>
      </w:r>
      <w:r w:rsidRPr="00E01192">
        <w:rPr>
          <w:rFonts w:ascii="Times New Roman" w:hAnsi="Times New Roman"/>
          <w:b/>
          <w:i/>
          <w:sz w:val="27"/>
          <w:szCs w:val="27"/>
          <w:vertAlign w:val="subscript"/>
        </w:rPr>
        <w:t>проч. ПИ</w:t>
      </w:r>
      <w:r w:rsidRPr="00E01192">
        <w:rPr>
          <w:rFonts w:ascii="Times New Roman" w:hAnsi="Times New Roman"/>
          <w:sz w:val="27"/>
          <w:szCs w:val="27"/>
        </w:rPr>
        <w:t xml:space="preserve">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и др.</w:t>
      </w:r>
    </w:p>
    <w:p w:rsidR="00C44256" w:rsidRPr="00E01192" w:rsidRDefault="00C44256" w:rsidP="00C44256">
      <w:pPr>
        <w:autoSpaceDE w:val="0"/>
        <w:autoSpaceDN w:val="0"/>
        <w:adjustRightInd w:val="0"/>
        <w:spacing w:after="0" w:line="240" w:lineRule="auto"/>
        <w:ind w:firstLine="709"/>
        <w:jc w:val="both"/>
        <w:rPr>
          <w:rFonts w:ascii="Times New Roman" w:hAnsi="Times New Roman"/>
          <w:sz w:val="27"/>
          <w:szCs w:val="27"/>
        </w:rPr>
      </w:pPr>
      <w:r w:rsidRPr="00E01192">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C44256" w:rsidRPr="00E01192" w:rsidRDefault="00C44256" w:rsidP="00C44256">
      <w:pPr>
        <w:autoSpaceDE w:val="0"/>
        <w:autoSpaceDN w:val="0"/>
        <w:adjustRightInd w:val="0"/>
        <w:spacing w:after="0" w:line="240" w:lineRule="auto"/>
        <w:ind w:firstLine="709"/>
        <w:jc w:val="both"/>
        <w:rPr>
          <w:rFonts w:ascii="Times New Roman" w:hAnsi="Times New Roman"/>
          <w:sz w:val="27"/>
          <w:szCs w:val="27"/>
        </w:rPr>
      </w:pPr>
      <w:r w:rsidRPr="00E01192">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C44256" w:rsidRPr="00E01192" w:rsidRDefault="00C44256" w:rsidP="00C44256">
      <w:pPr>
        <w:autoSpaceDE w:val="0"/>
        <w:autoSpaceDN w:val="0"/>
        <w:adjustRightInd w:val="0"/>
        <w:spacing w:after="0" w:line="240" w:lineRule="auto"/>
        <w:ind w:firstLine="709"/>
        <w:jc w:val="both"/>
        <w:rPr>
          <w:rFonts w:ascii="Times New Roman" w:hAnsi="Times New Roman"/>
          <w:sz w:val="27"/>
          <w:szCs w:val="27"/>
        </w:rPr>
      </w:pPr>
      <w:r w:rsidRPr="00E01192">
        <w:rPr>
          <w:rFonts w:ascii="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C44256" w:rsidRPr="00E01192" w:rsidRDefault="00C44256" w:rsidP="00C44256">
      <w:pPr>
        <w:spacing w:after="0" w:line="240" w:lineRule="auto"/>
        <w:ind w:firstLine="709"/>
        <w:jc w:val="both"/>
        <w:rPr>
          <w:rFonts w:ascii="Times New Roman" w:hAnsi="Times New Roman"/>
          <w:sz w:val="27"/>
          <w:szCs w:val="27"/>
        </w:rPr>
      </w:pPr>
      <w:r w:rsidRPr="00E01192">
        <w:rPr>
          <w:rFonts w:ascii="Times New Roman" w:hAnsi="Times New Roman"/>
          <w:sz w:val="27"/>
          <w:szCs w:val="27"/>
        </w:rPr>
        <w:t xml:space="preserve">Объём выпадающих доходов определяется в рамках прописанного </w:t>
      </w:r>
      <w:proofErr w:type="gramStart"/>
      <w:r w:rsidRPr="00E01192">
        <w:rPr>
          <w:rFonts w:ascii="Times New Roman" w:hAnsi="Times New Roman"/>
          <w:sz w:val="27"/>
          <w:szCs w:val="27"/>
        </w:rPr>
        <w:t>алгоритма расчёта прогнозного объёма поступлений налога</w:t>
      </w:r>
      <w:proofErr w:type="gramEnd"/>
      <w:r w:rsidRPr="00E01192">
        <w:rPr>
          <w:rFonts w:ascii="Times New Roman" w:hAnsi="Times New Roman"/>
          <w:sz w:val="27"/>
          <w:szCs w:val="27"/>
        </w:rPr>
        <w:t>.</w:t>
      </w:r>
    </w:p>
    <w:p w:rsidR="00C44256" w:rsidRPr="00E01192" w:rsidRDefault="00BB64F2" w:rsidP="00C44256">
      <w:pPr>
        <w:spacing w:after="0" w:line="240" w:lineRule="auto"/>
        <w:ind w:firstLine="709"/>
        <w:jc w:val="both"/>
        <w:rPr>
          <w:rFonts w:ascii="Times New Roman" w:hAnsi="Times New Roman"/>
          <w:sz w:val="27"/>
          <w:szCs w:val="27"/>
        </w:rPr>
      </w:pPr>
      <w:r w:rsidRPr="00E01192">
        <w:rPr>
          <w:rFonts w:ascii="Times New Roman" w:hAnsi="Times New Roman"/>
          <w:sz w:val="27"/>
          <w:szCs w:val="27"/>
        </w:rPr>
        <w:t>Налог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w:t>
      </w:r>
      <w:proofErr w:type="spellStart"/>
      <w:r w:rsidRPr="00E01192">
        <w:rPr>
          <w:rFonts w:ascii="Times New Roman" w:hAnsi="Times New Roman"/>
          <w:sz w:val="27"/>
          <w:szCs w:val="27"/>
        </w:rPr>
        <w:t>штаффелитовых</w:t>
      </w:r>
      <w:proofErr w:type="spellEnd"/>
      <w:r w:rsidRPr="00E01192">
        <w:rPr>
          <w:rFonts w:ascii="Times New Roman" w:hAnsi="Times New Roman"/>
          <w:sz w:val="27"/>
          <w:szCs w:val="27"/>
        </w:rPr>
        <w:t xml:space="preserve"> руд, апатит-магнетитовых, маложелезистых апатитовых руд, апатитовых и фосфоритовых руд) зачисляется в бюджеты бюджетной системы Российской Федерации по нормативам, установленным в соответствии со статьями БК РФ</w:t>
      </w:r>
      <w:r w:rsidR="00C44256" w:rsidRPr="00E01192">
        <w:rPr>
          <w:rFonts w:ascii="Times New Roman" w:hAnsi="Times New Roman"/>
          <w:sz w:val="27"/>
          <w:szCs w:val="27"/>
        </w:rPr>
        <w:t>.</w:t>
      </w:r>
    </w:p>
    <w:p w:rsidR="00A1066F" w:rsidRPr="00E01192" w:rsidRDefault="00A1066F" w:rsidP="00A1066F">
      <w:pPr>
        <w:spacing w:after="0" w:line="240" w:lineRule="auto"/>
        <w:ind w:firstLine="709"/>
        <w:jc w:val="both"/>
        <w:rPr>
          <w:rFonts w:ascii="Times New Roman" w:hAnsi="Times New Roman"/>
          <w:sz w:val="27"/>
          <w:szCs w:val="27"/>
        </w:rPr>
      </w:pPr>
      <w:r w:rsidRPr="00E01192">
        <w:rPr>
          <w:rFonts w:ascii="Times New Roman" w:hAnsi="Times New Roman"/>
          <w:sz w:val="27"/>
          <w:szCs w:val="27"/>
        </w:rPr>
        <w:t>Налог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w:t>
      </w:r>
      <w:proofErr w:type="spellStart"/>
      <w:r w:rsidRPr="00E01192">
        <w:rPr>
          <w:rFonts w:ascii="Times New Roman" w:hAnsi="Times New Roman"/>
          <w:sz w:val="27"/>
          <w:szCs w:val="27"/>
        </w:rPr>
        <w:t>штаффелитовых</w:t>
      </w:r>
      <w:proofErr w:type="spellEnd"/>
      <w:r w:rsidRPr="00E01192">
        <w:rPr>
          <w:rFonts w:ascii="Times New Roman" w:hAnsi="Times New Roman"/>
          <w:sz w:val="27"/>
          <w:szCs w:val="27"/>
        </w:rPr>
        <w:t xml:space="preserve"> руд, апатит-магнетитовых, маложелезистых апатитовых руд, апатитовых и фосфоритовых руд) в бюджет Ульяновской области не прогнозируется в связи с отсутствием налогоплательщиков данного налога.</w:t>
      </w:r>
    </w:p>
    <w:p w:rsidR="00BB64F2" w:rsidRPr="00971803" w:rsidRDefault="00BB64F2" w:rsidP="00C44256">
      <w:pPr>
        <w:spacing w:after="0" w:line="240" w:lineRule="auto"/>
        <w:ind w:firstLine="709"/>
        <w:jc w:val="both"/>
        <w:rPr>
          <w:rFonts w:ascii="Times New Roman" w:hAnsi="Times New Roman"/>
          <w:color w:val="FF0000"/>
          <w:sz w:val="27"/>
          <w:szCs w:val="27"/>
        </w:rPr>
      </w:pPr>
    </w:p>
    <w:p w:rsidR="00BB64F2" w:rsidRPr="006E1BF1" w:rsidRDefault="00BB64F2" w:rsidP="00EB6649">
      <w:pPr>
        <w:pStyle w:val="10"/>
        <w:numPr>
          <w:ilvl w:val="2"/>
          <w:numId w:val="6"/>
        </w:numPr>
        <w:spacing w:before="0" w:after="240"/>
        <w:ind w:left="0" w:firstLine="709"/>
        <w:jc w:val="center"/>
        <w:rPr>
          <w:rFonts w:ascii="Times New Roman" w:hAnsi="Times New Roman"/>
          <w:i/>
          <w:sz w:val="27"/>
          <w:szCs w:val="27"/>
        </w:rPr>
      </w:pPr>
      <w:bookmarkStart w:id="281" w:name="_Toc222820575"/>
      <w:bookmarkStart w:id="282" w:name="_Toc225849298"/>
      <w:r w:rsidRPr="006E1BF1">
        <w:rPr>
          <w:rFonts w:ascii="Times New Roman" w:hAnsi="Times New Roman"/>
          <w:i/>
          <w:sz w:val="27"/>
          <w:szCs w:val="27"/>
        </w:rPr>
        <w:t xml:space="preserve">Налог на добычу полезных ископаемых в виде железной руды (за исключением окисленных железистых кварцитов) </w:t>
      </w:r>
      <w:r w:rsidRPr="006E1BF1">
        <w:rPr>
          <w:rFonts w:ascii="Times New Roman" w:hAnsi="Times New Roman"/>
          <w:i/>
          <w:sz w:val="27"/>
          <w:szCs w:val="27"/>
        </w:rPr>
        <w:br/>
        <w:t>182 1 07 01090 01 0000 110</w:t>
      </w:r>
      <w:bookmarkEnd w:id="281"/>
      <w:bookmarkEnd w:id="282"/>
    </w:p>
    <w:p w:rsidR="00BB64F2" w:rsidRPr="006E1BF1" w:rsidRDefault="00BB64F2" w:rsidP="00BB64F2">
      <w:pPr>
        <w:spacing w:after="0" w:line="240" w:lineRule="auto"/>
        <w:ind w:firstLine="709"/>
        <w:jc w:val="both"/>
        <w:rPr>
          <w:rFonts w:ascii="Times New Roman" w:hAnsi="Times New Roman"/>
          <w:sz w:val="27"/>
          <w:szCs w:val="27"/>
        </w:rPr>
      </w:pPr>
      <w:r w:rsidRPr="006E1BF1">
        <w:rPr>
          <w:rFonts w:ascii="Times New Roman" w:hAnsi="Times New Roman"/>
          <w:sz w:val="27"/>
          <w:szCs w:val="27"/>
        </w:rPr>
        <w:t>В прогнозе поступлений налога на добычу полезных ископаемых в виде железной руды (за исключением окисленных железистых кварцитов) учитываются:</w:t>
      </w:r>
    </w:p>
    <w:p w:rsidR="00BB64F2" w:rsidRPr="006539F7" w:rsidRDefault="00BB64F2" w:rsidP="00BB64F2">
      <w:pPr>
        <w:spacing w:after="0" w:line="240" w:lineRule="auto"/>
        <w:ind w:firstLine="709"/>
        <w:jc w:val="both"/>
        <w:rPr>
          <w:rFonts w:ascii="Times New Roman" w:hAnsi="Times New Roman"/>
          <w:sz w:val="27"/>
          <w:szCs w:val="27"/>
        </w:rPr>
      </w:pPr>
      <w:r w:rsidRPr="006539F7">
        <w:rPr>
          <w:rFonts w:ascii="Times New Roman" w:hAnsi="Times New Roman"/>
          <w:sz w:val="27"/>
          <w:szCs w:val="27"/>
        </w:rPr>
        <w:t xml:space="preserve">- показатели прогноза социально-экономического развития </w:t>
      </w:r>
      <w:r w:rsidR="006539F7" w:rsidRPr="006539F7">
        <w:rPr>
          <w:rFonts w:ascii="Times New Roman" w:hAnsi="Times New Roman"/>
          <w:sz w:val="27"/>
          <w:szCs w:val="27"/>
        </w:rPr>
        <w:t>Ульяновской области</w:t>
      </w:r>
      <w:r w:rsidRPr="006539F7">
        <w:rPr>
          <w:rFonts w:ascii="Times New Roman" w:hAnsi="Times New Roman"/>
          <w:sz w:val="27"/>
          <w:szCs w:val="27"/>
        </w:rPr>
        <w:t xml:space="preserve"> на очередной финансовый год и плановый период (налогооблагаемый объём добычи железной руды (за исключением окисленных железистых кварцитов), прогнозные показатели цены на железную руду, показатели курса доллара США по отношению к рублю), разрабатываемые Минэкономразвития </w:t>
      </w:r>
      <w:r w:rsidR="006539F7" w:rsidRPr="006539F7">
        <w:rPr>
          <w:rFonts w:ascii="Times New Roman" w:hAnsi="Times New Roman"/>
          <w:sz w:val="27"/>
          <w:szCs w:val="27"/>
        </w:rPr>
        <w:t>Ульяновской области</w:t>
      </w:r>
      <w:r w:rsidRPr="006539F7">
        <w:rPr>
          <w:rFonts w:ascii="Times New Roman" w:hAnsi="Times New Roman"/>
          <w:sz w:val="27"/>
          <w:szCs w:val="27"/>
        </w:rPr>
        <w:t>;</w:t>
      </w:r>
    </w:p>
    <w:p w:rsidR="00BB64F2" w:rsidRPr="006E1BF1" w:rsidRDefault="00BB64F2" w:rsidP="00BB64F2">
      <w:pPr>
        <w:spacing w:after="0" w:line="240" w:lineRule="auto"/>
        <w:ind w:firstLine="709"/>
        <w:jc w:val="both"/>
        <w:rPr>
          <w:rFonts w:ascii="Times New Roman" w:hAnsi="Times New Roman"/>
          <w:sz w:val="27"/>
          <w:szCs w:val="27"/>
        </w:rPr>
      </w:pPr>
      <w:r w:rsidRPr="006539F7">
        <w:rPr>
          <w:rFonts w:ascii="Times New Roman" w:hAnsi="Times New Roman"/>
          <w:sz w:val="27"/>
          <w:szCs w:val="27"/>
        </w:rPr>
        <w:t>- динамика налоговой базы по налогу согласно данным отчёта по форме</w:t>
      </w:r>
      <w:r w:rsidRPr="006E1BF1">
        <w:rPr>
          <w:rFonts w:ascii="Times New Roman" w:hAnsi="Times New Roman"/>
          <w:sz w:val="27"/>
          <w:szCs w:val="27"/>
        </w:rPr>
        <w:t xml:space="preserve"> </w:t>
      </w:r>
      <w:r w:rsidR="007F13CE" w:rsidRPr="006E1BF1">
        <w:rPr>
          <w:rFonts w:ascii="Times New Roman" w:hAnsi="Times New Roman"/>
          <w:sz w:val="27"/>
          <w:szCs w:val="27"/>
        </w:rPr>
        <w:br/>
      </w:r>
      <w:r w:rsidRPr="006E1BF1">
        <w:rPr>
          <w:rFonts w:ascii="Times New Roman" w:hAnsi="Times New Roman"/>
          <w:sz w:val="27"/>
          <w:szCs w:val="27"/>
        </w:rPr>
        <w:t>№ 5-НДПИ «Отчёт о налоговой базе и структуре начислений по налогу на добычу полезных ископаемых», сложившаяся за предыдущие периоды;</w:t>
      </w:r>
    </w:p>
    <w:p w:rsidR="00BB64F2" w:rsidRPr="006E1BF1" w:rsidRDefault="00BB64F2" w:rsidP="00BB64F2">
      <w:pPr>
        <w:spacing w:after="0" w:line="240" w:lineRule="auto"/>
        <w:ind w:firstLine="709"/>
        <w:jc w:val="both"/>
        <w:rPr>
          <w:rFonts w:ascii="Times New Roman" w:hAnsi="Times New Roman"/>
          <w:sz w:val="27"/>
          <w:szCs w:val="27"/>
        </w:rPr>
      </w:pPr>
      <w:r w:rsidRPr="006E1BF1">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BB64F2" w:rsidRPr="006E1BF1" w:rsidRDefault="00BB64F2" w:rsidP="00BB64F2">
      <w:pPr>
        <w:spacing w:after="0" w:line="240" w:lineRule="auto"/>
        <w:ind w:firstLine="709"/>
        <w:jc w:val="both"/>
        <w:rPr>
          <w:rFonts w:ascii="Times New Roman" w:hAnsi="Times New Roman"/>
          <w:sz w:val="27"/>
          <w:szCs w:val="27"/>
        </w:rPr>
      </w:pPr>
      <w:r w:rsidRPr="006E1BF1">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BB64F2" w:rsidRPr="006E1BF1" w:rsidRDefault="00BB64F2" w:rsidP="00BB64F2">
      <w:pPr>
        <w:spacing w:after="0" w:line="240" w:lineRule="auto"/>
        <w:ind w:firstLine="709"/>
        <w:jc w:val="both"/>
        <w:rPr>
          <w:rFonts w:ascii="Times New Roman" w:hAnsi="Times New Roman"/>
          <w:sz w:val="27"/>
          <w:szCs w:val="27"/>
        </w:rPr>
      </w:pPr>
    </w:p>
    <w:p w:rsidR="00BB64F2" w:rsidRPr="006E1BF1" w:rsidRDefault="00BB64F2" w:rsidP="00BB64F2">
      <w:pPr>
        <w:spacing w:after="0" w:line="240" w:lineRule="auto"/>
        <w:ind w:firstLine="709"/>
        <w:jc w:val="both"/>
        <w:rPr>
          <w:rFonts w:ascii="Times New Roman" w:hAnsi="Times New Roman"/>
          <w:sz w:val="27"/>
          <w:szCs w:val="27"/>
        </w:rPr>
      </w:pPr>
      <w:proofErr w:type="gramStart"/>
      <w:r w:rsidRPr="006E1BF1">
        <w:rPr>
          <w:rFonts w:ascii="Times New Roman" w:hAnsi="Times New Roman"/>
          <w:sz w:val="27"/>
          <w:szCs w:val="27"/>
        </w:rPr>
        <w:t>Расчёт прогнозного объёма поступлений налога на добычу полезных ископаемых в виде железной руды (за исключением окисленных железистых кварцитов) осуществляется методом прямого расчёта, основанного на непосредственном использовании прогнозных значений объёмных показателей, прогнозных показателей цены на железную руду, уровней ставок и других показателей, определяющих прогнозный объём поступлений налога (содержание железа в руде, налоговые льготы по налогу, уровень собираемости, переходящие платежи, изменения налогового</w:t>
      </w:r>
      <w:proofErr w:type="gramEnd"/>
      <w:r w:rsidRPr="006E1BF1">
        <w:rPr>
          <w:rFonts w:ascii="Times New Roman" w:hAnsi="Times New Roman"/>
          <w:sz w:val="27"/>
          <w:szCs w:val="27"/>
        </w:rPr>
        <w:t xml:space="preserve"> и бюджетного законодательства о налогах и сборах и др.).</w:t>
      </w:r>
    </w:p>
    <w:p w:rsidR="00BB64F2" w:rsidRPr="006E1BF1" w:rsidRDefault="00BB64F2" w:rsidP="00BB64F2">
      <w:pPr>
        <w:spacing w:after="0" w:line="240" w:lineRule="auto"/>
        <w:ind w:firstLine="709"/>
        <w:jc w:val="both"/>
        <w:rPr>
          <w:rFonts w:ascii="Times New Roman" w:hAnsi="Times New Roman"/>
          <w:sz w:val="27"/>
          <w:szCs w:val="27"/>
        </w:rPr>
      </w:pPr>
      <w:r w:rsidRPr="006E1BF1">
        <w:rPr>
          <w:rFonts w:ascii="Times New Roman" w:hAnsi="Times New Roman"/>
          <w:sz w:val="27"/>
          <w:szCs w:val="27"/>
        </w:rPr>
        <w:t>Прогнозный объём поступлений налога на добычу полезных ископаемых в виде железной руды (за исключением окисленных железистых кварцитов) (</w:t>
      </w:r>
      <w:r w:rsidRPr="006E1BF1">
        <w:rPr>
          <w:rFonts w:ascii="Times New Roman" w:hAnsi="Times New Roman"/>
          <w:b/>
          <w:i/>
          <w:sz w:val="27"/>
          <w:szCs w:val="27"/>
        </w:rPr>
        <w:t xml:space="preserve">НДПИ </w:t>
      </w:r>
      <w:r w:rsidRPr="006E1BF1">
        <w:rPr>
          <w:rFonts w:ascii="Times New Roman" w:hAnsi="Times New Roman"/>
          <w:b/>
          <w:i/>
          <w:sz w:val="27"/>
          <w:szCs w:val="27"/>
          <w:vertAlign w:val="subscript"/>
        </w:rPr>
        <w:t>ЖР</w:t>
      </w:r>
      <w:r w:rsidRPr="006E1BF1">
        <w:rPr>
          <w:rFonts w:ascii="Times New Roman" w:hAnsi="Times New Roman"/>
          <w:i/>
          <w:sz w:val="27"/>
          <w:szCs w:val="27"/>
        </w:rPr>
        <w:t xml:space="preserve">) </w:t>
      </w:r>
      <w:r w:rsidRPr="006E1BF1">
        <w:rPr>
          <w:rFonts w:ascii="Times New Roman" w:hAnsi="Times New Roman"/>
          <w:sz w:val="27"/>
          <w:szCs w:val="27"/>
        </w:rPr>
        <w:t>определяется исходя из следующего алгоритма расчёта:</w:t>
      </w:r>
    </w:p>
    <w:p w:rsidR="00BB64F2" w:rsidRPr="006E1BF1" w:rsidRDefault="00BB64F2" w:rsidP="00BB64F2">
      <w:pPr>
        <w:spacing w:before="120" w:after="120" w:line="240" w:lineRule="auto"/>
        <w:ind w:firstLine="567"/>
        <w:jc w:val="center"/>
        <w:rPr>
          <w:rFonts w:ascii="Times New Roman" w:hAnsi="Times New Roman"/>
          <w:b/>
          <w:i/>
          <w:sz w:val="27"/>
          <w:szCs w:val="27"/>
        </w:rPr>
      </w:pPr>
      <w:proofErr w:type="gramStart"/>
      <w:r w:rsidRPr="006E1BF1">
        <w:rPr>
          <w:rFonts w:ascii="Times New Roman" w:hAnsi="Times New Roman"/>
          <w:b/>
          <w:i/>
          <w:sz w:val="27"/>
          <w:szCs w:val="27"/>
        </w:rPr>
        <w:t xml:space="preserve">НДПИ </w:t>
      </w:r>
      <w:r w:rsidRPr="006E1BF1">
        <w:rPr>
          <w:rFonts w:ascii="Times New Roman" w:hAnsi="Times New Roman"/>
          <w:b/>
          <w:i/>
          <w:sz w:val="27"/>
          <w:szCs w:val="27"/>
          <w:vertAlign w:val="subscript"/>
        </w:rPr>
        <w:t>ЖР</w:t>
      </w:r>
      <w:r w:rsidRPr="006E1BF1">
        <w:rPr>
          <w:rFonts w:ascii="Times New Roman" w:hAnsi="Times New Roman"/>
          <w:b/>
          <w:i/>
          <w:sz w:val="27"/>
          <w:szCs w:val="27"/>
        </w:rPr>
        <w:t xml:space="preserve"> = (Ʃ((</w:t>
      </w:r>
      <w:r w:rsidRPr="006E1BF1">
        <w:rPr>
          <w:rFonts w:ascii="Times New Roman" w:hAnsi="Times New Roman"/>
          <w:b/>
          <w:i/>
          <w:sz w:val="27"/>
          <w:szCs w:val="27"/>
          <w:lang w:val="en-US"/>
        </w:rPr>
        <w:t>V</w:t>
      </w:r>
      <w:r w:rsidRPr="006E1BF1">
        <w:rPr>
          <w:rFonts w:ascii="Times New Roman" w:hAnsi="Times New Roman"/>
          <w:b/>
          <w:i/>
          <w:sz w:val="27"/>
          <w:szCs w:val="27"/>
          <w:vertAlign w:val="subscript"/>
        </w:rPr>
        <w:t xml:space="preserve">ЖР </w:t>
      </w:r>
      <w:r w:rsidRPr="006E1BF1">
        <w:rPr>
          <w:rFonts w:ascii="Times New Roman" w:hAnsi="Times New Roman"/>
          <w:b/>
          <w:i/>
          <w:sz w:val="27"/>
          <w:szCs w:val="27"/>
        </w:rPr>
        <w:t xml:space="preserve">× </w:t>
      </w:r>
      <w:r w:rsidRPr="006E1BF1">
        <w:rPr>
          <w:rFonts w:ascii="Times New Roman" w:hAnsi="Times New Roman"/>
          <w:b/>
          <w:i/>
          <w:sz w:val="27"/>
          <w:szCs w:val="27"/>
          <w:lang w:val="en-US"/>
        </w:rPr>
        <w:t>S</w:t>
      </w:r>
      <w:r w:rsidRPr="006E1BF1">
        <w:rPr>
          <w:rFonts w:ascii="Times New Roman" w:hAnsi="Times New Roman"/>
          <w:b/>
          <w:i/>
          <w:sz w:val="27"/>
          <w:szCs w:val="27"/>
          <w:vertAlign w:val="subscript"/>
        </w:rPr>
        <w:t>расчёт.</w:t>
      </w:r>
      <w:r w:rsidRPr="006E1BF1">
        <w:rPr>
          <w:rFonts w:ascii="Times New Roman" w:hAnsi="Times New Roman"/>
          <w:b/>
          <w:i/>
          <w:sz w:val="27"/>
          <w:szCs w:val="27"/>
        </w:rPr>
        <w:t>)</w:t>
      </w:r>
      <w:proofErr w:type="gramEnd"/>
      <w:r w:rsidRPr="006E1BF1">
        <w:rPr>
          <w:rFonts w:ascii="Times New Roman" w:hAnsi="Times New Roman"/>
          <w:b/>
          <w:i/>
          <w:sz w:val="27"/>
          <w:szCs w:val="27"/>
          <w:vertAlign w:val="subscript"/>
        </w:rPr>
        <w:t xml:space="preserve"> </w:t>
      </w:r>
      <w:r w:rsidRPr="006E1BF1">
        <w:rPr>
          <w:rFonts w:ascii="Times New Roman" w:hAnsi="Times New Roman"/>
          <w:b/>
          <w:i/>
          <w:sz w:val="27"/>
          <w:szCs w:val="27"/>
        </w:rPr>
        <w:t>- Ʃ</w:t>
      </w:r>
      <w:r w:rsidRPr="006E1BF1">
        <w:rPr>
          <w:rFonts w:ascii="Times New Roman" w:hAnsi="Times New Roman"/>
          <w:i/>
          <w:sz w:val="27"/>
          <w:szCs w:val="27"/>
        </w:rPr>
        <w:t xml:space="preserve"> </w:t>
      </w:r>
      <w:proofErr w:type="gramStart"/>
      <w:r w:rsidRPr="006E1BF1">
        <w:rPr>
          <w:rFonts w:ascii="Times New Roman" w:hAnsi="Times New Roman"/>
          <w:b/>
          <w:i/>
          <w:sz w:val="27"/>
          <w:szCs w:val="27"/>
          <w:lang w:val="en-US"/>
        </w:rPr>
        <w:t>L</w:t>
      </w:r>
      <w:r w:rsidRPr="006E1BF1">
        <w:rPr>
          <w:rFonts w:ascii="Times New Roman" w:hAnsi="Times New Roman"/>
          <w:b/>
          <w:i/>
          <w:sz w:val="27"/>
          <w:szCs w:val="27"/>
          <w:vertAlign w:val="subscript"/>
        </w:rPr>
        <w:t>ЖР льгот</w:t>
      </w:r>
      <w:r w:rsidR="006A3AB6" w:rsidRPr="006E1BF1">
        <w:rPr>
          <w:rFonts w:ascii="Times New Roman" w:hAnsi="Times New Roman"/>
          <w:b/>
          <w:i/>
          <w:sz w:val="27"/>
          <w:szCs w:val="27"/>
          <w:vertAlign w:val="subscript"/>
        </w:rPr>
        <w:t xml:space="preserve"> </w:t>
      </w:r>
      <w:r w:rsidR="006A3AB6" w:rsidRPr="006E1BF1">
        <w:rPr>
          <w:rFonts w:ascii="Times New Roman" w:hAnsi="Times New Roman"/>
          <w:b/>
          <w:i/>
          <w:sz w:val="27"/>
          <w:szCs w:val="27"/>
        </w:rPr>
        <w:t>- Ʃ</w:t>
      </w:r>
      <w:r w:rsidR="006A3AB6" w:rsidRPr="006E1BF1">
        <w:rPr>
          <w:rFonts w:ascii="Times New Roman" w:hAnsi="Times New Roman"/>
          <w:i/>
          <w:sz w:val="27"/>
          <w:szCs w:val="27"/>
        </w:rPr>
        <w:t xml:space="preserve"> </w:t>
      </w:r>
      <w:r w:rsidR="006A3AB6" w:rsidRPr="006E1BF1">
        <w:rPr>
          <w:rFonts w:ascii="Times New Roman" w:hAnsi="Times New Roman"/>
          <w:b/>
          <w:i/>
          <w:sz w:val="27"/>
          <w:szCs w:val="27"/>
          <w:lang w:val="en-US"/>
        </w:rPr>
        <w:t>H</w:t>
      </w:r>
      <w:r w:rsidR="006A3AB6" w:rsidRPr="006E1BF1">
        <w:rPr>
          <w:rFonts w:ascii="Times New Roman" w:hAnsi="Times New Roman"/>
          <w:b/>
          <w:i/>
          <w:sz w:val="27"/>
          <w:szCs w:val="27"/>
          <w:vertAlign w:val="subscript"/>
        </w:rPr>
        <w:t>ЖР</w:t>
      </w:r>
      <w:r w:rsidRPr="006E1BF1">
        <w:rPr>
          <w:rFonts w:ascii="Times New Roman" w:hAnsi="Times New Roman"/>
          <w:b/>
          <w:i/>
          <w:sz w:val="27"/>
          <w:szCs w:val="27"/>
        </w:rPr>
        <w:t xml:space="preserve">) (+-) </w:t>
      </w:r>
      <w:r w:rsidRPr="006E1BF1">
        <w:rPr>
          <w:rFonts w:ascii="Times New Roman" w:hAnsi="Times New Roman"/>
          <w:b/>
          <w:i/>
          <w:sz w:val="27"/>
          <w:szCs w:val="27"/>
          <w:lang w:val="en-US"/>
        </w:rPr>
        <w:t>P</w:t>
      </w:r>
      <w:r w:rsidRPr="006E1BF1">
        <w:rPr>
          <w:rFonts w:ascii="Times New Roman" w:hAnsi="Times New Roman"/>
          <w:b/>
          <w:i/>
          <w:sz w:val="27"/>
          <w:szCs w:val="27"/>
        </w:rPr>
        <w:t xml:space="preserve">) × </w:t>
      </w:r>
      <w:r w:rsidRPr="006E1BF1">
        <w:rPr>
          <w:rFonts w:ascii="Times New Roman" w:hAnsi="Times New Roman"/>
          <w:b/>
          <w:i/>
          <w:sz w:val="27"/>
          <w:szCs w:val="27"/>
          <w:lang w:val="en-US"/>
        </w:rPr>
        <w:t>K</w:t>
      </w:r>
      <w:r w:rsidRPr="006E1BF1">
        <w:rPr>
          <w:rFonts w:ascii="Times New Roman" w:hAnsi="Times New Roman"/>
          <w:b/>
          <w:i/>
          <w:sz w:val="27"/>
          <w:szCs w:val="27"/>
        </w:rPr>
        <w:t xml:space="preserve"> </w:t>
      </w:r>
      <w:r w:rsidRPr="006E1BF1">
        <w:rPr>
          <w:rFonts w:ascii="Times New Roman" w:hAnsi="Times New Roman"/>
          <w:b/>
          <w:i/>
          <w:sz w:val="27"/>
          <w:szCs w:val="27"/>
          <w:vertAlign w:val="subscript"/>
        </w:rPr>
        <w:t>соб.</w:t>
      </w:r>
      <w:proofErr w:type="gramEnd"/>
      <w:r w:rsidRPr="006E1BF1">
        <w:rPr>
          <w:rFonts w:ascii="Times New Roman" w:hAnsi="Times New Roman"/>
          <w:b/>
          <w:i/>
          <w:sz w:val="27"/>
          <w:szCs w:val="27"/>
        </w:rPr>
        <w:t xml:space="preserve"> (+-) </w:t>
      </w:r>
      <w:r w:rsidRPr="006E1BF1">
        <w:rPr>
          <w:rFonts w:ascii="Times New Roman" w:hAnsi="Times New Roman"/>
          <w:b/>
          <w:i/>
          <w:sz w:val="27"/>
          <w:szCs w:val="27"/>
          <w:lang w:val="en-US"/>
        </w:rPr>
        <w:t>F</w:t>
      </w:r>
      <w:r w:rsidRPr="006E1BF1">
        <w:rPr>
          <w:rFonts w:ascii="Times New Roman" w:hAnsi="Times New Roman"/>
          <w:b/>
          <w:i/>
          <w:sz w:val="27"/>
          <w:szCs w:val="27"/>
        </w:rPr>
        <w:t>,</w:t>
      </w:r>
    </w:p>
    <w:p w:rsidR="00F830E9" w:rsidRPr="006E1BF1" w:rsidRDefault="00F830E9" w:rsidP="00F830E9">
      <w:pPr>
        <w:spacing w:after="0" w:line="240" w:lineRule="auto"/>
        <w:ind w:firstLine="709"/>
        <w:jc w:val="both"/>
        <w:rPr>
          <w:rFonts w:ascii="Times New Roman" w:hAnsi="Times New Roman"/>
          <w:sz w:val="27"/>
          <w:szCs w:val="27"/>
        </w:rPr>
      </w:pPr>
      <w:r w:rsidRPr="006E1BF1">
        <w:rPr>
          <w:rFonts w:ascii="Times New Roman" w:hAnsi="Times New Roman"/>
          <w:sz w:val="27"/>
          <w:szCs w:val="27"/>
        </w:rPr>
        <w:t>где:</w:t>
      </w:r>
    </w:p>
    <w:p w:rsidR="00BB64F2" w:rsidRPr="006E1BF1" w:rsidRDefault="00BB64F2" w:rsidP="00BB64F2">
      <w:pPr>
        <w:spacing w:after="0" w:line="240" w:lineRule="auto"/>
        <w:ind w:firstLine="709"/>
        <w:jc w:val="both"/>
        <w:rPr>
          <w:rFonts w:ascii="Times New Roman" w:hAnsi="Times New Roman"/>
          <w:sz w:val="27"/>
          <w:szCs w:val="27"/>
        </w:rPr>
      </w:pPr>
      <w:r w:rsidRPr="006E1BF1">
        <w:rPr>
          <w:rFonts w:ascii="Times New Roman" w:hAnsi="Times New Roman"/>
          <w:b/>
          <w:i/>
          <w:sz w:val="27"/>
          <w:szCs w:val="27"/>
          <w:lang w:val="en-US"/>
        </w:rPr>
        <w:t>V</w:t>
      </w:r>
      <w:r w:rsidRPr="006E1BF1">
        <w:rPr>
          <w:rFonts w:ascii="Times New Roman" w:hAnsi="Times New Roman"/>
          <w:b/>
          <w:i/>
          <w:sz w:val="27"/>
          <w:szCs w:val="27"/>
          <w:vertAlign w:val="subscript"/>
        </w:rPr>
        <w:t xml:space="preserve">ЖР </w:t>
      </w:r>
      <w:r w:rsidRPr="006E1BF1">
        <w:rPr>
          <w:rFonts w:ascii="Times New Roman" w:hAnsi="Times New Roman"/>
          <w:sz w:val="27"/>
          <w:szCs w:val="27"/>
        </w:rPr>
        <w:t xml:space="preserve">– налогооблагаемый объём добычи железной руды (за исключением окисленных железистых кварцитов), с учётом распределения по долям на соответствующий прогнозируемый период в соответствии с фактическими объёмными показателями добычи железной руды (за исключением окисленных железистых кварцитов) согласно данным </w:t>
      </w:r>
      <w:proofErr w:type="spellStart"/>
      <w:r w:rsidR="006539F7">
        <w:rPr>
          <w:rFonts w:ascii="Times New Roman" w:hAnsi="Times New Roman"/>
          <w:sz w:val="27"/>
          <w:szCs w:val="27"/>
        </w:rPr>
        <w:t>Ульяновск</w:t>
      </w:r>
      <w:r w:rsidRPr="006E1BF1">
        <w:rPr>
          <w:rFonts w:ascii="Times New Roman" w:hAnsi="Times New Roman"/>
          <w:sz w:val="27"/>
          <w:szCs w:val="27"/>
        </w:rPr>
        <w:t>стата</w:t>
      </w:r>
      <w:proofErr w:type="spellEnd"/>
      <w:r w:rsidRPr="006E1BF1">
        <w:rPr>
          <w:rFonts w:ascii="Times New Roman" w:hAnsi="Times New Roman"/>
          <w:sz w:val="27"/>
          <w:szCs w:val="27"/>
        </w:rPr>
        <w:t>,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данным отчёта по форме № 5-НДПИ, и (или) фактическим данным налоговых деклараций, млн. тонн;</w:t>
      </w:r>
    </w:p>
    <w:p w:rsidR="00BB64F2" w:rsidRPr="006E1BF1" w:rsidRDefault="00BB64F2" w:rsidP="00BB64F2">
      <w:pPr>
        <w:autoSpaceDE w:val="0"/>
        <w:autoSpaceDN w:val="0"/>
        <w:adjustRightInd w:val="0"/>
        <w:spacing w:after="0" w:line="240" w:lineRule="auto"/>
        <w:ind w:firstLine="709"/>
        <w:jc w:val="both"/>
        <w:rPr>
          <w:rFonts w:ascii="Times New Roman" w:hAnsi="Times New Roman"/>
          <w:sz w:val="27"/>
          <w:szCs w:val="27"/>
        </w:rPr>
      </w:pPr>
      <w:proofErr w:type="spellStart"/>
      <w:proofErr w:type="gramStart"/>
      <w:r w:rsidRPr="006E1BF1">
        <w:rPr>
          <w:rFonts w:ascii="Times New Roman" w:hAnsi="Times New Roman"/>
          <w:b/>
          <w:i/>
          <w:sz w:val="27"/>
          <w:szCs w:val="27"/>
        </w:rPr>
        <w:t>S</w:t>
      </w:r>
      <w:proofErr w:type="gramEnd"/>
      <w:r w:rsidRPr="006E1BF1">
        <w:rPr>
          <w:rFonts w:ascii="Times New Roman" w:hAnsi="Times New Roman"/>
          <w:b/>
          <w:i/>
          <w:sz w:val="27"/>
          <w:szCs w:val="27"/>
          <w:vertAlign w:val="subscript"/>
        </w:rPr>
        <w:t>расчёт</w:t>
      </w:r>
      <w:proofErr w:type="spellEnd"/>
      <w:r w:rsidRPr="006E1BF1">
        <w:rPr>
          <w:rFonts w:ascii="Times New Roman" w:hAnsi="Times New Roman"/>
          <w:b/>
          <w:i/>
          <w:sz w:val="27"/>
          <w:szCs w:val="27"/>
          <w:vertAlign w:val="subscript"/>
        </w:rPr>
        <w:t>.</w:t>
      </w:r>
      <w:r w:rsidRPr="006E1BF1">
        <w:rPr>
          <w:rFonts w:ascii="Times New Roman" w:hAnsi="Times New Roman"/>
          <w:sz w:val="27"/>
          <w:szCs w:val="27"/>
        </w:rPr>
        <w:t xml:space="preserve"> – расчётная ставка налога на добычу полезных ископаемых в виде железной руды (за исключением окисленных железистых кварцитов), определяемая на соответствующий прогнозируемый период, рублей;</w:t>
      </w:r>
    </w:p>
    <w:p w:rsidR="00BB64F2" w:rsidRPr="006E1BF1" w:rsidRDefault="00BB64F2" w:rsidP="00BB64F2">
      <w:pPr>
        <w:spacing w:after="0" w:line="240" w:lineRule="auto"/>
        <w:ind w:firstLine="709"/>
        <w:jc w:val="both"/>
        <w:rPr>
          <w:rFonts w:ascii="Times New Roman" w:hAnsi="Times New Roman"/>
          <w:snapToGrid w:val="0"/>
          <w:sz w:val="27"/>
          <w:szCs w:val="27"/>
          <w:lang w:eastAsia="ru-RU"/>
        </w:rPr>
      </w:pPr>
      <w:r w:rsidRPr="006E1BF1">
        <w:rPr>
          <w:rFonts w:ascii="Times New Roman" w:hAnsi="Times New Roman"/>
          <w:b/>
          <w:i/>
          <w:sz w:val="27"/>
          <w:szCs w:val="27"/>
        </w:rPr>
        <w:t>Ʃ</w:t>
      </w:r>
      <w:r w:rsidRPr="006E1BF1">
        <w:rPr>
          <w:rFonts w:ascii="Times New Roman" w:hAnsi="Times New Roman"/>
          <w:i/>
          <w:sz w:val="27"/>
          <w:szCs w:val="27"/>
        </w:rPr>
        <w:t xml:space="preserve"> </w:t>
      </w:r>
      <w:proofErr w:type="gramStart"/>
      <w:r w:rsidRPr="006E1BF1">
        <w:rPr>
          <w:rFonts w:ascii="Times New Roman" w:hAnsi="Times New Roman"/>
          <w:b/>
          <w:i/>
          <w:sz w:val="27"/>
          <w:szCs w:val="27"/>
          <w:lang w:val="en-US"/>
        </w:rPr>
        <w:t>L</w:t>
      </w:r>
      <w:proofErr w:type="gramEnd"/>
      <w:r w:rsidRPr="006E1BF1">
        <w:rPr>
          <w:rFonts w:ascii="Times New Roman" w:hAnsi="Times New Roman"/>
          <w:b/>
          <w:i/>
          <w:sz w:val="27"/>
          <w:szCs w:val="27"/>
          <w:vertAlign w:val="subscript"/>
        </w:rPr>
        <w:t xml:space="preserve">ЖР льгот </w:t>
      </w:r>
      <w:r w:rsidRPr="006E1BF1">
        <w:rPr>
          <w:rFonts w:ascii="Times New Roman" w:hAnsi="Times New Roman"/>
          <w:sz w:val="27"/>
          <w:szCs w:val="27"/>
        </w:rPr>
        <w:t xml:space="preserve">– </w:t>
      </w:r>
      <w:r w:rsidRPr="006E1BF1">
        <w:rPr>
          <w:rFonts w:ascii="Times New Roman" w:hAnsi="Times New Roman"/>
          <w:snapToGrid w:val="0"/>
          <w:sz w:val="27"/>
          <w:szCs w:val="27"/>
          <w:lang w:eastAsia="ru-RU"/>
        </w:rPr>
        <w:t>сумма налоговых льгот, предоставленных налогоплательщикам, в соответствии с НК РФ, тыс. рублей;</w:t>
      </w:r>
    </w:p>
    <w:p w:rsidR="006A3AB6" w:rsidRPr="006E1BF1" w:rsidRDefault="006A3AB6" w:rsidP="006A3AB6">
      <w:pPr>
        <w:spacing w:after="0" w:line="240" w:lineRule="auto"/>
        <w:ind w:firstLine="709"/>
        <w:jc w:val="both"/>
        <w:rPr>
          <w:rFonts w:ascii="Times New Roman" w:hAnsi="Times New Roman"/>
          <w:snapToGrid w:val="0"/>
          <w:sz w:val="27"/>
          <w:szCs w:val="27"/>
          <w:lang w:eastAsia="ru-RU"/>
        </w:rPr>
      </w:pPr>
      <w:r w:rsidRPr="006E1BF1">
        <w:rPr>
          <w:rFonts w:ascii="Times New Roman" w:hAnsi="Times New Roman"/>
          <w:b/>
          <w:i/>
          <w:sz w:val="27"/>
          <w:szCs w:val="27"/>
        </w:rPr>
        <w:t>Ʃ</w:t>
      </w:r>
      <w:r w:rsidRPr="006E1BF1">
        <w:rPr>
          <w:rFonts w:ascii="Times New Roman" w:hAnsi="Times New Roman"/>
          <w:i/>
          <w:sz w:val="27"/>
          <w:szCs w:val="27"/>
        </w:rPr>
        <w:t xml:space="preserve"> </w:t>
      </w:r>
      <w:proofErr w:type="gramStart"/>
      <w:r w:rsidRPr="006E1BF1">
        <w:rPr>
          <w:rFonts w:ascii="Times New Roman" w:hAnsi="Times New Roman"/>
          <w:b/>
          <w:i/>
          <w:sz w:val="27"/>
          <w:szCs w:val="27"/>
          <w:lang w:val="en-US"/>
        </w:rPr>
        <w:t>H</w:t>
      </w:r>
      <w:proofErr w:type="gramEnd"/>
      <w:r w:rsidRPr="006E1BF1">
        <w:rPr>
          <w:rFonts w:ascii="Times New Roman" w:hAnsi="Times New Roman"/>
          <w:b/>
          <w:i/>
          <w:sz w:val="27"/>
          <w:szCs w:val="27"/>
          <w:vertAlign w:val="subscript"/>
        </w:rPr>
        <w:t xml:space="preserve">ЖР </w:t>
      </w:r>
      <w:r w:rsidRPr="006E1BF1">
        <w:rPr>
          <w:rFonts w:ascii="Times New Roman" w:hAnsi="Times New Roman"/>
          <w:sz w:val="27"/>
          <w:szCs w:val="27"/>
        </w:rPr>
        <w:t xml:space="preserve">– </w:t>
      </w:r>
      <w:r w:rsidRPr="006E1BF1">
        <w:rPr>
          <w:rFonts w:ascii="Times New Roman" w:hAnsi="Times New Roman"/>
          <w:snapToGrid w:val="0"/>
          <w:sz w:val="27"/>
          <w:szCs w:val="27"/>
          <w:lang w:eastAsia="ru-RU"/>
        </w:rPr>
        <w:t xml:space="preserve">сумма налогового вычета, </w:t>
      </w:r>
      <w:r w:rsidR="00F90F11" w:rsidRPr="006E1BF1">
        <w:rPr>
          <w:rFonts w:ascii="Times New Roman" w:hAnsi="Times New Roman"/>
          <w:snapToGrid w:val="0"/>
          <w:sz w:val="27"/>
          <w:szCs w:val="27"/>
          <w:lang w:eastAsia="ru-RU"/>
        </w:rPr>
        <w:t>установленного</w:t>
      </w:r>
      <w:r w:rsidR="00D13348" w:rsidRPr="006E1BF1">
        <w:rPr>
          <w:rFonts w:ascii="Times New Roman" w:hAnsi="Times New Roman"/>
          <w:snapToGrid w:val="0"/>
          <w:sz w:val="27"/>
          <w:szCs w:val="27"/>
          <w:lang w:eastAsia="ru-RU"/>
        </w:rPr>
        <w:t xml:space="preserve"> </w:t>
      </w:r>
      <w:r w:rsidRPr="006E1BF1">
        <w:rPr>
          <w:rFonts w:ascii="Times New Roman" w:hAnsi="Times New Roman"/>
          <w:snapToGrid w:val="0"/>
          <w:sz w:val="27"/>
          <w:szCs w:val="27"/>
          <w:lang w:eastAsia="ru-RU"/>
        </w:rPr>
        <w:t>в соответствии с НК РФ, тыс. рублей;</w:t>
      </w:r>
    </w:p>
    <w:p w:rsidR="00BB64F2" w:rsidRPr="006E1BF1" w:rsidRDefault="00BB64F2" w:rsidP="00BB64F2">
      <w:pPr>
        <w:autoSpaceDE w:val="0"/>
        <w:autoSpaceDN w:val="0"/>
        <w:adjustRightInd w:val="0"/>
        <w:spacing w:after="0" w:line="240" w:lineRule="auto"/>
        <w:ind w:firstLine="709"/>
        <w:jc w:val="both"/>
        <w:rPr>
          <w:rFonts w:ascii="Times New Roman" w:hAnsi="Times New Roman"/>
          <w:sz w:val="27"/>
          <w:szCs w:val="27"/>
        </w:rPr>
      </w:pPr>
      <w:r w:rsidRPr="006E1BF1">
        <w:rPr>
          <w:rFonts w:ascii="Times New Roman" w:hAnsi="Times New Roman"/>
          <w:b/>
          <w:i/>
          <w:sz w:val="27"/>
          <w:szCs w:val="27"/>
        </w:rPr>
        <w:t>P</w:t>
      </w:r>
      <w:r w:rsidRPr="006E1BF1">
        <w:rPr>
          <w:rFonts w:ascii="Times New Roman" w:hAnsi="Times New Roman"/>
          <w:sz w:val="27"/>
          <w:szCs w:val="27"/>
        </w:rPr>
        <w:t xml:space="preserve"> – переходящие платежи, тыс. рублей;</w:t>
      </w:r>
    </w:p>
    <w:p w:rsidR="00BB64F2" w:rsidRPr="006E1BF1" w:rsidRDefault="00BB64F2" w:rsidP="00BB64F2">
      <w:pPr>
        <w:spacing w:after="0" w:line="240" w:lineRule="auto"/>
        <w:ind w:firstLine="709"/>
        <w:jc w:val="both"/>
        <w:rPr>
          <w:rFonts w:ascii="Times New Roman" w:hAnsi="Times New Roman"/>
          <w:sz w:val="27"/>
          <w:szCs w:val="27"/>
        </w:rPr>
      </w:pPr>
      <w:proofErr w:type="gramStart"/>
      <w:r w:rsidRPr="006E1BF1">
        <w:rPr>
          <w:rFonts w:ascii="Times New Roman" w:hAnsi="Times New Roman"/>
          <w:b/>
          <w:i/>
          <w:sz w:val="27"/>
          <w:szCs w:val="27"/>
          <w:lang w:val="en-US"/>
        </w:rPr>
        <w:t>K</w:t>
      </w:r>
      <w:r w:rsidRPr="006E1BF1">
        <w:rPr>
          <w:rFonts w:ascii="Times New Roman" w:hAnsi="Times New Roman"/>
          <w:b/>
          <w:i/>
          <w:sz w:val="27"/>
          <w:szCs w:val="27"/>
        </w:rPr>
        <w:t xml:space="preserve"> </w:t>
      </w:r>
      <w:r w:rsidRPr="006E1BF1">
        <w:rPr>
          <w:rFonts w:ascii="Times New Roman" w:hAnsi="Times New Roman"/>
          <w:b/>
          <w:i/>
          <w:sz w:val="27"/>
          <w:szCs w:val="27"/>
          <w:vertAlign w:val="subscript"/>
        </w:rPr>
        <w:t>соб.</w:t>
      </w:r>
      <w:proofErr w:type="gramEnd"/>
      <w:r w:rsidRPr="006E1BF1">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BB64F2" w:rsidRPr="006E1BF1" w:rsidRDefault="00BB64F2" w:rsidP="00BB64F2">
      <w:pPr>
        <w:spacing w:after="0" w:line="240" w:lineRule="auto"/>
        <w:ind w:firstLine="709"/>
        <w:jc w:val="both"/>
        <w:rPr>
          <w:rFonts w:ascii="Times New Roman" w:hAnsi="Times New Roman"/>
          <w:sz w:val="27"/>
          <w:szCs w:val="27"/>
        </w:rPr>
      </w:pPr>
      <w:r w:rsidRPr="006E1BF1">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BB64F2" w:rsidRPr="006E1BF1" w:rsidRDefault="00BB64F2" w:rsidP="00BB64F2">
      <w:pPr>
        <w:spacing w:after="0" w:line="240" w:lineRule="auto"/>
        <w:ind w:firstLine="709"/>
        <w:jc w:val="both"/>
        <w:rPr>
          <w:rFonts w:ascii="Times New Roman" w:hAnsi="Times New Roman"/>
          <w:sz w:val="27"/>
          <w:szCs w:val="27"/>
        </w:rPr>
      </w:pPr>
      <w:r w:rsidRPr="006E1BF1">
        <w:rPr>
          <w:rFonts w:ascii="Times New Roman" w:hAnsi="Times New Roman"/>
          <w:b/>
          <w:i/>
          <w:sz w:val="27"/>
          <w:szCs w:val="27"/>
        </w:rPr>
        <w:t xml:space="preserve">F – </w:t>
      </w:r>
      <w:r w:rsidRPr="006E1BF1">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BB64F2" w:rsidRPr="006E1BF1" w:rsidRDefault="00BB64F2" w:rsidP="00BB64F2">
      <w:pPr>
        <w:spacing w:after="0" w:line="240" w:lineRule="auto"/>
        <w:ind w:firstLine="709"/>
        <w:jc w:val="both"/>
        <w:rPr>
          <w:rFonts w:ascii="Times New Roman" w:hAnsi="Times New Roman"/>
          <w:snapToGrid w:val="0"/>
          <w:sz w:val="27"/>
          <w:szCs w:val="27"/>
          <w:lang w:eastAsia="ru-RU"/>
        </w:rPr>
      </w:pPr>
      <w:r w:rsidRPr="006E1BF1">
        <w:rPr>
          <w:rFonts w:ascii="Times New Roman" w:hAnsi="Times New Roman"/>
          <w:snapToGrid w:val="0"/>
          <w:sz w:val="27"/>
          <w:szCs w:val="27"/>
          <w:lang w:eastAsia="ru-RU"/>
        </w:rPr>
        <w:t xml:space="preserve">Расчётная ставка налога </w:t>
      </w:r>
      <w:r w:rsidRPr="006E1BF1">
        <w:rPr>
          <w:rFonts w:ascii="Times New Roman" w:hAnsi="Times New Roman"/>
          <w:sz w:val="27"/>
          <w:szCs w:val="27"/>
        </w:rPr>
        <w:t>на добычу полезных ископаемых в виде железной руды (за исключением окисленных железистых кварцитов)</w:t>
      </w:r>
      <w:r w:rsidRPr="006E1BF1">
        <w:rPr>
          <w:rFonts w:ascii="Times New Roman" w:hAnsi="Times New Roman"/>
          <w:snapToGrid w:val="0"/>
          <w:sz w:val="27"/>
          <w:szCs w:val="27"/>
          <w:lang w:eastAsia="ru-RU"/>
        </w:rPr>
        <w:t xml:space="preserve"> </w:t>
      </w:r>
      <w:r w:rsidRPr="006E1BF1">
        <w:rPr>
          <w:rFonts w:ascii="Times New Roman" w:hAnsi="Times New Roman"/>
          <w:i/>
          <w:snapToGrid w:val="0"/>
          <w:sz w:val="27"/>
          <w:szCs w:val="27"/>
          <w:lang w:eastAsia="ru-RU"/>
        </w:rPr>
        <w:t>(</w:t>
      </w:r>
      <w:proofErr w:type="gramStart"/>
      <w:r w:rsidRPr="006E1BF1">
        <w:rPr>
          <w:rFonts w:ascii="Times New Roman" w:hAnsi="Times New Roman"/>
          <w:b/>
          <w:i/>
          <w:sz w:val="27"/>
          <w:szCs w:val="27"/>
          <w:lang w:val="en-US"/>
        </w:rPr>
        <w:t>S</w:t>
      </w:r>
      <w:proofErr w:type="gramEnd"/>
      <w:r w:rsidRPr="006E1BF1">
        <w:rPr>
          <w:rFonts w:ascii="Times New Roman" w:hAnsi="Times New Roman"/>
          <w:b/>
          <w:i/>
          <w:sz w:val="27"/>
          <w:szCs w:val="27"/>
          <w:vertAlign w:val="subscript"/>
        </w:rPr>
        <w:t>расчёт.</w:t>
      </w:r>
      <w:r w:rsidRPr="006E1BF1">
        <w:rPr>
          <w:rFonts w:ascii="Times New Roman" w:hAnsi="Times New Roman"/>
          <w:i/>
          <w:sz w:val="27"/>
          <w:szCs w:val="27"/>
        </w:rPr>
        <w:t>)</w:t>
      </w:r>
      <w:r w:rsidRPr="006E1BF1">
        <w:rPr>
          <w:rFonts w:ascii="Times New Roman" w:hAnsi="Times New Roman"/>
          <w:b/>
          <w:i/>
          <w:sz w:val="27"/>
          <w:szCs w:val="27"/>
          <w:vertAlign w:val="subscript"/>
        </w:rPr>
        <w:t xml:space="preserve"> </w:t>
      </w:r>
      <w:r w:rsidRPr="006E1BF1">
        <w:rPr>
          <w:rFonts w:ascii="Times New Roman" w:hAnsi="Times New Roman"/>
          <w:snapToGrid w:val="0"/>
          <w:sz w:val="27"/>
          <w:szCs w:val="27"/>
          <w:lang w:eastAsia="ru-RU"/>
        </w:rPr>
        <w:t>определяется как:</w:t>
      </w:r>
    </w:p>
    <w:p w:rsidR="00BB64F2" w:rsidRPr="006E1BF1" w:rsidRDefault="00BB64F2" w:rsidP="00BB64F2">
      <w:pPr>
        <w:spacing w:after="0" w:line="240" w:lineRule="auto"/>
        <w:ind w:firstLine="709"/>
        <w:jc w:val="center"/>
        <w:rPr>
          <w:rFonts w:ascii="Times New Roman" w:hAnsi="Times New Roman"/>
          <w:snapToGrid w:val="0"/>
          <w:sz w:val="16"/>
          <w:szCs w:val="27"/>
          <w:lang w:eastAsia="ru-RU"/>
        </w:rPr>
      </w:pPr>
    </w:p>
    <w:p w:rsidR="00BB64F2" w:rsidRPr="006E1BF1" w:rsidRDefault="00BB64F2" w:rsidP="004D4144">
      <w:pPr>
        <w:spacing w:after="0" w:line="240" w:lineRule="auto"/>
        <w:jc w:val="center"/>
        <w:rPr>
          <w:rFonts w:ascii="Times New Roman" w:hAnsi="Times New Roman"/>
          <w:i/>
          <w:snapToGrid w:val="0"/>
          <w:sz w:val="27"/>
          <w:szCs w:val="27"/>
          <w:lang w:eastAsia="ru-RU"/>
        </w:rPr>
      </w:pPr>
      <w:r w:rsidRPr="006E1BF1">
        <w:rPr>
          <w:rFonts w:ascii="Times New Roman" w:hAnsi="Times New Roman"/>
          <w:b/>
          <w:i/>
          <w:sz w:val="27"/>
          <w:szCs w:val="27"/>
          <w:lang w:val="en-US"/>
        </w:rPr>
        <w:t>S</w:t>
      </w:r>
      <w:r w:rsidRPr="006E1BF1">
        <w:rPr>
          <w:rFonts w:ascii="Times New Roman" w:hAnsi="Times New Roman"/>
          <w:b/>
          <w:i/>
          <w:sz w:val="27"/>
          <w:szCs w:val="27"/>
          <w:vertAlign w:val="subscript"/>
        </w:rPr>
        <w:t>расчёт</w:t>
      </w:r>
      <w:r w:rsidRPr="006E1BF1">
        <w:rPr>
          <w:rFonts w:ascii="Times New Roman" w:hAnsi="Times New Roman"/>
          <w:i/>
          <w:sz w:val="27"/>
          <w:szCs w:val="27"/>
          <w:vertAlign w:val="subscript"/>
        </w:rPr>
        <w:t>.</w:t>
      </w:r>
      <w:r w:rsidRPr="006E1BF1">
        <w:rPr>
          <w:rFonts w:ascii="Times New Roman" w:hAnsi="Times New Roman"/>
          <w:i/>
          <w:snapToGrid w:val="0"/>
          <w:sz w:val="27"/>
          <w:szCs w:val="27"/>
          <w:lang w:eastAsia="ru-RU"/>
        </w:rPr>
        <w:t xml:space="preserve"> = </w:t>
      </w:r>
      <w:r w:rsidRPr="006E1BF1">
        <w:rPr>
          <w:rFonts w:ascii="Times New Roman" w:hAnsi="Times New Roman"/>
          <w:b/>
          <w:i/>
          <w:snapToGrid w:val="0"/>
          <w:sz w:val="27"/>
          <w:szCs w:val="27"/>
          <w:lang w:val="en-US" w:eastAsia="ru-RU"/>
        </w:rPr>
        <w:t>S</w:t>
      </w:r>
      <w:r w:rsidRPr="006E1BF1">
        <w:rPr>
          <w:rFonts w:ascii="Times New Roman" w:hAnsi="Times New Roman"/>
          <w:b/>
          <w:i/>
          <w:snapToGrid w:val="0"/>
          <w:sz w:val="27"/>
          <w:szCs w:val="27"/>
          <w:lang w:eastAsia="ru-RU"/>
        </w:rPr>
        <w:t xml:space="preserve"> </w:t>
      </w:r>
      <w:r w:rsidRPr="006E1BF1">
        <w:rPr>
          <w:rFonts w:ascii="Times New Roman" w:hAnsi="Times New Roman"/>
          <w:i/>
          <w:snapToGrid w:val="0"/>
          <w:sz w:val="27"/>
          <w:szCs w:val="27"/>
          <w:lang w:eastAsia="ru-RU"/>
        </w:rPr>
        <w:t xml:space="preserve">× </w:t>
      </w:r>
      <w:proofErr w:type="spellStart"/>
      <w:r w:rsidRPr="006E1BF1">
        <w:rPr>
          <w:rFonts w:ascii="Times New Roman" w:hAnsi="Times New Roman"/>
          <w:b/>
          <w:i/>
          <w:snapToGrid w:val="0"/>
          <w:sz w:val="27"/>
          <w:szCs w:val="27"/>
          <w:lang w:eastAsia="ru-RU"/>
        </w:rPr>
        <w:t>К</w:t>
      </w:r>
      <w:r w:rsidRPr="006E1BF1">
        <w:rPr>
          <w:rFonts w:ascii="Times New Roman" w:hAnsi="Times New Roman"/>
          <w:b/>
          <w:i/>
          <w:snapToGrid w:val="0"/>
          <w:sz w:val="27"/>
          <w:szCs w:val="27"/>
          <w:vertAlign w:val="subscript"/>
          <w:lang w:eastAsia="ru-RU"/>
        </w:rPr>
        <w:t>жр</w:t>
      </w:r>
      <w:proofErr w:type="spellEnd"/>
      <w:r w:rsidRPr="006E1BF1">
        <w:rPr>
          <w:rFonts w:ascii="Times New Roman" w:hAnsi="Times New Roman"/>
          <w:b/>
          <w:i/>
          <w:sz w:val="27"/>
          <w:szCs w:val="27"/>
          <w:vertAlign w:val="subscript"/>
        </w:rPr>
        <w:t>,</w:t>
      </w:r>
    </w:p>
    <w:p w:rsidR="00F830E9" w:rsidRPr="006E1BF1" w:rsidRDefault="00F830E9" w:rsidP="00F830E9">
      <w:pPr>
        <w:spacing w:after="0" w:line="240" w:lineRule="auto"/>
        <w:ind w:firstLine="709"/>
        <w:jc w:val="both"/>
        <w:rPr>
          <w:rFonts w:ascii="Times New Roman" w:hAnsi="Times New Roman"/>
          <w:sz w:val="27"/>
          <w:szCs w:val="27"/>
        </w:rPr>
      </w:pPr>
      <w:r w:rsidRPr="006E1BF1">
        <w:rPr>
          <w:rFonts w:ascii="Times New Roman" w:hAnsi="Times New Roman"/>
          <w:sz w:val="27"/>
          <w:szCs w:val="27"/>
        </w:rPr>
        <w:t>где:</w:t>
      </w:r>
    </w:p>
    <w:p w:rsidR="00BB64F2" w:rsidRPr="006E1BF1" w:rsidRDefault="00BB64F2" w:rsidP="00BB64F2">
      <w:pPr>
        <w:spacing w:after="0" w:line="240" w:lineRule="auto"/>
        <w:ind w:firstLine="709"/>
        <w:jc w:val="both"/>
        <w:rPr>
          <w:rFonts w:ascii="Times New Roman" w:hAnsi="Times New Roman"/>
          <w:snapToGrid w:val="0"/>
          <w:sz w:val="27"/>
          <w:szCs w:val="27"/>
          <w:lang w:eastAsia="ru-RU"/>
        </w:rPr>
      </w:pPr>
      <w:r w:rsidRPr="006E1BF1">
        <w:rPr>
          <w:rFonts w:ascii="Times New Roman" w:hAnsi="Times New Roman"/>
          <w:b/>
          <w:i/>
          <w:snapToGrid w:val="0"/>
          <w:sz w:val="27"/>
          <w:szCs w:val="27"/>
          <w:lang w:val="en-US" w:eastAsia="ru-RU"/>
        </w:rPr>
        <w:t>S</w:t>
      </w:r>
      <w:r w:rsidRPr="006E1BF1">
        <w:rPr>
          <w:rFonts w:ascii="Times New Roman" w:hAnsi="Times New Roman"/>
          <w:snapToGrid w:val="0"/>
          <w:sz w:val="27"/>
          <w:szCs w:val="27"/>
          <w:lang w:eastAsia="ru-RU"/>
        </w:rPr>
        <w:t xml:space="preserve"> – </w:t>
      </w:r>
      <w:proofErr w:type="gramStart"/>
      <w:r w:rsidRPr="006E1BF1">
        <w:rPr>
          <w:rFonts w:ascii="Times New Roman" w:hAnsi="Times New Roman"/>
          <w:snapToGrid w:val="0"/>
          <w:sz w:val="27"/>
          <w:szCs w:val="27"/>
          <w:lang w:eastAsia="ru-RU"/>
        </w:rPr>
        <w:t>основная</w:t>
      </w:r>
      <w:proofErr w:type="gramEnd"/>
      <w:r w:rsidRPr="006E1BF1">
        <w:rPr>
          <w:rFonts w:ascii="Times New Roman" w:hAnsi="Times New Roman"/>
          <w:snapToGrid w:val="0"/>
          <w:sz w:val="27"/>
          <w:szCs w:val="27"/>
          <w:lang w:eastAsia="ru-RU"/>
        </w:rPr>
        <w:t xml:space="preserve"> налоговая ставка за 1 тонну добытой </w:t>
      </w:r>
      <w:r w:rsidRPr="006E1BF1">
        <w:rPr>
          <w:rFonts w:ascii="Times New Roman" w:hAnsi="Times New Roman"/>
          <w:sz w:val="27"/>
          <w:szCs w:val="27"/>
        </w:rPr>
        <w:t>железной руды (за исключением окисленных железистых кварцитов)</w:t>
      </w:r>
      <w:r w:rsidRPr="006E1BF1">
        <w:rPr>
          <w:rFonts w:ascii="Times New Roman" w:hAnsi="Times New Roman"/>
          <w:snapToGrid w:val="0"/>
          <w:sz w:val="27"/>
          <w:szCs w:val="27"/>
          <w:lang w:eastAsia="ru-RU"/>
        </w:rPr>
        <w:t>, которая определяется в соответствии с НК РФ, рублей;</w:t>
      </w:r>
    </w:p>
    <w:p w:rsidR="00BB64F2" w:rsidRPr="006E1BF1" w:rsidRDefault="00BB64F2" w:rsidP="00BB64F2">
      <w:pPr>
        <w:spacing w:after="0" w:line="240" w:lineRule="auto"/>
        <w:ind w:firstLine="709"/>
        <w:jc w:val="both"/>
        <w:rPr>
          <w:rFonts w:ascii="Times New Roman" w:hAnsi="Times New Roman"/>
          <w:sz w:val="27"/>
          <w:szCs w:val="27"/>
        </w:rPr>
      </w:pPr>
      <w:proofErr w:type="spellStart"/>
      <w:r w:rsidRPr="006E1BF1">
        <w:rPr>
          <w:rFonts w:ascii="Times New Roman" w:hAnsi="Times New Roman"/>
          <w:b/>
          <w:i/>
          <w:snapToGrid w:val="0"/>
          <w:sz w:val="27"/>
          <w:szCs w:val="27"/>
          <w:lang w:eastAsia="ru-RU"/>
        </w:rPr>
        <w:t>К</w:t>
      </w:r>
      <w:r w:rsidRPr="006E1BF1">
        <w:rPr>
          <w:rFonts w:ascii="Times New Roman" w:hAnsi="Times New Roman"/>
          <w:b/>
          <w:i/>
          <w:snapToGrid w:val="0"/>
          <w:sz w:val="27"/>
          <w:szCs w:val="27"/>
          <w:vertAlign w:val="subscript"/>
          <w:lang w:eastAsia="ru-RU"/>
        </w:rPr>
        <w:t>жр</w:t>
      </w:r>
      <w:proofErr w:type="spellEnd"/>
      <w:r w:rsidRPr="006E1BF1">
        <w:rPr>
          <w:rFonts w:ascii="Times New Roman" w:hAnsi="Times New Roman"/>
          <w:b/>
          <w:i/>
          <w:snapToGrid w:val="0"/>
          <w:sz w:val="27"/>
          <w:szCs w:val="27"/>
          <w:vertAlign w:val="subscript"/>
          <w:lang w:eastAsia="ru-RU"/>
        </w:rPr>
        <w:t xml:space="preserve"> </w:t>
      </w:r>
      <w:r w:rsidRPr="006E1BF1">
        <w:rPr>
          <w:rFonts w:ascii="Times New Roman" w:hAnsi="Times New Roman"/>
          <w:sz w:val="27"/>
          <w:szCs w:val="27"/>
          <w:lang w:eastAsia="ru-RU"/>
        </w:rPr>
        <w:t xml:space="preserve">– коэффициент, учитывающий изменения показателей цены на железную руду, содержания (в процентах) железа в руде и курса доллара США по отношению к рублю. Коэффициент </w:t>
      </w:r>
      <w:proofErr w:type="spellStart"/>
      <w:r w:rsidRPr="006E1BF1">
        <w:rPr>
          <w:rFonts w:ascii="Times New Roman" w:hAnsi="Times New Roman"/>
          <w:b/>
          <w:i/>
          <w:snapToGrid w:val="0"/>
          <w:sz w:val="27"/>
          <w:szCs w:val="27"/>
          <w:lang w:eastAsia="ru-RU"/>
        </w:rPr>
        <w:t>К</w:t>
      </w:r>
      <w:r w:rsidRPr="006E1BF1">
        <w:rPr>
          <w:rFonts w:ascii="Times New Roman" w:hAnsi="Times New Roman"/>
          <w:b/>
          <w:i/>
          <w:snapToGrid w:val="0"/>
          <w:sz w:val="27"/>
          <w:szCs w:val="27"/>
          <w:vertAlign w:val="subscript"/>
          <w:lang w:eastAsia="ru-RU"/>
        </w:rPr>
        <w:t>жр</w:t>
      </w:r>
      <w:proofErr w:type="spellEnd"/>
      <w:r w:rsidRPr="006E1BF1">
        <w:rPr>
          <w:rFonts w:ascii="Times New Roman" w:hAnsi="Times New Roman"/>
          <w:sz w:val="27"/>
          <w:szCs w:val="27"/>
          <w:lang w:eastAsia="ru-RU"/>
        </w:rPr>
        <w:t xml:space="preserve"> определяется </w:t>
      </w:r>
      <w:r w:rsidRPr="006E1BF1">
        <w:rPr>
          <w:rFonts w:ascii="Times New Roman" w:hAnsi="Times New Roman"/>
          <w:sz w:val="27"/>
          <w:szCs w:val="27"/>
        </w:rPr>
        <w:t>на соответствующий прогнозируемый период в соответствии с НК РФ.</w:t>
      </w:r>
    </w:p>
    <w:p w:rsidR="00BB64F2" w:rsidRPr="006E1BF1" w:rsidRDefault="00BB64F2" w:rsidP="00BB64F2">
      <w:pPr>
        <w:spacing w:after="0" w:line="240" w:lineRule="auto"/>
        <w:ind w:firstLine="709"/>
        <w:jc w:val="both"/>
        <w:rPr>
          <w:rFonts w:ascii="Times New Roman" w:hAnsi="Times New Roman"/>
          <w:snapToGrid w:val="0"/>
          <w:sz w:val="27"/>
          <w:szCs w:val="27"/>
          <w:lang w:eastAsia="ru-RU"/>
        </w:rPr>
      </w:pPr>
      <w:r w:rsidRPr="006E1BF1">
        <w:rPr>
          <w:rFonts w:ascii="Times New Roman" w:hAnsi="Times New Roman"/>
          <w:snapToGrid w:val="0"/>
          <w:sz w:val="27"/>
          <w:szCs w:val="27"/>
          <w:lang w:eastAsia="ru-RU"/>
        </w:rPr>
        <w:t xml:space="preserve">Сумма налоговых льгот </w:t>
      </w:r>
      <w:r w:rsidRPr="006E1BF1">
        <w:rPr>
          <w:rFonts w:ascii="Times New Roman" w:hAnsi="Times New Roman"/>
          <w:i/>
          <w:snapToGrid w:val="0"/>
          <w:sz w:val="27"/>
          <w:szCs w:val="27"/>
          <w:lang w:eastAsia="ru-RU"/>
        </w:rPr>
        <w:t>(</w:t>
      </w:r>
      <w:r w:rsidRPr="006E1BF1">
        <w:rPr>
          <w:rFonts w:ascii="Times New Roman" w:hAnsi="Times New Roman"/>
          <w:b/>
          <w:i/>
          <w:sz w:val="27"/>
          <w:szCs w:val="27"/>
        </w:rPr>
        <w:t>Ʃ</w:t>
      </w:r>
      <w:r w:rsidRPr="006E1BF1">
        <w:rPr>
          <w:rFonts w:ascii="Times New Roman" w:hAnsi="Times New Roman"/>
          <w:i/>
          <w:sz w:val="27"/>
          <w:szCs w:val="27"/>
        </w:rPr>
        <w:t xml:space="preserve"> </w:t>
      </w:r>
      <w:proofErr w:type="gramStart"/>
      <w:r w:rsidRPr="006E1BF1">
        <w:rPr>
          <w:rFonts w:ascii="Times New Roman" w:hAnsi="Times New Roman"/>
          <w:b/>
          <w:i/>
          <w:sz w:val="27"/>
          <w:szCs w:val="27"/>
          <w:lang w:val="en-US"/>
        </w:rPr>
        <w:t>L</w:t>
      </w:r>
      <w:proofErr w:type="gramEnd"/>
      <w:r w:rsidRPr="006E1BF1">
        <w:rPr>
          <w:rFonts w:ascii="Times New Roman" w:hAnsi="Times New Roman"/>
          <w:b/>
          <w:i/>
          <w:sz w:val="27"/>
          <w:szCs w:val="27"/>
          <w:vertAlign w:val="subscript"/>
        </w:rPr>
        <w:t>ЖР льгот</w:t>
      </w:r>
      <w:r w:rsidRPr="006E1BF1">
        <w:rPr>
          <w:rFonts w:ascii="Times New Roman" w:hAnsi="Times New Roman"/>
          <w:i/>
          <w:sz w:val="27"/>
          <w:szCs w:val="27"/>
        </w:rPr>
        <w:t>)</w:t>
      </w:r>
      <w:r w:rsidRPr="006E1BF1">
        <w:rPr>
          <w:rFonts w:ascii="Times New Roman" w:hAnsi="Times New Roman"/>
          <w:b/>
          <w:i/>
          <w:sz w:val="27"/>
          <w:szCs w:val="27"/>
          <w:vertAlign w:val="subscript"/>
        </w:rPr>
        <w:t xml:space="preserve"> </w:t>
      </w:r>
      <w:r w:rsidRPr="006E1BF1">
        <w:rPr>
          <w:rFonts w:ascii="Times New Roman" w:hAnsi="Times New Roman"/>
          <w:sz w:val="27"/>
          <w:szCs w:val="27"/>
        </w:rPr>
        <w:t>определяется</w:t>
      </w:r>
      <w:r w:rsidRPr="006E1BF1">
        <w:rPr>
          <w:rFonts w:ascii="Times New Roman" w:hAnsi="Times New Roman"/>
          <w:snapToGrid w:val="0"/>
          <w:sz w:val="27"/>
          <w:szCs w:val="27"/>
          <w:lang w:eastAsia="ru-RU"/>
        </w:rPr>
        <w:t>:</w:t>
      </w:r>
    </w:p>
    <w:p w:rsidR="00BB64F2" w:rsidRPr="006E1BF1" w:rsidRDefault="00BB64F2" w:rsidP="00BB64F2">
      <w:pPr>
        <w:spacing w:after="0" w:line="240" w:lineRule="auto"/>
        <w:ind w:firstLine="709"/>
        <w:jc w:val="both"/>
        <w:rPr>
          <w:rFonts w:ascii="Times New Roman" w:hAnsi="Times New Roman"/>
          <w:snapToGrid w:val="0"/>
          <w:sz w:val="16"/>
          <w:szCs w:val="16"/>
          <w:lang w:eastAsia="ru-RU"/>
        </w:rPr>
      </w:pPr>
    </w:p>
    <w:p w:rsidR="00BB64F2" w:rsidRPr="006E1BF1" w:rsidRDefault="00BB64F2" w:rsidP="00395850">
      <w:pPr>
        <w:spacing w:before="120" w:after="120" w:line="240" w:lineRule="auto"/>
        <w:jc w:val="center"/>
        <w:rPr>
          <w:rFonts w:ascii="Times New Roman" w:hAnsi="Times New Roman"/>
          <w:snapToGrid w:val="0"/>
          <w:sz w:val="27"/>
          <w:szCs w:val="27"/>
          <w:lang w:eastAsia="ru-RU"/>
        </w:rPr>
      </w:pPr>
      <w:proofErr w:type="gramStart"/>
      <w:r w:rsidRPr="006E1BF1">
        <w:rPr>
          <w:rFonts w:ascii="Times New Roman" w:hAnsi="Times New Roman"/>
          <w:b/>
          <w:i/>
          <w:sz w:val="27"/>
          <w:szCs w:val="27"/>
        </w:rPr>
        <w:t>Ʃ</w:t>
      </w:r>
      <w:r w:rsidRPr="006E1BF1">
        <w:rPr>
          <w:rFonts w:ascii="Times New Roman" w:hAnsi="Times New Roman"/>
          <w:i/>
          <w:sz w:val="27"/>
          <w:szCs w:val="27"/>
        </w:rPr>
        <w:t xml:space="preserve"> </w:t>
      </w:r>
      <w:r w:rsidRPr="006E1BF1">
        <w:rPr>
          <w:rFonts w:ascii="Times New Roman" w:hAnsi="Times New Roman"/>
          <w:b/>
          <w:i/>
          <w:sz w:val="27"/>
          <w:szCs w:val="27"/>
          <w:lang w:val="en-US"/>
        </w:rPr>
        <w:t>L</w:t>
      </w:r>
      <w:r w:rsidRPr="006E1BF1">
        <w:rPr>
          <w:rFonts w:ascii="Times New Roman" w:hAnsi="Times New Roman"/>
          <w:b/>
          <w:i/>
          <w:sz w:val="27"/>
          <w:szCs w:val="27"/>
          <w:vertAlign w:val="subscript"/>
        </w:rPr>
        <w:t>ЖР льгот</w:t>
      </w:r>
      <w:r w:rsidRPr="006E1BF1">
        <w:rPr>
          <w:rFonts w:ascii="Times New Roman" w:hAnsi="Times New Roman"/>
          <w:snapToGrid w:val="0"/>
          <w:sz w:val="27"/>
          <w:szCs w:val="27"/>
          <w:lang w:eastAsia="ru-RU"/>
        </w:rPr>
        <w:t xml:space="preserve"> = </w:t>
      </w:r>
      <w:r w:rsidRPr="006E1BF1">
        <w:rPr>
          <w:rFonts w:ascii="Times New Roman" w:hAnsi="Times New Roman"/>
          <w:i/>
          <w:snapToGrid w:val="0"/>
          <w:sz w:val="27"/>
          <w:szCs w:val="27"/>
          <w:lang w:eastAsia="ru-RU"/>
        </w:rPr>
        <w:t>Ʃ((</w:t>
      </w:r>
      <w:r w:rsidRPr="006E1BF1">
        <w:rPr>
          <w:rFonts w:ascii="Times New Roman" w:hAnsi="Times New Roman"/>
          <w:b/>
          <w:i/>
          <w:sz w:val="27"/>
          <w:szCs w:val="27"/>
          <w:lang w:val="en-US"/>
        </w:rPr>
        <w:t>V</w:t>
      </w:r>
      <w:r w:rsidRPr="006E1BF1">
        <w:rPr>
          <w:rFonts w:ascii="Times New Roman" w:hAnsi="Times New Roman"/>
          <w:b/>
          <w:i/>
          <w:sz w:val="27"/>
          <w:szCs w:val="27"/>
          <w:vertAlign w:val="subscript"/>
        </w:rPr>
        <w:t xml:space="preserve">ЖР </w:t>
      </w:r>
      <w:r w:rsidRPr="006E1BF1">
        <w:rPr>
          <w:rFonts w:ascii="Times New Roman" w:hAnsi="Times New Roman"/>
          <w:i/>
          <w:snapToGrid w:val="0"/>
          <w:sz w:val="27"/>
          <w:szCs w:val="27"/>
          <w:vertAlign w:val="subscript"/>
          <w:lang w:eastAsia="ru-RU"/>
        </w:rPr>
        <w:t>льгот</w:t>
      </w:r>
      <w:r w:rsidRPr="006E1BF1">
        <w:rPr>
          <w:rFonts w:ascii="Times New Roman" w:hAnsi="Times New Roman"/>
          <w:i/>
          <w:snapToGrid w:val="0"/>
          <w:sz w:val="27"/>
          <w:szCs w:val="27"/>
          <w:lang w:eastAsia="ru-RU"/>
        </w:rPr>
        <w:t xml:space="preserve"> × </w:t>
      </w:r>
      <w:r w:rsidRPr="006E1BF1">
        <w:rPr>
          <w:rFonts w:ascii="Times New Roman" w:hAnsi="Times New Roman"/>
          <w:b/>
          <w:i/>
          <w:sz w:val="27"/>
          <w:szCs w:val="27"/>
          <w:lang w:val="en-US"/>
        </w:rPr>
        <w:t>S</w:t>
      </w:r>
      <w:r w:rsidRPr="006E1BF1">
        <w:rPr>
          <w:rFonts w:ascii="Times New Roman" w:hAnsi="Times New Roman"/>
          <w:b/>
          <w:i/>
          <w:sz w:val="27"/>
          <w:szCs w:val="27"/>
          <w:vertAlign w:val="subscript"/>
        </w:rPr>
        <w:t>расчёт.</w:t>
      </w:r>
      <w:r w:rsidRPr="006E1BF1">
        <w:rPr>
          <w:rFonts w:ascii="Times New Roman" w:hAnsi="Times New Roman"/>
          <w:i/>
          <w:snapToGrid w:val="0"/>
          <w:sz w:val="27"/>
          <w:szCs w:val="27"/>
          <w:lang w:eastAsia="ru-RU"/>
        </w:rPr>
        <w:t>)</w:t>
      </w:r>
      <w:proofErr w:type="gramEnd"/>
      <w:r w:rsidRPr="006E1BF1">
        <w:rPr>
          <w:rFonts w:ascii="Times New Roman" w:hAnsi="Times New Roman"/>
          <w:i/>
          <w:snapToGrid w:val="0"/>
          <w:sz w:val="27"/>
          <w:szCs w:val="27"/>
          <w:lang w:eastAsia="ru-RU"/>
        </w:rPr>
        <w:t xml:space="preserve"> ×</w:t>
      </w:r>
      <w:proofErr w:type="spellStart"/>
      <w:proofErr w:type="gramStart"/>
      <w:r w:rsidRPr="006E1BF1">
        <w:rPr>
          <w:rFonts w:ascii="Times New Roman" w:hAnsi="Times New Roman"/>
          <w:b/>
          <w:i/>
          <w:snapToGrid w:val="0"/>
          <w:sz w:val="27"/>
          <w:szCs w:val="27"/>
          <w:lang w:eastAsia="ru-RU"/>
        </w:rPr>
        <w:t>К</w:t>
      </w:r>
      <w:r w:rsidRPr="006E1BF1">
        <w:rPr>
          <w:rFonts w:ascii="Times New Roman" w:hAnsi="Times New Roman"/>
          <w:i/>
          <w:snapToGrid w:val="0"/>
          <w:sz w:val="27"/>
          <w:szCs w:val="27"/>
          <w:vertAlign w:val="subscript"/>
          <w:lang w:eastAsia="ru-RU"/>
        </w:rPr>
        <w:t>льгот</w:t>
      </w:r>
      <w:proofErr w:type="spellEnd"/>
      <w:r w:rsidRPr="006E1BF1">
        <w:rPr>
          <w:rFonts w:ascii="Times New Roman" w:hAnsi="Times New Roman"/>
          <w:i/>
          <w:snapToGrid w:val="0"/>
          <w:sz w:val="27"/>
          <w:szCs w:val="27"/>
          <w:lang w:eastAsia="ru-RU"/>
        </w:rPr>
        <w:t>),</w:t>
      </w:r>
      <w:proofErr w:type="gramEnd"/>
    </w:p>
    <w:p w:rsidR="00F830E9" w:rsidRPr="006E1BF1" w:rsidRDefault="00F830E9" w:rsidP="00F830E9">
      <w:pPr>
        <w:spacing w:after="0" w:line="240" w:lineRule="auto"/>
        <w:ind w:firstLine="709"/>
        <w:jc w:val="both"/>
        <w:rPr>
          <w:rFonts w:ascii="Times New Roman" w:hAnsi="Times New Roman"/>
          <w:sz w:val="27"/>
          <w:szCs w:val="27"/>
        </w:rPr>
      </w:pPr>
      <w:r w:rsidRPr="006E1BF1">
        <w:rPr>
          <w:rFonts w:ascii="Times New Roman" w:hAnsi="Times New Roman"/>
          <w:sz w:val="27"/>
          <w:szCs w:val="27"/>
        </w:rPr>
        <w:t>где:</w:t>
      </w:r>
    </w:p>
    <w:p w:rsidR="00BB64F2" w:rsidRPr="006E1BF1" w:rsidRDefault="00BB64F2" w:rsidP="00BB64F2">
      <w:pPr>
        <w:spacing w:after="0" w:line="240" w:lineRule="auto"/>
        <w:ind w:firstLine="709"/>
        <w:jc w:val="both"/>
        <w:rPr>
          <w:rFonts w:ascii="Times New Roman" w:hAnsi="Times New Roman"/>
          <w:sz w:val="27"/>
          <w:szCs w:val="27"/>
        </w:rPr>
      </w:pPr>
      <w:r w:rsidRPr="006E1BF1">
        <w:rPr>
          <w:rFonts w:ascii="Times New Roman" w:hAnsi="Times New Roman"/>
          <w:b/>
          <w:i/>
          <w:sz w:val="27"/>
          <w:szCs w:val="27"/>
          <w:lang w:val="en-US"/>
        </w:rPr>
        <w:t>V</w:t>
      </w:r>
      <w:r w:rsidRPr="006E1BF1">
        <w:rPr>
          <w:rFonts w:ascii="Times New Roman" w:hAnsi="Times New Roman"/>
          <w:b/>
          <w:i/>
          <w:sz w:val="27"/>
          <w:szCs w:val="27"/>
          <w:vertAlign w:val="subscript"/>
        </w:rPr>
        <w:t xml:space="preserve">ЖР </w:t>
      </w:r>
      <w:r w:rsidRPr="006E1BF1">
        <w:rPr>
          <w:rFonts w:ascii="Times New Roman" w:hAnsi="Times New Roman"/>
          <w:i/>
          <w:snapToGrid w:val="0"/>
          <w:sz w:val="27"/>
          <w:szCs w:val="27"/>
          <w:vertAlign w:val="subscript"/>
          <w:lang w:eastAsia="ru-RU"/>
        </w:rPr>
        <w:t xml:space="preserve">льгот </w:t>
      </w:r>
      <w:r w:rsidRPr="006E1BF1">
        <w:rPr>
          <w:rFonts w:ascii="Times New Roman" w:hAnsi="Times New Roman"/>
          <w:snapToGrid w:val="0"/>
          <w:sz w:val="27"/>
          <w:szCs w:val="27"/>
          <w:lang w:eastAsia="ru-RU"/>
        </w:rPr>
        <w:t xml:space="preserve">– налогооблагаемый объём добычи </w:t>
      </w:r>
      <w:r w:rsidRPr="006E1BF1">
        <w:rPr>
          <w:rFonts w:ascii="Times New Roman" w:hAnsi="Times New Roman"/>
          <w:sz w:val="27"/>
          <w:szCs w:val="27"/>
        </w:rPr>
        <w:t>железной руды (за исключением окисленных железистых кварцитов), в отношении которого принимается определённая льгота, установленная НК РФ</w:t>
      </w:r>
      <w:r w:rsidRPr="006E1BF1">
        <w:rPr>
          <w:rFonts w:ascii="Times New Roman" w:hAnsi="Times New Roman"/>
          <w:snapToGrid w:val="0"/>
          <w:sz w:val="27"/>
          <w:szCs w:val="27"/>
          <w:lang w:eastAsia="ru-RU"/>
        </w:rPr>
        <w:t xml:space="preserve">, </w:t>
      </w:r>
      <w:r w:rsidRPr="006E1BF1">
        <w:rPr>
          <w:rFonts w:ascii="Times New Roman" w:hAnsi="Times New Roman"/>
          <w:sz w:val="27"/>
          <w:szCs w:val="27"/>
        </w:rPr>
        <w:t xml:space="preserve">с учётом распределения по долям на соответствующий прогнозируемый период в соответствии с фактическими объёмными показателями </w:t>
      </w:r>
      <w:r w:rsidRPr="006539F7">
        <w:rPr>
          <w:rFonts w:ascii="Times New Roman" w:hAnsi="Times New Roman"/>
          <w:sz w:val="27"/>
          <w:szCs w:val="27"/>
        </w:rPr>
        <w:t xml:space="preserve">добычи железной руды (за исключением окисленных железистых кварцитов) согласно данным </w:t>
      </w:r>
      <w:proofErr w:type="spellStart"/>
      <w:r w:rsidR="006539F7" w:rsidRPr="006539F7">
        <w:rPr>
          <w:rFonts w:ascii="Times New Roman" w:hAnsi="Times New Roman"/>
          <w:sz w:val="27"/>
          <w:szCs w:val="27"/>
        </w:rPr>
        <w:t>Ульяновск</w:t>
      </w:r>
      <w:r w:rsidRPr="006539F7">
        <w:rPr>
          <w:rFonts w:ascii="Times New Roman" w:hAnsi="Times New Roman"/>
          <w:sz w:val="27"/>
          <w:szCs w:val="27"/>
        </w:rPr>
        <w:t>стата</w:t>
      </w:r>
      <w:proofErr w:type="spellEnd"/>
      <w:r w:rsidRPr="006539F7">
        <w:rPr>
          <w:rFonts w:ascii="Times New Roman" w:hAnsi="Times New Roman"/>
          <w:sz w:val="27"/>
          <w:szCs w:val="27"/>
        </w:rPr>
        <w:t xml:space="preserve">, и (или) в соответствии с показателями прогноза социально-экономического развития </w:t>
      </w:r>
      <w:r w:rsidR="006539F7" w:rsidRPr="006539F7">
        <w:rPr>
          <w:rFonts w:ascii="Times New Roman" w:hAnsi="Times New Roman"/>
          <w:sz w:val="27"/>
          <w:szCs w:val="27"/>
        </w:rPr>
        <w:t xml:space="preserve">Ульяновской области </w:t>
      </w:r>
      <w:r w:rsidRPr="006539F7">
        <w:rPr>
          <w:rFonts w:ascii="Times New Roman" w:hAnsi="Times New Roman"/>
          <w:sz w:val="27"/>
          <w:szCs w:val="27"/>
        </w:rPr>
        <w:t>на очередной финансовый год и плановый период, и (или) в соответствии с динамикой объёмных</w:t>
      </w:r>
      <w:r w:rsidRPr="006E1BF1">
        <w:rPr>
          <w:rFonts w:ascii="Times New Roman" w:hAnsi="Times New Roman"/>
          <w:sz w:val="27"/>
          <w:szCs w:val="27"/>
        </w:rPr>
        <w:t xml:space="preserve"> показателей согласно данным отчёта по форме № 5-НДПИ, и (или) фактическим данным налоговых деклараций, млн. тонн;</w:t>
      </w:r>
    </w:p>
    <w:p w:rsidR="00BB64F2" w:rsidRPr="006E1BF1" w:rsidRDefault="00BB64F2" w:rsidP="00BB64F2">
      <w:pPr>
        <w:autoSpaceDE w:val="0"/>
        <w:autoSpaceDN w:val="0"/>
        <w:adjustRightInd w:val="0"/>
        <w:spacing w:after="0" w:line="240" w:lineRule="auto"/>
        <w:ind w:firstLine="709"/>
        <w:jc w:val="both"/>
        <w:rPr>
          <w:rFonts w:ascii="Times New Roman" w:hAnsi="Times New Roman"/>
          <w:sz w:val="27"/>
          <w:szCs w:val="27"/>
        </w:rPr>
      </w:pPr>
      <w:proofErr w:type="spellStart"/>
      <w:proofErr w:type="gramStart"/>
      <w:r w:rsidRPr="006E1BF1">
        <w:rPr>
          <w:rFonts w:ascii="Times New Roman" w:hAnsi="Times New Roman"/>
          <w:b/>
          <w:i/>
          <w:sz w:val="27"/>
          <w:szCs w:val="27"/>
        </w:rPr>
        <w:t>S</w:t>
      </w:r>
      <w:proofErr w:type="gramEnd"/>
      <w:r w:rsidRPr="006E1BF1">
        <w:rPr>
          <w:rFonts w:ascii="Times New Roman" w:hAnsi="Times New Roman"/>
          <w:b/>
          <w:i/>
          <w:sz w:val="27"/>
          <w:szCs w:val="27"/>
          <w:vertAlign w:val="subscript"/>
        </w:rPr>
        <w:t>расчёт</w:t>
      </w:r>
      <w:proofErr w:type="spellEnd"/>
      <w:r w:rsidRPr="006E1BF1">
        <w:rPr>
          <w:rFonts w:ascii="Times New Roman" w:hAnsi="Times New Roman"/>
          <w:b/>
          <w:i/>
          <w:sz w:val="27"/>
          <w:szCs w:val="27"/>
          <w:vertAlign w:val="subscript"/>
        </w:rPr>
        <w:t>.</w:t>
      </w:r>
      <w:r w:rsidRPr="006E1BF1">
        <w:rPr>
          <w:rFonts w:ascii="Times New Roman" w:hAnsi="Times New Roman"/>
          <w:sz w:val="27"/>
          <w:szCs w:val="27"/>
        </w:rPr>
        <w:t xml:space="preserve"> – расчётная ставка налога на добычу полезных ископаемых в виде железной руды (за исключением окисленных железистых кварцитов), определяемая на соответствующий прогнозируемый период, рублей;</w:t>
      </w:r>
    </w:p>
    <w:p w:rsidR="00BB64F2" w:rsidRPr="006E1BF1" w:rsidRDefault="00BB64F2" w:rsidP="00BB64F2">
      <w:pPr>
        <w:spacing w:after="0" w:line="240" w:lineRule="auto"/>
        <w:ind w:firstLine="709"/>
        <w:jc w:val="both"/>
        <w:rPr>
          <w:rFonts w:ascii="Times New Roman" w:hAnsi="Times New Roman"/>
          <w:sz w:val="27"/>
          <w:szCs w:val="27"/>
          <w:lang w:eastAsia="ru-RU"/>
        </w:rPr>
      </w:pPr>
      <w:proofErr w:type="spellStart"/>
      <w:r w:rsidRPr="006E1BF1">
        <w:rPr>
          <w:rFonts w:ascii="Times New Roman" w:hAnsi="Times New Roman"/>
          <w:b/>
          <w:i/>
          <w:snapToGrid w:val="0"/>
          <w:sz w:val="27"/>
          <w:szCs w:val="27"/>
          <w:lang w:eastAsia="ru-RU"/>
        </w:rPr>
        <w:t>К</w:t>
      </w:r>
      <w:r w:rsidRPr="006E1BF1">
        <w:rPr>
          <w:rFonts w:ascii="Times New Roman" w:hAnsi="Times New Roman"/>
          <w:snapToGrid w:val="0"/>
          <w:sz w:val="27"/>
          <w:szCs w:val="27"/>
          <w:vertAlign w:val="subscript"/>
          <w:lang w:eastAsia="ru-RU"/>
        </w:rPr>
        <w:t>льгот</w:t>
      </w:r>
      <w:proofErr w:type="spellEnd"/>
      <w:r w:rsidRPr="006E1BF1">
        <w:rPr>
          <w:rFonts w:ascii="Times New Roman" w:hAnsi="Times New Roman"/>
          <w:sz w:val="27"/>
          <w:szCs w:val="27"/>
          <w:lang w:eastAsia="ru-RU"/>
        </w:rPr>
        <w:t xml:space="preserve"> – коэффициент, характеризующий соответствующий вид льготы и принимаемый налогоплательщиком в соответствии с НК РФ, %.</w:t>
      </w:r>
    </w:p>
    <w:p w:rsidR="00BB64F2" w:rsidRPr="006E1BF1" w:rsidRDefault="00BB64F2" w:rsidP="00BB64F2">
      <w:pPr>
        <w:autoSpaceDE w:val="0"/>
        <w:autoSpaceDN w:val="0"/>
        <w:adjustRightInd w:val="0"/>
        <w:spacing w:after="0" w:line="240" w:lineRule="auto"/>
        <w:ind w:firstLine="709"/>
        <w:jc w:val="both"/>
        <w:rPr>
          <w:rFonts w:ascii="Times New Roman" w:hAnsi="Times New Roman"/>
          <w:sz w:val="27"/>
          <w:szCs w:val="27"/>
        </w:rPr>
      </w:pPr>
      <w:r w:rsidRPr="006E1BF1">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BB64F2" w:rsidRPr="006E1BF1" w:rsidRDefault="00BB64F2" w:rsidP="00BB64F2">
      <w:pPr>
        <w:autoSpaceDE w:val="0"/>
        <w:autoSpaceDN w:val="0"/>
        <w:adjustRightInd w:val="0"/>
        <w:spacing w:after="0" w:line="240" w:lineRule="auto"/>
        <w:ind w:firstLine="709"/>
        <w:jc w:val="both"/>
        <w:rPr>
          <w:rFonts w:ascii="Times New Roman" w:hAnsi="Times New Roman"/>
          <w:sz w:val="27"/>
          <w:szCs w:val="27"/>
        </w:rPr>
      </w:pPr>
      <w:r w:rsidRPr="006E1BF1">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BB64F2" w:rsidRPr="006E1BF1" w:rsidRDefault="00BB64F2" w:rsidP="00BB64F2">
      <w:pPr>
        <w:autoSpaceDE w:val="0"/>
        <w:autoSpaceDN w:val="0"/>
        <w:adjustRightInd w:val="0"/>
        <w:spacing w:after="0" w:line="240" w:lineRule="auto"/>
        <w:ind w:firstLine="709"/>
        <w:jc w:val="both"/>
        <w:rPr>
          <w:rFonts w:ascii="Times New Roman" w:hAnsi="Times New Roman"/>
          <w:sz w:val="27"/>
          <w:szCs w:val="27"/>
        </w:rPr>
      </w:pPr>
      <w:r w:rsidRPr="006E1BF1">
        <w:rPr>
          <w:rFonts w:ascii="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BB64F2" w:rsidRPr="006E1BF1" w:rsidRDefault="00BB64F2" w:rsidP="00BB64F2">
      <w:pPr>
        <w:spacing w:after="0" w:line="240" w:lineRule="auto"/>
        <w:ind w:firstLine="709"/>
        <w:jc w:val="both"/>
        <w:rPr>
          <w:rFonts w:ascii="Times New Roman" w:hAnsi="Times New Roman"/>
          <w:sz w:val="27"/>
          <w:szCs w:val="27"/>
        </w:rPr>
      </w:pPr>
      <w:r w:rsidRPr="006E1BF1">
        <w:rPr>
          <w:rFonts w:ascii="Times New Roman" w:hAnsi="Times New Roman"/>
          <w:sz w:val="27"/>
          <w:szCs w:val="27"/>
        </w:rPr>
        <w:t xml:space="preserve">Объём выпадающих доходов определяется в рамках прописанного </w:t>
      </w:r>
      <w:proofErr w:type="gramStart"/>
      <w:r w:rsidRPr="006E1BF1">
        <w:rPr>
          <w:rFonts w:ascii="Times New Roman" w:hAnsi="Times New Roman"/>
          <w:sz w:val="27"/>
          <w:szCs w:val="27"/>
        </w:rPr>
        <w:t>алгоритма расчёта прогнозного объёма поступлений налога</w:t>
      </w:r>
      <w:proofErr w:type="gramEnd"/>
      <w:r w:rsidRPr="006E1BF1">
        <w:rPr>
          <w:rFonts w:ascii="Times New Roman" w:hAnsi="Times New Roman"/>
          <w:sz w:val="27"/>
          <w:szCs w:val="27"/>
        </w:rPr>
        <w:t>.</w:t>
      </w:r>
    </w:p>
    <w:p w:rsidR="00BB64F2" w:rsidRPr="006E1BF1" w:rsidRDefault="00BB64F2" w:rsidP="00BB64F2">
      <w:pPr>
        <w:spacing w:after="0" w:line="240" w:lineRule="auto"/>
        <w:ind w:firstLine="709"/>
        <w:jc w:val="both"/>
        <w:rPr>
          <w:rFonts w:ascii="Times New Roman" w:hAnsi="Times New Roman"/>
          <w:sz w:val="27"/>
          <w:szCs w:val="27"/>
        </w:rPr>
      </w:pPr>
      <w:r w:rsidRPr="006E1BF1">
        <w:rPr>
          <w:rFonts w:ascii="Times New Roman" w:hAnsi="Times New Roman"/>
          <w:sz w:val="27"/>
          <w:szCs w:val="27"/>
        </w:rPr>
        <w:t>Налог на добычу полезных ископаемых в виде железной руды (за исключением окисленных железистых кварцитов) зачисляется в бюджеты бюджетной системы Российской Федерации по нормативам, установленным в соответствии со статьями БК РФ.</w:t>
      </w:r>
    </w:p>
    <w:p w:rsidR="005150F8" w:rsidRPr="004A2F7F" w:rsidRDefault="005150F8" w:rsidP="005150F8">
      <w:pPr>
        <w:pStyle w:val="14"/>
        <w:rPr>
          <w:rFonts w:ascii="Times New Roman" w:hAnsi="Times New Roman"/>
          <w:color w:val="auto"/>
          <w:sz w:val="27"/>
        </w:rPr>
      </w:pPr>
      <w:bookmarkStart w:id="283" w:name="_Toc192586447"/>
      <w:r w:rsidRPr="006E1BF1">
        <w:rPr>
          <w:rFonts w:ascii="Times New Roman" w:hAnsi="Times New Roman"/>
          <w:color w:val="auto"/>
          <w:sz w:val="27"/>
        </w:rPr>
        <w:t>Налог на добычу полезных ископаемых в виде железной руды (за исключением окисленных железистых кварцитов) в бюджет Ульяновской области не прогнозируется в связи с отсутствием нало</w:t>
      </w:r>
      <w:r w:rsidRPr="004A2F7F">
        <w:rPr>
          <w:rFonts w:ascii="Times New Roman" w:hAnsi="Times New Roman"/>
          <w:color w:val="auto"/>
          <w:sz w:val="27"/>
        </w:rPr>
        <w:t>гоплательщиков данного налога.</w:t>
      </w:r>
      <w:bookmarkEnd w:id="283"/>
    </w:p>
    <w:p w:rsidR="00BB64F2" w:rsidRPr="004A2F7F" w:rsidRDefault="00BB64F2" w:rsidP="00BB64F2">
      <w:pPr>
        <w:spacing w:after="0" w:line="240" w:lineRule="auto"/>
        <w:ind w:firstLine="709"/>
        <w:jc w:val="both"/>
        <w:rPr>
          <w:rFonts w:ascii="Times New Roman" w:hAnsi="Times New Roman"/>
          <w:sz w:val="27"/>
          <w:szCs w:val="27"/>
        </w:rPr>
      </w:pPr>
    </w:p>
    <w:p w:rsidR="00BB64F2" w:rsidRPr="004A2F7F" w:rsidRDefault="00BB64F2" w:rsidP="00EB6649">
      <w:pPr>
        <w:pStyle w:val="10"/>
        <w:numPr>
          <w:ilvl w:val="2"/>
          <w:numId w:val="6"/>
        </w:numPr>
        <w:spacing w:before="0" w:after="240"/>
        <w:ind w:left="0" w:firstLine="0"/>
        <w:jc w:val="center"/>
        <w:rPr>
          <w:rFonts w:ascii="Times New Roman" w:hAnsi="Times New Roman"/>
          <w:i/>
          <w:sz w:val="27"/>
          <w:szCs w:val="27"/>
        </w:rPr>
      </w:pPr>
      <w:bookmarkStart w:id="284" w:name="_Toc222820576"/>
      <w:bookmarkStart w:id="285" w:name="_Toc225849299"/>
      <w:r w:rsidRPr="004A2F7F">
        <w:rPr>
          <w:rFonts w:ascii="Times New Roman" w:hAnsi="Times New Roman"/>
          <w:i/>
          <w:sz w:val="27"/>
          <w:szCs w:val="27"/>
        </w:rPr>
        <w:t xml:space="preserve">Налог на добычу полезных ископаемых </w:t>
      </w:r>
      <w:r w:rsidRPr="004A2F7F">
        <w:rPr>
          <w:rFonts w:ascii="Times New Roman" w:hAnsi="Times New Roman"/>
          <w:i/>
          <w:sz w:val="27"/>
          <w:szCs w:val="27"/>
        </w:rPr>
        <w:br/>
        <w:t>в виде калийных солей</w:t>
      </w:r>
      <w:r w:rsidRPr="004A2F7F">
        <w:rPr>
          <w:rFonts w:ascii="Times New Roman" w:hAnsi="Times New Roman"/>
          <w:i/>
          <w:sz w:val="27"/>
          <w:szCs w:val="27"/>
        </w:rPr>
        <w:br/>
        <w:t>182 1 07 01100 01 0000 110</w:t>
      </w:r>
      <w:bookmarkEnd w:id="284"/>
      <w:bookmarkEnd w:id="285"/>
    </w:p>
    <w:p w:rsidR="00BB64F2" w:rsidRPr="004A2F7F" w:rsidRDefault="00BB64F2" w:rsidP="00BB64F2">
      <w:pPr>
        <w:spacing w:after="0" w:line="240" w:lineRule="auto"/>
        <w:ind w:firstLine="709"/>
        <w:jc w:val="both"/>
        <w:rPr>
          <w:rFonts w:ascii="Times New Roman" w:hAnsi="Times New Roman"/>
          <w:sz w:val="27"/>
          <w:szCs w:val="27"/>
        </w:rPr>
      </w:pPr>
      <w:r w:rsidRPr="004A2F7F">
        <w:rPr>
          <w:rFonts w:ascii="Times New Roman" w:hAnsi="Times New Roman"/>
          <w:sz w:val="27"/>
          <w:szCs w:val="27"/>
        </w:rPr>
        <w:t>В прогнозе поступлений налога на добычу полезных ископаемых в виде калийных солей учитываются:</w:t>
      </w:r>
    </w:p>
    <w:p w:rsidR="00BB64F2" w:rsidRPr="004A2F7F" w:rsidRDefault="00BB64F2" w:rsidP="00BB64F2">
      <w:pPr>
        <w:spacing w:after="0" w:line="240" w:lineRule="auto"/>
        <w:ind w:firstLine="709"/>
        <w:jc w:val="both"/>
        <w:rPr>
          <w:rFonts w:ascii="Times New Roman" w:hAnsi="Times New Roman"/>
          <w:sz w:val="27"/>
          <w:szCs w:val="27"/>
        </w:rPr>
      </w:pPr>
      <w:proofErr w:type="gramStart"/>
      <w:r w:rsidRPr="006539F7">
        <w:rPr>
          <w:rFonts w:ascii="Times New Roman" w:hAnsi="Times New Roman"/>
          <w:sz w:val="27"/>
          <w:szCs w:val="27"/>
        </w:rPr>
        <w:t xml:space="preserve">- показатели прогноза социально-экономического развития </w:t>
      </w:r>
      <w:r w:rsidR="006539F7" w:rsidRPr="006539F7">
        <w:rPr>
          <w:rFonts w:ascii="Times New Roman" w:hAnsi="Times New Roman"/>
          <w:sz w:val="27"/>
          <w:szCs w:val="27"/>
        </w:rPr>
        <w:t>Ульяновской области</w:t>
      </w:r>
      <w:r w:rsidRPr="006539F7">
        <w:rPr>
          <w:rFonts w:ascii="Times New Roman" w:hAnsi="Times New Roman"/>
          <w:sz w:val="27"/>
          <w:szCs w:val="27"/>
        </w:rPr>
        <w:t xml:space="preserve"> на очередной финансовый год и плановый период (налогооблагаемый объём добычи калийных солей,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показатели курса доллара США по отношению к рублю), разрабатываемые Минэкономразвития </w:t>
      </w:r>
      <w:r w:rsidR="006539F7" w:rsidRPr="006539F7">
        <w:rPr>
          <w:rFonts w:ascii="Times New Roman" w:hAnsi="Times New Roman"/>
          <w:sz w:val="27"/>
          <w:szCs w:val="27"/>
        </w:rPr>
        <w:t>Ульяновской области</w:t>
      </w:r>
      <w:r w:rsidRPr="006539F7">
        <w:rPr>
          <w:rFonts w:ascii="Times New Roman" w:hAnsi="Times New Roman"/>
          <w:sz w:val="27"/>
          <w:szCs w:val="27"/>
        </w:rPr>
        <w:t>;</w:t>
      </w:r>
      <w:proofErr w:type="gramEnd"/>
    </w:p>
    <w:p w:rsidR="00BB64F2" w:rsidRPr="004A2F7F" w:rsidRDefault="00BB64F2" w:rsidP="00BB64F2">
      <w:pPr>
        <w:spacing w:after="0" w:line="240" w:lineRule="auto"/>
        <w:ind w:firstLine="709"/>
        <w:jc w:val="both"/>
        <w:rPr>
          <w:rFonts w:ascii="Times New Roman" w:hAnsi="Times New Roman"/>
          <w:sz w:val="27"/>
          <w:szCs w:val="27"/>
        </w:rPr>
      </w:pPr>
      <w:r w:rsidRPr="004A2F7F">
        <w:rPr>
          <w:rFonts w:ascii="Times New Roman" w:hAnsi="Times New Roman"/>
          <w:sz w:val="27"/>
          <w:szCs w:val="27"/>
        </w:rPr>
        <w:t xml:space="preserve">- динамика налоговой базы по налогу согласно данным отчёта по форме </w:t>
      </w:r>
      <w:r w:rsidR="007F13CE" w:rsidRPr="004A2F7F">
        <w:rPr>
          <w:rFonts w:ascii="Times New Roman" w:hAnsi="Times New Roman"/>
          <w:sz w:val="27"/>
          <w:szCs w:val="27"/>
        </w:rPr>
        <w:br/>
      </w:r>
      <w:r w:rsidRPr="004A2F7F">
        <w:rPr>
          <w:rFonts w:ascii="Times New Roman" w:hAnsi="Times New Roman"/>
          <w:sz w:val="27"/>
          <w:szCs w:val="27"/>
        </w:rPr>
        <w:t>№ 5-НДПИ «Отчёт о налоговой базе и структуре начислений по налогу на добычу полезных ископаемых», сложившаяся за предыдущие периоды;</w:t>
      </w:r>
    </w:p>
    <w:p w:rsidR="00BB64F2" w:rsidRPr="004A2F7F" w:rsidRDefault="00BB64F2" w:rsidP="00BB64F2">
      <w:pPr>
        <w:spacing w:after="0" w:line="240" w:lineRule="auto"/>
        <w:ind w:firstLine="709"/>
        <w:jc w:val="both"/>
        <w:rPr>
          <w:rFonts w:ascii="Times New Roman" w:hAnsi="Times New Roman"/>
          <w:sz w:val="27"/>
          <w:szCs w:val="27"/>
        </w:rPr>
      </w:pPr>
      <w:r w:rsidRPr="004A2F7F">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BB64F2" w:rsidRPr="004A2F7F" w:rsidRDefault="00BB64F2" w:rsidP="00BB64F2">
      <w:pPr>
        <w:spacing w:after="0" w:line="240" w:lineRule="auto"/>
        <w:ind w:firstLine="709"/>
        <w:jc w:val="both"/>
        <w:rPr>
          <w:rFonts w:ascii="Times New Roman" w:hAnsi="Times New Roman"/>
          <w:sz w:val="27"/>
          <w:szCs w:val="27"/>
        </w:rPr>
      </w:pPr>
      <w:r w:rsidRPr="004A2F7F">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BB64F2" w:rsidRPr="004A2F7F" w:rsidRDefault="00BB64F2" w:rsidP="00BB64F2">
      <w:pPr>
        <w:spacing w:after="0" w:line="240" w:lineRule="auto"/>
        <w:ind w:firstLine="709"/>
        <w:jc w:val="both"/>
        <w:rPr>
          <w:rFonts w:ascii="Times New Roman" w:hAnsi="Times New Roman"/>
          <w:sz w:val="27"/>
          <w:szCs w:val="27"/>
        </w:rPr>
      </w:pPr>
      <w:proofErr w:type="gramStart"/>
      <w:r w:rsidRPr="004A2F7F">
        <w:rPr>
          <w:rFonts w:ascii="Times New Roman" w:hAnsi="Times New Roman"/>
          <w:sz w:val="27"/>
          <w:szCs w:val="27"/>
        </w:rPr>
        <w:t>Расчёт прогнозного объёма поступлений налога на добычу полезных ископаемых в виде калийных солей осуществляется методом прямого расчёта, основанного на непосредственном использовании прогнозных стоимостных показателей, прогнозных значений объёмных показателей, уровней ставок и других показателей, определяющих прогнозный объём поступлений налога (индексы, характеризующие динамику цен и производства, динамика объёмов добычи полезных ископаемых в виде калийных солей, уровень собираемости, переходящие платежи, изменения налогового и</w:t>
      </w:r>
      <w:proofErr w:type="gramEnd"/>
      <w:r w:rsidRPr="004A2F7F">
        <w:rPr>
          <w:rFonts w:ascii="Times New Roman" w:hAnsi="Times New Roman"/>
          <w:sz w:val="27"/>
          <w:szCs w:val="27"/>
        </w:rPr>
        <w:t xml:space="preserve"> бюджетного законодательства и др.).</w:t>
      </w:r>
    </w:p>
    <w:p w:rsidR="00BB64F2" w:rsidRPr="004A2F7F" w:rsidRDefault="00BB64F2" w:rsidP="00BB64F2">
      <w:pPr>
        <w:spacing w:after="0" w:line="240" w:lineRule="auto"/>
        <w:ind w:firstLine="709"/>
        <w:jc w:val="both"/>
        <w:rPr>
          <w:rFonts w:ascii="Times New Roman" w:hAnsi="Times New Roman"/>
          <w:sz w:val="27"/>
          <w:szCs w:val="27"/>
        </w:rPr>
      </w:pPr>
      <w:r w:rsidRPr="004A2F7F">
        <w:rPr>
          <w:rFonts w:ascii="Times New Roman" w:hAnsi="Times New Roman"/>
          <w:sz w:val="27"/>
          <w:szCs w:val="27"/>
        </w:rPr>
        <w:t>Прогнозный объём поступлений налога на добычу полезных ископаемых в виде калийных солей (</w:t>
      </w:r>
      <w:r w:rsidRPr="004A2F7F">
        <w:rPr>
          <w:rFonts w:ascii="Times New Roman" w:hAnsi="Times New Roman"/>
          <w:b/>
          <w:i/>
          <w:sz w:val="27"/>
          <w:szCs w:val="27"/>
        </w:rPr>
        <w:t xml:space="preserve">НДПИ </w:t>
      </w:r>
      <w:r w:rsidRPr="004A2F7F">
        <w:rPr>
          <w:rFonts w:ascii="Times New Roman" w:hAnsi="Times New Roman"/>
          <w:b/>
          <w:i/>
          <w:sz w:val="27"/>
          <w:szCs w:val="27"/>
          <w:vertAlign w:val="subscript"/>
        </w:rPr>
        <w:t>КС</w:t>
      </w:r>
      <w:r w:rsidRPr="004A2F7F">
        <w:rPr>
          <w:rFonts w:ascii="Times New Roman" w:hAnsi="Times New Roman"/>
          <w:i/>
          <w:sz w:val="27"/>
          <w:szCs w:val="27"/>
        </w:rPr>
        <w:t xml:space="preserve">) </w:t>
      </w:r>
      <w:r w:rsidRPr="004A2F7F">
        <w:rPr>
          <w:rFonts w:ascii="Times New Roman" w:hAnsi="Times New Roman"/>
          <w:sz w:val="27"/>
          <w:szCs w:val="27"/>
        </w:rPr>
        <w:t>определяется исходя из следующего алгоритма расчёта:</w:t>
      </w:r>
    </w:p>
    <w:p w:rsidR="00BB64F2" w:rsidRPr="004A2F7F" w:rsidRDefault="00BB64F2" w:rsidP="00BE0AF3">
      <w:pPr>
        <w:spacing w:before="120" w:after="120" w:line="240" w:lineRule="auto"/>
        <w:jc w:val="center"/>
        <w:rPr>
          <w:rFonts w:ascii="Times New Roman" w:hAnsi="Times New Roman"/>
          <w:b/>
          <w:i/>
          <w:sz w:val="27"/>
          <w:szCs w:val="27"/>
        </w:rPr>
      </w:pPr>
      <w:proofErr w:type="gramStart"/>
      <w:r w:rsidRPr="004A2F7F">
        <w:rPr>
          <w:rFonts w:ascii="Times New Roman" w:hAnsi="Times New Roman"/>
          <w:b/>
          <w:i/>
          <w:sz w:val="27"/>
          <w:szCs w:val="27"/>
        </w:rPr>
        <w:t xml:space="preserve">НДПИ </w:t>
      </w:r>
      <w:r w:rsidRPr="004A2F7F">
        <w:rPr>
          <w:rFonts w:ascii="Times New Roman" w:hAnsi="Times New Roman"/>
          <w:b/>
          <w:i/>
          <w:sz w:val="27"/>
          <w:szCs w:val="27"/>
          <w:vertAlign w:val="subscript"/>
        </w:rPr>
        <w:t>КС</w:t>
      </w:r>
      <w:r w:rsidRPr="004A2F7F">
        <w:rPr>
          <w:rFonts w:ascii="Times New Roman" w:hAnsi="Times New Roman"/>
          <w:b/>
          <w:i/>
          <w:sz w:val="27"/>
          <w:szCs w:val="27"/>
        </w:rPr>
        <w:t xml:space="preserve"> = (Ʃ(</w:t>
      </w:r>
      <w:r w:rsidR="007F75C1" w:rsidRPr="004A2F7F">
        <w:rPr>
          <w:rFonts w:ascii="Times New Roman" w:hAnsi="Times New Roman"/>
          <w:b/>
          <w:i/>
          <w:sz w:val="27"/>
          <w:szCs w:val="27"/>
          <w:lang w:val="en-US"/>
        </w:rPr>
        <w:t>V</w:t>
      </w:r>
      <w:r w:rsidRPr="004A2F7F">
        <w:rPr>
          <w:rFonts w:ascii="Times New Roman" w:hAnsi="Times New Roman"/>
          <w:b/>
          <w:i/>
          <w:sz w:val="27"/>
          <w:szCs w:val="27"/>
          <w:vertAlign w:val="subscript"/>
        </w:rPr>
        <w:t xml:space="preserve">КС </w:t>
      </w:r>
      <w:r w:rsidRPr="004A2F7F">
        <w:rPr>
          <w:rFonts w:ascii="Times New Roman" w:hAnsi="Times New Roman"/>
          <w:b/>
          <w:i/>
          <w:sz w:val="27"/>
          <w:szCs w:val="27"/>
        </w:rPr>
        <w:t xml:space="preserve">× </w:t>
      </w:r>
      <w:r w:rsidRPr="004A2F7F">
        <w:rPr>
          <w:rFonts w:ascii="Times New Roman" w:hAnsi="Times New Roman"/>
          <w:b/>
          <w:i/>
          <w:sz w:val="27"/>
          <w:szCs w:val="27"/>
          <w:lang w:val="en-US"/>
        </w:rPr>
        <w:t>S</w:t>
      </w:r>
      <w:r w:rsidRPr="004A2F7F">
        <w:rPr>
          <w:rFonts w:ascii="Times New Roman" w:hAnsi="Times New Roman"/>
          <w:b/>
          <w:i/>
          <w:sz w:val="27"/>
          <w:szCs w:val="27"/>
          <w:vertAlign w:val="subscript"/>
        </w:rPr>
        <w:t>расчёт.</w:t>
      </w:r>
      <w:r w:rsidRPr="004A2F7F">
        <w:rPr>
          <w:rFonts w:ascii="Times New Roman" w:hAnsi="Times New Roman"/>
          <w:b/>
          <w:i/>
          <w:sz w:val="27"/>
          <w:szCs w:val="27"/>
        </w:rPr>
        <w:t>)</w:t>
      </w:r>
      <w:proofErr w:type="gramEnd"/>
      <w:r w:rsidRPr="004A2F7F">
        <w:rPr>
          <w:rFonts w:ascii="Times New Roman" w:hAnsi="Times New Roman"/>
          <w:b/>
          <w:i/>
          <w:sz w:val="27"/>
          <w:szCs w:val="27"/>
        </w:rPr>
        <w:t xml:space="preserve"> </w:t>
      </w:r>
      <w:r w:rsidR="007F75C1" w:rsidRPr="004A2F7F">
        <w:rPr>
          <w:rFonts w:ascii="Times New Roman" w:hAnsi="Times New Roman"/>
          <w:b/>
          <w:i/>
          <w:sz w:val="27"/>
          <w:szCs w:val="27"/>
        </w:rPr>
        <w:t xml:space="preserve">× </w:t>
      </w:r>
      <w:proofErr w:type="gramStart"/>
      <w:r w:rsidR="007F75C1" w:rsidRPr="004A2F7F">
        <w:rPr>
          <w:rFonts w:ascii="Times New Roman" w:hAnsi="Times New Roman"/>
          <w:b/>
          <w:i/>
          <w:sz w:val="27"/>
          <w:szCs w:val="27"/>
          <w:lang w:val="en-US"/>
        </w:rPr>
        <w:t>K</w:t>
      </w:r>
      <w:r w:rsidR="007F75C1" w:rsidRPr="004A2F7F">
        <w:rPr>
          <w:rFonts w:ascii="Times New Roman" w:hAnsi="Times New Roman"/>
          <w:b/>
          <w:i/>
          <w:sz w:val="27"/>
          <w:szCs w:val="27"/>
          <w:vertAlign w:val="subscript"/>
        </w:rPr>
        <w:t>рента.</w:t>
      </w:r>
      <w:r w:rsidR="007F75C1" w:rsidRPr="004A2F7F">
        <w:rPr>
          <w:rFonts w:ascii="Times New Roman" w:hAnsi="Times New Roman"/>
          <w:b/>
          <w:i/>
          <w:sz w:val="27"/>
          <w:szCs w:val="27"/>
        </w:rPr>
        <w:t xml:space="preserve"> </w:t>
      </w:r>
      <w:r w:rsidRPr="004A2F7F">
        <w:rPr>
          <w:rFonts w:ascii="Times New Roman" w:hAnsi="Times New Roman"/>
          <w:b/>
          <w:i/>
          <w:sz w:val="27"/>
          <w:szCs w:val="27"/>
        </w:rPr>
        <w:t xml:space="preserve">(+-) </w:t>
      </w:r>
      <w:r w:rsidRPr="004A2F7F">
        <w:rPr>
          <w:rFonts w:ascii="Times New Roman" w:hAnsi="Times New Roman"/>
          <w:b/>
          <w:i/>
          <w:sz w:val="27"/>
          <w:szCs w:val="27"/>
          <w:lang w:val="en-US"/>
        </w:rPr>
        <w:t>P</w:t>
      </w:r>
      <w:r w:rsidRPr="004A2F7F">
        <w:rPr>
          <w:rFonts w:ascii="Times New Roman" w:hAnsi="Times New Roman"/>
          <w:b/>
          <w:i/>
          <w:sz w:val="27"/>
          <w:szCs w:val="27"/>
        </w:rPr>
        <w:t xml:space="preserve">) × </w:t>
      </w:r>
      <w:r w:rsidRPr="004A2F7F">
        <w:rPr>
          <w:rFonts w:ascii="Times New Roman" w:hAnsi="Times New Roman"/>
          <w:b/>
          <w:i/>
          <w:sz w:val="27"/>
          <w:szCs w:val="27"/>
          <w:lang w:val="en-US"/>
        </w:rPr>
        <w:t>K</w:t>
      </w:r>
      <w:r w:rsidRPr="004A2F7F">
        <w:rPr>
          <w:rFonts w:ascii="Times New Roman" w:hAnsi="Times New Roman"/>
          <w:b/>
          <w:i/>
          <w:sz w:val="27"/>
          <w:szCs w:val="27"/>
        </w:rPr>
        <w:t xml:space="preserve"> </w:t>
      </w:r>
      <w:r w:rsidRPr="004A2F7F">
        <w:rPr>
          <w:rFonts w:ascii="Times New Roman" w:hAnsi="Times New Roman"/>
          <w:b/>
          <w:i/>
          <w:sz w:val="27"/>
          <w:szCs w:val="27"/>
          <w:vertAlign w:val="subscript"/>
        </w:rPr>
        <w:t>соб.</w:t>
      </w:r>
      <w:proofErr w:type="gramEnd"/>
      <w:r w:rsidRPr="004A2F7F">
        <w:rPr>
          <w:rFonts w:ascii="Times New Roman" w:hAnsi="Times New Roman"/>
          <w:b/>
          <w:i/>
          <w:sz w:val="27"/>
          <w:szCs w:val="27"/>
        </w:rPr>
        <w:t xml:space="preserve"> (+-) </w:t>
      </w:r>
      <w:r w:rsidRPr="004A2F7F">
        <w:rPr>
          <w:rFonts w:ascii="Times New Roman" w:hAnsi="Times New Roman"/>
          <w:b/>
          <w:i/>
          <w:sz w:val="27"/>
          <w:szCs w:val="27"/>
          <w:lang w:val="en-US"/>
        </w:rPr>
        <w:t>F</w:t>
      </w:r>
      <w:r w:rsidRPr="004A2F7F">
        <w:rPr>
          <w:rFonts w:ascii="Times New Roman" w:hAnsi="Times New Roman"/>
          <w:b/>
          <w:i/>
          <w:sz w:val="27"/>
          <w:szCs w:val="27"/>
        </w:rPr>
        <w:t>,</w:t>
      </w:r>
    </w:p>
    <w:p w:rsidR="00F830E9" w:rsidRPr="004A2F7F" w:rsidRDefault="00F830E9" w:rsidP="00F830E9">
      <w:pPr>
        <w:spacing w:after="0" w:line="240" w:lineRule="auto"/>
        <w:ind w:firstLine="709"/>
        <w:jc w:val="both"/>
        <w:rPr>
          <w:rFonts w:ascii="Times New Roman" w:hAnsi="Times New Roman"/>
          <w:sz w:val="27"/>
          <w:szCs w:val="27"/>
        </w:rPr>
      </w:pPr>
      <w:r w:rsidRPr="004A2F7F">
        <w:rPr>
          <w:rFonts w:ascii="Times New Roman" w:hAnsi="Times New Roman"/>
          <w:sz w:val="27"/>
          <w:szCs w:val="27"/>
        </w:rPr>
        <w:t>где:</w:t>
      </w:r>
    </w:p>
    <w:p w:rsidR="00BB64F2" w:rsidRPr="004A2F7F" w:rsidRDefault="007F75C1" w:rsidP="00BB64F2">
      <w:pPr>
        <w:spacing w:after="0" w:line="240" w:lineRule="auto"/>
        <w:ind w:firstLine="709"/>
        <w:jc w:val="both"/>
        <w:rPr>
          <w:rFonts w:ascii="Times New Roman" w:hAnsi="Times New Roman"/>
          <w:sz w:val="27"/>
          <w:szCs w:val="27"/>
        </w:rPr>
      </w:pPr>
      <w:r w:rsidRPr="006539F7">
        <w:rPr>
          <w:rFonts w:ascii="Times New Roman" w:hAnsi="Times New Roman"/>
          <w:b/>
          <w:i/>
          <w:sz w:val="27"/>
          <w:szCs w:val="27"/>
          <w:lang w:val="en-US"/>
        </w:rPr>
        <w:t>V</w:t>
      </w:r>
      <w:r w:rsidR="00BB64F2" w:rsidRPr="006539F7">
        <w:rPr>
          <w:rFonts w:ascii="Times New Roman" w:hAnsi="Times New Roman"/>
          <w:b/>
          <w:i/>
          <w:sz w:val="27"/>
          <w:szCs w:val="27"/>
          <w:vertAlign w:val="subscript"/>
        </w:rPr>
        <w:t xml:space="preserve">КС </w:t>
      </w:r>
      <w:r w:rsidR="00BB64F2" w:rsidRPr="006539F7">
        <w:rPr>
          <w:rFonts w:ascii="Times New Roman" w:hAnsi="Times New Roman"/>
          <w:sz w:val="27"/>
          <w:szCs w:val="27"/>
        </w:rPr>
        <w:t xml:space="preserve">– </w:t>
      </w:r>
      <w:r w:rsidRPr="006539F7">
        <w:rPr>
          <w:rFonts w:ascii="Times New Roman" w:hAnsi="Times New Roman"/>
          <w:sz w:val="27"/>
          <w:szCs w:val="27"/>
        </w:rPr>
        <w:t>налого</w:t>
      </w:r>
      <w:r w:rsidR="00BB64F2" w:rsidRPr="006539F7">
        <w:rPr>
          <w:rFonts w:ascii="Times New Roman" w:hAnsi="Times New Roman"/>
          <w:sz w:val="27"/>
          <w:szCs w:val="27"/>
        </w:rPr>
        <w:t>облагаем</w:t>
      </w:r>
      <w:r w:rsidRPr="006539F7">
        <w:rPr>
          <w:rFonts w:ascii="Times New Roman" w:hAnsi="Times New Roman"/>
          <w:sz w:val="27"/>
          <w:szCs w:val="27"/>
        </w:rPr>
        <w:t>ый объём</w:t>
      </w:r>
      <w:r w:rsidR="00BB64F2" w:rsidRPr="006539F7">
        <w:rPr>
          <w:rFonts w:ascii="Times New Roman" w:hAnsi="Times New Roman"/>
          <w:sz w:val="27"/>
          <w:szCs w:val="27"/>
        </w:rPr>
        <w:t xml:space="preserve"> добычи полезных ископаемых в виде калийных солей, </w:t>
      </w:r>
      <w:r w:rsidR="004673C2" w:rsidRPr="006539F7">
        <w:rPr>
          <w:rFonts w:ascii="Times New Roman" w:hAnsi="Times New Roman"/>
          <w:sz w:val="27"/>
          <w:szCs w:val="27"/>
        </w:rPr>
        <w:t xml:space="preserve">с учётом распределения по долям на соответствующий прогнозируемый период в соответствии с фактическими объёмными показателями добычи калийных солей согласно данным </w:t>
      </w:r>
      <w:proofErr w:type="spellStart"/>
      <w:r w:rsidR="006539F7" w:rsidRPr="006539F7">
        <w:rPr>
          <w:rFonts w:ascii="Times New Roman" w:hAnsi="Times New Roman"/>
          <w:sz w:val="27"/>
          <w:szCs w:val="27"/>
        </w:rPr>
        <w:t>Ульяновск</w:t>
      </w:r>
      <w:r w:rsidR="004673C2" w:rsidRPr="006539F7">
        <w:rPr>
          <w:rFonts w:ascii="Times New Roman" w:hAnsi="Times New Roman"/>
          <w:sz w:val="27"/>
          <w:szCs w:val="27"/>
        </w:rPr>
        <w:t>стата</w:t>
      </w:r>
      <w:proofErr w:type="spellEnd"/>
      <w:r w:rsidR="004673C2" w:rsidRPr="006539F7">
        <w:rPr>
          <w:rFonts w:ascii="Times New Roman" w:hAnsi="Times New Roman"/>
          <w:sz w:val="27"/>
          <w:szCs w:val="27"/>
        </w:rPr>
        <w:t xml:space="preserve">, и (или) в соответствии с показателями прогноза социально-экономического развития </w:t>
      </w:r>
      <w:r w:rsidR="006539F7" w:rsidRPr="006539F7">
        <w:rPr>
          <w:rFonts w:ascii="Times New Roman" w:hAnsi="Times New Roman"/>
          <w:sz w:val="27"/>
          <w:szCs w:val="27"/>
        </w:rPr>
        <w:t xml:space="preserve">Ульяновской области </w:t>
      </w:r>
      <w:r w:rsidR="004673C2" w:rsidRPr="006539F7">
        <w:rPr>
          <w:rFonts w:ascii="Times New Roman" w:hAnsi="Times New Roman"/>
          <w:sz w:val="27"/>
          <w:szCs w:val="27"/>
        </w:rPr>
        <w:t xml:space="preserve">на очередной финансовый год и плановый период, и (или) в соответствии с динамикой объёмных показателей согласно данным отчёта по форме № 5-НДПИ, и (или) фактическим данным налоговых деклараций, </w:t>
      </w:r>
      <w:r w:rsidR="00AA139E" w:rsidRPr="006539F7">
        <w:rPr>
          <w:rFonts w:ascii="Times New Roman" w:hAnsi="Times New Roman"/>
          <w:sz w:val="27"/>
          <w:szCs w:val="27"/>
        </w:rPr>
        <w:t>млн. тонн</w:t>
      </w:r>
      <w:r w:rsidR="00BB64F2" w:rsidRPr="006539F7">
        <w:rPr>
          <w:rFonts w:ascii="Times New Roman" w:hAnsi="Times New Roman"/>
          <w:sz w:val="27"/>
          <w:szCs w:val="27"/>
        </w:rPr>
        <w:t>;</w:t>
      </w:r>
    </w:p>
    <w:p w:rsidR="00BB64F2" w:rsidRPr="004A2F7F" w:rsidRDefault="00BB64F2" w:rsidP="00BB64F2">
      <w:pPr>
        <w:spacing w:after="0" w:line="240" w:lineRule="auto"/>
        <w:ind w:firstLine="709"/>
        <w:jc w:val="both"/>
        <w:rPr>
          <w:rFonts w:ascii="Times New Roman" w:hAnsi="Times New Roman"/>
          <w:sz w:val="27"/>
          <w:szCs w:val="27"/>
        </w:rPr>
      </w:pPr>
      <w:proofErr w:type="spellStart"/>
      <w:proofErr w:type="gramStart"/>
      <w:r w:rsidRPr="004A2F7F">
        <w:rPr>
          <w:rFonts w:ascii="Times New Roman" w:hAnsi="Times New Roman"/>
          <w:b/>
          <w:i/>
          <w:sz w:val="27"/>
          <w:szCs w:val="27"/>
        </w:rPr>
        <w:t>S</w:t>
      </w:r>
      <w:proofErr w:type="gramEnd"/>
      <w:r w:rsidRPr="004A2F7F">
        <w:rPr>
          <w:rFonts w:ascii="Times New Roman" w:hAnsi="Times New Roman"/>
          <w:b/>
          <w:i/>
          <w:sz w:val="27"/>
          <w:szCs w:val="27"/>
          <w:vertAlign w:val="subscript"/>
        </w:rPr>
        <w:t>расчёт</w:t>
      </w:r>
      <w:proofErr w:type="spellEnd"/>
      <w:r w:rsidRPr="004A2F7F">
        <w:rPr>
          <w:rFonts w:ascii="Times New Roman" w:hAnsi="Times New Roman"/>
          <w:b/>
          <w:i/>
          <w:sz w:val="27"/>
          <w:szCs w:val="27"/>
          <w:vertAlign w:val="subscript"/>
        </w:rPr>
        <w:t>.</w:t>
      </w:r>
      <w:r w:rsidRPr="004A2F7F">
        <w:rPr>
          <w:rFonts w:ascii="Times New Roman" w:hAnsi="Times New Roman"/>
          <w:sz w:val="27"/>
          <w:szCs w:val="27"/>
        </w:rPr>
        <w:t xml:space="preserve"> – расчётная ставка налога на добычу полезных ископаемых в виде калийных солей, определяемая на соответствующий прогнозируемый период, рублей;</w:t>
      </w:r>
    </w:p>
    <w:p w:rsidR="007F75C1" w:rsidRPr="004A2F7F" w:rsidRDefault="007F75C1" w:rsidP="007F75C1">
      <w:pPr>
        <w:spacing w:after="0" w:line="240" w:lineRule="auto"/>
        <w:ind w:firstLine="709"/>
        <w:jc w:val="both"/>
        <w:rPr>
          <w:rFonts w:ascii="Times New Roman" w:hAnsi="Times New Roman"/>
          <w:b/>
          <w:i/>
          <w:sz w:val="27"/>
          <w:szCs w:val="27"/>
        </w:rPr>
      </w:pPr>
      <w:proofErr w:type="spellStart"/>
      <w:r w:rsidRPr="004A2F7F">
        <w:rPr>
          <w:rFonts w:ascii="Times New Roman" w:hAnsi="Times New Roman"/>
          <w:b/>
          <w:i/>
          <w:sz w:val="27"/>
          <w:szCs w:val="27"/>
        </w:rPr>
        <w:t>К</w:t>
      </w:r>
      <w:r w:rsidRPr="004A2F7F">
        <w:rPr>
          <w:rFonts w:ascii="Times New Roman" w:hAnsi="Times New Roman"/>
          <w:b/>
          <w:i/>
          <w:sz w:val="27"/>
          <w:szCs w:val="27"/>
          <w:vertAlign w:val="subscript"/>
        </w:rPr>
        <w:t>рента</w:t>
      </w:r>
      <w:proofErr w:type="spellEnd"/>
      <w:r w:rsidRPr="004A2F7F">
        <w:rPr>
          <w:rFonts w:ascii="Times New Roman" w:hAnsi="Times New Roman"/>
          <w:b/>
          <w:i/>
          <w:sz w:val="27"/>
          <w:szCs w:val="27"/>
          <w:vertAlign w:val="subscript"/>
        </w:rPr>
        <w:t xml:space="preserve"> </w:t>
      </w:r>
      <w:r w:rsidRPr="004A2F7F">
        <w:rPr>
          <w:rFonts w:ascii="Times New Roman" w:hAnsi="Times New Roman"/>
          <w:sz w:val="27"/>
          <w:szCs w:val="27"/>
        </w:rPr>
        <w:t>– рентный коэффициент, установленный в соответствии с НК РФ;</w:t>
      </w:r>
    </w:p>
    <w:p w:rsidR="00BB64F2" w:rsidRPr="004A2F7F" w:rsidRDefault="00BB64F2" w:rsidP="00BB64F2">
      <w:pPr>
        <w:autoSpaceDE w:val="0"/>
        <w:autoSpaceDN w:val="0"/>
        <w:adjustRightInd w:val="0"/>
        <w:spacing w:after="0" w:line="240" w:lineRule="auto"/>
        <w:ind w:firstLine="709"/>
        <w:jc w:val="both"/>
        <w:rPr>
          <w:rFonts w:ascii="Times New Roman" w:hAnsi="Times New Roman"/>
          <w:sz w:val="27"/>
          <w:szCs w:val="27"/>
        </w:rPr>
      </w:pPr>
      <w:r w:rsidRPr="004A2F7F">
        <w:rPr>
          <w:rFonts w:ascii="Times New Roman" w:hAnsi="Times New Roman"/>
          <w:b/>
          <w:i/>
          <w:sz w:val="27"/>
          <w:szCs w:val="27"/>
        </w:rPr>
        <w:t>P</w:t>
      </w:r>
      <w:r w:rsidRPr="004A2F7F">
        <w:rPr>
          <w:rFonts w:ascii="Times New Roman" w:hAnsi="Times New Roman"/>
          <w:sz w:val="27"/>
          <w:szCs w:val="27"/>
        </w:rPr>
        <w:t xml:space="preserve"> – переходящие платежи, тыс. рублей;</w:t>
      </w:r>
    </w:p>
    <w:p w:rsidR="00BB64F2" w:rsidRPr="004A2F7F" w:rsidRDefault="00BB64F2" w:rsidP="00BB64F2">
      <w:pPr>
        <w:spacing w:after="0" w:line="240" w:lineRule="auto"/>
        <w:ind w:firstLine="709"/>
        <w:jc w:val="both"/>
        <w:rPr>
          <w:rFonts w:ascii="Times New Roman" w:hAnsi="Times New Roman"/>
          <w:sz w:val="27"/>
          <w:szCs w:val="27"/>
        </w:rPr>
      </w:pPr>
      <w:proofErr w:type="gramStart"/>
      <w:r w:rsidRPr="004A2F7F">
        <w:rPr>
          <w:rFonts w:ascii="Times New Roman" w:hAnsi="Times New Roman"/>
          <w:b/>
          <w:i/>
          <w:sz w:val="27"/>
          <w:szCs w:val="27"/>
          <w:lang w:val="en-US"/>
        </w:rPr>
        <w:t>K</w:t>
      </w:r>
      <w:r w:rsidRPr="004A2F7F">
        <w:rPr>
          <w:rFonts w:ascii="Times New Roman" w:hAnsi="Times New Roman"/>
          <w:b/>
          <w:i/>
          <w:sz w:val="27"/>
          <w:szCs w:val="27"/>
        </w:rPr>
        <w:t xml:space="preserve"> </w:t>
      </w:r>
      <w:r w:rsidRPr="004A2F7F">
        <w:rPr>
          <w:rFonts w:ascii="Times New Roman" w:hAnsi="Times New Roman"/>
          <w:b/>
          <w:i/>
          <w:sz w:val="27"/>
          <w:szCs w:val="27"/>
          <w:vertAlign w:val="subscript"/>
        </w:rPr>
        <w:t>соб.</w:t>
      </w:r>
      <w:proofErr w:type="gramEnd"/>
      <w:r w:rsidRPr="004A2F7F">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BB64F2" w:rsidRPr="004A2F7F" w:rsidRDefault="00BB64F2" w:rsidP="00BB64F2">
      <w:pPr>
        <w:spacing w:after="0" w:line="240" w:lineRule="auto"/>
        <w:ind w:firstLine="709"/>
        <w:jc w:val="both"/>
        <w:rPr>
          <w:rFonts w:ascii="Times New Roman" w:hAnsi="Times New Roman"/>
          <w:sz w:val="27"/>
          <w:szCs w:val="27"/>
        </w:rPr>
      </w:pPr>
      <w:r w:rsidRPr="004A2F7F">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BB64F2" w:rsidRPr="004A2F7F" w:rsidRDefault="00BB64F2" w:rsidP="00BB64F2">
      <w:pPr>
        <w:spacing w:after="0" w:line="240" w:lineRule="auto"/>
        <w:ind w:firstLine="709"/>
        <w:jc w:val="both"/>
        <w:rPr>
          <w:rFonts w:ascii="Times New Roman" w:hAnsi="Times New Roman"/>
          <w:sz w:val="27"/>
          <w:szCs w:val="27"/>
        </w:rPr>
      </w:pPr>
      <w:r w:rsidRPr="004A2F7F">
        <w:rPr>
          <w:rFonts w:ascii="Times New Roman" w:hAnsi="Times New Roman"/>
          <w:b/>
          <w:i/>
          <w:sz w:val="27"/>
          <w:szCs w:val="27"/>
        </w:rPr>
        <w:t xml:space="preserve">F – </w:t>
      </w:r>
      <w:r w:rsidRPr="004A2F7F">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1A2F79" w:rsidRPr="004A2F7F" w:rsidRDefault="001A2F79" w:rsidP="00BB64F2">
      <w:pPr>
        <w:spacing w:after="0" w:line="240" w:lineRule="auto"/>
        <w:ind w:firstLine="709"/>
        <w:jc w:val="both"/>
        <w:rPr>
          <w:rFonts w:ascii="Times New Roman" w:hAnsi="Times New Roman"/>
          <w:snapToGrid w:val="0"/>
          <w:sz w:val="27"/>
          <w:szCs w:val="27"/>
          <w:lang w:eastAsia="ru-RU"/>
        </w:rPr>
      </w:pPr>
    </w:p>
    <w:p w:rsidR="00BB64F2" w:rsidRPr="004A2F7F" w:rsidRDefault="00BB64F2" w:rsidP="007F13CE">
      <w:pPr>
        <w:spacing w:after="0" w:line="240" w:lineRule="auto"/>
        <w:ind w:firstLine="709"/>
        <w:jc w:val="both"/>
        <w:rPr>
          <w:rFonts w:ascii="Times New Roman" w:hAnsi="Times New Roman"/>
          <w:snapToGrid w:val="0"/>
          <w:sz w:val="14"/>
          <w:szCs w:val="27"/>
          <w:lang w:eastAsia="ru-RU"/>
        </w:rPr>
      </w:pPr>
      <w:r w:rsidRPr="004A2F7F">
        <w:rPr>
          <w:rFonts w:ascii="Times New Roman" w:hAnsi="Times New Roman"/>
          <w:snapToGrid w:val="0"/>
          <w:sz w:val="27"/>
          <w:szCs w:val="27"/>
          <w:lang w:eastAsia="ru-RU"/>
        </w:rPr>
        <w:t xml:space="preserve">Расчётная ставка налога </w:t>
      </w:r>
      <w:r w:rsidRPr="004A2F7F">
        <w:rPr>
          <w:rFonts w:ascii="Times New Roman" w:hAnsi="Times New Roman"/>
          <w:sz w:val="27"/>
          <w:szCs w:val="27"/>
        </w:rPr>
        <w:t xml:space="preserve">на добычу полезных ископаемых в виде калийных солей </w:t>
      </w:r>
      <w:r w:rsidRPr="004A2F7F">
        <w:rPr>
          <w:rFonts w:ascii="Times New Roman" w:hAnsi="Times New Roman"/>
          <w:i/>
          <w:snapToGrid w:val="0"/>
          <w:sz w:val="27"/>
          <w:szCs w:val="27"/>
          <w:lang w:eastAsia="ru-RU"/>
        </w:rPr>
        <w:t>(</w:t>
      </w:r>
      <w:proofErr w:type="gramStart"/>
      <w:r w:rsidRPr="004A2F7F">
        <w:rPr>
          <w:rFonts w:ascii="Times New Roman" w:hAnsi="Times New Roman"/>
          <w:b/>
          <w:i/>
          <w:sz w:val="27"/>
          <w:szCs w:val="27"/>
          <w:lang w:val="en-US"/>
        </w:rPr>
        <w:t>S</w:t>
      </w:r>
      <w:proofErr w:type="gramEnd"/>
      <w:r w:rsidRPr="004A2F7F">
        <w:rPr>
          <w:rFonts w:ascii="Times New Roman" w:hAnsi="Times New Roman"/>
          <w:b/>
          <w:i/>
          <w:sz w:val="27"/>
          <w:szCs w:val="27"/>
          <w:vertAlign w:val="subscript"/>
        </w:rPr>
        <w:t>расчёт.</w:t>
      </w:r>
      <w:r w:rsidRPr="004A2F7F">
        <w:rPr>
          <w:rFonts w:ascii="Times New Roman" w:hAnsi="Times New Roman"/>
          <w:i/>
          <w:sz w:val="27"/>
          <w:szCs w:val="27"/>
        </w:rPr>
        <w:t>)</w:t>
      </w:r>
      <w:r w:rsidRPr="004A2F7F">
        <w:rPr>
          <w:rFonts w:ascii="Times New Roman" w:hAnsi="Times New Roman"/>
          <w:b/>
          <w:i/>
          <w:sz w:val="27"/>
          <w:szCs w:val="27"/>
          <w:vertAlign w:val="subscript"/>
        </w:rPr>
        <w:t xml:space="preserve"> </w:t>
      </w:r>
      <w:r w:rsidRPr="004A2F7F">
        <w:rPr>
          <w:rFonts w:ascii="Times New Roman" w:hAnsi="Times New Roman"/>
          <w:snapToGrid w:val="0"/>
          <w:sz w:val="27"/>
          <w:szCs w:val="27"/>
          <w:lang w:eastAsia="ru-RU"/>
        </w:rPr>
        <w:t>определяется как:</w:t>
      </w:r>
    </w:p>
    <w:p w:rsidR="00BB64F2" w:rsidRPr="004A2F7F" w:rsidRDefault="00BB64F2" w:rsidP="00BE0AF3">
      <w:pPr>
        <w:spacing w:after="0" w:line="240" w:lineRule="auto"/>
        <w:jc w:val="center"/>
        <w:rPr>
          <w:rFonts w:ascii="Times New Roman" w:hAnsi="Times New Roman"/>
          <w:i/>
          <w:snapToGrid w:val="0"/>
          <w:sz w:val="27"/>
          <w:szCs w:val="27"/>
          <w:lang w:eastAsia="ru-RU"/>
        </w:rPr>
      </w:pPr>
      <w:r w:rsidRPr="004A2F7F">
        <w:rPr>
          <w:rFonts w:ascii="Times New Roman" w:hAnsi="Times New Roman"/>
          <w:b/>
          <w:i/>
          <w:sz w:val="27"/>
          <w:szCs w:val="27"/>
          <w:lang w:val="en-US"/>
        </w:rPr>
        <w:t>S</w:t>
      </w:r>
      <w:r w:rsidRPr="004A2F7F">
        <w:rPr>
          <w:rFonts w:ascii="Times New Roman" w:hAnsi="Times New Roman"/>
          <w:b/>
          <w:i/>
          <w:sz w:val="27"/>
          <w:szCs w:val="27"/>
          <w:vertAlign w:val="subscript"/>
        </w:rPr>
        <w:t>расчёт</w:t>
      </w:r>
      <w:r w:rsidRPr="004A2F7F">
        <w:rPr>
          <w:rFonts w:ascii="Times New Roman" w:hAnsi="Times New Roman"/>
          <w:i/>
          <w:sz w:val="27"/>
          <w:szCs w:val="27"/>
          <w:vertAlign w:val="subscript"/>
        </w:rPr>
        <w:t>.</w:t>
      </w:r>
      <w:r w:rsidRPr="004A2F7F">
        <w:rPr>
          <w:rFonts w:ascii="Times New Roman" w:hAnsi="Times New Roman"/>
          <w:i/>
          <w:snapToGrid w:val="0"/>
          <w:sz w:val="27"/>
          <w:szCs w:val="27"/>
          <w:lang w:eastAsia="ru-RU"/>
        </w:rPr>
        <w:t xml:space="preserve"> = </w:t>
      </w:r>
      <w:r w:rsidRPr="004A2F7F">
        <w:rPr>
          <w:rFonts w:ascii="Times New Roman" w:hAnsi="Times New Roman"/>
          <w:b/>
          <w:i/>
          <w:snapToGrid w:val="0"/>
          <w:sz w:val="27"/>
          <w:szCs w:val="27"/>
          <w:lang w:val="en-US" w:eastAsia="ru-RU"/>
        </w:rPr>
        <w:t>S</w:t>
      </w:r>
      <w:r w:rsidRPr="004A2F7F">
        <w:rPr>
          <w:rFonts w:ascii="Times New Roman" w:hAnsi="Times New Roman"/>
          <w:b/>
          <w:i/>
          <w:snapToGrid w:val="0"/>
          <w:sz w:val="27"/>
          <w:szCs w:val="27"/>
          <w:lang w:eastAsia="ru-RU"/>
        </w:rPr>
        <w:t xml:space="preserve"> </w:t>
      </w:r>
      <w:r w:rsidRPr="004A2F7F">
        <w:rPr>
          <w:rFonts w:ascii="Times New Roman" w:hAnsi="Times New Roman"/>
          <w:i/>
          <w:snapToGrid w:val="0"/>
          <w:sz w:val="27"/>
          <w:szCs w:val="27"/>
          <w:lang w:eastAsia="ru-RU"/>
        </w:rPr>
        <w:t xml:space="preserve">× </w:t>
      </w:r>
      <w:r w:rsidRPr="004A2F7F">
        <w:rPr>
          <w:rFonts w:ascii="Times New Roman" w:hAnsi="Times New Roman"/>
          <w:b/>
          <w:i/>
          <w:snapToGrid w:val="0"/>
          <w:sz w:val="27"/>
          <w:szCs w:val="27"/>
          <w:lang w:eastAsia="ru-RU"/>
        </w:rPr>
        <w:t>К</w:t>
      </w:r>
      <w:r w:rsidRPr="004A2F7F">
        <w:rPr>
          <w:rFonts w:ascii="Times New Roman" w:hAnsi="Times New Roman"/>
          <w:b/>
          <w:i/>
          <w:snapToGrid w:val="0"/>
          <w:sz w:val="27"/>
          <w:szCs w:val="27"/>
          <w:vertAlign w:val="subscript"/>
          <w:lang w:eastAsia="ru-RU"/>
        </w:rPr>
        <w:t>КС</w:t>
      </w:r>
      <w:r w:rsidRPr="004A2F7F">
        <w:rPr>
          <w:rFonts w:ascii="Times New Roman" w:hAnsi="Times New Roman"/>
          <w:b/>
          <w:i/>
          <w:sz w:val="27"/>
          <w:szCs w:val="27"/>
          <w:vertAlign w:val="subscript"/>
        </w:rPr>
        <w:t>,</w:t>
      </w:r>
    </w:p>
    <w:p w:rsidR="00F830E9" w:rsidRPr="004A2F7F" w:rsidRDefault="00F830E9" w:rsidP="00F830E9">
      <w:pPr>
        <w:spacing w:after="0" w:line="240" w:lineRule="auto"/>
        <w:ind w:firstLine="709"/>
        <w:jc w:val="both"/>
        <w:rPr>
          <w:rFonts w:ascii="Times New Roman" w:hAnsi="Times New Roman"/>
          <w:sz w:val="27"/>
          <w:szCs w:val="27"/>
        </w:rPr>
      </w:pPr>
      <w:r w:rsidRPr="004A2F7F">
        <w:rPr>
          <w:rFonts w:ascii="Times New Roman" w:hAnsi="Times New Roman"/>
          <w:sz w:val="27"/>
          <w:szCs w:val="27"/>
        </w:rPr>
        <w:t>где:</w:t>
      </w:r>
    </w:p>
    <w:p w:rsidR="00BB64F2" w:rsidRPr="004A2F7F" w:rsidRDefault="00BB64F2" w:rsidP="00BB64F2">
      <w:pPr>
        <w:spacing w:after="0" w:line="240" w:lineRule="auto"/>
        <w:ind w:firstLine="709"/>
        <w:jc w:val="both"/>
        <w:rPr>
          <w:rFonts w:ascii="Times New Roman" w:hAnsi="Times New Roman"/>
          <w:snapToGrid w:val="0"/>
          <w:sz w:val="27"/>
          <w:szCs w:val="27"/>
          <w:lang w:eastAsia="ru-RU"/>
        </w:rPr>
      </w:pPr>
      <w:r w:rsidRPr="004A2F7F">
        <w:rPr>
          <w:rFonts w:ascii="Times New Roman" w:hAnsi="Times New Roman"/>
          <w:b/>
          <w:i/>
          <w:snapToGrid w:val="0"/>
          <w:sz w:val="27"/>
          <w:szCs w:val="27"/>
          <w:lang w:val="en-US" w:eastAsia="ru-RU"/>
        </w:rPr>
        <w:t>S</w:t>
      </w:r>
      <w:r w:rsidRPr="004A2F7F">
        <w:rPr>
          <w:rFonts w:ascii="Times New Roman" w:hAnsi="Times New Roman"/>
          <w:snapToGrid w:val="0"/>
          <w:sz w:val="27"/>
          <w:szCs w:val="27"/>
          <w:lang w:eastAsia="ru-RU"/>
        </w:rPr>
        <w:t xml:space="preserve"> – </w:t>
      </w:r>
      <w:proofErr w:type="gramStart"/>
      <w:r w:rsidRPr="004A2F7F">
        <w:rPr>
          <w:rFonts w:ascii="Times New Roman" w:hAnsi="Times New Roman"/>
          <w:snapToGrid w:val="0"/>
          <w:sz w:val="27"/>
          <w:szCs w:val="27"/>
          <w:lang w:eastAsia="ru-RU"/>
        </w:rPr>
        <w:t>основная</w:t>
      </w:r>
      <w:proofErr w:type="gramEnd"/>
      <w:r w:rsidRPr="004A2F7F">
        <w:rPr>
          <w:rFonts w:ascii="Times New Roman" w:hAnsi="Times New Roman"/>
          <w:snapToGrid w:val="0"/>
          <w:sz w:val="27"/>
          <w:szCs w:val="27"/>
          <w:lang w:eastAsia="ru-RU"/>
        </w:rPr>
        <w:t xml:space="preserve"> налоговая ставка за 1 тонну добытого полезного ископаемого в виде калийных солей, которая определяется в соответствии с НК РФ, рублей;</w:t>
      </w:r>
    </w:p>
    <w:p w:rsidR="00BB64F2" w:rsidRPr="004A2F7F" w:rsidRDefault="00BB64F2" w:rsidP="00BB64F2">
      <w:pPr>
        <w:spacing w:after="0" w:line="240" w:lineRule="auto"/>
        <w:ind w:firstLine="709"/>
        <w:jc w:val="both"/>
        <w:rPr>
          <w:rFonts w:ascii="Times New Roman" w:hAnsi="Times New Roman"/>
          <w:sz w:val="27"/>
          <w:szCs w:val="27"/>
        </w:rPr>
      </w:pPr>
      <w:r w:rsidRPr="004A2F7F">
        <w:rPr>
          <w:rFonts w:ascii="Times New Roman" w:hAnsi="Times New Roman"/>
          <w:b/>
          <w:i/>
          <w:snapToGrid w:val="0"/>
          <w:sz w:val="27"/>
          <w:szCs w:val="27"/>
          <w:lang w:eastAsia="ru-RU"/>
        </w:rPr>
        <w:t>К</w:t>
      </w:r>
      <w:r w:rsidRPr="004A2F7F">
        <w:rPr>
          <w:rFonts w:ascii="Times New Roman" w:hAnsi="Times New Roman"/>
          <w:b/>
          <w:i/>
          <w:snapToGrid w:val="0"/>
          <w:sz w:val="27"/>
          <w:szCs w:val="27"/>
          <w:vertAlign w:val="subscript"/>
          <w:lang w:eastAsia="ru-RU"/>
        </w:rPr>
        <w:t xml:space="preserve">КС </w:t>
      </w:r>
      <w:r w:rsidRPr="004A2F7F">
        <w:rPr>
          <w:rFonts w:ascii="Times New Roman" w:hAnsi="Times New Roman"/>
          <w:sz w:val="27"/>
          <w:szCs w:val="27"/>
          <w:lang w:eastAsia="ru-RU"/>
        </w:rPr>
        <w:t xml:space="preserve">– коэффициент, учитывающий влияние изменения стоимости 1 тонны добытого полезного ископаемого в виде калийных солей, сложившейся за налоговый период. Коэффициент </w:t>
      </w:r>
      <w:r w:rsidR="00530D08" w:rsidRPr="004A2F7F">
        <w:rPr>
          <w:rFonts w:ascii="Times New Roman" w:hAnsi="Times New Roman"/>
          <w:b/>
          <w:i/>
          <w:snapToGrid w:val="0"/>
          <w:sz w:val="27"/>
          <w:szCs w:val="27"/>
          <w:lang w:eastAsia="ru-RU"/>
        </w:rPr>
        <w:t>К</w:t>
      </w:r>
      <w:r w:rsidR="00530D08" w:rsidRPr="004A2F7F">
        <w:rPr>
          <w:rFonts w:ascii="Times New Roman" w:hAnsi="Times New Roman"/>
          <w:b/>
          <w:i/>
          <w:snapToGrid w:val="0"/>
          <w:sz w:val="27"/>
          <w:szCs w:val="27"/>
          <w:vertAlign w:val="subscript"/>
          <w:lang w:eastAsia="ru-RU"/>
        </w:rPr>
        <w:t>КС</w:t>
      </w:r>
      <w:r w:rsidRPr="004A2F7F">
        <w:rPr>
          <w:rFonts w:ascii="Times New Roman" w:hAnsi="Times New Roman"/>
          <w:sz w:val="27"/>
          <w:szCs w:val="27"/>
          <w:lang w:eastAsia="ru-RU"/>
        </w:rPr>
        <w:t xml:space="preserve"> определяется </w:t>
      </w:r>
      <w:r w:rsidRPr="004A2F7F">
        <w:rPr>
          <w:rFonts w:ascii="Times New Roman" w:hAnsi="Times New Roman"/>
          <w:sz w:val="27"/>
          <w:szCs w:val="27"/>
        </w:rPr>
        <w:t>на соответствующий прогнозируемый период в соответствии с НК РФ.</w:t>
      </w:r>
    </w:p>
    <w:p w:rsidR="00BB64F2" w:rsidRPr="004A2F7F" w:rsidRDefault="004E517D" w:rsidP="00BB64F2">
      <w:pPr>
        <w:spacing w:after="0" w:line="240" w:lineRule="auto"/>
        <w:ind w:firstLine="709"/>
        <w:jc w:val="both"/>
        <w:rPr>
          <w:rFonts w:ascii="Times New Roman" w:hAnsi="Times New Roman"/>
          <w:sz w:val="27"/>
          <w:szCs w:val="27"/>
        </w:rPr>
      </w:pPr>
      <w:proofErr w:type="gramStart"/>
      <w:r w:rsidRPr="004A2F7F">
        <w:rPr>
          <w:rFonts w:ascii="Times New Roman" w:hAnsi="Times New Roman"/>
          <w:sz w:val="27"/>
          <w:szCs w:val="27"/>
        </w:rPr>
        <w:t xml:space="preserve">В случае добычи полезных ископаемых в виде калийных солей на участках недр, степень </w:t>
      </w:r>
      <w:proofErr w:type="spellStart"/>
      <w:r w:rsidRPr="004A2F7F">
        <w:rPr>
          <w:rFonts w:ascii="Times New Roman" w:hAnsi="Times New Roman"/>
          <w:sz w:val="27"/>
          <w:szCs w:val="27"/>
        </w:rPr>
        <w:t>выработанности</w:t>
      </w:r>
      <w:proofErr w:type="spellEnd"/>
      <w:r w:rsidRPr="004A2F7F">
        <w:rPr>
          <w:rFonts w:ascii="Times New Roman" w:hAnsi="Times New Roman"/>
          <w:sz w:val="27"/>
          <w:szCs w:val="27"/>
        </w:rPr>
        <w:t xml:space="preserve"> запасов которых по состоянию на 1 января 2021 года составляет менее 1 процента, и при условии, что деятельность по добыче указанных полезных ископаемых на таких участках недр является частью нового инвестиционного проекта, либо заключен специальный инвестиционный контракт, с</w:t>
      </w:r>
      <w:r w:rsidR="00BB64F2" w:rsidRPr="004A2F7F">
        <w:rPr>
          <w:rFonts w:ascii="Times New Roman" w:hAnsi="Times New Roman"/>
          <w:sz w:val="27"/>
          <w:szCs w:val="27"/>
        </w:rPr>
        <w:t>тоимость облагаемого объёма добычи полезных ископаемых в виде калийных</w:t>
      </w:r>
      <w:proofErr w:type="gramEnd"/>
      <w:r w:rsidR="00BB64F2" w:rsidRPr="004A2F7F">
        <w:rPr>
          <w:rFonts w:ascii="Times New Roman" w:hAnsi="Times New Roman"/>
          <w:sz w:val="27"/>
          <w:szCs w:val="27"/>
        </w:rPr>
        <w:t xml:space="preserve"> солей </w:t>
      </w:r>
      <w:r w:rsidR="00BB64F2" w:rsidRPr="004A2F7F">
        <w:rPr>
          <w:rFonts w:ascii="Times New Roman" w:hAnsi="Times New Roman"/>
          <w:i/>
          <w:sz w:val="27"/>
          <w:szCs w:val="27"/>
        </w:rPr>
        <w:t>(</w:t>
      </w:r>
      <w:r w:rsidR="00BB64F2" w:rsidRPr="004A2F7F">
        <w:rPr>
          <w:rFonts w:ascii="Times New Roman" w:hAnsi="Times New Roman"/>
          <w:b/>
          <w:i/>
          <w:sz w:val="27"/>
          <w:szCs w:val="27"/>
          <w:lang w:val="en-US"/>
        </w:rPr>
        <w:t>U</w:t>
      </w:r>
      <w:r w:rsidR="00BB64F2" w:rsidRPr="004A2F7F">
        <w:rPr>
          <w:rFonts w:ascii="Times New Roman" w:hAnsi="Times New Roman"/>
          <w:b/>
          <w:i/>
          <w:sz w:val="27"/>
          <w:szCs w:val="27"/>
          <w:vertAlign w:val="subscript"/>
        </w:rPr>
        <w:t>КС</w:t>
      </w:r>
      <w:r w:rsidR="00BB64F2" w:rsidRPr="004A2F7F">
        <w:rPr>
          <w:rFonts w:ascii="Times New Roman" w:hAnsi="Times New Roman"/>
          <w:i/>
          <w:sz w:val="27"/>
          <w:szCs w:val="27"/>
        </w:rPr>
        <w:t>)</w:t>
      </w:r>
      <w:r w:rsidR="00BB64F2" w:rsidRPr="004A2F7F">
        <w:rPr>
          <w:rFonts w:ascii="Times New Roman" w:hAnsi="Times New Roman"/>
          <w:sz w:val="27"/>
          <w:szCs w:val="27"/>
        </w:rPr>
        <w:t xml:space="preserve">, </w:t>
      </w:r>
      <w:proofErr w:type="gramStart"/>
      <w:r w:rsidR="00B26738" w:rsidRPr="004A2F7F">
        <w:rPr>
          <w:rFonts w:ascii="Times New Roman" w:hAnsi="Times New Roman"/>
          <w:sz w:val="27"/>
          <w:szCs w:val="27"/>
        </w:rPr>
        <w:t>используемая</w:t>
      </w:r>
      <w:proofErr w:type="gramEnd"/>
      <w:r w:rsidR="00B26738" w:rsidRPr="004A2F7F">
        <w:rPr>
          <w:rFonts w:ascii="Times New Roman" w:hAnsi="Times New Roman"/>
          <w:sz w:val="27"/>
          <w:szCs w:val="27"/>
        </w:rPr>
        <w:t xml:space="preserve"> в расчёте коэффициента </w:t>
      </w:r>
      <w:r w:rsidR="00B26738" w:rsidRPr="004A2F7F">
        <w:rPr>
          <w:rFonts w:ascii="Times New Roman" w:hAnsi="Times New Roman"/>
          <w:b/>
          <w:i/>
          <w:snapToGrid w:val="0"/>
          <w:sz w:val="27"/>
          <w:szCs w:val="27"/>
          <w:lang w:eastAsia="ru-RU"/>
        </w:rPr>
        <w:t>К</w:t>
      </w:r>
      <w:r w:rsidR="00B26738" w:rsidRPr="004A2F7F">
        <w:rPr>
          <w:rFonts w:ascii="Times New Roman" w:hAnsi="Times New Roman"/>
          <w:b/>
          <w:i/>
          <w:snapToGrid w:val="0"/>
          <w:sz w:val="27"/>
          <w:szCs w:val="27"/>
          <w:vertAlign w:val="subscript"/>
          <w:lang w:eastAsia="ru-RU"/>
        </w:rPr>
        <w:t>КС,</w:t>
      </w:r>
      <w:r w:rsidR="00B26738" w:rsidRPr="004A2F7F">
        <w:rPr>
          <w:rFonts w:ascii="Times New Roman" w:hAnsi="Times New Roman"/>
          <w:sz w:val="27"/>
          <w:szCs w:val="27"/>
        </w:rPr>
        <w:t xml:space="preserve"> </w:t>
      </w:r>
      <w:r w:rsidR="00BB64F2" w:rsidRPr="004A2F7F">
        <w:rPr>
          <w:rFonts w:ascii="Times New Roman" w:hAnsi="Times New Roman"/>
          <w:sz w:val="27"/>
          <w:szCs w:val="27"/>
        </w:rPr>
        <w:t>определяется по формуле:</w:t>
      </w:r>
    </w:p>
    <w:p w:rsidR="00BB64F2" w:rsidRPr="004A2F7F" w:rsidRDefault="00BB64F2" w:rsidP="00BE0AF3">
      <w:pPr>
        <w:spacing w:before="120" w:after="120" w:line="240" w:lineRule="auto"/>
        <w:jc w:val="center"/>
        <w:rPr>
          <w:rFonts w:ascii="Times New Roman" w:hAnsi="Times New Roman"/>
          <w:b/>
          <w:i/>
          <w:sz w:val="27"/>
          <w:szCs w:val="27"/>
        </w:rPr>
      </w:pPr>
      <w:r w:rsidRPr="004A2F7F">
        <w:rPr>
          <w:rFonts w:ascii="Times New Roman" w:hAnsi="Times New Roman"/>
          <w:b/>
          <w:i/>
          <w:sz w:val="27"/>
          <w:szCs w:val="27"/>
          <w:lang w:val="en-US"/>
        </w:rPr>
        <w:t>U</w:t>
      </w:r>
      <w:r w:rsidRPr="004A2F7F">
        <w:rPr>
          <w:rFonts w:ascii="Times New Roman" w:hAnsi="Times New Roman"/>
          <w:b/>
          <w:i/>
          <w:sz w:val="27"/>
          <w:szCs w:val="27"/>
          <w:vertAlign w:val="subscript"/>
        </w:rPr>
        <w:t>КС</w:t>
      </w:r>
      <w:r w:rsidRPr="004A2F7F">
        <w:rPr>
          <w:rFonts w:ascii="Times New Roman" w:hAnsi="Times New Roman"/>
          <w:b/>
          <w:i/>
          <w:sz w:val="27"/>
          <w:szCs w:val="27"/>
        </w:rPr>
        <w:t xml:space="preserve"> = </w:t>
      </w:r>
      <w:r w:rsidRPr="004A2F7F">
        <w:rPr>
          <w:rFonts w:ascii="Times New Roman" w:hAnsi="Times New Roman"/>
          <w:b/>
          <w:i/>
          <w:sz w:val="27"/>
          <w:szCs w:val="27"/>
          <w:lang w:val="en-US"/>
        </w:rPr>
        <w:t>U</w:t>
      </w:r>
      <w:r w:rsidRPr="004A2F7F">
        <w:rPr>
          <w:rFonts w:ascii="Times New Roman" w:hAnsi="Times New Roman"/>
          <w:b/>
          <w:i/>
          <w:sz w:val="27"/>
          <w:szCs w:val="27"/>
          <w:vertAlign w:val="subscript"/>
        </w:rPr>
        <w:t>КС</w:t>
      </w:r>
      <w:r w:rsidRPr="004A2F7F">
        <w:rPr>
          <w:rFonts w:ascii="Times New Roman" w:hAnsi="Times New Roman"/>
          <w:b/>
          <w:i/>
          <w:sz w:val="27"/>
          <w:szCs w:val="27"/>
        </w:rPr>
        <w:t xml:space="preserve"> </w:t>
      </w:r>
      <w:r w:rsidRPr="004A2F7F">
        <w:rPr>
          <w:rFonts w:ascii="Times New Roman" w:hAnsi="Times New Roman"/>
          <w:b/>
          <w:i/>
          <w:sz w:val="27"/>
          <w:szCs w:val="27"/>
          <w:vertAlign w:val="subscript"/>
        </w:rPr>
        <w:t>факт</w:t>
      </w:r>
      <w:r w:rsidRPr="004A2F7F">
        <w:rPr>
          <w:rFonts w:ascii="Times New Roman" w:hAnsi="Times New Roman"/>
          <w:b/>
          <w:i/>
          <w:sz w:val="27"/>
          <w:szCs w:val="27"/>
        </w:rPr>
        <w:t xml:space="preserve"> × J</w:t>
      </w:r>
      <w:r w:rsidRPr="004A2F7F">
        <w:rPr>
          <w:rFonts w:ascii="Times New Roman" w:hAnsi="Times New Roman"/>
          <w:b/>
          <w:i/>
          <w:sz w:val="27"/>
          <w:szCs w:val="27"/>
          <w:vertAlign w:val="subscript"/>
        </w:rPr>
        <w:t>КС</w:t>
      </w:r>
      <w:r w:rsidRPr="004A2F7F">
        <w:rPr>
          <w:rFonts w:ascii="Times New Roman" w:hAnsi="Times New Roman"/>
          <w:b/>
          <w:i/>
          <w:sz w:val="27"/>
          <w:szCs w:val="27"/>
        </w:rPr>
        <w:t>,</w:t>
      </w:r>
    </w:p>
    <w:p w:rsidR="00F830E9" w:rsidRPr="004A2F7F" w:rsidRDefault="00F830E9" w:rsidP="00F830E9">
      <w:pPr>
        <w:spacing w:after="0" w:line="240" w:lineRule="auto"/>
        <w:ind w:firstLine="709"/>
        <w:jc w:val="both"/>
        <w:rPr>
          <w:rFonts w:ascii="Times New Roman" w:hAnsi="Times New Roman"/>
          <w:sz w:val="27"/>
          <w:szCs w:val="27"/>
        </w:rPr>
      </w:pPr>
      <w:r w:rsidRPr="004A2F7F">
        <w:rPr>
          <w:rFonts w:ascii="Times New Roman" w:hAnsi="Times New Roman"/>
          <w:sz w:val="27"/>
          <w:szCs w:val="27"/>
        </w:rPr>
        <w:t>где:</w:t>
      </w:r>
    </w:p>
    <w:p w:rsidR="00BB64F2" w:rsidRPr="004A2F7F" w:rsidRDefault="00BB64F2" w:rsidP="00BB64F2">
      <w:pPr>
        <w:spacing w:after="0" w:line="240" w:lineRule="auto"/>
        <w:ind w:firstLine="709"/>
        <w:jc w:val="both"/>
        <w:rPr>
          <w:rFonts w:ascii="Times New Roman" w:hAnsi="Times New Roman"/>
          <w:sz w:val="27"/>
          <w:szCs w:val="27"/>
        </w:rPr>
      </w:pPr>
      <w:proofErr w:type="gramStart"/>
      <w:r w:rsidRPr="004A2F7F">
        <w:rPr>
          <w:rFonts w:ascii="Times New Roman" w:hAnsi="Times New Roman"/>
          <w:b/>
          <w:i/>
          <w:sz w:val="27"/>
          <w:szCs w:val="27"/>
        </w:rPr>
        <w:t>U</w:t>
      </w:r>
      <w:r w:rsidRPr="004A2F7F">
        <w:rPr>
          <w:rFonts w:ascii="Times New Roman" w:hAnsi="Times New Roman"/>
          <w:b/>
          <w:i/>
          <w:sz w:val="27"/>
          <w:szCs w:val="27"/>
          <w:vertAlign w:val="subscript"/>
        </w:rPr>
        <w:t>КС</w:t>
      </w:r>
      <w:r w:rsidRPr="004A2F7F">
        <w:rPr>
          <w:rFonts w:ascii="Times New Roman" w:hAnsi="Times New Roman"/>
          <w:b/>
          <w:i/>
          <w:sz w:val="27"/>
          <w:szCs w:val="27"/>
        </w:rPr>
        <w:t xml:space="preserve"> </w:t>
      </w:r>
      <w:r w:rsidRPr="004A2F7F">
        <w:rPr>
          <w:rFonts w:ascii="Times New Roman" w:hAnsi="Times New Roman"/>
          <w:b/>
          <w:i/>
          <w:sz w:val="27"/>
          <w:szCs w:val="27"/>
          <w:vertAlign w:val="subscript"/>
        </w:rPr>
        <w:t>факт</w:t>
      </w:r>
      <w:r w:rsidRPr="004A2F7F">
        <w:rPr>
          <w:rFonts w:ascii="Times New Roman" w:hAnsi="Times New Roman"/>
          <w:sz w:val="27"/>
          <w:szCs w:val="27"/>
        </w:rPr>
        <w:t xml:space="preserve"> – фактическая стоимость добытых полезных ископаемых в виде калийных солей за последний годовой период с учётом распределения по долям на соответствующий прогнозируемый период в соответствии с динамикой стоимости полезных ископаемых в виде калийных солей, согласно данным отчёта по форме № 5-НДПИ, и (или) фактическим данным налоговых деклараций, и (или) в соответствии с фактическими объёмными показателями добычи </w:t>
      </w:r>
      <w:r w:rsidR="00B955C5" w:rsidRPr="004A2F7F">
        <w:rPr>
          <w:rFonts w:ascii="Times New Roman" w:hAnsi="Times New Roman"/>
          <w:sz w:val="27"/>
          <w:szCs w:val="27"/>
        </w:rPr>
        <w:t>калийных солей</w:t>
      </w:r>
      <w:r w:rsidRPr="004A2F7F">
        <w:rPr>
          <w:rFonts w:ascii="Times New Roman" w:hAnsi="Times New Roman"/>
          <w:sz w:val="27"/>
          <w:szCs w:val="27"/>
        </w:rPr>
        <w:t xml:space="preserve"> согласно данным</w:t>
      </w:r>
      <w:proofErr w:type="gramEnd"/>
      <w:r w:rsidRPr="004A2F7F">
        <w:rPr>
          <w:rFonts w:ascii="Times New Roman" w:hAnsi="Times New Roman"/>
          <w:sz w:val="27"/>
          <w:szCs w:val="27"/>
        </w:rPr>
        <w:t xml:space="preserve"> </w:t>
      </w:r>
      <w:proofErr w:type="spellStart"/>
      <w:r w:rsidR="00BA162A">
        <w:rPr>
          <w:rFonts w:ascii="Times New Roman" w:hAnsi="Times New Roman"/>
          <w:sz w:val="27"/>
          <w:szCs w:val="27"/>
        </w:rPr>
        <w:t>Ульяновск</w:t>
      </w:r>
      <w:r w:rsidRPr="004A2F7F">
        <w:rPr>
          <w:rFonts w:ascii="Times New Roman" w:hAnsi="Times New Roman"/>
          <w:sz w:val="27"/>
          <w:szCs w:val="27"/>
        </w:rPr>
        <w:t>стата</w:t>
      </w:r>
      <w:proofErr w:type="spellEnd"/>
      <w:r w:rsidRPr="004A2F7F">
        <w:rPr>
          <w:rFonts w:ascii="Times New Roman" w:hAnsi="Times New Roman"/>
          <w:sz w:val="27"/>
          <w:szCs w:val="27"/>
        </w:rPr>
        <w:t>, млн. рублей;</w:t>
      </w:r>
    </w:p>
    <w:p w:rsidR="00BB64F2" w:rsidRPr="004A2F7F" w:rsidRDefault="00BB64F2" w:rsidP="00BB64F2">
      <w:pPr>
        <w:spacing w:after="0" w:line="240" w:lineRule="auto"/>
        <w:ind w:firstLine="709"/>
        <w:jc w:val="both"/>
        <w:rPr>
          <w:rFonts w:ascii="Times New Roman" w:hAnsi="Times New Roman"/>
          <w:sz w:val="27"/>
          <w:szCs w:val="27"/>
        </w:rPr>
      </w:pPr>
      <w:proofErr w:type="gramStart"/>
      <w:r w:rsidRPr="004A2F7F">
        <w:rPr>
          <w:rFonts w:ascii="Times New Roman" w:hAnsi="Times New Roman"/>
          <w:b/>
          <w:i/>
          <w:sz w:val="27"/>
          <w:szCs w:val="27"/>
        </w:rPr>
        <w:t>J</w:t>
      </w:r>
      <w:proofErr w:type="gramEnd"/>
      <w:r w:rsidRPr="004A2F7F">
        <w:rPr>
          <w:rFonts w:ascii="Times New Roman" w:hAnsi="Times New Roman"/>
          <w:b/>
          <w:i/>
          <w:sz w:val="27"/>
          <w:szCs w:val="27"/>
          <w:vertAlign w:val="subscript"/>
        </w:rPr>
        <w:t>КС</w:t>
      </w:r>
      <w:r w:rsidRPr="004A2F7F">
        <w:rPr>
          <w:rFonts w:ascii="Times New Roman" w:hAnsi="Times New Roman"/>
          <w:sz w:val="27"/>
          <w:szCs w:val="27"/>
        </w:rPr>
        <w:t xml:space="preserve">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динамика объёмов добычи полезных ископаемых в виде калийных солей за предыдущие периоды, динамика стоимости добытых полезных ископаемых в виде калийных солей за предыдущие периоды и др.</w:t>
      </w:r>
    </w:p>
    <w:p w:rsidR="00BB64F2" w:rsidRPr="004A2F7F" w:rsidRDefault="00BB64F2" w:rsidP="00BB64F2">
      <w:pPr>
        <w:autoSpaceDE w:val="0"/>
        <w:autoSpaceDN w:val="0"/>
        <w:adjustRightInd w:val="0"/>
        <w:spacing w:after="0" w:line="240" w:lineRule="auto"/>
        <w:ind w:firstLine="709"/>
        <w:jc w:val="both"/>
        <w:rPr>
          <w:rFonts w:ascii="Times New Roman" w:hAnsi="Times New Roman"/>
          <w:sz w:val="27"/>
          <w:szCs w:val="27"/>
        </w:rPr>
      </w:pPr>
      <w:r w:rsidRPr="004A2F7F">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BB64F2" w:rsidRPr="004A2F7F" w:rsidRDefault="00BB64F2" w:rsidP="00BB64F2">
      <w:pPr>
        <w:autoSpaceDE w:val="0"/>
        <w:autoSpaceDN w:val="0"/>
        <w:adjustRightInd w:val="0"/>
        <w:spacing w:after="0" w:line="240" w:lineRule="auto"/>
        <w:ind w:firstLine="709"/>
        <w:jc w:val="both"/>
        <w:rPr>
          <w:rFonts w:ascii="Times New Roman" w:hAnsi="Times New Roman"/>
          <w:sz w:val="27"/>
          <w:szCs w:val="27"/>
        </w:rPr>
      </w:pPr>
      <w:r w:rsidRPr="004A2F7F">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BB64F2" w:rsidRPr="004A2F7F" w:rsidRDefault="00BB64F2" w:rsidP="00BB64F2">
      <w:pPr>
        <w:autoSpaceDE w:val="0"/>
        <w:autoSpaceDN w:val="0"/>
        <w:adjustRightInd w:val="0"/>
        <w:spacing w:after="0" w:line="240" w:lineRule="auto"/>
        <w:ind w:firstLine="709"/>
        <w:jc w:val="both"/>
        <w:rPr>
          <w:rFonts w:ascii="Times New Roman" w:hAnsi="Times New Roman"/>
          <w:sz w:val="27"/>
          <w:szCs w:val="27"/>
        </w:rPr>
      </w:pPr>
      <w:r w:rsidRPr="004A2F7F">
        <w:rPr>
          <w:rFonts w:ascii="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BB64F2" w:rsidRPr="004A2F7F" w:rsidRDefault="00BB64F2" w:rsidP="00BB64F2">
      <w:pPr>
        <w:spacing w:after="0" w:line="240" w:lineRule="auto"/>
        <w:ind w:firstLine="709"/>
        <w:jc w:val="both"/>
        <w:rPr>
          <w:rFonts w:ascii="Times New Roman" w:hAnsi="Times New Roman"/>
          <w:sz w:val="27"/>
          <w:szCs w:val="27"/>
        </w:rPr>
      </w:pPr>
      <w:r w:rsidRPr="004A2F7F">
        <w:rPr>
          <w:rFonts w:ascii="Times New Roman" w:hAnsi="Times New Roman"/>
          <w:sz w:val="27"/>
          <w:szCs w:val="27"/>
        </w:rPr>
        <w:t xml:space="preserve">Объём выпадающих доходов определяется в рамках прописанного </w:t>
      </w:r>
      <w:proofErr w:type="gramStart"/>
      <w:r w:rsidRPr="004A2F7F">
        <w:rPr>
          <w:rFonts w:ascii="Times New Roman" w:hAnsi="Times New Roman"/>
          <w:sz w:val="27"/>
          <w:szCs w:val="27"/>
        </w:rPr>
        <w:t>алгоритма расчёта прогнозного объёма поступлений налога</w:t>
      </w:r>
      <w:proofErr w:type="gramEnd"/>
      <w:r w:rsidRPr="004A2F7F">
        <w:rPr>
          <w:rFonts w:ascii="Times New Roman" w:hAnsi="Times New Roman"/>
          <w:sz w:val="27"/>
          <w:szCs w:val="27"/>
        </w:rPr>
        <w:t>.</w:t>
      </w:r>
    </w:p>
    <w:p w:rsidR="00BB64F2" w:rsidRPr="004A2F7F" w:rsidRDefault="00BB64F2" w:rsidP="00BB64F2">
      <w:pPr>
        <w:spacing w:after="0" w:line="240" w:lineRule="auto"/>
        <w:ind w:firstLine="709"/>
        <w:jc w:val="both"/>
        <w:rPr>
          <w:rFonts w:ascii="Times New Roman" w:hAnsi="Times New Roman"/>
          <w:sz w:val="27"/>
          <w:szCs w:val="27"/>
        </w:rPr>
      </w:pPr>
      <w:r w:rsidRPr="004A2F7F">
        <w:rPr>
          <w:rFonts w:ascii="Times New Roman" w:hAnsi="Times New Roman"/>
          <w:sz w:val="27"/>
          <w:szCs w:val="27"/>
        </w:rPr>
        <w:t>Налог на добычу полезных ископаемых в виде железной руды (за исключением окисленных железистых кварцитов) зачисляется в бюджеты бюджетной системы Российской Федерации по нормативам, установленным в соответствии со статьями БК РФ.</w:t>
      </w:r>
    </w:p>
    <w:p w:rsidR="005150F8" w:rsidRPr="004A2F7F" w:rsidRDefault="005150F8" w:rsidP="005150F8">
      <w:pPr>
        <w:pStyle w:val="14"/>
        <w:rPr>
          <w:rFonts w:ascii="Times New Roman" w:hAnsi="Times New Roman"/>
          <w:color w:val="auto"/>
          <w:sz w:val="27"/>
        </w:rPr>
      </w:pPr>
      <w:bookmarkStart w:id="286" w:name="_Toc192586449"/>
      <w:r w:rsidRPr="004A2F7F">
        <w:rPr>
          <w:rFonts w:ascii="Times New Roman" w:hAnsi="Times New Roman"/>
          <w:color w:val="auto"/>
          <w:sz w:val="27"/>
        </w:rPr>
        <w:t>Налог на добычу полезных ископаемых в виде калийных солей в бюджет Ульяновской области не прогнозируется в связи с отсутствием налогоплательщиков данного налога.</w:t>
      </w:r>
      <w:bookmarkEnd w:id="286"/>
    </w:p>
    <w:p w:rsidR="00CC3387" w:rsidRPr="00971803" w:rsidRDefault="00CC3387" w:rsidP="00BB64F2">
      <w:pPr>
        <w:spacing w:after="0" w:line="240" w:lineRule="auto"/>
        <w:ind w:firstLine="709"/>
        <w:jc w:val="both"/>
        <w:rPr>
          <w:rFonts w:ascii="Times New Roman" w:hAnsi="Times New Roman"/>
          <w:color w:val="FF0000"/>
          <w:sz w:val="27"/>
          <w:szCs w:val="27"/>
        </w:rPr>
      </w:pPr>
    </w:p>
    <w:p w:rsidR="00BB64F2" w:rsidRPr="004A2F7F" w:rsidRDefault="00BB64F2" w:rsidP="00EB6649">
      <w:pPr>
        <w:pStyle w:val="10"/>
        <w:numPr>
          <w:ilvl w:val="2"/>
          <w:numId w:val="6"/>
        </w:numPr>
        <w:spacing w:before="0" w:after="240"/>
        <w:ind w:left="0" w:firstLine="709"/>
        <w:jc w:val="center"/>
        <w:rPr>
          <w:rFonts w:ascii="Times New Roman" w:hAnsi="Times New Roman"/>
          <w:i/>
          <w:sz w:val="27"/>
          <w:szCs w:val="27"/>
        </w:rPr>
      </w:pPr>
      <w:bookmarkStart w:id="287" w:name="_Toc222820577"/>
      <w:bookmarkStart w:id="288" w:name="_Toc225849300"/>
      <w:r w:rsidRPr="00FA2B37">
        <w:rPr>
          <w:rFonts w:ascii="Times New Roman" w:hAnsi="Times New Roman"/>
          <w:i/>
          <w:sz w:val="27"/>
          <w:szCs w:val="27"/>
        </w:rPr>
        <w:t xml:space="preserve">Налог на добычу полезных ископаемых </w:t>
      </w:r>
      <w:r w:rsidRPr="00FA2B37">
        <w:rPr>
          <w:rFonts w:ascii="Times New Roman" w:hAnsi="Times New Roman"/>
          <w:i/>
          <w:sz w:val="27"/>
          <w:szCs w:val="27"/>
        </w:rPr>
        <w:br/>
        <w:t xml:space="preserve">в виде многокомпонентной </w:t>
      </w:r>
      <w:r w:rsidRPr="004A2F7F">
        <w:rPr>
          <w:rFonts w:ascii="Times New Roman" w:hAnsi="Times New Roman"/>
          <w:i/>
          <w:sz w:val="27"/>
          <w:szCs w:val="27"/>
        </w:rPr>
        <w:t>комплексной руды, в отношении которой при налогообложении установлен коэффициент, характеризующий стоимость ценных компонент в руде</w:t>
      </w:r>
      <w:r w:rsidRPr="004A2F7F">
        <w:rPr>
          <w:rFonts w:ascii="Times New Roman" w:hAnsi="Times New Roman"/>
          <w:i/>
          <w:sz w:val="27"/>
          <w:szCs w:val="27"/>
        </w:rPr>
        <w:br/>
        <w:t>182 1 07 01110 01 0000 110</w:t>
      </w:r>
      <w:bookmarkEnd w:id="287"/>
      <w:bookmarkEnd w:id="288"/>
    </w:p>
    <w:p w:rsidR="00BB64F2" w:rsidRPr="004A2F7F" w:rsidRDefault="00BB64F2" w:rsidP="00BB64F2">
      <w:pPr>
        <w:spacing w:after="0" w:line="240" w:lineRule="auto"/>
        <w:ind w:firstLine="709"/>
        <w:jc w:val="both"/>
        <w:rPr>
          <w:rFonts w:ascii="Times New Roman" w:hAnsi="Times New Roman"/>
          <w:sz w:val="27"/>
          <w:szCs w:val="27"/>
        </w:rPr>
      </w:pPr>
      <w:r w:rsidRPr="004A2F7F">
        <w:rPr>
          <w:rFonts w:ascii="Times New Roman" w:hAnsi="Times New Roman"/>
          <w:sz w:val="27"/>
          <w:szCs w:val="27"/>
        </w:rPr>
        <w:t>В прогнозе поступлений налога 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учитываются:</w:t>
      </w:r>
    </w:p>
    <w:p w:rsidR="00BB64F2" w:rsidRPr="004A2F7F" w:rsidRDefault="00BB64F2" w:rsidP="00BB64F2">
      <w:pPr>
        <w:spacing w:after="0" w:line="240" w:lineRule="auto"/>
        <w:ind w:firstLine="709"/>
        <w:jc w:val="both"/>
        <w:rPr>
          <w:rFonts w:ascii="Times New Roman" w:hAnsi="Times New Roman"/>
          <w:sz w:val="27"/>
          <w:szCs w:val="27"/>
        </w:rPr>
      </w:pPr>
      <w:proofErr w:type="gramStart"/>
      <w:r w:rsidRPr="006539F7">
        <w:rPr>
          <w:rFonts w:ascii="Times New Roman" w:hAnsi="Times New Roman"/>
          <w:sz w:val="27"/>
          <w:szCs w:val="27"/>
        </w:rPr>
        <w:t xml:space="preserve">- показатели прогноза социально-экономического развития </w:t>
      </w:r>
      <w:r w:rsidR="0065450D">
        <w:rPr>
          <w:rFonts w:ascii="Times New Roman" w:hAnsi="Times New Roman"/>
          <w:sz w:val="27"/>
          <w:szCs w:val="27"/>
        </w:rPr>
        <w:t>Российской Федерации</w:t>
      </w:r>
      <w:r w:rsidR="006539F7" w:rsidRPr="006539F7">
        <w:rPr>
          <w:rFonts w:ascii="Times New Roman" w:hAnsi="Times New Roman"/>
          <w:sz w:val="27"/>
          <w:szCs w:val="27"/>
        </w:rPr>
        <w:t xml:space="preserve"> </w:t>
      </w:r>
      <w:r w:rsidRPr="006539F7">
        <w:rPr>
          <w:rFonts w:ascii="Times New Roman" w:hAnsi="Times New Roman"/>
          <w:sz w:val="27"/>
          <w:szCs w:val="27"/>
        </w:rPr>
        <w:t xml:space="preserve">на очередной финансовый год и плановый период (налогооблагаемый объём добычи многокомпонентной комплексной руды, добываемой на участках недр, расположенных полностью или частично на территории Красноярского края, содержащей медь, никель и (или) металлы платиновой группы, показатели цен компонентов, входящих в состав добываемой многокомпонентной комплексной руды, показатели курса доллара США по отношению к рублю), разрабатываемые Минэкономразвития </w:t>
      </w:r>
      <w:r w:rsidR="0065450D">
        <w:rPr>
          <w:rFonts w:ascii="Times New Roman" w:hAnsi="Times New Roman"/>
          <w:sz w:val="27"/>
          <w:szCs w:val="27"/>
        </w:rPr>
        <w:t>Российской</w:t>
      </w:r>
      <w:proofErr w:type="gramEnd"/>
      <w:r w:rsidR="0065450D">
        <w:rPr>
          <w:rFonts w:ascii="Times New Roman" w:hAnsi="Times New Roman"/>
          <w:sz w:val="27"/>
          <w:szCs w:val="27"/>
        </w:rPr>
        <w:t xml:space="preserve"> Федерации</w:t>
      </w:r>
      <w:r w:rsidRPr="006539F7">
        <w:rPr>
          <w:rFonts w:ascii="Times New Roman" w:hAnsi="Times New Roman"/>
          <w:sz w:val="27"/>
          <w:szCs w:val="27"/>
        </w:rPr>
        <w:t>;</w:t>
      </w:r>
    </w:p>
    <w:p w:rsidR="00BB64F2" w:rsidRPr="004A2F7F" w:rsidRDefault="00BB64F2" w:rsidP="00BB64F2">
      <w:pPr>
        <w:spacing w:after="0" w:line="240" w:lineRule="auto"/>
        <w:ind w:firstLine="709"/>
        <w:jc w:val="both"/>
        <w:rPr>
          <w:rFonts w:ascii="Times New Roman" w:hAnsi="Times New Roman"/>
          <w:sz w:val="27"/>
          <w:szCs w:val="27"/>
        </w:rPr>
      </w:pPr>
      <w:r w:rsidRPr="004A2F7F">
        <w:rPr>
          <w:rFonts w:ascii="Times New Roman" w:hAnsi="Times New Roman"/>
          <w:sz w:val="27"/>
          <w:szCs w:val="27"/>
        </w:rPr>
        <w:t xml:space="preserve">- динамика налоговой базы по налогу согласно данным отчёта по форме </w:t>
      </w:r>
      <w:r w:rsidRPr="004A2F7F">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BB64F2" w:rsidRPr="004A2F7F" w:rsidRDefault="00BB64F2" w:rsidP="00BB64F2">
      <w:pPr>
        <w:spacing w:after="0" w:line="240" w:lineRule="auto"/>
        <w:ind w:firstLine="709"/>
        <w:jc w:val="both"/>
        <w:rPr>
          <w:rFonts w:ascii="Times New Roman" w:hAnsi="Times New Roman"/>
          <w:sz w:val="27"/>
          <w:szCs w:val="27"/>
        </w:rPr>
      </w:pPr>
      <w:r w:rsidRPr="004A2F7F">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BB64F2" w:rsidRPr="004A2F7F" w:rsidRDefault="00BB64F2" w:rsidP="00BB64F2">
      <w:pPr>
        <w:spacing w:after="0" w:line="240" w:lineRule="auto"/>
        <w:ind w:firstLine="709"/>
        <w:jc w:val="both"/>
        <w:rPr>
          <w:rFonts w:ascii="Times New Roman" w:hAnsi="Times New Roman"/>
          <w:sz w:val="27"/>
          <w:szCs w:val="27"/>
        </w:rPr>
      </w:pPr>
      <w:r w:rsidRPr="004A2F7F">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BB64F2" w:rsidRPr="004A2F7F" w:rsidRDefault="00BB64F2" w:rsidP="00BB64F2">
      <w:pPr>
        <w:spacing w:after="0" w:line="240" w:lineRule="auto"/>
        <w:ind w:firstLine="709"/>
        <w:jc w:val="both"/>
        <w:rPr>
          <w:rFonts w:ascii="Times New Roman" w:hAnsi="Times New Roman"/>
          <w:sz w:val="27"/>
          <w:szCs w:val="27"/>
        </w:rPr>
      </w:pPr>
      <w:proofErr w:type="gramStart"/>
      <w:r w:rsidRPr="004A2F7F">
        <w:rPr>
          <w:rFonts w:ascii="Times New Roman" w:hAnsi="Times New Roman"/>
          <w:sz w:val="27"/>
          <w:szCs w:val="27"/>
        </w:rPr>
        <w:t>Расчёт прогнозного объёма поступлений налога 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осуществляется методом прямого расчёта, основанного на непосредственном использовании прогнозных значений объёмных показателей, прогнозных показателей цен компонентов (медь, никель, палладия, платины, золота, кобальта), входящих в состав добываемой многокомпонентной комплексной руды, уровней ставок и других</w:t>
      </w:r>
      <w:proofErr w:type="gramEnd"/>
      <w:r w:rsidRPr="004A2F7F">
        <w:rPr>
          <w:rFonts w:ascii="Times New Roman" w:hAnsi="Times New Roman"/>
          <w:sz w:val="27"/>
          <w:szCs w:val="27"/>
        </w:rPr>
        <w:t xml:space="preserve"> показателей, определяющих прогнозный объём поступлений налога (доля содержание компонентов (медь, никель, палладия, платины, золота, кобальта), входящих в состав добываемой многокомпонентной комплексной руды, налоговые льготы по налогу, уровень собираемости, переходящие платежи, изменения налогового и бюджетного законодательства о налогах и сборах и др.).</w:t>
      </w:r>
    </w:p>
    <w:p w:rsidR="00BB64F2" w:rsidRPr="004A2F7F" w:rsidRDefault="00BB64F2" w:rsidP="007F13CE">
      <w:pPr>
        <w:spacing w:after="0" w:line="240" w:lineRule="auto"/>
        <w:ind w:firstLine="709"/>
        <w:jc w:val="both"/>
        <w:rPr>
          <w:rFonts w:ascii="Times New Roman" w:hAnsi="Times New Roman"/>
          <w:b/>
          <w:i/>
          <w:sz w:val="27"/>
          <w:szCs w:val="27"/>
        </w:rPr>
      </w:pPr>
      <w:r w:rsidRPr="004A2F7F">
        <w:rPr>
          <w:rFonts w:ascii="Times New Roman" w:hAnsi="Times New Roman"/>
          <w:sz w:val="27"/>
          <w:szCs w:val="27"/>
        </w:rPr>
        <w:t>Прогнозный объём поступлений налога 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w:t>
      </w:r>
      <w:r w:rsidRPr="004A2F7F">
        <w:rPr>
          <w:rFonts w:ascii="Times New Roman" w:hAnsi="Times New Roman"/>
          <w:b/>
          <w:i/>
          <w:sz w:val="27"/>
          <w:szCs w:val="27"/>
        </w:rPr>
        <w:t xml:space="preserve">НДПИ </w:t>
      </w:r>
      <w:r w:rsidRPr="004A2F7F">
        <w:rPr>
          <w:rFonts w:ascii="Times New Roman" w:hAnsi="Times New Roman"/>
          <w:b/>
          <w:i/>
          <w:sz w:val="27"/>
          <w:szCs w:val="27"/>
          <w:vertAlign w:val="subscript"/>
        </w:rPr>
        <w:t>МКР</w:t>
      </w:r>
      <w:r w:rsidRPr="004A2F7F">
        <w:rPr>
          <w:rFonts w:ascii="Times New Roman" w:hAnsi="Times New Roman"/>
          <w:i/>
          <w:sz w:val="27"/>
          <w:szCs w:val="27"/>
        </w:rPr>
        <w:t xml:space="preserve">) </w:t>
      </w:r>
      <w:r w:rsidRPr="004A2F7F">
        <w:rPr>
          <w:rFonts w:ascii="Times New Roman" w:hAnsi="Times New Roman"/>
          <w:sz w:val="27"/>
          <w:szCs w:val="27"/>
        </w:rPr>
        <w:t>определяется исходя из следующего алгоритма расчёта:</w:t>
      </w:r>
    </w:p>
    <w:p w:rsidR="00BB64F2" w:rsidRPr="004A2F7F" w:rsidRDefault="00BB64F2" w:rsidP="00BB64F2">
      <w:pPr>
        <w:spacing w:before="120" w:after="120" w:line="240" w:lineRule="auto"/>
        <w:ind w:firstLine="567"/>
        <w:jc w:val="center"/>
        <w:rPr>
          <w:rFonts w:ascii="Times New Roman" w:hAnsi="Times New Roman"/>
          <w:b/>
          <w:i/>
          <w:sz w:val="27"/>
          <w:szCs w:val="27"/>
        </w:rPr>
      </w:pPr>
      <w:proofErr w:type="gramStart"/>
      <w:r w:rsidRPr="004A2F7F">
        <w:rPr>
          <w:rFonts w:ascii="Times New Roman" w:hAnsi="Times New Roman"/>
          <w:b/>
          <w:i/>
          <w:sz w:val="27"/>
          <w:szCs w:val="27"/>
        </w:rPr>
        <w:t xml:space="preserve">НДПИ </w:t>
      </w:r>
      <w:r w:rsidRPr="004A2F7F">
        <w:rPr>
          <w:rFonts w:ascii="Times New Roman" w:hAnsi="Times New Roman"/>
          <w:b/>
          <w:i/>
          <w:sz w:val="27"/>
          <w:szCs w:val="27"/>
          <w:vertAlign w:val="subscript"/>
        </w:rPr>
        <w:t>МКР</w:t>
      </w:r>
      <w:r w:rsidRPr="004A2F7F">
        <w:rPr>
          <w:rFonts w:ascii="Times New Roman" w:hAnsi="Times New Roman"/>
          <w:b/>
          <w:i/>
          <w:sz w:val="27"/>
          <w:szCs w:val="27"/>
        </w:rPr>
        <w:t xml:space="preserve"> = (Ʃ(</w:t>
      </w:r>
      <w:r w:rsidRPr="004A2F7F">
        <w:rPr>
          <w:rFonts w:ascii="Times New Roman" w:hAnsi="Times New Roman"/>
          <w:b/>
          <w:i/>
          <w:sz w:val="27"/>
          <w:szCs w:val="27"/>
          <w:lang w:val="en-US"/>
        </w:rPr>
        <w:t>V</w:t>
      </w:r>
      <w:r w:rsidRPr="004A2F7F">
        <w:rPr>
          <w:rFonts w:ascii="Times New Roman" w:hAnsi="Times New Roman"/>
          <w:b/>
          <w:i/>
          <w:sz w:val="27"/>
          <w:szCs w:val="27"/>
          <w:vertAlign w:val="subscript"/>
        </w:rPr>
        <w:t xml:space="preserve">МКР </w:t>
      </w:r>
      <w:r w:rsidRPr="004A2F7F">
        <w:rPr>
          <w:rFonts w:ascii="Times New Roman" w:hAnsi="Times New Roman"/>
          <w:b/>
          <w:i/>
          <w:sz w:val="27"/>
          <w:szCs w:val="27"/>
        </w:rPr>
        <w:t xml:space="preserve">× </w:t>
      </w:r>
      <w:r w:rsidRPr="004A2F7F">
        <w:rPr>
          <w:rFonts w:ascii="Times New Roman" w:hAnsi="Times New Roman"/>
          <w:b/>
          <w:i/>
          <w:sz w:val="27"/>
          <w:szCs w:val="27"/>
          <w:lang w:val="en-US"/>
        </w:rPr>
        <w:t>S</w:t>
      </w:r>
      <w:r w:rsidRPr="004A2F7F">
        <w:rPr>
          <w:rFonts w:ascii="Times New Roman" w:hAnsi="Times New Roman"/>
          <w:b/>
          <w:i/>
          <w:sz w:val="27"/>
          <w:szCs w:val="27"/>
          <w:vertAlign w:val="subscript"/>
        </w:rPr>
        <w:t>расчёт.</w:t>
      </w:r>
      <w:proofErr w:type="gramEnd"/>
      <w:r w:rsidR="00D13348" w:rsidRPr="004A2F7F">
        <w:rPr>
          <w:rFonts w:ascii="Times New Roman" w:hAnsi="Times New Roman"/>
          <w:b/>
          <w:i/>
          <w:sz w:val="27"/>
          <w:szCs w:val="27"/>
        </w:rPr>
        <w:t xml:space="preserve"> </w:t>
      </w:r>
      <w:r w:rsidR="00D13348" w:rsidRPr="004A2F7F">
        <w:rPr>
          <w:rFonts w:ascii="Times New Roman" w:hAnsi="Times New Roman"/>
          <w:i/>
          <w:sz w:val="27"/>
          <w:szCs w:val="27"/>
        </w:rPr>
        <w:t xml:space="preserve">- </w:t>
      </w:r>
      <w:r w:rsidR="00D13348" w:rsidRPr="004A2F7F">
        <w:rPr>
          <w:rFonts w:ascii="Times New Roman" w:hAnsi="Times New Roman"/>
          <w:b/>
          <w:i/>
          <w:sz w:val="27"/>
          <w:szCs w:val="27"/>
        </w:rPr>
        <w:t>Ʃ</w:t>
      </w:r>
      <w:r w:rsidR="00D13348" w:rsidRPr="004A2F7F">
        <w:rPr>
          <w:rFonts w:ascii="Times New Roman" w:hAnsi="Times New Roman"/>
          <w:i/>
          <w:sz w:val="27"/>
          <w:szCs w:val="27"/>
        </w:rPr>
        <w:t xml:space="preserve"> </w:t>
      </w:r>
      <w:proofErr w:type="gramStart"/>
      <w:r w:rsidR="00D13348" w:rsidRPr="004A2F7F">
        <w:rPr>
          <w:rFonts w:ascii="Times New Roman" w:hAnsi="Times New Roman"/>
          <w:b/>
          <w:i/>
          <w:sz w:val="27"/>
          <w:szCs w:val="27"/>
          <w:lang w:val="en-US"/>
        </w:rPr>
        <w:t>H</w:t>
      </w:r>
      <w:r w:rsidR="00D13348" w:rsidRPr="004A2F7F">
        <w:rPr>
          <w:rFonts w:ascii="Times New Roman" w:hAnsi="Times New Roman"/>
          <w:b/>
          <w:i/>
          <w:sz w:val="27"/>
          <w:szCs w:val="27"/>
          <w:vertAlign w:val="subscript"/>
        </w:rPr>
        <w:t>МКР</w:t>
      </w:r>
      <w:r w:rsidRPr="004A2F7F">
        <w:rPr>
          <w:rFonts w:ascii="Times New Roman" w:hAnsi="Times New Roman"/>
          <w:b/>
          <w:i/>
          <w:sz w:val="27"/>
          <w:szCs w:val="27"/>
        </w:rPr>
        <w:t xml:space="preserve">) (+-) </w:t>
      </w:r>
      <w:r w:rsidRPr="004A2F7F">
        <w:rPr>
          <w:rFonts w:ascii="Times New Roman" w:hAnsi="Times New Roman"/>
          <w:b/>
          <w:i/>
          <w:sz w:val="27"/>
          <w:szCs w:val="27"/>
          <w:lang w:val="en-US"/>
        </w:rPr>
        <w:t>P</w:t>
      </w:r>
      <w:r w:rsidRPr="004A2F7F">
        <w:rPr>
          <w:rFonts w:ascii="Times New Roman" w:hAnsi="Times New Roman"/>
          <w:b/>
          <w:i/>
          <w:sz w:val="27"/>
          <w:szCs w:val="27"/>
        </w:rPr>
        <w:t xml:space="preserve">) × </w:t>
      </w:r>
      <w:r w:rsidRPr="004A2F7F">
        <w:rPr>
          <w:rFonts w:ascii="Times New Roman" w:hAnsi="Times New Roman"/>
          <w:b/>
          <w:i/>
          <w:sz w:val="27"/>
          <w:szCs w:val="27"/>
          <w:lang w:val="en-US"/>
        </w:rPr>
        <w:t>K</w:t>
      </w:r>
      <w:r w:rsidRPr="004A2F7F">
        <w:rPr>
          <w:rFonts w:ascii="Times New Roman" w:hAnsi="Times New Roman"/>
          <w:b/>
          <w:i/>
          <w:sz w:val="27"/>
          <w:szCs w:val="27"/>
        </w:rPr>
        <w:t xml:space="preserve"> </w:t>
      </w:r>
      <w:r w:rsidRPr="004A2F7F">
        <w:rPr>
          <w:rFonts w:ascii="Times New Roman" w:hAnsi="Times New Roman"/>
          <w:b/>
          <w:i/>
          <w:sz w:val="27"/>
          <w:szCs w:val="27"/>
          <w:vertAlign w:val="subscript"/>
        </w:rPr>
        <w:t>соб.</w:t>
      </w:r>
      <w:proofErr w:type="gramEnd"/>
      <w:r w:rsidRPr="004A2F7F">
        <w:rPr>
          <w:rFonts w:ascii="Times New Roman" w:hAnsi="Times New Roman"/>
          <w:b/>
          <w:i/>
          <w:sz w:val="27"/>
          <w:szCs w:val="27"/>
        </w:rPr>
        <w:t xml:space="preserve"> (+-) </w:t>
      </w:r>
      <w:r w:rsidRPr="004A2F7F">
        <w:rPr>
          <w:rFonts w:ascii="Times New Roman" w:hAnsi="Times New Roman"/>
          <w:b/>
          <w:i/>
          <w:sz w:val="27"/>
          <w:szCs w:val="27"/>
          <w:lang w:val="en-US"/>
        </w:rPr>
        <w:t>F</w:t>
      </w:r>
      <w:r w:rsidRPr="004A2F7F">
        <w:rPr>
          <w:rFonts w:ascii="Times New Roman" w:hAnsi="Times New Roman"/>
          <w:b/>
          <w:i/>
          <w:sz w:val="27"/>
          <w:szCs w:val="27"/>
        </w:rPr>
        <w:t>,</w:t>
      </w:r>
    </w:p>
    <w:p w:rsidR="00F830E9" w:rsidRPr="004A2F7F" w:rsidRDefault="00F830E9" w:rsidP="00F830E9">
      <w:pPr>
        <w:spacing w:after="0" w:line="240" w:lineRule="auto"/>
        <w:ind w:firstLine="709"/>
        <w:jc w:val="both"/>
        <w:rPr>
          <w:rFonts w:ascii="Times New Roman" w:hAnsi="Times New Roman"/>
          <w:sz w:val="27"/>
          <w:szCs w:val="27"/>
        </w:rPr>
      </w:pPr>
      <w:r w:rsidRPr="004A2F7F">
        <w:rPr>
          <w:rFonts w:ascii="Times New Roman" w:hAnsi="Times New Roman"/>
          <w:sz w:val="27"/>
          <w:szCs w:val="27"/>
        </w:rPr>
        <w:t>где:</w:t>
      </w:r>
    </w:p>
    <w:p w:rsidR="00BB64F2" w:rsidRPr="004A2F7F" w:rsidRDefault="00BB64F2" w:rsidP="00BB64F2">
      <w:pPr>
        <w:spacing w:after="0" w:line="240" w:lineRule="auto"/>
        <w:ind w:firstLine="709"/>
        <w:jc w:val="both"/>
        <w:rPr>
          <w:rFonts w:ascii="Times New Roman" w:hAnsi="Times New Roman"/>
          <w:sz w:val="27"/>
          <w:szCs w:val="27"/>
        </w:rPr>
      </w:pPr>
      <w:r w:rsidRPr="004A2F7F">
        <w:rPr>
          <w:rFonts w:ascii="Times New Roman" w:hAnsi="Times New Roman"/>
          <w:b/>
          <w:i/>
          <w:sz w:val="27"/>
          <w:szCs w:val="27"/>
          <w:lang w:val="en-US"/>
        </w:rPr>
        <w:t>V</w:t>
      </w:r>
      <w:r w:rsidRPr="004A2F7F">
        <w:rPr>
          <w:rFonts w:ascii="Times New Roman" w:hAnsi="Times New Roman"/>
          <w:b/>
          <w:i/>
          <w:sz w:val="27"/>
          <w:szCs w:val="27"/>
          <w:vertAlign w:val="subscript"/>
        </w:rPr>
        <w:t xml:space="preserve">МКР </w:t>
      </w:r>
      <w:r w:rsidRPr="004A2F7F">
        <w:rPr>
          <w:rFonts w:ascii="Times New Roman" w:hAnsi="Times New Roman"/>
          <w:sz w:val="27"/>
          <w:szCs w:val="27"/>
        </w:rPr>
        <w:t xml:space="preserve">– налогооблагаемый объём добычи многокомпонентной комплексной руды, добываемой на участках недр, расположенных полностью или частично на территории Красноярского края, содержащей медь, никель и (или) металлы платиновой группы, с учётом распределения по долям на соответствующий прогнозируемый период в соответствии с фактическими объёмными </w:t>
      </w:r>
      <w:r w:rsidRPr="006539F7">
        <w:rPr>
          <w:rFonts w:ascii="Times New Roman" w:hAnsi="Times New Roman"/>
          <w:sz w:val="27"/>
          <w:szCs w:val="27"/>
        </w:rPr>
        <w:t xml:space="preserve">показателями добычи многокомпонентной комплексной руды согласно данным </w:t>
      </w:r>
      <w:r w:rsidR="0065450D">
        <w:rPr>
          <w:rFonts w:ascii="Times New Roman" w:hAnsi="Times New Roman"/>
          <w:sz w:val="27"/>
          <w:szCs w:val="27"/>
        </w:rPr>
        <w:t>Рос</w:t>
      </w:r>
      <w:r w:rsidRPr="006539F7">
        <w:rPr>
          <w:rFonts w:ascii="Times New Roman" w:hAnsi="Times New Roman"/>
          <w:sz w:val="27"/>
          <w:szCs w:val="27"/>
        </w:rPr>
        <w:t xml:space="preserve">стата, и (или) в соответствии с показателями прогноза социально-экономического развития </w:t>
      </w:r>
      <w:r w:rsidR="0065450D">
        <w:rPr>
          <w:rFonts w:ascii="Times New Roman" w:hAnsi="Times New Roman"/>
          <w:sz w:val="27"/>
          <w:szCs w:val="27"/>
        </w:rPr>
        <w:t>Российской Федерации</w:t>
      </w:r>
      <w:r w:rsidR="006539F7" w:rsidRPr="006539F7">
        <w:rPr>
          <w:rFonts w:ascii="Times New Roman" w:hAnsi="Times New Roman"/>
          <w:sz w:val="27"/>
          <w:szCs w:val="27"/>
        </w:rPr>
        <w:t xml:space="preserve"> </w:t>
      </w:r>
      <w:r w:rsidRPr="006539F7">
        <w:rPr>
          <w:rFonts w:ascii="Times New Roman" w:hAnsi="Times New Roman"/>
          <w:sz w:val="27"/>
          <w:szCs w:val="27"/>
        </w:rPr>
        <w:t>на очередной финансовый год и плановый период, и (или) в соответствии с динамикой</w:t>
      </w:r>
      <w:r w:rsidRPr="004A2F7F">
        <w:rPr>
          <w:rFonts w:ascii="Times New Roman" w:hAnsi="Times New Roman"/>
          <w:sz w:val="27"/>
          <w:szCs w:val="27"/>
        </w:rPr>
        <w:t xml:space="preserve"> объёмных показателей согласно данным отчёта по форме № 5-НДПИ, </w:t>
      </w:r>
      <w:r w:rsidR="003C391A" w:rsidRPr="004A2F7F">
        <w:rPr>
          <w:rFonts w:ascii="Times New Roman" w:hAnsi="Times New Roman"/>
          <w:sz w:val="27"/>
          <w:szCs w:val="27"/>
        </w:rPr>
        <w:t xml:space="preserve">и (или) фактическим данным налоговых деклараций, </w:t>
      </w:r>
      <w:r w:rsidRPr="004A2F7F">
        <w:rPr>
          <w:rFonts w:ascii="Times New Roman" w:hAnsi="Times New Roman"/>
          <w:sz w:val="27"/>
          <w:szCs w:val="27"/>
        </w:rPr>
        <w:t>млн. тонн;</w:t>
      </w:r>
    </w:p>
    <w:p w:rsidR="00BB64F2" w:rsidRPr="004A2F7F" w:rsidRDefault="00BB64F2" w:rsidP="00BB64F2">
      <w:pPr>
        <w:autoSpaceDE w:val="0"/>
        <w:autoSpaceDN w:val="0"/>
        <w:adjustRightInd w:val="0"/>
        <w:spacing w:after="0" w:line="240" w:lineRule="auto"/>
        <w:ind w:firstLine="709"/>
        <w:jc w:val="both"/>
        <w:rPr>
          <w:rFonts w:ascii="Times New Roman" w:hAnsi="Times New Roman"/>
          <w:sz w:val="27"/>
          <w:szCs w:val="27"/>
        </w:rPr>
      </w:pPr>
      <w:proofErr w:type="spellStart"/>
      <w:proofErr w:type="gramStart"/>
      <w:r w:rsidRPr="004A2F7F">
        <w:rPr>
          <w:rFonts w:ascii="Times New Roman" w:hAnsi="Times New Roman"/>
          <w:b/>
          <w:i/>
          <w:sz w:val="27"/>
          <w:szCs w:val="27"/>
        </w:rPr>
        <w:t>S</w:t>
      </w:r>
      <w:proofErr w:type="gramEnd"/>
      <w:r w:rsidRPr="004A2F7F">
        <w:rPr>
          <w:rFonts w:ascii="Times New Roman" w:hAnsi="Times New Roman"/>
          <w:b/>
          <w:i/>
          <w:sz w:val="27"/>
          <w:szCs w:val="27"/>
          <w:vertAlign w:val="subscript"/>
        </w:rPr>
        <w:t>расчёт</w:t>
      </w:r>
      <w:proofErr w:type="spellEnd"/>
      <w:r w:rsidRPr="004A2F7F">
        <w:rPr>
          <w:rFonts w:ascii="Times New Roman" w:hAnsi="Times New Roman"/>
          <w:b/>
          <w:i/>
          <w:sz w:val="27"/>
          <w:szCs w:val="27"/>
          <w:vertAlign w:val="subscript"/>
        </w:rPr>
        <w:t>.</w:t>
      </w:r>
      <w:r w:rsidRPr="004A2F7F">
        <w:rPr>
          <w:rFonts w:ascii="Times New Roman" w:hAnsi="Times New Roman"/>
          <w:sz w:val="27"/>
          <w:szCs w:val="27"/>
        </w:rPr>
        <w:t xml:space="preserve"> – расчётная ставка налога 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определяемая на соответствующий прогнозируемый период, рублей;</w:t>
      </w:r>
    </w:p>
    <w:p w:rsidR="00D13348" w:rsidRPr="004A2F7F" w:rsidRDefault="00D13348" w:rsidP="00D13348">
      <w:pPr>
        <w:spacing w:after="0" w:line="240" w:lineRule="auto"/>
        <w:ind w:firstLine="709"/>
        <w:jc w:val="both"/>
        <w:rPr>
          <w:rFonts w:ascii="Times New Roman" w:hAnsi="Times New Roman"/>
          <w:snapToGrid w:val="0"/>
          <w:sz w:val="27"/>
          <w:szCs w:val="27"/>
          <w:lang w:eastAsia="ru-RU"/>
        </w:rPr>
      </w:pPr>
      <w:r w:rsidRPr="004A2F7F">
        <w:rPr>
          <w:rFonts w:ascii="Times New Roman" w:hAnsi="Times New Roman"/>
          <w:b/>
          <w:i/>
          <w:sz w:val="27"/>
          <w:szCs w:val="27"/>
        </w:rPr>
        <w:t>Ʃ</w:t>
      </w:r>
      <w:r w:rsidRPr="004A2F7F">
        <w:rPr>
          <w:rFonts w:ascii="Times New Roman" w:hAnsi="Times New Roman"/>
          <w:i/>
          <w:sz w:val="27"/>
          <w:szCs w:val="27"/>
        </w:rPr>
        <w:t xml:space="preserve"> </w:t>
      </w:r>
      <w:proofErr w:type="gramStart"/>
      <w:r w:rsidRPr="004A2F7F">
        <w:rPr>
          <w:rFonts w:ascii="Times New Roman" w:hAnsi="Times New Roman"/>
          <w:b/>
          <w:i/>
          <w:sz w:val="27"/>
          <w:szCs w:val="27"/>
          <w:lang w:val="en-US"/>
        </w:rPr>
        <w:t>H</w:t>
      </w:r>
      <w:proofErr w:type="gramEnd"/>
      <w:r w:rsidRPr="004A2F7F">
        <w:rPr>
          <w:rFonts w:ascii="Times New Roman" w:hAnsi="Times New Roman"/>
          <w:b/>
          <w:i/>
          <w:sz w:val="27"/>
          <w:szCs w:val="27"/>
          <w:vertAlign w:val="subscript"/>
        </w:rPr>
        <w:t xml:space="preserve">МКР </w:t>
      </w:r>
      <w:r w:rsidRPr="004A2F7F">
        <w:rPr>
          <w:rFonts w:ascii="Times New Roman" w:hAnsi="Times New Roman"/>
          <w:sz w:val="27"/>
          <w:szCs w:val="27"/>
        </w:rPr>
        <w:t xml:space="preserve">– </w:t>
      </w:r>
      <w:r w:rsidRPr="004A2F7F">
        <w:rPr>
          <w:rFonts w:ascii="Times New Roman" w:hAnsi="Times New Roman"/>
          <w:snapToGrid w:val="0"/>
          <w:sz w:val="27"/>
          <w:szCs w:val="27"/>
          <w:lang w:eastAsia="ru-RU"/>
        </w:rPr>
        <w:t>сумма налогового вычета, установленного в соответствии с НК РФ, тыс. рублей;</w:t>
      </w:r>
    </w:p>
    <w:p w:rsidR="00BB64F2" w:rsidRPr="004A2F7F" w:rsidRDefault="00BB64F2" w:rsidP="00BB64F2">
      <w:pPr>
        <w:autoSpaceDE w:val="0"/>
        <w:autoSpaceDN w:val="0"/>
        <w:adjustRightInd w:val="0"/>
        <w:spacing w:after="0" w:line="240" w:lineRule="auto"/>
        <w:ind w:firstLine="709"/>
        <w:jc w:val="both"/>
        <w:rPr>
          <w:rFonts w:ascii="Times New Roman" w:hAnsi="Times New Roman"/>
          <w:sz w:val="27"/>
          <w:szCs w:val="27"/>
        </w:rPr>
      </w:pPr>
      <w:r w:rsidRPr="004A2F7F">
        <w:rPr>
          <w:rFonts w:ascii="Times New Roman" w:hAnsi="Times New Roman"/>
          <w:b/>
          <w:i/>
          <w:sz w:val="27"/>
          <w:szCs w:val="27"/>
        </w:rPr>
        <w:t>P</w:t>
      </w:r>
      <w:r w:rsidRPr="004A2F7F">
        <w:rPr>
          <w:rFonts w:ascii="Times New Roman" w:hAnsi="Times New Roman"/>
          <w:sz w:val="27"/>
          <w:szCs w:val="27"/>
        </w:rPr>
        <w:t xml:space="preserve"> – переходящие платежи, тыс. рублей;</w:t>
      </w:r>
    </w:p>
    <w:p w:rsidR="00BB64F2" w:rsidRPr="004A2F7F" w:rsidRDefault="00BB64F2" w:rsidP="00BB64F2">
      <w:pPr>
        <w:spacing w:after="0" w:line="240" w:lineRule="auto"/>
        <w:ind w:firstLine="709"/>
        <w:jc w:val="both"/>
        <w:rPr>
          <w:rFonts w:ascii="Times New Roman" w:hAnsi="Times New Roman"/>
          <w:sz w:val="27"/>
          <w:szCs w:val="27"/>
        </w:rPr>
      </w:pPr>
      <w:proofErr w:type="gramStart"/>
      <w:r w:rsidRPr="004A2F7F">
        <w:rPr>
          <w:rFonts w:ascii="Times New Roman" w:hAnsi="Times New Roman"/>
          <w:b/>
          <w:i/>
          <w:sz w:val="27"/>
          <w:szCs w:val="27"/>
          <w:lang w:val="en-US"/>
        </w:rPr>
        <w:t>K</w:t>
      </w:r>
      <w:r w:rsidRPr="004A2F7F">
        <w:rPr>
          <w:rFonts w:ascii="Times New Roman" w:hAnsi="Times New Roman"/>
          <w:b/>
          <w:i/>
          <w:sz w:val="27"/>
          <w:szCs w:val="27"/>
        </w:rPr>
        <w:t xml:space="preserve"> </w:t>
      </w:r>
      <w:r w:rsidRPr="004A2F7F">
        <w:rPr>
          <w:rFonts w:ascii="Times New Roman" w:hAnsi="Times New Roman"/>
          <w:b/>
          <w:i/>
          <w:sz w:val="27"/>
          <w:szCs w:val="27"/>
          <w:vertAlign w:val="subscript"/>
        </w:rPr>
        <w:t>соб.</w:t>
      </w:r>
      <w:proofErr w:type="gramEnd"/>
      <w:r w:rsidRPr="004A2F7F">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BB64F2" w:rsidRPr="004A2F7F" w:rsidRDefault="00BB64F2" w:rsidP="00BB64F2">
      <w:pPr>
        <w:spacing w:after="0" w:line="240" w:lineRule="auto"/>
        <w:ind w:firstLine="709"/>
        <w:jc w:val="both"/>
        <w:rPr>
          <w:rFonts w:ascii="Times New Roman" w:hAnsi="Times New Roman"/>
          <w:sz w:val="27"/>
          <w:szCs w:val="27"/>
        </w:rPr>
      </w:pPr>
      <w:r w:rsidRPr="004A2F7F">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BB64F2" w:rsidRPr="004A2F7F" w:rsidRDefault="00BB64F2" w:rsidP="00BB64F2">
      <w:pPr>
        <w:spacing w:after="0" w:line="240" w:lineRule="auto"/>
        <w:ind w:firstLine="709"/>
        <w:jc w:val="both"/>
        <w:rPr>
          <w:rFonts w:ascii="Times New Roman" w:hAnsi="Times New Roman"/>
          <w:sz w:val="27"/>
          <w:szCs w:val="27"/>
        </w:rPr>
      </w:pPr>
      <w:r w:rsidRPr="004A2F7F">
        <w:rPr>
          <w:rFonts w:ascii="Times New Roman" w:hAnsi="Times New Roman"/>
          <w:b/>
          <w:i/>
          <w:sz w:val="27"/>
          <w:szCs w:val="27"/>
        </w:rPr>
        <w:t xml:space="preserve">F – </w:t>
      </w:r>
      <w:r w:rsidRPr="004A2F7F">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BB64F2" w:rsidRPr="004A2F7F" w:rsidRDefault="00BB64F2" w:rsidP="00BB64F2">
      <w:pPr>
        <w:spacing w:after="0" w:line="240" w:lineRule="auto"/>
        <w:ind w:firstLine="709"/>
        <w:jc w:val="both"/>
        <w:rPr>
          <w:rFonts w:ascii="Times New Roman" w:hAnsi="Times New Roman"/>
          <w:snapToGrid w:val="0"/>
          <w:sz w:val="27"/>
          <w:szCs w:val="27"/>
          <w:lang w:eastAsia="ru-RU"/>
        </w:rPr>
      </w:pPr>
      <w:r w:rsidRPr="004A2F7F">
        <w:rPr>
          <w:rFonts w:ascii="Times New Roman" w:hAnsi="Times New Roman"/>
          <w:snapToGrid w:val="0"/>
          <w:sz w:val="27"/>
          <w:szCs w:val="27"/>
          <w:lang w:eastAsia="ru-RU"/>
        </w:rPr>
        <w:t xml:space="preserve">Расчётная ставка налога </w:t>
      </w:r>
      <w:r w:rsidRPr="004A2F7F">
        <w:rPr>
          <w:rFonts w:ascii="Times New Roman" w:hAnsi="Times New Roman"/>
          <w:sz w:val="27"/>
          <w:szCs w:val="27"/>
        </w:rPr>
        <w:t>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w:t>
      </w:r>
      <w:r w:rsidRPr="004A2F7F">
        <w:rPr>
          <w:rFonts w:ascii="Times New Roman" w:hAnsi="Times New Roman"/>
          <w:snapToGrid w:val="0"/>
          <w:sz w:val="27"/>
          <w:szCs w:val="27"/>
          <w:lang w:eastAsia="ru-RU"/>
        </w:rPr>
        <w:t xml:space="preserve"> </w:t>
      </w:r>
      <w:r w:rsidRPr="004A2F7F">
        <w:rPr>
          <w:rFonts w:ascii="Times New Roman" w:hAnsi="Times New Roman"/>
          <w:i/>
          <w:snapToGrid w:val="0"/>
          <w:sz w:val="27"/>
          <w:szCs w:val="27"/>
          <w:lang w:eastAsia="ru-RU"/>
        </w:rPr>
        <w:t>(</w:t>
      </w:r>
      <w:proofErr w:type="gramStart"/>
      <w:r w:rsidRPr="004A2F7F">
        <w:rPr>
          <w:rFonts w:ascii="Times New Roman" w:hAnsi="Times New Roman"/>
          <w:b/>
          <w:i/>
          <w:sz w:val="27"/>
          <w:szCs w:val="27"/>
          <w:lang w:val="en-US"/>
        </w:rPr>
        <w:t>S</w:t>
      </w:r>
      <w:proofErr w:type="gramEnd"/>
      <w:r w:rsidRPr="004A2F7F">
        <w:rPr>
          <w:rFonts w:ascii="Times New Roman" w:hAnsi="Times New Roman"/>
          <w:b/>
          <w:i/>
          <w:sz w:val="27"/>
          <w:szCs w:val="27"/>
          <w:vertAlign w:val="subscript"/>
        </w:rPr>
        <w:t>расчёт.</w:t>
      </w:r>
      <w:r w:rsidRPr="004A2F7F">
        <w:rPr>
          <w:rFonts w:ascii="Times New Roman" w:hAnsi="Times New Roman"/>
          <w:i/>
          <w:sz w:val="27"/>
          <w:szCs w:val="27"/>
        </w:rPr>
        <w:t>)</w:t>
      </w:r>
      <w:r w:rsidRPr="004A2F7F">
        <w:rPr>
          <w:rFonts w:ascii="Times New Roman" w:hAnsi="Times New Roman"/>
          <w:b/>
          <w:i/>
          <w:sz w:val="27"/>
          <w:szCs w:val="27"/>
          <w:vertAlign w:val="subscript"/>
        </w:rPr>
        <w:t xml:space="preserve"> </w:t>
      </w:r>
      <w:r w:rsidRPr="004A2F7F">
        <w:rPr>
          <w:rFonts w:ascii="Times New Roman" w:hAnsi="Times New Roman"/>
          <w:snapToGrid w:val="0"/>
          <w:sz w:val="27"/>
          <w:szCs w:val="27"/>
          <w:lang w:eastAsia="ru-RU"/>
        </w:rPr>
        <w:t>определяется как:</w:t>
      </w:r>
    </w:p>
    <w:p w:rsidR="00BB64F2" w:rsidRPr="004A2F7F" w:rsidRDefault="00BB64F2" w:rsidP="0047720D">
      <w:pPr>
        <w:spacing w:after="0" w:line="240" w:lineRule="auto"/>
        <w:jc w:val="center"/>
        <w:rPr>
          <w:rFonts w:ascii="Times New Roman" w:hAnsi="Times New Roman"/>
          <w:i/>
          <w:snapToGrid w:val="0"/>
          <w:sz w:val="27"/>
          <w:szCs w:val="27"/>
          <w:lang w:eastAsia="ru-RU"/>
        </w:rPr>
      </w:pPr>
      <w:r w:rsidRPr="004A2F7F">
        <w:rPr>
          <w:rFonts w:ascii="Times New Roman" w:hAnsi="Times New Roman"/>
          <w:b/>
          <w:i/>
          <w:sz w:val="27"/>
          <w:szCs w:val="27"/>
          <w:lang w:val="en-US"/>
        </w:rPr>
        <w:t>S</w:t>
      </w:r>
      <w:r w:rsidRPr="004A2F7F">
        <w:rPr>
          <w:rFonts w:ascii="Times New Roman" w:hAnsi="Times New Roman"/>
          <w:b/>
          <w:i/>
          <w:sz w:val="27"/>
          <w:szCs w:val="27"/>
          <w:vertAlign w:val="subscript"/>
        </w:rPr>
        <w:t>расчёт</w:t>
      </w:r>
      <w:r w:rsidRPr="004A2F7F">
        <w:rPr>
          <w:rFonts w:ascii="Times New Roman" w:hAnsi="Times New Roman"/>
          <w:i/>
          <w:sz w:val="27"/>
          <w:szCs w:val="27"/>
          <w:vertAlign w:val="subscript"/>
        </w:rPr>
        <w:t>.</w:t>
      </w:r>
      <w:r w:rsidRPr="004A2F7F">
        <w:rPr>
          <w:rFonts w:ascii="Times New Roman" w:hAnsi="Times New Roman"/>
          <w:i/>
          <w:snapToGrid w:val="0"/>
          <w:sz w:val="27"/>
          <w:szCs w:val="27"/>
          <w:lang w:eastAsia="ru-RU"/>
        </w:rPr>
        <w:t xml:space="preserve"> = </w:t>
      </w:r>
      <w:r w:rsidRPr="004A2F7F">
        <w:rPr>
          <w:rFonts w:ascii="Times New Roman" w:hAnsi="Times New Roman"/>
          <w:b/>
          <w:i/>
          <w:snapToGrid w:val="0"/>
          <w:sz w:val="27"/>
          <w:szCs w:val="27"/>
          <w:lang w:val="en-US" w:eastAsia="ru-RU"/>
        </w:rPr>
        <w:t>S</w:t>
      </w:r>
      <w:r w:rsidRPr="004A2F7F">
        <w:rPr>
          <w:rFonts w:ascii="Times New Roman" w:hAnsi="Times New Roman"/>
          <w:b/>
          <w:i/>
          <w:snapToGrid w:val="0"/>
          <w:sz w:val="27"/>
          <w:szCs w:val="27"/>
          <w:lang w:eastAsia="ru-RU"/>
        </w:rPr>
        <w:t xml:space="preserve"> </w:t>
      </w:r>
      <w:r w:rsidRPr="004A2F7F">
        <w:rPr>
          <w:rFonts w:ascii="Times New Roman" w:hAnsi="Times New Roman"/>
          <w:i/>
          <w:snapToGrid w:val="0"/>
          <w:sz w:val="27"/>
          <w:szCs w:val="27"/>
          <w:lang w:eastAsia="ru-RU"/>
        </w:rPr>
        <w:t xml:space="preserve">× </w:t>
      </w:r>
      <w:proofErr w:type="spellStart"/>
      <w:r w:rsidRPr="004A2F7F">
        <w:rPr>
          <w:rFonts w:ascii="Times New Roman" w:hAnsi="Times New Roman"/>
          <w:b/>
          <w:i/>
          <w:snapToGrid w:val="0"/>
          <w:sz w:val="27"/>
          <w:szCs w:val="27"/>
          <w:lang w:eastAsia="ru-RU"/>
        </w:rPr>
        <w:t>К</w:t>
      </w:r>
      <w:r w:rsidRPr="004A2F7F">
        <w:rPr>
          <w:rFonts w:ascii="Times New Roman" w:hAnsi="Times New Roman"/>
          <w:b/>
          <w:i/>
          <w:snapToGrid w:val="0"/>
          <w:sz w:val="27"/>
          <w:szCs w:val="27"/>
          <w:vertAlign w:val="subscript"/>
          <w:lang w:eastAsia="ru-RU"/>
        </w:rPr>
        <w:t>мкр</w:t>
      </w:r>
      <w:proofErr w:type="spellEnd"/>
      <w:r w:rsidRPr="004A2F7F">
        <w:rPr>
          <w:rFonts w:ascii="Times New Roman" w:hAnsi="Times New Roman"/>
          <w:b/>
          <w:i/>
          <w:sz w:val="27"/>
          <w:szCs w:val="27"/>
          <w:vertAlign w:val="subscript"/>
        </w:rPr>
        <w:t>,</w:t>
      </w:r>
    </w:p>
    <w:p w:rsidR="00F830E9" w:rsidRPr="004A2F7F" w:rsidRDefault="00F830E9" w:rsidP="00F830E9">
      <w:pPr>
        <w:spacing w:after="0" w:line="240" w:lineRule="auto"/>
        <w:ind w:firstLine="709"/>
        <w:jc w:val="both"/>
        <w:rPr>
          <w:rFonts w:ascii="Times New Roman" w:hAnsi="Times New Roman"/>
          <w:sz w:val="27"/>
          <w:szCs w:val="27"/>
        </w:rPr>
      </w:pPr>
      <w:r w:rsidRPr="004A2F7F">
        <w:rPr>
          <w:rFonts w:ascii="Times New Roman" w:hAnsi="Times New Roman"/>
          <w:sz w:val="27"/>
          <w:szCs w:val="27"/>
        </w:rPr>
        <w:t>где:</w:t>
      </w:r>
    </w:p>
    <w:p w:rsidR="00BB64F2" w:rsidRPr="004A2F7F" w:rsidRDefault="00BB64F2" w:rsidP="00BB64F2">
      <w:pPr>
        <w:spacing w:after="0" w:line="240" w:lineRule="auto"/>
        <w:ind w:firstLine="709"/>
        <w:jc w:val="both"/>
        <w:rPr>
          <w:rFonts w:ascii="Times New Roman" w:hAnsi="Times New Roman"/>
          <w:snapToGrid w:val="0"/>
          <w:sz w:val="27"/>
          <w:szCs w:val="27"/>
          <w:lang w:eastAsia="ru-RU"/>
        </w:rPr>
      </w:pPr>
      <w:r w:rsidRPr="004A2F7F">
        <w:rPr>
          <w:rFonts w:ascii="Times New Roman" w:hAnsi="Times New Roman"/>
          <w:b/>
          <w:i/>
          <w:snapToGrid w:val="0"/>
          <w:sz w:val="27"/>
          <w:szCs w:val="27"/>
          <w:lang w:val="en-US" w:eastAsia="ru-RU"/>
        </w:rPr>
        <w:t>S</w:t>
      </w:r>
      <w:r w:rsidRPr="004A2F7F">
        <w:rPr>
          <w:rFonts w:ascii="Times New Roman" w:hAnsi="Times New Roman"/>
          <w:snapToGrid w:val="0"/>
          <w:sz w:val="27"/>
          <w:szCs w:val="27"/>
          <w:lang w:eastAsia="ru-RU"/>
        </w:rPr>
        <w:t xml:space="preserve"> – основная налоговая ставка за 1 тонну многокомпонентной комплексной руды, добываемой на участках недр, расположенных полностью или частично на территории Красноярского края, содержащей медь, никель и (или) металлы платиновой группы, которая определяется в соответствии с НК РФ, рублей;</w:t>
      </w:r>
    </w:p>
    <w:p w:rsidR="00BB64F2" w:rsidRPr="004A2F7F" w:rsidRDefault="00BB64F2" w:rsidP="00BB64F2">
      <w:pPr>
        <w:spacing w:after="0" w:line="240" w:lineRule="auto"/>
        <w:ind w:firstLine="709"/>
        <w:jc w:val="both"/>
        <w:rPr>
          <w:rFonts w:ascii="Times New Roman" w:hAnsi="Times New Roman"/>
          <w:sz w:val="27"/>
          <w:szCs w:val="27"/>
        </w:rPr>
      </w:pPr>
      <w:proofErr w:type="spellStart"/>
      <w:r w:rsidRPr="004A2F7F">
        <w:rPr>
          <w:rFonts w:ascii="Times New Roman" w:hAnsi="Times New Roman"/>
          <w:b/>
          <w:i/>
          <w:snapToGrid w:val="0"/>
          <w:sz w:val="27"/>
          <w:szCs w:val="27"/>
          <w:lang w:eastAsia="ru-RU"/>
        </w:rPr>
        <w:t>К</w:t>
      </w:r>
      <w:r w:rsidRPr="004A2F7F">
        <w:rPr>
          <w:rFonts w:ascii="Times New Roman" w:hAnsi="Times New Roman"/>
          <w:b/>
          <w:i/>
          <w:snapToGrid w:val="0"/>
          <w:sz w:val="27"/>
          <w:szCs w:val="27"/>
          <w:vertAlign w:val="subscript"/>
          <w:lang w:eastAsia="ru-RU"/>
        </w:rPr>
        <w:t>мкр</w:t>
      </w:r>
      <w:proofErr w:type="spellEnd"/>
      <w:r w:rsidRPr="004A2F7F">
        <w:rPr>
          <w:rFonts w:ascii="Times New Roman" w:hAnsi="Times New Roman"/>
          <w:b/>
          <w:i/>
          <w:snapToGrid w:val="0"/>
          <w:sz w:val="27"/>
          <w:szCs w:val="27"/>
          <w:vertAlign w:val="subscript"/>
          <w:lang w:eastAsia="ru-RU"/>
        </w:rPr>
        <w:t xml:space="preserve"> </w:t>
      </w:r>
      <w:r w:rsidRPr="004A2F7F">
        <w:rPr>
          <w:rFonts w:ascii="Times New Roman" w:hAnsi="Times New Roman"/>
          <w:sz w:val="27"/>
          <w:szCs w:val="27"/>
          <w:lang w:eastAsia="ru-RU"/>
        </w:rPr>
        <w:t xml:space="preserve">– коэффициент, учитывающий изменения показателей цены и доли содержания </w:t>
      </w:r>
      <w:r w:rsidRPr="004A2F7F">
        <w:rPr>
          <w:rFonts w:ascii="Times New Roman" w:hAnsi="Times New Roman"/>
          <w:sz w:val="27"/>
          <w:szCs w:val="27"/>
        </w:rPr>
        <w:t>компонентов (медь, никель, палладия, платины, золота, кобальта), входящих в состав добываемой многокомпонентной комплексной руды, а также влияние</w:t>
      </w:r>
      <w:r w:rsidRPr="004A2F7F">
        <w:rPr>
          <w:rFonts w:ascii="Times New Roman" w:hAnsi="Times New Roman"/>
          <w:sz w:val="27"/>
          <w:szCs w:val="27"/>
          <w:lang w:eastAsia="ru-RU"/>
        </w:rPr>
        <w:t xml:space="preserve"> курса доллара США по отношению к рублю. Коэффициент </w:t>
      </w:r>
      <w:proofErr w:type="spellStart"/>
      <w:r w:rsidRPr="004A2F7F">
        <w:rPr>
          <w:rFonts w:ascii="Times New Roman" w:hAnsi="Times New Roman"/>
          <w:b/>
          <w:i/>
          <w:snapToGrid w:val="0"/>
          <w:sz w:val="27"/>
          <w:szCs w:val="27"/>
          <w:lang w:eastAsia="ru-RU"/>
        </w:rPr>
        <w:t>К</w:t>
      </w:r>
      <w:r w:rsidRPr="004A2F7F">
        <w:rPr>
          <w:rFonts w:ascii="Times New Roman" w:hAnsi="Times New Roman"/>
          <w:b/>
          <w:i/>
          <w:snapToGrid w:val="0"/>
          <w:sz w:val="27"/>
          <w:szCs w:val="27"/>
          <w:vertAlign w:val="subscript"/>
          <w:lang w:eastAsia="ru-RU"/>
        </w:rPr>
        <w:t>мкр</w:t>
      </w:r>
      <w:proofErr w:type="spellEnd"/>
      <w:r w:rsidRPr="004A2F7F">
        <w:rPr>
          <w:rFonts w:ascii="Times New Roman" w:hAnsi="Times New Roman"/>
          <w:sz w:val="27"/>
          <w:szCs w:val="27"/>
          <w:lang w:eastAsia="ru-RU"/>
        </w:rPr>
        <w:t xml:space="preserve"> определяется </w:t>
      </w:r>
      <w:r w:rsidRPr="004A2F7F">
        <w:rPr>
          <w:rFonts w:ascii="Times New Roman" w:hAnsi="Times New Roman"/>
          <w:sz w:val="27"/>
          <w:szCs w:val="27"/>
        </w:rPr>
        <w:t>на соответствующий прогнозируемый период в соответствии с НК РФ.</w:t>
      </w:r>
    </w:p>
    <w:p w:rsidR="00BB64F2" w:rsidRPr="004A2F7F" w:rsidRDefault="00BB64F2" w:rsidP="00BB64F2">
      <w:pPr>
        <w:autoSpaceDE w:val="0"/>
        <w:autoSpaceDN w:val="0"/>
        <w:adjustRightInd w:val="0"/>
        <w:spacing w:after="0" w:line="240" w:lineRule="auto"/>
        <w:ind w:firstLine="709"/>
        <w:jc w:val="both"/>
        <w:rPr>
          <w:rFonts w:ascii="Times New Roman" w:hAnsi="Times New Roman"/>
          <w:sz w:val="27"/>
          <w:szCs w:val="27"/>
        </w:rPr>
      </w:pPr>
      <w:r w:rsidRPr="004A2F7F">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BB64F2" w:rsidRPr="004A2F7F" w:rsidRDefault="00BB64F2" w:rsidP="00BB64F2">
      <w:pPr>
        <w:autoSpaceDE w:val="0"/>
        <w:autoSpaceDN w:val="0"/>
        <w:adjustRightInd w:val="0"/>
        <w:spacing w:after="0" w:line="240" w:lineRule="auto"/>
        <w:ind w:firstLine="709"/>
        <w:jc w:val="both"/>
        <w:rPr>
          <w:rFonts w:ascii="Times New Roman" w:hAnsi="Times New Roman"/>
          <w:sz w:val="27"/>
          <w:szCs w:val="27"/>
        </w:rPr>
      </w:pPr>
      <w:r w:rsidRPr="004A2F7F">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BB64F2" w:rsidRPr="004A2F7F" w:rsidRDefault="00BB64F2" w:rsidP="00BB64F2">
      <w:pPr>
        <w:autoSpaceDE w:val="0"/>
        <w:autoSpaceDN w:val="0"/>
        <w:adjustRightInd w:val="0"/>
        <w:spacing w:after="0" w:line="240" w:lineRule="auto"/>
        <w:ind w:firstLine="709"/>
        <w:jc w:val="both"/>
        <w:rPr>
          <w:rFonts w:ascii="Times New Roman" w:hAnsi="Times New Roman"/>
          <w:sz w:val="27"/>
          <w:szCs w:val="27"/>
        </w:rPr>
      </w:pPr>
      <w:r w:rsidRPr="004A2F7F">
        <w:rPr>
          <w:rFonts w:ascii="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BB64F2" w:rsidRPr="004A2F7F" w:rsidRDefault="00BB64F2" w:rsidP="00BB64F2">
      <w:pPr>
        <w:spacing w:after="0" w:line="240" w:lineRule="auto"/>
        <w:ind w:firstLine="709"/>
        <w:jc w:val="both"/>
        <w:rPr>
          <w:rFonts w:ascii="Times New Roman" w:hAnsi="Times New Roman"/>
          <w:sz w:val="27"/>
          <w:szCs w:val="27"/>
        </w:rPr>
      </w:pPr>
      <w:r w:rsidRPr="004A2F7F">
        <w:rPr>
          <w:rFonts w:ascii="Times New Roman" w:hAnsi="Times New Roman"/>
          <w:sz w:val="27"/>
          <w:szCs w:val="27"/>
        </w:rPr>
        <w:t xml:space="preserve">Объём выпадающих доходов определяется в рамках прописанного </w:t>
      </w:r>
      <w:proofErr w:type="gramStart"/>
      <w:r w:rsidRPr="004A2F7F">
        <w:rPr>
          <w:rFonts w:ascii="Times New Roman" w:hAnsi="Times New Roman"/>
          <w:sz w:val="27"/>
          <w:szCs w:val="27"/>
        </w:rPr>
        <w:t>алгоритма расчёта прогнозного объёма поступлений налога</w:t>
      </w:r>
      <w:proofErr w:type="gramEnd"/>
      <w:r w:rsidRPr="004A2F7F">
        <w:rPr>
          <w:rFonts w:ascii="Times New Roman" w:hAnsi="Times New Roman"/>
          <w:sz w:val="27"/>
          <w:szCs w:val="27"/>
        </w:rPr>
        <w:t>.</w:t>
      </w:r>
    </w:p>
    <w:p w:rsidR="00BB64F2" w:rsidRPr="003B6B0E" w:rsidRDefault="00BB64F2" w:rsidP="00BB64F2">
      <w:pPr>
        <w:spacing w:after="0" w:line="240" w:lineRule="auto"/>
        <w:ind w:firstLine="709"/>
        <w:jc w:val="both"/>
        <w:rPr>
          <w:rFonts w:ascii="Times New Roman" w:hAnsi="Times New Roman"/>
          <w:sz w:val="27"/>
          <w:szCs w:val="27"/>
        </w:rPr>
      </w:pPr>
      <w:r w:rsidRPr="004A2F7F">
        <w:rPr>
          <w:rFonts w:ascii="Times New Roman" w:hAnsi="Times New Roman"/>
          <w:sz w:val="27"/>
          <w:szCs w:val="27"/>
        </w:rPr>
        <w:t>Налог на добычу полезных ископаемых в виде многокомпонентной комплексной руды, в отно</w:t>
      </w:r>
      <w:r w:rsidRPr="003B6B0E">
        <w:rPr>
          <w:rFonts w:ascii="Times New Roman" w:hAnsi="Times New Roman"/>
          <w:sz w:val="27"/>
          <w:szCs w:val="27"/>
        </w:rPr>
        <w:t>шении которой при налогообложении установлен коэффициент, характеризующий стоимость ценных компонент в руде зачисляется в бюджеты бюджетной системы Российской Федерации по нормативам, установленным в соответствии со статьями БК РФ.</w:t>
      </w:r>
    </w:p>
    <w:p w:rsidR="005150F8" w:rsidRPr="003B6B0E" w:rsidRDefault="005150F8" w:rsidP="005150F8">
      <w:pPr>
        <w:pStyle w:val="14"/>
        <w:rPr>
          <w:rFonts w:ascii="Times New Roman" w:hAnsi="Times New Roman"/>
          <w:color w:val="auto"/>
          <w:sz w:val="27"/>
        </w:rPr>
      </w:pPr>
      <w:bookmarkStart w:id="289" w:name="_Toc192586451"/>
      <w:r w:rsidRPr="003B6B0E">
        <w:rPr>
          <w:rFonts w:ascii="Times New Roman" w:hAnsi="Times New Roman"/>
          <w:color w:val="auto"/>
          <w:sz w:val="27"/>
        </w:rPr>
        <w:t>Налог 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в бюджет Ульяновской области не прогнозируется в связи с отсутствием налогоплательщиков данного налога.</w:t>
      </w:r>
      <w:bookmarkEnd w:id="289"/>
    </w:p>
    <w:p w:rsidR="00BB64F2" w:rsidRPr="003B6B0E" w:rsidRDefault="00BB64F2" w:rsidP="00BB64F2">
      <w:pPr>
        <w:spacing w:after="0" w:line="240" w:lineRule="auto"/>
        <w:ind w:firstLine="709"/>
        <w:jc w:val="both"/>
        <w:rPr>
          <w:rFonts w:ascii="Times New Roman" w:hAnsi="Times New Roman"/>
          <w:sz w:val="27"/>
          <w:szCs w:val="27"/>
        </w:rPr>
      </w:pPr>
    </w:p>
    <w:p w:rsidR="00BB64F2" w:rsidRPr="003B6B0E" w:rsidRDefault="00BB64F2" w:rsidP="00EB6649">
      <w:pPr>
        <w:pStyle w:val="10"/>
        <w:numPr>
          <w:ilvl w:val="2"/>
          <w:numId w:val="6"/>
        </w:numPr>
        <w:spacing w:before="0" w:after="240"/>
        <w:ind w:left="0" w:firstLine="709"/>
        <w:jc w:val="center"/>
        <w:rPr>
          <w:rFonts w:ascii="Times New Roman" w:hAnsi="Times New Roman"/>
          <w:i/>
          <w:sz w:val="27"/>
          <w:szCs w:val="27"/>
        </w:rPr>
      </w:pPr>
      <w:bookmarkStart w:id="290" w:name="_Toc222820578"/>
      <w:bookmarkStart w:id="291" w:name="_Toc225849301"/>
      <w:r w:rsidRPr="003B6B0E">
        <w:rPr>
          <w:rFonts w:ascii="Times New Roman" w:hAnsi="Times New Roman"/>
          <w:i/>
          <w:sz w:val="27"/>
          <w:szCs w:val="27"/>
        </w:rPr>
        <w:t xml:space="preserve">Налог на добычу полезных ископаемых </w:t>
      </w:r>
      <w:r w:rsidRPr="003B6B0E">
        <w:rPr>
          <w:rFonts w:ascii="Times New Roman" w:hAnsi="Times New Roman"/>
          <w:i/>
          <w:sz w:val="27"/>
          <w:szCs w:val="27"/>
        </w:rPr>
        <w:br/>
        <w:t>в виде угля коксующегося</w:t>
      </w:r>
      <w:r w:rsidRPr="003B6B0E">
        <w:rPr>
          <w:rFonts w:ascii="Times New Roman" w:hAnsi="Times New Roman"/>
          <w:i/>
          <w:sz w:val="27"/>
          <w:szCs w:val="27"/>
        </w:rPr>
        <w:br/>
        <w:t>182 1 07 01120 01 0000 110</w:t>
      </w:r>
      <w:bookmarkEnd w:id="290"/>
      <w:bookmarkEnd w:id="291"/>
    </w:p>
    <w:p w:rsidR="00BB64F2" w:rsidRPr="003B6B0E" w:rsidRDefault="00BB64F2" w:rsidP="00BB64F2">
      <w:pPr>
        <w:spacing w:after="0" w:line="240" w:lineRule="auto"/>
        <w:ind w:firstLine="709"/>
        <w:jc w:val="both"/>
        <w:rPr>
          <w:rFonts w:ascii="Times New Roman" w:hAnsi="Times New Roman"/>
          <w:sz w:val="27"/>
          <w:szCs w:val="27"/>
        </w:rPr>
      </w:pPr>
      <w:r w:rsidRPr="003B6B0E">
        <w:rPr>
          <w:rFonts w:ascii="Times New Roman" w:hAnsi="Times New Roman"/>
          <w:sz w:val="27"/>
          <w:szCs w:val="27"/>
        </w:rPr>
        <w:t>В прогнозе поступлений налога на добычу полезных ископаемых в виде угля коксующегося, учитываются:</w:t>
      </w:r>
    </w:p>
    <w:p w:rsidR="00BB64F2" w:rsidRPr="006539F7" w:rsidRDefault="00BB64F2" w:rsidP="00BB64F2">
      <w:pPr>
        <w:spacing w:after="0" w:line="240" w:lineRule="auto"/>
        <w:ind w:firstLine="709"/>
        <w:jc w:val="both"/>
        <w:rPr>
          <w:rFonts w:ascii="Times New Roman" w:hAnsi="Times New Roman"/>
          <w:sz w:val="27"/>
          <w:szCs w:val="27"/>
        </w:rPr>
      </w:pPr>
      <w:r w:rsidRPr="006539F7">
        <w:rPr>
          <w:rFonts w:ascii="Times New Roman" w:hAnsi="Times New Roman"/>
          <w:sz w:val="27"/>
          <w:szCs w:val="27"/>
        </w:rPr>
        <w:t xml:space="preserve">- показатели прогноза социально-экономического развития </w:t>
      </w:r>
      <w:r w:rsidR="006539F7" w:rsidRPr="006539F7">
        <w:rPr>
          <w:rFonts w:ascii="Times New Roman" w:hAnsi="Times New Roman"/>
          <w:sz w:val="27"/>
          <w:szCs w:val="27"/>
        </w:rPr>
        <w:t>Ульяновской области</w:t>
      </w:r>
      <w:r w:rsidRPr="006539F7">
        <w:rPr>
          <w:rFonts w:ascii="Times New Roman" w:hAnsi="Times New Roman"/>
          <w:sz w:val="27"/>
          <w:szCs w:val="27"/>
        </w:rPr>
        <w:t xml:space="preserve"> на очередной финансовый год и плановый период (налогооблагаемый объём добычи угля коксующегося), разрабатываемые Минэкономразвития </w:t>
      </w:r>
      <w:r w:rsidR="006539F7" w:rsidRPr="006539F7">
        <w:rPr>
          <w:rFonts w:ascii="Times New Roman" w:hAnsi="Times New Roman"/>
          <w:sz w:val="27"/>
          <w:szCs w:val="27"/>
        </w:rPr>
        <w:t>Ульяновской области</w:t>
      </w:r>
      <w:r w:rsidRPr="006539F7">
        <w:rPr>
          <w:rFonts w:ascii="Times New Roman" w:hAnsi="Times New Roman"/>
          <w:sz w:val="27"/>
          <w:szCs w:val="27"/>
        </w:rPr>
        <w:t>;</w:t>
      </w:r>
    </w:p>
    <w:p w:rsidR="00BB64F2" w:rsidRPr="003B6B0E" w:rsidRDefault="00BB64F2" w:rsidP="00BB64F2">
      <w:pPr>
        <w:spacing w:after="0" w:line="240" w:lineRule="auto"/>
        <w:ind w:firstLine="709"/>
        <w:jc w:val="both"/>
        <w:rPr>
          <w:rFonts w:ascii="Times New Roman" w:hAnsi="Times New Roman"/>
          <w:sz w:val="27"/>
          <w:szCs w:val="27"/>
        </w:rPr>
      </w:pPr>
      <w:r w:rsidRPr="006539F7">
        <w:rPr>
          <w:rFonts w:ascii="Times New Roman" w:hAnsi="Times New Roman"/>
          <w:sz w:val="27"/>
          <w:szCs w:val="27"/>
        </w:rPr>
        <w:t>- динамика налоговой базы по налогу согласно данным отчёта по форме</w:t>
      </w:r>
      <w:r w:rsidRPr="003B6B0E">
        <w:rPr>
          <w:rFonts w:ascii="Times New Roman" w:hAnsi="Times New Roman"/>
          <w:sz w:val="27"/>
          <w:szCs w:val="27"/>
        </w:rPr>
        <w:t xml:space="preserve"> </w:t>
      </w:r>
      <w:r w:rsidRPr="003B6B0E">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BB64F2" w:rsidRPr="003B6B0E" w:rsidRDefault="00BB64F2" w:rsidP="00BB64F2">
      <w:pPr>
        <w:spacing w:after="0" w:line="240" w:lineRule="auto"/>
        <w:ind w:firstLine="709"/>
        <w:jc w:val="both"/>
        <w:rPr>
          <w:rFonts w:ascii="Times New Roman" w:hAnsi="Times New Roman"/>
          <w:sz w:val="27"/>
          <w:szCs w:val="27"/>
        </w:rPr>
      </w:pPr>
      <w:r w:rsidRPr="003B6B0E">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BB64F2" w:rsidRPr="003B6B0E" w:rsidRDefault="00BB64F2" w:rsidP="00BB64F2">
      <w:pPr>
        <w:spacing w:after="0" w:line="240" w:lineRule="auto"/>
        <w:ind w:firstLine="709"/>
        <w:jc w:val="both"/>
        <w:rPr>
          <w:rFonts w:ascii="Times New Roman" w:hAnsi="Times New Roman"/>
          <w:sz w:val="27"/>
          <w:szCs w:val="27"/>
        </w:rPr>
      </w:pPr>
      <w:r w:rsidRPr="003B6B0E">
        <w:rPr>
          <w:rFonts w:ascii="Times New Roman" w:hAnsi="Times New Roman"/>
          <w:sz w:val="27"/>
          <w:szCs w:val="27"/>
        </w:rPr>
        <w:t>- динамика фактических объёмных показателей добычи угля коксующегося</w:t>
      </w:r>
      <w:r w:rsidRPr="003B6B0E">
        <w:rPr>
          <w:rFonts w:ascii="Times New Roman" w:hAnsi="Times New Roman"/>
          <w:snapToGrid w:val="0"/>
          <w:sz w:val="27"/>
          <w:szCs w:val="27"/>
          <w:lang w:eastAsia="ru-RU"/>
        </w:rPr>
        <w:t xml:space="preserve"> </w:t>
      </w:r>
      <w:r w:rsidRPr="003B6B0E">
        <w:rPr>
          <w:rFonts w:ascii="Times New Roman" w:hAnsi="Times New Roman"/>
          <w:sz w:val="27"/>
          <w:szCs w:val="27"/>
        </w:rPr>
        <w:t xml:space="preserve">согласно данным </w:t>
      </w:r>
      <w:proofErr w:type="spellStart"/>
      <w:r w:rsidR="00BA162A">
        <w:rPr>
          <w:rFonts w:ascii="Times New Roman" w:hAnsi="Times New Roman"/>
          <w:sz w:val="27"/>
          <w:szCs w:val="27"/>
        </w:rPr>
        <w:t>Ульяновск</w:t>
      </w:r>
      <w:r w:rsidRPr="003B6B0E">
        <w:rPr>
          <w:rFonts w:ascii="Times New Roman" w:hAnsi="Times New Roman"/>
          <w:sz w:val="27"/>
          <w:szCs w:val="27"/>
        </w:rPr>
        <w:t>стата</w:t>
      </w:r>
      <w:proofErr w:type="spellEnd"/>
      <w:r w:rsidRPr="003B6B0E">
        <w:rPr>
          <w:rFonts w:ascii="Times New Roman" w:hAnsi="Times New Roman"/>
          <w:sz w:val="27"/>
          <w:szCs w:val="27"/>
        </w:rPr>
        <w:t>;</w:t>
      </w:r>
    </w:p>
    <w:p w:rsidR="00BB64F2" w:rsidRPr="003B6B0E" w:rsidRDefault="00BB64F2" w:rsidP="00BB64F2">
      <w:pPr>
        <w:spacing w:after="0" w:line="240" w:lineRule="auto"/>
        <w:ind w:firstLine="709"/>
        <w:jc w:val="both"/>
        <w:rPr>
          <w:rFonts w:ascii="Times New Roman" w:hAnsi="Times New Roman"/>
          <w:sz w:val="27"/>
          <w:szCs w:val="27"/>
        </w:rPr>
      </w:pPr>
      <w:r w:rsidRPr="003B6B0E">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BB64F2" w:rsidRPr="003B6B0E" w:rsidRDefault="00BB64F2" w:rsidP="00BB64F2">
      <w:pPr>
        <w:spacing w:after="0" w:line="240" w:lineRule="auto"/>
        <w:ind w:firstLine="709"/>
        <w:jc w:val="both"/>
        <w:rPr>
          <w:rFonts w:ascii="Times New Roman" w:hAnsi="Times New Roman"/>
          <w:sz w:val="27"/>
          <w:szCs w:val="27"/>
        </w:rPr>
      </w:pPr>
      <w:proofErr w:type="gramStart"/>
      <w:r w:rsidRPr="003B6B0E">
        <w:rPr>
          <w:rFonts w:ascii="Times New Roman" w:hAnsi="Times New Roman"/>
          <w:sz w:val="27"/>
          <w:szCs w:val="27"/>
        </w:rPr>
        <w:t>Расчёт прогнозного объёма поступлений налога на добычу полезных ископаемых в виде угля коксующегося осуществляется методом прямого расчёта, основанного на непосредственном использовании прогнозных значений объёмных показателей и показателей средних цен на уголь коксующийся, уровней ставок и других показателей, определяющих прогнозный объём поступлений налога (налоговые льготы по налогу, уровень собираемости, переходящие платежи, изменения налогового и бюджетного законодательства о налогах и сборах и</w:t>
      </w:r>
      <w:proofErr w:type="gramEnd"/>
      <w:r w:rsidRPr="003B6B0E">
        <w:rPr>
          <w:rFonts w:ascii="Times New Roman" w:hAnsi="Times New Roman"/>
          <w:sz w:val="27"/>
          <w:szCs w:val="27"/>
        </w:rPr>
        <w:t xml:space="preserve"> др.).</w:t>
      </w:r>
    </w:p>
    <w:p w:rsidR="00BB64F2" w:rsidRPr="003B6B0E" w:rsidRDefault="00BB64F2" w:rsidP="00BB64F2">
      <w:pPr>
        <w:spacing w:after="0" w:line="240" w:lineRule="auto"/>
        <w:ind w:firstLine="709"/>
        <w:jc w:val="both"/>
        <w:rPr>
          <w:rFonts w:ascii="Times New Roman" w:hAnsi="Times New Roman"/>
          <w:sz w:val="27"/>
          <w:szCs w:val="27"/>
        </w:rPr>
      </w:pPr>
      <w:r w:rsidRPr="003B6B0E">
        <w:rPr>
          <w:rFonts w:ascii="Times New Roman" w:hAnsi="Times New Roman"/>
          <w:sz w:val="27"/>
          <w:szCs w:val="27"/>
        </w:rPr>
        <w:t xml:space="preserve">Прогнозный объём поступлений налога на добычу полезных ископаемых в виде угля коксующегося </w:t>
      </w:r>
      <w:r w:rsidRPr="003B6B0E">
        <w:rPr>
          <w:rFonts w:ascii="Times New Roman" w:hAnsi="Times New Roman"/>
          <w:i/>
          <w:sz w:val="27"/>
          <w:szCs w:val="27"/>
        </w:rPr>
        <w:t>(</w:t>
      </w:r>
      <w:r w:rsidRPr="003B6B0E">
        <w:rPr>
          <w:rFonts w:ascii="Times New Roman" w:hAnsi="Times New Roman"/>
          <w:b/>
          <w:i/>
          <w:sz w:val="27"/>
          <w:szCs w:val="27"/>
        </w:rPr>
        <w:t xml:space="preserve">НДПИ </w:t>
      </w:r>
      <w:r w:rsidRPr="003B6B0E">
        <w:rPr>
          <w:rFonts w:ascii="Times New Roman" w:hAnsi="Times New Roman"/>
          <w:b/>
          <w:i/>
          <w:sz w:val="27"/>
          <w:szCs w:val="27"/>
          <w:vertAlign w:val="subscript"/>
        </w:rPr>
        <w:t>УГ кокс</w:t>
      </w:r>
      <w:r w:rsidRPr="003B6B0E">
        <w:rPr>
          <w:rFonts w:ascii="Times New Roman" w:hAnsi="Times New Roman"/>
          <w:b/>
          <w:i/>
          <w:sz w:val="27"/>
          <w:szCs w:val="27"/>
        </w:rPr>
        <w:t xml:space="preserve">) </w:t>
      </w:r>
      <w:r w:rsidRPr="003B6B0E">
        <w:rPr>
          <w:rFonts w:ascii="Times New Roman" w:hAnsi="Times New Roman"/>
          <w:sz w:val="27"/>
          <w:szCs w:val="27"/>
        </w:rPr>
        <w:t>определяется исходя из следующего алгоритма расчёта:</w:t>
      </w:r>
    </w:p>
    <w:p w:rsidR="00BB64F2" w:rsidRPr="003B6B0E" w:rsidRDefault="00BB64F2" w:rsidP="00BB64F2">
      <w:pPr>
        <w:spacing w:before="120" w:after="120" w:line="240" w:lineRule="auto"/>
        <w:ind w:firstLine="567"/>
        <w:jc w:val="center"/>
        <w:rPr>
          <w:rFonts w:ascii="Times New Roman" w:hAnsi="Times New Roman"/>
          <w:b/>
          <w:i/>
          <w:sz w:val="27"/>
          <w:szCs w:val="27"/>
        </w:rPr>
      </w:pPr>
      <w:proofErr w:type="gramStart"/>
      <w:r w:rsidRPr="003B6B0E">
        <w:rPr>
          <w:rFonts w:ascii="Times New Roman" w:hAnsi="Times New Roman"/>
          <w:b/>
          <w:i/>
          <w:sz w:val="27"/>
          <w:szCs w:val="27"/>
        </w:rPr>
        <w:t xml:space="preserve">НДПИ </w:t>
      </w:r>
      <w:r w:rsidRPr="003B6B0E">
        <w:rPr>
          <w:rFonts w:ascii="Times New Roman" w:hAnsi="Times New Roman"/>
          <w:b/>
          <w:i/>
          <w:sz w:val="27"/>
          <w:szCs w:val="27"/>
          <w:vertAlign w:val="subscript"/>
        </w:rPr>
        <w:t>УГ кокс</w:t>
      </w:r>
      <w:r w:rsidRPr="003B6B0E">
        <w:rPr>
          <w:rFonts w:ascii="Times New Roman" w:hAnsi="Times New Roman"/>
          <w:b/>
          <w:i/>
          <w:sz w:val="27"/>
          <w:szCs w:val="27"/>
        </w:rPr>
        <w:t xml:space="preserve"> = (Ʃ((</w:t>
      </w:r>
      <w:r w:rsidRPr="003B6B0E">
        <w:rPr>
          <w:rFonts w:ascii="Times New Roman" w:hAnsi="Times New Roman"/>
          <w:b/>
          <w:i/>
          <w:sz w:val="27"/>
          <w:szCs w:val="27"/>
          <w:lang w:val="en-US"/>
        </w:rPr>
        <w:t>V</w:t>
      </w:r>
      <w:r w:rsidRPr="003B6B0E">
        <w:rPr>
          <w:rFonts w:ascii="Times New Roman" w:hAnsi="Times New Roman"/>
          <w:b/>
          <w:i/>
          <w:sz w:val="27"/>
          <w:szCs w:val="27"/>
          <w:vertAlign w:val="subscript"/>
        </w:rPr>
        <w:t xml:space="preserve">УГ кокс </w:t>
      </w:r>
      <w:r w:rsidRPr="003B6B0E">
        <w:rPr>
          <w:rFonts w:ascii="Times New Roman" w:hAnsi="Times New Roman"/>
          <w:b/>
          <w:i/>
          <w:sz w:val="27"/>
          <w:szCs w:val="27"/>
        </w:rPr>
        <w:t xml:space="preserve">× </w:t>
      </w:r>
      <w:r w:rsidRPr="003B6B0E">
        <w:rPr>
          <w:rFonts w:ascii="Times New Roman" w:hAnsi="Times New Roman"/>
          <w:b/>
          <w:i/>
          <w:sz w:val="27"/>
          <w:szCs w:val="27"/>
          <w:lang w:val="en-US"/>
        </w:rPr>
        <w:t>S</w:t>
      </w:r>
      <w:r w:rsidRPr="003B6B0E">
        <w:rPr>
          <w:rFonts w:ascii="Times New Roman" w:hAnsi="Times New Roman"/>
          <w:b/>
          <w:i/>
          <w:sz w:val="27"/>
          <w:szCs w:val="27"/>
        </w:rPr>
        <w:t xml:space="preserve"> </w:t>
      </w:r>
      <w:r w:rsidRPr="003B6B0E">
        <w:rPr>
          <w:rFonts w:ascii="Times New Roman" w:hAnsi="Times New Roman"/>
          <w:b/>
          <w:i/>
          <w:sz w:val="27"/>
          <w:szCs w:val="27"/>
          <w:vertAlign w:val="subscript"/>
        </w:rPr>
        <w:t>расчёт.</w:t>
      </w:r>
      <w:r w:rsidRPr="003B6B0E">
        <w:rPr>
          <w:rFonts w:ascii="Times New Roman" w:hAnsi="Times New Roman"/>
          <w:b/>
          <w:i/>
          <w:sz w:val="27"/>
          <w:szCs w:val="27"/>
        </w:rPr>
        <w:t>)</w:t>
      </w:r>
      <w:proofErr w:type="gramEnd"/>
      <w:r w:rsidRPr="003B6B0E">
        <w:rPr>
          <w:rFonts w:ascii="Times New Roman" w:hAnsi="Times New Roman"/>
          <w:b/>
          <w:i/>
          <w:sz w:val="27"/>
          <w:szCs w:val="27"/>
          <w:vertAlign w:val="subscript"/>
        </w:rPr>
        <w:t xml:space="preserve"> </w:t>
      </w:r>
      <w:r w:rsidRPr="003B6B0E">
        <w:rPr>
          <w:rFonts w:ascii="Times New Roman" w:hAnsi="Times New Roman"/>
          <w:b/>
          <w:i/>
          <w:sz w:val="27"/>
          <w:szCs w:val="27"/>
        </w:rPr>
        <w:t>- Ʃ</w:t>
      </w:r>
      <w:r w:rsidRPr="003B6B0E">
        <w:rPr>
          <w:rFonts w:ascii="Times New Roman" w:hAnsi="Times New Roman"/>
          <w:i/>
          <w:sz w:val="27"/>
          <w:szCs w:val="27"/>
        </w:rPr>
        <w:t xml:space="preserve"> </w:t>
      </w:r>
      <w:proofErr w:type="gramStart"/>
      <w:r w:rsidRPr="003B6B0E">
        <w:rPr>
          <w:rFonts w:ascii="Times New Roman" w:hAnsi="Times New Roman"/>
          <w:b/>
          <w:i/>
          <w:sz w:val="27"/>
          <w:szCs w:val="27"/>
          <w:lang w:val="en-US"/>
        </w:rPr>
        <w:t>L</w:t>
      </w:r>
      <w:r w:rsidRPr="003B6B0E">
        <w:rPr>
          <w:rFonts w:ascii="Times New Roman" w:hAnsi="Times New Roman"/>
          <w:b/>
          <w:i/>
          <w:sz w:val="27"/>
          <w:szCs w:val="27"/>
        </w:rPr>
        <w:t xml:space="preserve"> </w:t>
      </w:r>
      <w:r w:rsidRPr="003B6B0E">
        <w:rPr>
          <w:rFonts w:ascii="Times New Roman" w:hAnsi="Times New Roman"/>
          <w:b/>
          <w:i/>
          <w:sz w:val="27"/>
          <w:szCs w:val="27"/>
          <w:vertAlign w:val="subscript"/>
        </w:rPr>
        <w:t>УГ льгот</w:t>
      </w:r>
      <w:r w:rsidRPr="003B6B0E">
        <w:rPr>
          <w:rFonts w:ascii="Times New Roman" w:hAnsi="Times New Roman"/>
          <w:b/>
          <w:i/>
          <w:sz w:val="27"/>
          <w:szCs w:val="27"/>
        </w:rPr>
        <w:t xml:space="preserve">) (+-) </w:t>
      </w:r>
      <w:r w:rsidRPr="003B6B0E">
        <w:rPr>
          <w:rFonts w:ascii="Times New Roman" w:hAnsi="Times New Roman"/>
          <w:b/>
          <w:i/>
          <w:sz w:val="27"/>
          <w:szCs w:val="27"/>
          <w:lang w:val="en-US"/>
        </w:rPr>
        <w:t>P</w:t>
      </w:r>
      <w:r w:rsidRPr="003B6B0E">
        <w:rPr>
          <w:rFonts w:ascii="Times New Roman" w:hAnsi="Times New Roman"/>
          <w:b/>
          <w:i/>
          <w:sz w:val="27"/>
          <w:szCs w:val="27"/>
        </w:rPr>
        <w:t xml:space="preserve">) × </w:t>
      </w:r>
      <w:r w:rsidRPr="003B6B0E">
        <w:rPr>
          <w:rFonts w:ascii="Times New Roman" w:hAnsi="Times New Roman"/>
          <w:b/>
          <w:i/>
          <w:sz w:val="27"/>
          <w:szCs w:val="27"/>
          <w:lang w:val="en-US"/>
        </w:rPr>
        <w:t>K</w:t>
      </w:r>
      <w:r w:rsidRPr="003B6B0E">
        <w:rPr>
          <w:rFonts w:ascii="Times New Roman" w:hAnsi="Times New Roman"/>
          <w:b/>
          <w:i/>
          <w:sz w:val="27"/>
          <w:szCs w:val="27"/>
        </w:rPr>
        <w:t xml:space="preserve"> </w:t>
      </w:r>
      <w:r w:rsidRPr="003B6B0E">
        <w:rPr>
          <w:rFonts w:ascii="Times New Roman" w:hAnsi="Times New Roman"/>
          <w:b/>
          <w:i/>
          <w:sz w:val="27"/>
          <w:szCs w:val="27"/>
          <w:vertAlign w:val="subscript"/>
        </w:rPr>
        <w:t>соб.</w:t>
      </w:r>
      <w:proofErr w:type="gramEnd"/>
      <w:r w:rsidRPr="003B6B0E">
        <w:rPr>
          <w:rFonts w:ascii="Times New Roman" w:hAnsi="Times New Roman"/>
          <w:b/>
          <w:i/>
          <w:sz w:val="27"/>
          <w:szCs w:val="27"/>
        </w:rPr>
        <w:t xml:space="preserve"> (+-) </w:t>
      </w:r>
      <w:r w:rsidRPr="003B6B0E">
        <w:rPr>
          <w:rFonts w:ascii="Times New Roman" w:hAnsi="Times New Roman"/>
          <w:b/>
          <w:i/>
          <w:sz w:val="27"/>
          <w:szCs w:val="27"/>
          <w:lang w:val="en-US"/>
        </w:rPr>
        <w:t>F</w:t>
      </w:r>
      <w:r w:rsidRPr="003B6B0E">
        <w:rPr>
          <w:rFonts w:ascii="Times New Roman" w:hAnsi="Times New Roman"/>
          <w:b/>
          <w:i/>
          <w:sz w:val="27"/>
          <w:szCs w:val="27"/>
        </w:rPr>
        <w:t>,</w:t>
      </w:r>
    </w:p>
    <w:p w:rsidR="00F830E9" w:rsidRPr="003B6B0E" w:rsidRDefault="00F830E9" w:rsidP="00F830E9">
      <w:pPr>
        <w:spacing w:after="0" w:line="240" w:lineRule="auto"/>
        <w:ind w:firstLine="709"/>
        <w:jc w:val="both"/>
        <w:rPr>
          <w:rFonts w:ascii="Times New Roman" w:hAnsi="Times New Roman"/>
          <w:sz w:val="27"/>
          <w:szCs w:val="27"/>
        </w:rPr>
      </w:pPr>
      <w:r w:rsidRPr="003B6B0E">
        <w:rPr>
          <w:rFonts w:ascii="Times New Roman" w:hAnsi="Times New Roman"/>
          <w:sz w:val="27"/>
          <w:szCs w:val="27"/>
        </w:rPr>
        <w:t>где:</w:t>
      </w:r>
    </w:p>
    <w:p w:rsidR="00BB64F2" w:rsidRPr="003B6B0E" w:rsidRDefault="00BB64F2" w:rsidP="00BB64F2">
      <w:pPr>
        <w:spacing w:after="0" w:line="240" w:lineRule="auto"/>
        <w:ind w:firstLine="709"/>
        <w:jc w:val="both"/>
        <w:rPr>
          <w:rFonts w:ascii="Times New Roman" w:hAnsi="Times New Roman"/>
          <w:snapToGrid w:val="0"/>
          <w:sz w:val="27"/>
          <w:szCs w:val="27"/>
          <w:lang w:eastAsia="ru-RU"/>
        </w:rPr>
      </w:pPr>
      <w:r w:rsidRPr="003B6B0E">
        <w:rPr>
          <w:rFonts w:ascii="Times New Roman" w:hAnsi="Times New Roman"/>
          <w:b/>
          <w:i/>
          <w:sz w:val="27"/>
          <w:szCs w:val="27"/>
          <w:lang w:val="en-US"/>
        </w:rPr>
        <w:t>V</w:t>
      </w:r>
      <w:r w:rsidRPr="003B6B0E">
        <w:rPr>
          <w:rFonts w:ascii="Times New Roman" w:hAnsi="Times New Roman"/>
          <w:b/>
          <w:i/>
          <w:sz w:val="27"/>
          <w:szCs w:val="27"/>
          <w:vertAlign w:val="subscript"/>
        </w:rPr>
        <w:t xml:space="preserve">УГ кокс </w:t>
      </w:r>
      <w:r w:rsidRPr="003B6B0E">
        <w:rPr>
          <w:rFonts w:ascii="Times New Roman" w:hAnsi="Times New Roman"/>
          <w:snapToGrid w:val="0"/>
          <w:sz w:val="27"/>
          <w:szCs w:val="27"/>
          <w:lang w:eastAsia="ru-RU"/>
        </w:rPr>
        <w:t xml:space="preserve">– налогооблагаемый объём добычи полезных ископаемых в виде угля коксующегося, </w:t>
      </w:r>
      <w:r w:rsidRPr="003B6B0E">
        <w:rPr>
          <w:rFonts w:ascii="Times New Roman" w:hAnsi="Times New Roman"/>
          <w:sz w:val="27"/>
          <w:szCs w:val="27"/>
        </w:rPr>
        <w:t xml:space="preserve">с учётом распределения по долям на соответствующий прогнозируемый период в соответствии с фактическими объёмными показателями добычи </w:t>
      </w:r>
      <w:r w:rsidRPr="003B6B0E">
        <w:rPr>
          <w:rFonts w:ascii="Times New Roman" w:hAnsi="Times New Roman"/>
          <w:snapToGrid w:val="0"/>
          <w:sz w:val="27"/>
          <w:szCs w:val="27"/>
          <w:lang w:eastAsia="ru-RU"/>
        </w:rPr>
        <w:t xml:space="preserve">полезных ископаемых в виде угля коксующегося </w:t>
      </w:r>
      <w:r w:rsidRPr="003B6B0E">
        <w:rPr>
          <w:rFonts w:ascii="Times New Roman" w:hAnsi="Times New Roman"/>
          <w:sz w:val="27"/>
          <w:szCs w:val="27"/>
        </w:rPr>
        <w:t xml:space="preserve">согласно данным </w:t>
      </w:r>
      <w:proofErr w:type="spellStart"/>
      <w:r w:rsidR="00B538C8" w:rsidRPr="00B538C8">
        <w:rPr>
          <w:rFonts w:ascii="Times New Roman" w:hAnsi="Times New Roman"/>
          <w:sz w:val="27"/>
          <w:szCs w:val="27"/>
        </w:rPr>
        <w:t>Ульяновск</w:t>
      </w:r>
      <w:r w:rsidRPr="00B538C8">
        <w:rPr>
          <w:rFonts w:ascii="Times New Roman" w:hAnsi="Times New Roman"/>
          <w:sz w:val="27"/>
          <w:szCs w:val="27"/>
        </w:rPr>
        <w:t>стата</w:t>
      </w:r>
      <w:proofErr w:type="spellEnd"/>
      <w:r w:rsidRPr="00B538C8">
        <w:rPr>
          <w:rFonts w:ascii="Times New Roman" w:hAnsi="Times New Roman"/>
          <w:sz w:val="27"/>
          <w:szCs w:val="27"/>
        </w:rPr>
        <w:t xml:space="preserve">, и (или) в соответствии с показателями прогноза социально-экономического развития </w:t>
      </w:r>
      <w:r w:rsidR="00B538C8" w:rsidRPr="006539F7">
        <w:rPr>
          <w:rFonts w:ascii="Times New Roman" w:hAnsi="Times New Roman"/>
          <w:sz w:val="27"/>
          <w:szCs w:val="27"/>
        </w:rPr>
        <w:t>Ульяновской области</w:t>
      </w:r>
      <w:r w:rsidRPr="00B538C8">
        <w:rPr>
          <w:rFonts w:ascii="Times New Roman" w:hAnsi="Times New Roman"/>
          <w:sz w:val="27"/>
          <w:szCs w:val="27"/>
        </w:rPr>
        <w:t xml:space="preserve"> на очередной финансовый год и плановый период, и (или) в соответствии с динамикой объёмных показателей согласно данным отчёта по форме № 5-НДПИ, </w:t>
      </w:r>
      <w:r w:rsidR="003C391A" w:rsidRPr="00B538C8">
        <w:rPr>
          <w:rFonts w:ascii="Times New Roman" w:hAnsi="Times New Roman"/>
          <w:sz w:val="27"/>
          <w:szCs w:val="27"/>
        </w:rPr>
        <w:t xml:space="preserve">и (или) фактическим данным налоговых деклараций, </w:t>
      </w:r>
      <w:r w:rsidRPr="00B538C8">
        <w:rPr>
          <w:rFonts w:ascii="Times New Roman" w:hAnsi="Times New Roman"/>
          <w:snapToGrid w:val="0"/>
          <w:sz w:val="27"/>
          <w:szCs w:val="27"/>
          <w:lang w:eastAsia="ru-RU"/>
        </w:rPr>
        <w:t>млн. тонн;</w:t>
      </w:r>
    </w:p>
    <w:p w:rsidR="00BB64F2" w:rsidRPr="003B6B0E" w:rsidRDefault="00BB64F2" w:rsidP="00BB64F2">
      <w:pPr>
        <w:spacing w:after="0" w:line="240" w:lineRule="auto"/>
        <w:ind w:firstLine="709"/>
        <w:jc w:val="both"/>
        <w:rPr>
          <w:rFonts w:ascii="Times New Roman" w:hAnsi="Times New Roman"/>
          <w:snapToGrid w:val="0"/>
          <w:sz w:val="27"/>
          <w:szCs w:val="27"/>
          <w:lang w:eastAsia="ru-RU"/>
        </w:rPr>
      </w:pPr>
      <w:proofErr w:type="gramStart"/>
      <w:r w:rsidRPr="003B6B0E">
        <w:rPr>
          <w:rFonts w:ascii="Times New Roman" w:hAnsi="Times New Roman"/>
          <w:b/>
          <w:i/>
          <w:sz w:val="27"/>
          <w:szCs w:val="27"/>
          <w:lang w:val="en-US"/>
        </w:rPr>
        <w:t>S</w:t>
      </w:r>
      <w:r w:rsidRPr="003B6B0E">
        <w:rPr>
          <w:rFonts w:ascii="Times New Roman" w:hAnsi="Times New Roman"/>
          <w:b/>
          <w:i/>
          <w:sz w:val="27"/>
          <w:szCs w:val="27"/>
        </w:rPr>
        <w:t xml:space="preserve"> </w:t>
      </w:r>
      <w:r w:rsidRPr="003B6B0E">
        <w:rPr>
          <w:rFonts w:ascii="Times New Roman" w:hAnsi="Times New Roman"/>
          <w:b/>
          <w:i/>
          <w:sz w:val="27"/>
          <w:szCs w:val="27"/>
          <w:vertAlign w:val="subscript"/>
        </w:rPr>
        <w:t>расчёт.</w:t>
      </w:r>
      <w:proofErr w:type="gramEnd"/>
      <w:r w:rsidRPr="003B6B0E">
        <w:rPr>
          <w:rFonts w:ascii="Times New Roman" w:hAnsi="Times New Roman"/>
          <w:snapToGrid w:val="0"/>
          <w:sz w:val="27"/>
          <w:szCs w:val="27"/>
          <w:lang w:eastAsia="ru-RU"/>
        </w:rPr>
        <w:t xml:space="preserve"> – расчётная ставка налога на добычу полезных ископаемых в виде угля коксующегося, </w:t>
      </w:r>
      <w:r w:rsidRPr="003B6B0E">
        <w:rPr>
          <w:rFonts w:ascii="Times New Roman" w:hAnsi="Times New Roman"/>
          <w:sz w:val="27"/>
          <w:szCs w:val="27"/>
        </w:rPr>
        <w:t>определяемая на соответствующий прогнозируемый период,</w:t>
      </w:r>
      <w:r w:rsidRPr="003B6B0E">
        <w:rPr>
          <w:rFonts w:ascii="Times New Roman" w:hAnsi="Times New Roman"/>
          <w:snapToGrid w:val="0"/>
          <w:sz w:val="27"/>
          <w:szCs w:val="27"/>
          <w:lang w:eastAsia="ru-RU"/>
        </w:rPr>
        <w:t xml:space="preserve"> рублей;</w:t>
      </w:r>
    </w:p>
    <w:p w:rsidR="00BB64F2" w:rsidRPr="003B6B0E" w:rsidRDefault="00BB64F2" w:rsidP="00BB64F2">
      <w:pPr>
        <w:spacing w:after="0" w:line="240" w:lineRule="auto"/>
        <w:ind w:firstLine="709"/>
        <w:jc w:val="both"/>
        <w:rPr>
          <w:rFonts w:ascii="Times New Roman" w:hAnsi="Times New Roman"/>
          <w:snapToGrid w:val="0"/>
          <w:sz w:val="27"/>
          <w:szCs w:val="27"/>
          <w:lang w:eastAsia="ru-RU"/>
        </w:rPr>
      </w:pPr>
      <w:r w:rsidRPr="003B6B0E">
        <w:rPr>
          <w:rFonts w:ascii="Times New Roman" w:hAnsi="Times New Roman"/>
          <w:b/>
          <w:i/>
          <w:sz w:val="27"/>
          <w:szCs w:val="27"/>
        </w:rPr>
        <w:t>Ʃ</w:t>
      </w:r>
      <w:r w:rsidRPr="003B6B0E">
        <w:rPr>
          <w:rFonts w:ascii="Times New Roman" w:hAnsi="Times New Roman"/>
          <w:i/>
          <w:sz w:val="27"/>
          <w:szCs w:val="27"/>
        </w:rPr>
        <w:t xml:space="preserve"> </w:t>
      </w:r>
      <w:r w:rsidRPr="003B6B0E">
        <w:rPr>
          <w:rFonts w:ascii="Times New Roman" w:hAnsi="Times New Roman"/>
          <w:b/>
          <w:i/>
          <w:sz w:val="27"/>
          <w:szCs w:val="27"/>
        </w:rPr>
        <w:t xml:space="preserve">L </w:t>
      </w:r>
      <w:r w:rsidRPr="003B6B0E">
        <w:rPr>
          <w:rFonts w:ascii="Times New Roman" w:hAnsi="Times New Roman"/>
          <w:b/>
          <w:i/>
          <w:sz w:val="27"/>
          <w:szCs w:val="27"/>
          <w:vertAlign w:val="subscript"/>
        </w:rPr>
        <w:t xml:space="preserve">УГ льгот </w:t>
      </w:r>
      <w:r w:rsidRPr="003B6B0E">
        <w:rPr>
          <w:rFonts w:ascii="Times New Roman" w:hAnsi="Times New Roman"/>
          <w:snapToGrid w:val="0"/>
          <w:sz w:val="27"/>
          <w:szCs w:val="27"/>
          <w:lang w:eastAsia="ru-RU"/>
        </w:rPr>
        <w:t>– сумма налоговых льгот, предоставленных налогоплательщикам, в соответствии с НК РФ, в том числе налоговых вычетов, включающих расходы, осуществленные (понесенные) налогоплательщиком и связанных с обеспечением безопасных условий, и охраны труда при добыче угля, тыс. рублей;</w:t>
      </w:r>
    </w:p>
    <w:p w:rsidR="00BB64F2" w:rsidRPr="003B6B0E" w:rsidRDefault="00BB64F2" w:rsidP="00BB64F2">
      <w:pPr>
        <w:spacing w:after="0" w:line="240" w:lineRule="auto"/>
        <w:ind w:firstLine="709"/>
        <w:jc w:val="both"/>
        <w:rPr>
          <w:rFonts w:ascii="Times New Roman" w:hAnsi="Times New Roman"/>
          <w:sz w:val="27"/>
          <w:szCs w:val="27"/>
        </w:rPr>
      </w:pPr>
      <w:r w:rsidRPr="003B6B0E">
        <w:rPr>
          <w:rFonts w:ascii="Times New Roman" w:hAnsi="Times New Roman"/>
          <w:b/>
          <w:i/>
          <w:sz w:val="27"/>
          <w:szCs w:val="27"/>
        </w:rPr>
        <w:t>P</w:t>
      </w:r>
      <w:r w:rsidRPr="003B6B0E">
        <w:rPr>
          <w:rFonts w:ascii="Times New Roman" w:hAnsi="Times New Roman"/>
          <w:sz w:val="27"/>
          <w:szCs w:val="27"/>
        </w:rPr>
        <w:t xml:space="preserve"> – переходящие платежи, тыс. рублей;</w:t>
      </w:r>
    </w:p>
    <w:p w:rsidR="00BB64F2" w:rsidRPr="003B6B0E" w:rsidRDefault="00BB64F2" w:rsidP="00BB64F2">
      <w:pPr>
        <w:spacing w:after="0" w:line="240" w:lineRule="auto"/>
        <w:ind w:firstLine="709"/>
        <w:jc w:val="both"/>
        <w:rPr>
          <w:rFonts w:ascii="Times New Roman" w:hAnsi="Times New Roman"/>
          <w:sz w:val="27"/>
          <w:szCs w:val="27"/>
        </w:rPr>
      </w:pPr>
      <w:proofErr w:type="gramStart"/>
      <w:r w:rsidRPr="003B6B0E">
        <w:rPr>
          <w:rFonts w:ascii="Times New Roman" w:hAnsi="Times New Roman"/>
          <w:b/>
          <w:i/>
          <w:sz w:val="27"/>
          <w:szCs w:val="27"/>
          <w:lang w:val="en-US"/>
        </w:rPr>
        <w:t>K</w:t>
      </w:r>
      <w:r w:rsidRPr="003B6B0E">
        <w:rPr>
          <w:rFonts w:ascii="Times New Roman" w:hAnsi="Times New Roman"/>
          <w:b/>
          <w:i/>
          <w:sz w:val="27"/>
          <w:szCs w:val="27"/>
        </w:rPr>
        <w:t xml:space="preserve"> </w:t>
      </w:r>
      <w:r w:rsidRPr="003B6B0E">
        <w:rPr>
          <w:rFonts w:ascii="Times New Roman" w:hAnsi="Times New Roman"/>
          <w:b/>
          <w:i/>
          <w:sz w:val="27"/>
          <w:szCs w:val="27"/>
          <w:vertAlign w:val="subscript"/>
        </w:rPr>
        <w:t>соб.</w:t>
      </w:r>
      <w:proofErr w:type="gramEnd"/>
      <w:r w:rsidRPr="003B6B0E">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BB64F2" w:rsidRPr="003B6B0E" w:rsidRDefault="00BB64F2" w:rsidP="00BB64F2">
      <w:pPr>
        <w:spacing w:after="0" w:line="240" w:lineRule="auto"/>
        <w:ind w:firstLine="709"/>
        <w:jc w:val="both"/>
        <w:rPr>
          <w:rFonts w:ascii="Times New Roman" w:hAnsi="Times New Roman"/>
          <w:sz w:val="27"/>
          <w:szCs w:val="27"/>
        </w:rPr>
      </w:pPr>
      <w:r w:rsidRPr="003B6B0E">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BB64F2" w:rsidRPr="003B6B0E" w:rsidRDefault="00BB64F2" w:rsidP="00BB64F2">
      <w:pPr>
        <w:spacing w:after="0" w:line="240" w:lineRule="auto"/>
        <w:ind w:firstLine="709"/>
        <w:jc w:val="both"/>
        <w:rPr>
          <w:rFonts w:ascii="Times New Roman" w:hAnsi="Times New Roman"/>
          <w:sz w:val="27"/>
          <w:szCs w:val="27"/>
        </w:rPr>
      </w:pPr>
      <w:r w:rsidRPr="003B6B0E">
        <w:rPr>
          <w:rFonts w:ascii="Times New Roman" w:hAnsi="Times New Roman"/>
          <w:b/>
          <w:i/>
          <w:sz w:val="27"/>
          <w:szCs w:val="27"/>
        </w:rPr>
        <w:t xml:space="preserve">F – </w:t>
      </w:r>
      <w:r w:rsidRPr="003B6B0E">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BB64F2" w:rsidRPr="003B6B0E" w:rsidRDefault="00BB64F2" w:rsidP="00BB64F2">
      <w:pPr>
        <w:spacing w:after="0" w:line="240" w:lineRule="auto"/>
        <w:ind w:firstLine="709"/>
        <w:jc w:val="both"/>
        <w:rPr>
          <w:rFonts w:ascii="Times New Roman" w:hAnsi="Times New Roman"/>
          <w:snapToGrid w:val="0"/>
          <w:sz w:val="27"/>
          <w:szCs w:val="27"/>
          <w:lang w:eastAsia="ru-RU"/>
        </w:rPr>
      </w:pPr>
      <w:r w:rsidRPr="003B6B0E">
        <w:rPr>
          <w:rFonts w:ascii="Times New Roman" w:hAnsi="Times New Roman"/>
          <w:snapToGrid w:val="0"/>
          <w:sz w:val="27"/>
          <w:szCs w:val="27"/>
          <w:lang w:eastAsia="ru-RU"/>
        </w:rPr>
        <w:t xml:space="preserve">Расчётная средняя ставка налога на добычу полезных ископаемых в виде угля коксующегося </w:t>
      </w:r>
      <w:r w:rsidRPr="003B6B0E">
        <w:rPr>
          <w:rFonts w:ascii="Times New Roman" w:hAnsi="Times New Roman"/>
          <w:i/>
          <w:snapToGrid w:val="0"/>
          <w:sz w:val="27"/>
          <w:szCs w:val="27"/>
          <w:lang w:eastAsia="ru-RU"/>
        </w:rPr>
        <w:t>(</w:t>
      </w:r>
      <w:r w:rsidRPr="003B6B0E">
        <w:rPr>
          <w:rFonts w:ascii="Times New Roman" w:hAnsi="Times New Roman"/>
          <w:b/>
          <w:i/>
          <w:sz w:val="27"/>
          <w:szCs w:val="27"/>
          <w:lang w:val="en-US"/>
        </w:rPr>
        <w:t>S</w:t>
      </w:r>
      <w:r w:rsidRPr="003B6B0E">
        <w:rPr>
          <w:rFonts w:ascii="Times New Roman" w:hAnsi="Times New Roman"/>
          <w:b/>
          <w:i/>
          <w:sz w:val="27"/>
          <w:szCs w:val="27"/>
        </w:rPr>
        <w:t xml:space="preserve"> </w:t>
      </w:r>
      <w:r w:rsidRPr="003B6B0E">
        <w:rPr>
          <w:rFonts w:ascii="Times New Roman" w:hAnsi="Times New Roman"/>
          <w:b/>
          <w:i/>
          <w:sz w:val="27"/>
          <w:szCs w:val="27"/>
          <w:vertAlign w:val="subscript"/>
        </w:rPr>
        <w:t>расчёт.</w:t>
      </w:r>
      <w:r w:rsidRPr="003B6B0E">
        <w:rPr>
          <w:rFonts w:ascii="Times New Roman" w:hAnsi="Times New Roman"/>
          <w:i/>
          <w:sz w:val="27"/>
          <w:szCs w:val="27"/>
        </w:rPr>
        <w:t>)</w:t>
      </w:r>
      <w:r w:rsidRPr="003B6B0E">
        <w:rPr>
          <w:rFonts w:ascii="Times New Roman" w:hAnsi="Times New Roman"/>
          <w:b/>
          <w:i/>
          <w:sz w:val="27"/>
          <w:szCs w:val="27"/>
          <w:vertAlign w:val="subscript"/>
        </w:rPr>
        <w:t xml:space="preserve"> </w:t>
      </w:r>
      <w:r w:rsidRPr="003B6B0E">
        <w:rPr>
          <w:rFonts w:ascii="Times New Roman" w:hAnsi="Times New Roman"/>
          <w:snapToGrid w:val="0"/>
          <w:sz w:val="27"/>
          <w:szCs w:val="27"/>
          <w:lang w:eastAsia="ru-RU"/>
        </w:rPr>
        <w:t>определяется как:</w:t>
      </w:r>
    </w:p>
    <w:p w:rsidR="00BB64F2" w:rsidRPr="003B6B0E" w:rsidRDefault="00BB64F2" w:rsidP="0047720D">
      <w:pPr>
        <w:spacing w:after="0" w:line="240" w:lineRule="auto"/>
        <w:jc w:val="center"/>
        <w:rPr>
          <w:rFonts w:ascii="Times New Roman" w:hAnsi="Times New Roman"/>
          <w:i/>
          <w:snapToGrid w:val="0"/>
          <w:sz w:val="27"/>
          <w:szCs w:val="27"/>
          <w:lang w:eastAsia="ru-RU"/>
        </w:rPr>
      </w:pPr>
      <w:proofErr w:type="gramStart"/>
      <w:r w:rsidRPr="003B6B0E">
        <w:rPr>
          <w:rFonts w:ascii="Times New Roman" w:hAnsi="Times New Roman"/>
          <w:b/>
          <w:i/>
          <w:sz w:val="27"/>
          <w:szCs w:val="27"/>
          <w:lang w:val="en-US"/>
        </w:rPr>
        <w:t>S</w:t>
      </w:r>
      <w:r w:rsidRPr="003B6B0E">
        <w:rPr>
          <w:rFonts w:ascii="Times New Roman" w:hAnsi="Times New Roman"/>
          <w:b/>
          <w:i/>
          <w:sz w:val="27"/>
          <w:szCs w:val="27"/>
        </w:rPr>
        <w:t xml:space="preserve"> </w:t>
      </w:r>
      <w:r w:rsidRPr="003B6B0E">
        <w:rPr>
          <w:rFonts w:ascii="Times New Roman" w:hAnsi="Times New Roman"/>
          <w:b/>
          <w:i/>
          <w:sz w:val="27"/>
          <w:szCs w:val="27"/>
          <w:vertAlign w:val="subscript"/>
        </w:rPr>
        <w:t>расчёт</w:t>
      </w:r>
      <w:r w:rsidRPr="003B6B0E">
        <w:rPr>
          <w:rFonts w:ascii="Times New Roman" w:hAnsi="Times New Roman"/>
          <w:i/>
          <w:sz w:val="27"/>
          <w:szCs w:val="27"/>
          <w:vertAlign w:val="subscript"/>
        </w:rPr>
        <w:t>.</w:t>
      </w:r>
      <w:proofErr w:type="gramEnd"/>
      <w:r w:rsidRPr="003B6B0E">
        <w:rPr>
          <w:rFonts w:ascii="Times New Roman" w:hAnsi="Times New Roman"/>
          <w:i/>
          <w:snapToGrid w:val="0"/>
          <w:sz w:val="27"/>
          <w:szCs w:val="27"/>
          <w:lang w:eastAsia="ru-RU"/>
        </w:rPr>
        <w:t xml:space="preserve"> = </w:t>
      </w:r>
      <w:r w:rsidRPr="003B6B0E">
        <w:rPr>
          <w:rFonts w:ascii="Times New Roman" w:hAnsi="Times New Roman"/>
          <w:b/>
          <w:i/>
          <w:snapToGrid w:val="0"/>
          <w:sz w:val="27"/>
          <w:szCs w:val="27"/>
          <w:lang w:val="en-US" w:eastAsia="ru-RU"/>
        </w:rPr>
        <w:t>S</w:t>
      </w:r>
      <w:r w:rsidRPr="003B6B0E">
        <w:rPr>
          <w:rFonts w:ascii="Times New Roman" w:hAnsi="Times New Roman"/>
          <w:b/>
          <w:i/>
          <w:snapToGrid w:val="0"/>
          <w:sz w:val="27"/>
          <w:szCs w:val="27"/>
          <w:lang w:eastAsia="ru-RU"/>
        </w:rPr>
        <w:t xml:space="preserve"> </w:t>
      </w:r>
      <w:r w:rsidRPr="003B6B0E">
        <w:rPr>
          <w:rFonts w:ascii="Times New Roman" w:hAnsi="Times New Roman"/>
          <w:i/>
          <w:snapToGrid w:val="0"/>
          <w:sz w:val="27"/>
          <w:szCs w:val="27"/>
          <w:lang w:eastAsia="ru-RU"/>
        </w:rPr>
        <w:t xml:space="preserve">× </w:t>
      </w:r>
      <w:r w:rsidRPr="003B6B0E">
        <w:rPr>
          <w:rFonts w:ascii="Times New Roman" w:hAnsi="Times New Roman"/>
          <w:b/>
          <w:i/>
          <w:snapToGrid w:val="0"/>
          <w:sz w:val="27"/>
          <w:szCs w:val="27"/>
          <w:lang w:eastAsia="ru-RU"/>
        </w:rPr>
        <w:t>К</w:t>
      </w:r>
      <w:r w:rsidRPr="003B6B0E">
        <w:rPr>
          <w:rFonts w:ascii="Times New Roman" w:hAnsi="Times New Roman"/>
          <w:b/>
          <w:i/>
          <w:snapToGrid w:val="0"/>
          <w:sz w:val="20"/>
          <w:szCs w:val="27"/>
          <w:vertAlign w:val="subscript"/>
          <w:lang w:eastAsia="ru-RU"/>
        </w:rPr>
        <w:t>УГ</w:t>
      </w:r>
      <w:r w:rsidRPr="003B6B0E">
        <w:rPr>
          <w:rFonts w:ascii="Times New Roman" w:hAnsi="Times New Roman"/>
          <w:b/>
          <w:i/>
          <w:snapToGrid w:val="0"/>
          <w:sz w:val="27"/>
          <w:szCs w:val="27"/>
          <w:vertAlign w:val="subscript"/>
          <w:lang w:eastAsia="ru-RU"/>
        </w:rPr>
        <w:t>,</w:t>
      </w:r>
      <w:r w:rsidRPr="003B6B0E">
        <w:rPr>
          <w:rFonts w:ascii="Times New Roman" w:hAnsi="Times New Roman"/>
          <w:i/>
          <w:snapToGrid w:val="0"/>
          <w:sz w:val="27"/>
          <w:szCs w:val="27"/>
          <w:lang w:eastAsia="ru-RU"/>
        </w:rPr>
        <w:t xml:space="preserve"> </w:t>
      </w:r>
    </w:p>
    <w:p w:rsidR="00F830E9" w:rsidRPr="003B6B0E" w:rsidRDefault="00F830E9" w:rsidP="00F830E9">
      <w:pPr>
        <w:spacing w:after="0" w:line="240" w:lineRule="auto"/>
        <w:ind w:firstLine="709"/>
        <w:jc w:val="both"/>
        <w:rPr>
          <w:rFonts w:ascii="Times New Roman" w:hAnsi="Times New Roman"/>
          <w:sz w:val="27"/>
          <w:szCs w:val="27"/>
        </w:rPr>
      </w:pPr>
      <w:r w:rsidRPr="003B6B0E">
        <w:rPr>
          <w:rFonts w:ascii="Times New Roman" w:hAnsi="Times New Roman"/>
          <w:sz w:val="27"/>
          <w:szCs w:val="27"/>
        </w:rPr>
        <w:t>где:</w:t>
      </w:r>
    </w:p>
    <w:p w:rsidR="00BB64F2" w:rsidRPr="003B6B0E" w:rsidRDefault="00BB64F2" w:rsidP="00BB64F2">
      <w:pPr>
        <w:spacing w:after="0" w:line="240" w:lineRule="auto"/>
        <w:ind w:firstLine="709"/>
        <w:jc w:val="both"/>
        <w:rPr>
          <w:rFonts w:ascii="Times New Roman" w:hAnsi="Times New Roman"/>
          <w:snapToGrid w:val="0"/>
          <w:sz w:val="27"/>
          <w:szCs w:val="27"/>
          <w:lang w:eastAsia="ru-RU"/>
        </w:rPr>
      </w:pPr>
      <w:r w:rsidRPr="003B6B0E">
        <w:rPr>
          <w:rFonts w:ascii="Times New Roman" w:hAnsi="Times New Roman"/>
          <w:b/>
          <w:i/>
          <w:snapToGrid w:val="0"/>
          <w:sz w:val="27"/>
          <w:szCs w:val="27"/>
          <w:lang w:val="en-US" w:eastAsia="ru-RU"/>
        </w:rPr>
        <w:t>S</w:t>
      </w:r>
      <w:r w:rsidRPr="003B6B0E">
        <w:rPr>
          <w:rFonts w:ascii="Times New Roman" w:hAnsi="Times New Roman"/>
          <w:snapToGrid w:val="0"/>
          <w:sz w:val="27"/>
          <w:szCs w:val="27"/>
          <w:lang w:eastAsia="ru-RU"/>
        </w:rPr>
        <w:t xml:space="preserve"> – </w:t>
      </w:r>
      <w:proofErr w:type="gramStart"/>
      <w:r w:rsidRPr="003B6B0E">
        <w:rPr>
          <w:rFonts w:ascii="Times New Roman" w:hAnsi="Times New Roman"/>
          <w:snapToGrid w:val="0"/>
          <w:sz w:val="27"/>
          <w:szCs w:val="27"/>
          <w:lang w:eastAsia="ru-RU"/>
        </w:rPr>
        <w:t>основная</w:t>
      </w:r>
      <w:proofErr w:type="gramEnd"/>
      <w:r w:rsidRPr="003B6B0E">
        <w:rPr>
          <w:rFonts w:ascii="Times New Roman" w:hAnsi="Times New Roman"/>
          <w:snapToGrid w:val="0"/>
          <w:sz w:val="27"/>
          <w:szCs w:val="27"/>
          <w:lang w:eastAsia="ru-RU"/>
        </w:rPr>
        <w:t xml:space="preserve"> налоговая ставка за 1 тонну добытого угля коксующегося, которая определяется в соответствии с НК РФ, рублей;</w:t>
      </w:r>
    </w:p>
    <w:p w:rsidR="00BB64F2" w:rsidRPr="003B6B0E" w:rsidRDefault="00BB64F2" w:rsidP="00BB64F2">
      <w:pPr>
        <w:spacing w:after="0" w:line="240" w:lineRule="auto"/>
        <w:ind w:firstLine="709"/>
        <w:jc w:val="both"/>
        <w:rPr>
          <w:rFonts w:ascii="Times New Roman" w:hAnsi="Times New Roman"/>
          <w:sz w:val="27"/>
          <w:szCs w:val="27"/>
        </w:rPr>
      </w:pPr>
      <w:r w:rsidRPr="003B6B0E">
        <w:rPr>
          <w:rFonts w:ascii="Times New Roman" w:hAnsi="Times New Roman"/>
          <w:b/>
          <w:i/>
          <w:snapToGrid w:val="0"/>
          <w:sz w:val="27"/>
          <w:szCs w:val="27"/>
          <w:lang w:eastAsia="ru-RU"/>
        </w:rPr>
        <w:t>К</w:t>
      </w:r>
      <w:r w:rsidRPr="003B6B0E">
        <w:rPr>
          <w:rFonts w:ascii="Times New Roman" w:hAnsi="Times New Roman"/>
          <w:b/>
          <w:i/>
          <w:snapToGrid w:val="0"/>
          <w:szCs w:val="27"/>
          <w:vertAlign w:val="subscript"/>
          <w:lang w:eastAsia="ru-RU"/>
        </w:rPr>
        <w:t>УГ</w:t>
      </w:r>
      <w:r w:rsidRPr="003B6B0E">
        <w:rPr>
          <w:rFonts w:ascii="Times New Roman" w:hAnsi="Times New Roman"/>
          <w:sz w:val="27"/>
          <w:szCs w:val="27"/>
          <w:lang w:eastAsia="ru-RU"/>
        </w:rPr>
        <w:t xml:space="preserve"> – коэффициент, учитывающий влияние изменения стоимости 1 тонны добытого полезного ископаемого в виде угля коксующего и курса доллара США по отношению к рублю, сложившиеся за налоговый период. Коэффициент </w:t>
      </w:r>
      <w:r w:rsidR="0056067D" w:rsidRPr="003B6B0E">
        <w:rPr>
          <w:rFonts w:ascii="Times New Roman" w:hAnsi="Times New Roman"/>
          <w:b/>
          <w:i/>
          <w:snapToGrid w:val="0"/>
          <w:sz w:val="27"/>
          <w:szCs w:val="27"/>
          <w:lang w:eastAsia="ru-RU"/>
        </w:rPr>
        <w:t>К</w:t>
      </w:r>
      <w:r w:rsidR="0056067D" w:rsidRPr="003B6B0E">
        <w:rPr>
          <w:rFonts w:ascii="Times New Roman" w:hAnsi="Times New Roman"/>
          <w:b/>
          <w:i/>
          <w:snapToGrid w:val="0"/>
          <w:szCs w:val="27"/>
          <w:vertAlign w:val="subscript"/>
          <w:lang w:eastAsia="ru-RU"/>
        </w:rPr>
        <w:t>УГ</w:t>
      </w:r>
      <w:r w:rsidRPr="003B6B0E">
        <w:rPr>
          <w:rFonts w:ascii="Times New Roman" w:hAnsi="Times New Roman"/>
          <w:sz w:val="27"/>
          <w:szCs w:val="27"/>
          <w:lang w:eastAsia="ru-RU"/>
        </w:rPr>
        <w:t xml:space="preserve"> определяется </w:t>
      </w:r>
      <w:r w:rsidRPr="003B6B0E">
        <w:rPr>
          <w:rFonts w:ascii="Times New Roman" w:hAnsi="Times New Roman"/>
          <w:sz w:val="27"/>
          <w:szCs w:val="27"/>
        </w:rPr>
        <w:t>на соответствующий прогнозируемы</w:t>
      </w:r>
      <w:r w:rsidR="00CA6138" w:rsidRPr="003B6B0E">
        <w:rPr>
          <w:rFonts w:ascii="Times New Roman" w:hAnsi="Times New Roman"/>
          <w:sz w:val="27"/>
          <w:szCs w:val="27"/>
        </w:rPr>
        <w:t>й период в соответствии с НК РФ</w:t>
      </w:r>
      <w:r w:rsidR="004A2148" w:rsidRPr="003B6B0E">
        <w:rPr>
          <w:rFonts w:ascii="Times New Roman" w:hAnsi="Times New Roman"/>
          <w:sz w:val="27"/>
          <w:szCs w:val="27"/>
        </w:rPr>
        <w:t>, рублей</w:t>
      </w:r>
      <w:r w:rsidR="00370A13" w:rsidRPr="003B6B0E">
        <w:rPr>
          <w:rFonts w:ascii="Times New Roman" w:hAnsi="Times New Roman"/>
          <w:sz w:val="27"/>
          <w:szCs w:val="27"/>
        </w:rPr>
        <w:t>.</w:t>
      </w:r>
    </w:p>
    <w:p w:rsidR="00BB64F2" w:rsidRPr="003B6B0E" w:rsidRDefault="00BB64F2" w:rsidP="00BB64F2">
      <w:pPr>
        <w:spacing w:after="0" w:line="240" w:lineRule="auto"/>
        <w:ind w:firstLine="709"/>
        <w:jc w:val="both"/>
        <w:rPr>
          <w:rFonts w:ascii="Times New Roman" w:hAnsi="Times New Roman"/>
          <w:snapToGrid w:val="0"/>
          <w:sz w:val="27"/>
          <w:szCs w:val="27"/>
          <w:lang w:eastAsia="ru-RU"/>
        </w:rPr>
      </w:pPr>
      <w:r w:rsidRPr="003B6B0E">
        <w:rPr>
          <w:rFonts w:ascii="Times New Roman" w:hAnsi="Times New Roman"/>
          <w:snapToGrid w:val="0"/>
          <w:sz w:val="27"/>
          <w:szCs w:val="27"/>
          <w:lang w:eastAsia="ru-RU"/>
        </w:rPr>
        <w:t xml:space="preserve">Сумма налоговых льгот </w:t>
      </w:r>
      <w:r w:rsidRPr="003B6B0E">
        <w:rPr>
          <w:rFonts w:ascii="Times New Roman" w:hAnsi="Times New Roman"/>
          <w:i/>
          <w:snapToGrid w:val="0"/>
          <w:sz w:val="27"/>
          <w:szCs w:val="27"/>
          <w:lang w:eastAsia="ru-RU"/>
        </w:rPr>
        <w:t>(</w:t>
      </w:r>
      <w:r w:rsidRPr="003B6B0E">
        <w:rPr>
          <w:rFonts w:ascii="Times New Roman" w:hAnsi="Times New Roman"/>
          <w:i/>
          <w:sz w:val="27"/>
          <w:szCs w:val="27"/>
        </w:rPr>
        <w:t xml:space="preserve">Ʃ </w:t>
      </w:r>
      <w:r w:rsidRPr="003B6B0E">
        <w:rPr>
          <w:rFonts w:ascii="Times New Roman" w:hAnsi="Times New Roman"/>
          <w:b/>
          <w:i/>
          <w:sz w:val="27"/>
          <w:szCs w:val="27"/>
        </w:rPr>
        <w:t xml:space="preserve">L </w:t>
      </w:r>
      <w:r w:rsidRPr="003B6B0E">
        <w:rPr>
          <w:rFonts w:ascii="Times New Roman" w:hAnsi="Times New Roman"/>
          <w:b/>
          <w:i/>
          <w:sz w:val="27"/>
          <w:szCs w:val="27"/>
          <w:vertAlign w:val="subscript"/>
        </w:rPr>
        <w:t>УГ льгот</w:t>
      </w:r>
      <w:r w:rsidRPr="003B6B0E">
        <w:rPr>
          <w:rFonts w:ascii="Times New Roman" w:hAnsi="Times New Roman"/>
          <w:i/>
          <w:sz w:val="27"/>
          <w:szCs w:val="27"/>
        </w:rPr>
        <w:t>)</w:t>
      </w:r>
      <w:r w:rsidRPr="003B6B0E">
        <w:rPr>
          <w:rFonts w:ascii="Times New Roman" w:hAnsi="Times New Roman"/>
          <w:b/>
          <w:i/>
          <w:sz w:val="27"/>
          <w:szCs w:val="27"/>
          <w:vertAlign w:val="subscript"/>
        </w:rPr>
        <w:t xml:space="preserve"> </w:t>
      </w:r>
      <w:r w:rsidRPr="003B6B0E">
        <w:rPr>
          <w:rFonts w:ascii="Times New Roman" w:hAnsi="Times New Roman"/>
          <w:sz w:val="27"/>
          <w:szCs w:val="27"/>
        </w:rPr>
        <w:t>определяется</w:t>
      </w:r>
      <w:r w:rsidRPr="003B6B0E">
        <w:rPr>
          <w:rFonts w:ascii="Times New Roman" w:hAnsi="Times New Roman"/>
          <w:snapToGrid w:val="0"/>
          <w:sz w:val="27"/>
          <w:szCs w:val="27"/>
          <w:lang w:eastAsia="ru-RU"/>
        </w:rPr>
        <w:t>:</w:t>
      </w:r>
    </w:p>
    <w:p w:rsidR="00BB64F2" w:rsidRPr="003B6B0E" w:rsidRDefault="00BB64F2" w:rsidP="0047720D">
      <w:pPr>
        <w:spacing w:before="120" w:after="120" w:line="240" w:lineRule="auto"/>
        <w:jc w:val="center"/>
        <w:rPr>
          <w:rFonts w:ascii="Times New Roman" w:hAnsi="Times New Roman"/>
          <w:snapToGrid w:val="0"/>
          <w:sz w:val="27"/>
          <w:szCs w:val="27"/>
          <w:lang w:eastAsia="ru-RU"/>
        </w:rPr>
      </w:pPr>
      <w:proofErr w:type="gramStart"/>
      <w:r w:rsidRPr="003B6B0E">
        <w:rPr>
          <w:rFonts w:ascii="Times New Roman" w:hAnsi="Times New Roman"/>
          <w:i/>
          <w:sz w:val="27"/>
          <w:szCs w:val="27"/>
        </w:rPr>
        <w:t xml:space="preserve">Ʃ </w:t>
      </w:r>
      <w:r w:rsidRPr="003B6B0E">
        <w:rPr>
          <w:rFonts w:ascii="Times New Roman" w:hAnsi="Times New Roman"/>
          <w:b/>
          <w:i/>
          <w:sz w:val="27"/>
          <w:szCs w:val="27"/>
        </w:rPr>
        <w:t xml:space="preserve">L </w:t>
      </w:r>
      <w:r w:rsidRPr="003B6B0E">
        <w:rPr>
          <w:rFonts w:ascii="Times New Roman" w:hAnsi="Times New Roman"/>
          <w:b/>
          <w:i/>
          <w:sz w:val="27"/>
          <w:szCs w:val="27"/>
          <w:vertAlign w:val="subscript"/>
        </w:rPr>
        <w:t>УГ льгот</w:t>
      </w:r>
      <w:r w:rsidRPr="003B6B0E">
        <w:rPr>
          <w:rFonts w:ascii="Times New Roman" w:hAnsi="Times New Roman"/>
          <w:snapToGrid w:val="0"/>
          <w:sz w:val="27"/>
          <w:szCs w:val="27"/>
          <w:lang w:eastAsia="ru-RU"/>
        </w:rPr>
        <w:t xml:space="preserve"> = </w:t>
      </w:r>
      <w:r w:rsidRPr="003B6B0E">
        <w:rPr>
          <w:rFonts w:ascii="Times New Roman" w:hAnsi="Times New Roman"/>
          <w:i/>
          <w:snapToGrid w:val="0"/>
          <w:sz w:val="27"/>
          <w:szCs w:val="27"/>
          <w:lang w:eastAsia="ru-RU"/>
        </w:rPr>
        <w:t>Ʃ((</w:t>
      </w:r>
      <w:r w:rsidRPr="003B6B0E">
        <w:rPr>
          <w:rFonts w:ascii="Times New Roman" w:hAnsi="Times New Roman"/>
          <w:b/>
          <w:i/>
          <w:sz w:val="27"/>
          <w:szCs w:val="27"/>
          <w:lang w:val="en-US"/>
        </w:rPr>
        <w:t>V</w:t>
      </w:r>
      <w:r w:rsidRPr="003B6B0E">
        <w:rPr>
          <w:rFonts w:ascii="Times New Roman" w:hAnsi="Times New Roman"/>
          <w:b/>
          <w:i/>
          <w:sz w:val="27"/>
          <w:szCs w:val="27"/>
        </w:rPr>
        <w:t xml:space="preserve"> </w:t>
      </w:r>
      <w:r w:rsidRPr="003B6B0E">
        <w:rPr>
          <w:rFonts w:ascii="Times New Roman" w:hAnsi="Times New Roman"/>
          <w:b/>
          <w:i/>
          <w:sz w:val="27"/>
          <w:szCs w:val="27"/>
          <w:vertAlign w:val="subscript"/>
        </w:rPr>
        <w:t>УГ кокс</w:t>
      </w:r>
      <w:r w:rsidRPr="003B6B0E">
        <w:rPr>
          <w:rFonts w:ascii="Times New Roman" w:hAnsi="Times New Roman"/>
          <w:i/>
          <w:snapToGrid w:val="0"/>
          <w:sz w:val="27"/>
          <w:szCs w:val="27"/>
          <w:lang w:eastAsia="ru-RU"/>
        </w:rPr>
        <w:t xml:space="preserve">× </w:t>
      </w:r>
      <w:r w:rsidRPr="003B6B0E">
        <w:rPr>
          <w:rFonts w:ascii="Times New Roman" w:hAnsi="Times New Roman"/>
          <w:b/>
          <w:i/>
          <w:sz w:val="27"/>
          <w:szCs w:val="27"/>
          <w:lang w:val="en-US"/>
        </w:rPr>
        <w:t>S</w:t>
      </w:r>
      <w:r w:rsidRPr="003B6B0E">
        <w:rPr>
          <w:rFonts w:ascii="Times New Roman" w:hAnsi="Times New Roman"/>
          <w:b/>
          <w:i/>
          <w:sz w:val="27"/>
          <w:szCs w:val="27"/>
        </w:rPr>
        <w:t xml:space="preserve"> </w:t>
      </w:r>
      <w:r w:rsidRPr="003B6B0E">
        <w:rPr>
          <w:rFonts w:ascii="Times New Roman" w:hAnsi="Times New Roman"/>
          <w:b/>
          <w:i/>
          <w:sz w:val="27"/>
          <w:szCs w:val="27"/>
          <w:vertAlign w:val="subscript"/>
        </w:rPr>
        <w:t>расчёт.</w:t>
      </w:r>
      <w:r w:rsidRPr="003B6B0E">
        <w:rPr>
          <w:rFonts w:ascii="Times New Roman" w:hAnsi="Times New Roman"/>
          <w:i/>
          <w:snapToGrid w:val="0"/>
          <w:sz w:val="27"/>
          <w:szCs w:val="27"/>
          <w:lang w:eastAsia="ru-RU"/>
        </w:rPr>
        <w:t>)</w:t>
      </w:r>
      <w:proofErr w:type="gramEnd"/>
      <w:r w:rsidRPr="003B6B0E">
        <w:rPr>
          <w:rFonts w:ascii="Times New Roman" w:hAnsi="Times New Roman"/>
          <w:i/>
          <w:snapToGrid w:val="0"/>
          <w:sz w:val="27"/>
          <w:szCs w:val="27"/>
          <w:lang w:eastAsia="ru-RU"/>
        </w:rPr>
        <w:t xml:space="preserve"> ×</w:t>
      </w:r>
      <w:proofErr w:type="gramStart"/>
      <w:r w:rsidRPr="003B6B0E">
        <w:rPr>
          <w:rFonts w:ascii="Times New Roman" w:hAnsi="Times New Roman"/>
          <w:b/>
          <w:i/>
          <w:snapToGrid w:val="0"/>
          <w:sz w:val="27"/>
          <w:szCs w:val="27"/>
          <w:lang w:eastAsia="ru-RU"/>
        </w:rPr>
        <w:t>Д</w:t>
      </w:r>
      <w:r w:rsidRPr="003B6B0E">
        <w:rPr>
          <w:rFonts w:ascii="Times New Roman" w:hAnsi="Times New Roman"/>
          <w:i/>
          <w:snapToGrid w:val="0"/>
          <w:sz w:val="27"/>
          <w:szCs w:val="27"/>
          <w:lang w:eastAsia="ru-RU"/>
        </w:rPr>
        <w:t xml:space="preserve"> </w:t>
      </w:r>
      <w:r w:rsidRPr="003B6B0E">
        <w:rPr>
          <w:rFonts w:ascii="Times New Roman" w:hAnsi="Times New Roman"/>
          <w:i/>
          <w:snapToGrid w:val="0"/>
          <w:sz w:val="27"/>
          <w:szCs w:val="27"/>
          <w:vertAlign w:val="subscript"/>
          <w:lang w:eastAsia="ru-RU"/>
        </w:rPr>
        <w:t>льгот</w:t>
      </w:r>
      <w:r w:rsidRPr="003B6B0E">
        <w:rPr>
          <w:rFonts w:ascii="Times New Roman" w:hAnsi="Times New Roman"/>
          <w:i/>
          <w:snapToGrid w:val="0"/>
          <w:sz w:val="27"/>
          <w:szCs w:val="27"/>
          <w:lang w:eastAsia="ru-RU"/>
        </w:rPr>
        <w:t>),</w:t>
      </w:r>
      <w:proofErr w:type="gramEnd"/>
    </w:p>
    <w:p w:rsidR="00F830E9" w:rsidRPr="003B6B0E" w:rsidRDefault="00F830E9" w:rsidP="00F830E9">
      <w:pPr>
        <w:spacing w:after="0" w:line="240" w:lineRule="auto"/>
        <w:ind w:firstLine="709"/>
        <w:jc w:val="both"/>
        <w:rPr>
          <w:rFonts w:ascii="Times New Roman" w:hAnsi="Times New Roman"/>
          <w:sz w:val="27"/>
          <w:szCs w:val="27"/>
        </w:rPr>
      </w:pPr>
      <w:r w:rsidRPr="003B6B0E">
        <w:rPr>
          <w:rFonts w:ascii="Times New Roman" w:hAnsi="Times New Roman"/>
          <w:sz w:val="27"/>
          <w:szCs w:val="27"/>
        </w:rPr>
        <w:t>где:</w:t>
      </w:r>
    </w:p>
    <w:p w:rsidR="00BB64F2" w:rsidRPr="003B6B0E" w:rsidRDefault="00BB64F2" w:rsidP="00BB64F2">
      <w:pPr>
        <w:spacing w:after="0" w:line="240" w:lineRule="auto"/>
        <w:ind w:firstLine="709"/>
        <w:jc w:val="both"/>
        <w:rPr>
          <w:rFonts w:ascii="Times New Roman" w:hAnsi="Times New Roman"/>
          <w:snapToGrid w:val="0"/>
          <w:sz w:val="27"/>
          <w:szCs w:val="27"/>
          <w:lang w:eastAsia="ru-RU"/>
        </w:rPr>
      </w:pPr>
      <w:r w:rsidRPr="003B6B0E">
        <w:rPr>
          <w:rFonts w:ascii="Times New Roman" w:hAnsi="Times New Roman"/>
          <w:b/>
          <w:i/>
          <w:sz w:val="27"/>
          <w:szCs w:val="27"/>
          <w:lang w:val="en-US"/>
        </w:rPr>
        <w:t>V</w:t>
      </w:r>
      <w:r w:rsidRPr="003B6B0E">
        <w:rPr>
          <w:rFonts w:ascii="Times New Roman" w:hAnsi="Times New Roman"/>
          <w:b/>
          <w:i/>
          <w:sz w:val="27"/>
          <w:szCs w:val="27"/>
          <w:vertAlign w:val="subscript"/>
        </w:rPr>
        <w:t xml:space="preserve">УГ кокс </w:t>
      </w:r>
      <w:r w:rsidRPr="003B6B0E">
        <w:rPr>
          <w:rFonts w:ascii="Times New Roman" w:hAnsi="Times New Roman"/>
          <w:snapToGrid w:val="0"/>
          <w:sz w:val="27"/>
          <w:szCs w:val="27"/>
          <w:lang w:eastAsia="ru-RU"/>
        </w:rPr>
        <w:t xml:space="preserve">– налогооблагаемый объём добычи полезных ископаемых в виде угля коксующегося, </w:t>
      </w:r>
      <w:r w:rsidRPr="003B6B0E">
        <w:rPr>
          <w:rFonts w:ascii="Times New Roman" w:hAnsi="Times New Roman"/>
          <w:sz w:val="27"/>
          <w:szCs w:val="27"/>
        </w:rPr>
        <w:t xml:space="preserve">с учётом распределения по долям на соответствующий прогнозируемый период в соответствии с фактическими объёмными показателями добычи </w:t>
      </w:r>
      <w:r w:rsidRPr="003B6B0E">
        <w:rPr>
          <w:rFonts w:ascii="Times New Roman" w:hAnsi="Times New Roman"/>
          <w:snapToGrid w:val="0"/>
          <w:sz w:val="27"/>
          <w:szCs w:val="27"/>
          <w:lang w:eastAsia="ru-RU"/>
        </w:rPr>
        <w:t xml:space="preserve">полезных ископаемых в виде угля коксующегося </w:t>
      </w:r>
      <w:r w:rsidRPr="003B6B0E">
        <w:rPr>
          <w:rFonts w:ascii="Times New Roman" w:hAnsi="Times New Roman"/>
          <w:sz w:val="27"/>
          <w:szCs w:val="27"/>
        </w:rPr>
        <w:t xml:space="preserve">согласно данным </w:t>
      </w:r>
      <w:proofErr w:type="spellStart"/>
      <w:r w:rsidR="00BA162A">
        <w:rPr>
          <w:rFonts w:ascii="Times New Roman" w:hAnsi="Times New Roman"/>
          <w:sz w:val="27"/>
          <w:szCs w:val="27"/>
        </w:rPr>
        <w:t>Ульяновск</w:t>
      </w:r>
      <w:r w:rsidRPr="003B6B0E">
        <w:rPr>
          <w:rFonts w:ascii="Times New Roman" w:hAnsi="Times New Roman"/>
          <w:sz w:val="27"/>
          <w:szCs w:val="27"/>
        </w:rPr>
        <w:t>стата</w:t>
      </w:r>
      <w:proofErr w:type="spellEnd"/>
      <w:r w:rsidRPr="003B6B0E">
        <w:rPr>
          <w:rFonts w:ascii="Times New Roman" w:hAnsi="Times New Roman"/>
          <w:sz w:val="27"/>
          <w:szCs w:val="27"/>
        </w:rPr>
        <w:t xml:space="preserve">, и (или) в соответствии с показателями прогноза социально-экономического развития </w:t>
      </w:r>
      <w:r w:rsidR="0065450D">
        <w:rPr>
          <w:rFonts w:ascii="Times New Roman" w:hAnsi="Times New Roman"/>
          <w:sz w:val="27"/>
          <w:szCs w:val="27"/>
        </w:rPr>
        <w:t>Ульяновской области</w:t>
      </w:r>
      <w:r w:rsidRPr="003B6B0E">
        <w:rPr>
          <w:rFonts w:ascii="Times New Roman" w:hAnsi="Times New Roman"/>
          <w:sz w:val="27"/>
          <w:szCs w:val="27"/>
        </w:rPr>
        <w:t xml:space="preserve"> на очередной финансовый год и плановый период, и (или) в соответствии с динамикой объёмных показателей согласно данным отчёта по форме № 5-НДПИ, </w:t>
      </w:r>
      <w:r w:rsidR="003C391A" w:rsidRPr="003B6B0E">
        <w:rPr>
          <w:rFonts w:ascii="Times New Roman" w:hAnsi="Times New Roman"/>
          <w:sz w:val="27"/>
          <w:szCs w:val="27"/>
        </w:rPr>
        <w:t xml:space="preserve">и (или) фактическим данным налоговых деклараций, </w:t>
      </w:r>
      <w:r w:rsidRPr="003B6B0E">
        <w:rPr>
          <w:rFonts w:ascii="Times New Roman" w:hAnsi="Times New Roman"/>
          <w:snapToGrid w:val="0"/>
          <w:sz w:val="27"/>
          <w:szCs w:val="27"/>
          <w:lang w:eastAsia="ru-RU"/>
        </w:rPr>
        <w:t>млн. тонн;</w:t>
      </w:r>
    </w:p>
    <w:p w:rsidR="00BB64F2" w:rsidRPr="003B6B0E" w:rsidRDefault="00BB64F2" w:rsidP="00BB64F2">
      <w:pPr>
        <w:spacing w:after="0" w:line="240" w:lineRule="auto"/>
        <w:ind w:firstLine="709"/>
        <w:jc w:val="both"/>
        <w:rPr>
          <w:rFonts w:ascii="Times New Roman" w:hAnsi="Times New Roman"/>
          <w:snapToGrid w:val="0"/>
          <w:sz w:val="27"/>
          <w:szCs w:val="27"/>
          <w:lang w:eastAsia="ru-RU"/>
        </w:rPr>
      </w:pPr>
      <w:proofErr w:type="gramStart"/>
      <w:r w:rsidRPr="003B6B0E">
        <w:rPr>
          <w:rFonts w:ascii="Times New Roman" w:hAnsi="Times New Roman"/>
          <w:b/>
          <w:i/>
          <w:sz w:val="27"/>
          <w:szCs w:val="27"/>
          <w:lang w:val="en-US"/>
        </w:rPr>
        <w:t>S</w:t>
      </w:r>
      <w:r w:rsidRPr="003B6B0E">
        <w:rPr>
          <w:rFonts w:ascii="Times New Roman" w:hAnsi="Times New Roman"/>
          <w:b/>
          <w:i/>
          <w:sz w:val="27"/>
          <w:szCs w:val="27"/>
        </w:rPr>
        <w:t xml:space="preserve"> </w:t>
      </w:r>
      <w:r w:rsidRPr="003B6B0E">
        <w:rPr>
          <w:rFonts w:ascii="Times New Roman" w:hAnsi="Times New Roman"/>
          <w:b/>
          <w:i/>
          <w:sz w:val="27"/>
          <w:szCs w:val="27"/>
          <w:vertAlign w:val="subscript"/>
        </w:rPr>
        <w:t>расчёт.</w:t>
      </w:r>
      <w:proofErr w:type="gramEnd"/>
      <w:r w:rsidRPr="003B6B0E">
        <w:rPr>
          <w:rFonts w:ascii="Times New Roman" w:hAnsi="Times New Roman"/>
          <w:snapToGrid w:val="0"/>
          <w:sz w:val="27"/>
          <w:szCs w:val="27"/>
          <w:lang w:eastAsia="ru-RU"/>
        </w:rPr>
        <w:t xml:space="preserve"> – расчётная ставка налога на добычу полезных ископаемых в виде угля коксующегося, </w:t>
      </w:r>
      <w:r w:rsidRPr="003B6B0E">
        <w:rPr>
          <w:rFonts w:ascii="Times New Roman" w:hAnsi="Times New Roman"/>
          <w:sz w:val="27"/>
          <w:szCs w:val="27"/>
        </w:rPr>
        <w:t>определяемая на соответствующий прогнозируемый период,</w:t>
      </w:r>
      <w:r w:rsidRPr="003B6B0E">
        <w:rPr>
          <w:rFonts w:ascii="Times New Roman" w:hAnsi="Times New Roman"/>
          <w:snapToGrid w:val="0"/>
          <w:sz w:val="27"/>
          <w:szCs w:val="27"/>
          <w:lang w:eastAsia="ru-RU"/>
        </w:rPr>
        <w:t xml:space="preserve"> рублей;</w:t>
      </w:r>
    </w:p>
    <w:p w:rsidR="00BB64F2" w:rsidRPr="003B6B0E" w:rsidRDefault="00BB64F2" w:rsidP="00BB64F2">
      <w:pPr>
        <w:spacing w:after="0" w:line="240" w:lineRule="auto"/>
        <w:ind w:firstLine="709"/>
        <w:jc w:val="both"/>
        <w:rPr>
          <w:rFonts w:ascii="Times New Roman" w:hAnsi="Times New Roman"/>
          <w:sz w:val="27"/>
          <w:szCs w:val="27"/>
          <w:lang w:eastAsia="ru-RU"/>
        </w:rPr>
      </w:pPr>
      <w:r w:rsidRPr="003B6B0E">
        <w:rPr>
          <w:rFonts w:ascii="Times New Roman" w:hAnsi="Times New Roman"/>
          <w:b/>
          <w:i/>
          <w:snapToGrid w:val="0"/>
          <w:sz w:val="27"/>
          <w:szCs w:val="27"/>
          <w:lang w:eastAsia="ru-RU"/>
        </w:rPr>
        <w:t>Д</w:t>
      </w:r>
      <w:r w:rsidRPr="003B6B0E">
        <w:rPr>
          <w:rFonts w:ascii="Times New Roman" w:hAnsi="Times New Roman"/>
          <w:snapToGrid w:val="0"/>
          <w:sz w:val="27"/>
          <w:szCs w:val="27"/>
          <w:lang w:eastAsia="ru-RU"/>
        </w:rPr>
        <w:t xml:space="preserve"> </w:t>
      </w:r>
      <w:r w:rsidRPr="003B6B0E">
        <w:rPr>
          <w:rFonts w:ascii="Times New Roman" w:hAnsi="Times New Roman"/>
          <w:snapToGrid w:val="0"/>
          <w:sz w:val="27"/>
          <w:szCs w:val="27"/>
          <w:vertAlign w:val="subscript"/>
          <w:lang w:eastAsia="ru-RU"/>
        </w:rPr>
        <w:t>льгот</w:t>
      </w:r>
      <w:r w:rsidRPr="003B6B0E">
        <w:rPr>
          <w:rFonts w:ascii="Times New Roman" w:hAnsi="Times New Roman"/>
          <w:sz w:val="27"/>
          <w:szCs w:val="27"/>
          <w:lang w:eastAsia="ru-RU"/>
        </w:rPr>
        <w:t xml:space="preserve"> – показатель, определяющий долю льготы по налогу, %. </w:t>
      </w:r>
    </w:p>
    <w:p w:rsidR="00BB64F2" w:rsidRPr="003B6B0E" w:rsidRDefault="00BB64F2" w:rsidP="00BB64F2">
      <w:pPr>
        <w:spacing w:after="0" w:line="240" w:lineRule="auto"/>
        <w:ind w:firstLine="709"/>
        <w:jc w:val="both"/>
        <w:rPr>
          <w:rFonts w:ascii="Times New Roman" w:hAnsi="Times New Roman"/>
          <w:sz w:val="27"/>
          <w:szCs w:val="27"/>
        </w:rPr>
      </w:pPr>
      <w:r w:rsidRPr="003B6B0E">
        <w:rPr>
          <w:rFonts w:ascii="Times New Roman" w:hAnsi="Times New Roman"/>
          <w:sz w:val="27"/>
          <w:szCs w:val="27"/>
          <w:lang w:eastAsia="ru-RU"/>
        </w:rPr>
        <w:t>Показатель, определяющий долю льготы по налогу (</w:t>
      </w:r>
      <w:r w:rsidRPr="003B6B0E">
        <w:rPr>
          <w:rFonts w:ascii="Times New Roman" w:hAnsi="Times New Roman"/>
          <w:b/>
          <w:i/>
          <w:snapToGrid w:val="0"/>
          <w:sz w:val="27"/>
          <w:szCs w:val="27"/>
          <w:lang w:eastAsia="ru-RU"/>
        </w:rPr>
        <w:t>Д</w:t>
      </w:r>
      <w:r w:rsidRPr="003B6B0E">
        <w:rPr>
          <w:rFonts w:ascii="Times New Roman" w:hAnsi="Times New Roman"/>
          <w:snapToGrid w:val="0"/>
          <w:sz w:val="27"/>
          <w:szCs w:val="27"/>
          <w:lang w:eastAsia="ru-RU"/>
        </w:rPr>
        <w:t xml:space="preserve"> </w:t>
      </w:r>
      <w:r w:rsidRPr="003B6B0E">
        <w:rPr>
          <w:rFonts w:ascii="Times New Roman" w:hAnsi="Times New Roman"/>
          <w:snapToGrid w:val="0"/>
          <w:sz w:val="27"/>
          <w:szCs w:val="27"/>
          <w:vertAlign w:val="subscript"/>
          <w:lang w:eastAsia="ru-RU"/>
        </w:rPr>
        <w:t>льгот</w:t>
      </w:r>
      <w:r w:rsidRPr="003B6B0E">
        <w:rPr>
          <w:rFonts w:ascii="Times New Roman" w:hAnsi="Times New Roman"/>
          <w:snapToGrid w:val="0"/>
          <w:sz w:val="27"/>
          <w:szCs w:val="27"/>
          <w:lang w:eastAsia="ru-RU"/>
        </w:rPr>
        <w:t>)</w:t>
      </w:r>
      <w:r w:rsidRPr="003B6B0E">
        <w:rPr>
          <w:rFonts w:ascii="Times New Roman" w:hAnsi="Times New Roman"/>
          <w:sz w:val="27"/>
          <w:szCs w:val="27"/>
          <w:lang w:eastAsia="ru-RU"/>
        </w:rPr>
        <w:t xml:space="preserve">, </w:t>
      </w:r>
      <w:r w:rsidRPr="003B6B0E">
        <w:rPr>
          <w:rFonts w:ascii="Times New Roman" w:hAnsi="Times New Roman"/>
          <w:sz w:val="27"/>
          <w:szCs w:val="27"/>
        </w:rPr>
        <w:t>определяется как частное от деления суммы налоговых льгот в отношении угля коксующегося на сумму налога,</w:t>
      </w:r>
      <w:r w:rsidRPr="003B6B0E">
        <w:rPr>
          <w:rFonts w:ascii="Times New Roman" w:hAnsi="Times New Roman"/>
          <w:sz w:val="27"/>
          <w:szCs w:val="27"/>
          <w:lang w:eastAsia="ru-RU"/>
        </w:rPr>
        <w:t xml:space="preserve"> подлежащего уплате в бюджет, с учётом суммы налоговых льгот </w:t>
      </w:r>
      <w:r w:rsidRPr="003B6B0E">
        <w:rPr>
          <w:rFonts w:ascii="Times New Roman" w:hAnsi="Times New Roman"/>
          <w:sz w:val="27"/>
          <w:szCs w:val="27"/>
        </w:rPr>
        <w:t>(согласно данным отчёта по форме № 5-НДПИ).</w:t>
      </w:r>
    </w:p>
    <w:p w:rsidR="00BB64F2" w:rsidRPr="003B6B0E" w:rsidRDefault="00BB64F2" w:rsidP="00BB64F2">
      <w:pPr>
        <w:spacing w:after="0" w:line="240" w:lineRule="auto"/>
        <w:ind w:firstLine="709"/>
        <w:jc w:val="both"/>
        <w:rPr>
          <w:rFonts w:ascii="Times New Roman" w:hAnsi="Times New Roman"/>
          <w:sz w:val="27"/>
          <w:szCs w:val="27"/>
        </w:rPr>
      </w:pPr>
      <w:r w:rsidRPr="003B6B0E">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BB64F2" w:rsidRPr="003B6B0E" w:rsidRDefault="00BB64F2" w:rsidP="00BB64F2">
      <w:pPr>
        <w:autoSpaceDE w:val="0"/>
        <w:autoSpaceDN w:val="0"/>
        <w:adjustRightInd w:val="0"/>
        <w:spacing w:after="0" w:line="240" w:lineRule="auto"/>
        <w:ind w:firstLine="709"/>
        <w:jc w:val="both"/>
        <w:rPr>
          <w:rFonts w:ascii="Times New Roman" w:hAnsi="Times New Roman"/>
          <w:sz w:val="27"/>
          <w:szCs w:val="27"/>
        </w:rPr>
      </w:pPr>
      <w:r w:rsidRPr="003B6B0E">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BB64F2" w:rsidRPr="003B6B0E" w:rsidRDefault="00BB64F2" w:rsidP="00BB64F2">
      <w:pPr>
        <w:autoSpaceDE w:val="0"/>
        <w:autoSpaceDN w:val="0"/>
        <w:adjustRightInd w:val="0"/>
        <w:spacing w:after="0" w:line="240" w:lineRule="auto"/>
        <w:ind w:firstLine="709"/>
        <w:jc w:val="both"/>
        <w:rPr>
          <w:rFonts w:ascii="Times New Roman" w:hAnsi="Times New Roman"/>
          <w:sz w:val="27"/>
          <w:szCs w:val="27"/>
        </w:rPr>
      </w:pPr>
      <w:r w:rsidRPr="003B6B0E">
        <w:rPr>
          <w:rFonts w:ascii="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BB64F2" w:rsidRPr="003B6B0E" w:rsidRDefault="00BB64F2" w:rsidP="00BB64F2">
      <w:pPr>
        <w:spacing w:after="0" w:line="240" w:lineRule="auto"/>
        <w:ind w:firstLine="709"/>
        <w:jc w:val="both"/>
        <w:rPr>
          <w:rFonts w:ascii="Times New Roman" w:hAnsi="Times New Roman"/>
          <w:sz w:val="27"/>
          <w:szCs w:val="27"/>
        </w:rPr>
      </w:pPr>
      <w:r w:rsidRPr="003B6B0E">
        <w:rPr>
          <w:rFonts w:ascii="Times New Roman" w:hAnsi="Times New Roman"/>
          <w:sz w:val="27"/>
          <w:szCs w:val="27"/>
        </w:rPr>
        <w:t xml:space="preserve">Объём выпадающих доходов определяется в рамках прописанного </w:t>
      </w:r>
      <w:proofErr w:type="gramStart"/>
      <w:r w:rsidRPr="003B6B0E">
        <w:rPr>
          <w:rFonts w:ascii="Times New Roman" w:hAnsi="Times New Roman"/>
          <w:sz w:val="27"/>
          <w:szCs w:val="27"/>
        </w:rPr>
        <w:t>алгоритма расчёта прогнозного объёма поступлений налога</w:t>
      </w:r>
      <w:proofErr w:type="gramEnd"/>
      <w:r w:rsidRPr="003B6B0E">
        <w:rPr>
          <w:rFonts w:ascii="Times New Roman" w:hAnsi="Times New Roman"/>
          <w:sz w:val="27"/>
          <w:szCs w:val="27"/>
        </w:rPr>
        <w:t>.</w:t>
      </w:r>
    </w:p>
    <w:p w:rsidR="00BB64F2" w:rsidRPr="003B6B0E" w:rsidRDefault="00BB64F2" w:rsidP="00BB64F2">
      <w:pPr>
        <w:spacing w:after="0" w:line="240" w:lineRule="auto"/>
        <w:ind w:firstLine="709"/>
        <w:jc w:val="both"/>
        <w:rPr>
          <w:rFonts w:ascii="Times New Roman" w:hAnsi="Times New Roman"/>
          <w:sz w:val="27"/>
          <w:szCs w:val="27"/>
        </w:rPr>
      </w:pPr>
      <w:r w:rsidRPr="003B6B0E">
        <w:rPr>
          <w:rFonts w:ascii="Times New Roman" w:hAnsi="Times New Roman"/>
          <w:sz w:val="27"/>
          <w:szCs w:val="27"/>
        </w:rPr>
        <w:t>Налог на добычу п</w:t>
      </w:r>
      <w:r w:rsidRPr="003B6B0E">
        <w:rPr>
          <w:rFonts w:ascii="Times New Roman" w:hAnsi="Times New Roman"/>
          <w:snapToGrid w:val="0"/>
          <w:sz w:val="27"/>
          <w:szCs w:val="27"/>
          <w:lang w:eastAsia="ru-RU"/>
        </w:rPr>
        <w:t xml:space="preserve">олезных ископаемых в виде угля коксующегося </w:t>
      </w:r>
      <w:r w:rsidRPr="003B6B0E">
        <w:rPr>
          <w:rFonts w:ascii="Times New Roman" w:hAnsi="Times New Roman"/>
          <w:sz w:val="27"/>
          <w:szCs w:val="27"/>
        </w:rPr>
        <w:t>зачисляется в бюджеты бюджетной системы Российской Федерации по нормативам, установленным в соответствии со статьями БК РФ.</w:t>
      </w:r>
    </w:p>
    <w:p w:rsidR="005150F8" w:rsidRPr="003B6B0E" w:rsidRDefault="005150F8" w:rsidP="005150F8">
      <w:pPr>
        <w:pStyle w:val="14"/>
        <w:rPr>
          <w:rFonts w:ascii="Times New Roman" w:hAnsi="Times New Roman"/>
          <w:color w:val="auto"/>
          <w:sz w:val="27"/>
        </w:rPr>
      </w:pPr>
      <w:bookmarkStart w:id="292" w:name="_Toc192586453"/>
      <w:r w:rsidRPr="003B6B0E">
        <w:rPr>
          <w:rFonts w:ascii="Times New Roman" w:hAnsi="Times New Roman"/>
          <w:color w:val="auto"/>
          <w:sz w:val="27"/>
        </w:rPr>
        <w:t>Налог на добычу п</w:t>
      </w:r>
      <w:r w:rsidRPr="003B6B0E">
        <w:rPr>
          <w:rFonts w:ascii="Times New Roman" w:hAnsi="Times New Roman"/>
          <w:snapToGrid w:val="0"/>
          <w:color w:val="auto"/>
          <w:sz w:val="27"/>
          <w:lang w:eastAsia="ru-RU"/>
        </w:rPr>
        <w:t>олезных ископаемых в виде угля коксующегося</w:t>
      </w:r>
      <w:r w:rsidRPr="003B6B0E">
        <w:rPr>
          <w:rFonts w:ascii="Times New Roman" w:hAnsi="Times New Roman"/>
          <w:color w:val="auto"/>
          <w:sz w:val="27"/>
        </w:rPr>
        <w:t xml:space="preserve"> в бюджет Ульяновской области не прогнозируется в связи с отсутствием налогоплательщиков данного налога.</w:t>
      </w:r>
      <w:bookmarkEnd w:id="292"/>
    </w:p>
    <w:p w:rsidR="00BB64F2" w:rsidRPr="00971803" w:rsidRDefault="00BB64F2" w:rsidP="00BB64F2">
      <w:pPr>
        <w:spacing w:after="0" w:line="240" w:lineRule="auto"/>
        <w:ind w:firstLine="709"/>
        <w:jc w:val="both"/>
        <w:rPr>
          <w:rFonts w:ascii="Times New Roman" w:hAnsi="Times New Roman"/>
          <w:color w:val="FF0000"/>
          <w:sz w:val="27"/>
          <w:szCs w:val="27"/>
        </w:rPr>
      </w:pPr>
    </w:p>
    <w:p w:rsidR="00BB64F2" w:rsidRPr="003B6B0E" w:rsidRDefault="00BB64F2" w:rsidP="00EB6649">
      <w:pPr>
        <w:pStyle w:val="10"/>
        <w:numPr>
          <w:ilvl w:val="2"/>
          <w:numId w:val="6"/>
        </w:numPr>
        <w:spacing w:before="0" w:after="240"/>
        <w:ind w:left="0" w:firstLine="709"/>
        <w:jc w:val="center"/>
        <w:rPr>
          <w:rFonts w:ascii="Times New Roman" w:hAnsi="Times New Roman"/>
          <w:i/>
          <w:sz w:val="27"/>
          <w:szCs w:val="27"/>
        </w:rPr>
      </w:pPr>
      <w:bookmarkStart w:id="293" w:name="_Toc222820579"/>
      <w:bookmarkStart w:id="294" w:name="_Toc225849302"/>
      <w:r w:rsidRPr="003B6B0E">
        <w:rPr>
          <w:rFonts w:ascii="Times New Roman" w:hAnsi="Times New Roman"/>
          <w:i/>
          <w:sz w:val="27"/>
          <w:szCs w:val="27"/>
        </w:rPr>
        <w:t xml:space="preserve">Налог на добычу полезных ископаемых </w:t>
      </w:r>
      <w:r w:rsidRPr="003B6B0E">
        <w:rPr>
          <w:rFonts w:ascii="Times New Roman" w:hAnsi="Times New Roman"/>
          <w:i/>
          <w:sz w:val="27"/>
          <w:szCs w:val="27"/>
        </w:rPr>
        <w:br/>
        <w:t>в виде апатит-нефелиновых, апатитовых и фосфоритовых руд</w:t>
      </w:r>
      <w:r w:rsidRPr="003B6B0E">
        <w:rPr>
          <w:rFonts w:ascii="Times New Roman" w:hAnsi="Times New Roman"/>
          <w:i/>
          <w:sz w:val="27"/>
          <w:szCs w:val="27"/>
        </w:rPr>
        <w:br/>
        <w:t>182 1 07 01130 01 0000 110</w:t>
      </w:r>
      <w:bookmarkEnd w:id="293"/>
      <w:bookmarkEnd w:id="294"/>
    </w:p>
    <w:p w:rsidR="00BB64F2" w:rsidRPr="00B538C8" w:rsidRDefault="00BB64F2" w:rsidP="00BB64F2">
      <w:pPr>
        <w:spacing w:after="0" w:line="240" w:lineRule="auto"/>
        <w:ind w:firstLine="709"/>
        <w:jc w:val="both"/>
        <w:rPr>
          <w:rFonts w:ascii="Times New Roman" w:hAnsi="Times New Roman"/>
          <w:sz w:val="27"/>
          <w:szCs w:val="27"/>
        </w:rPr>
      </w:pPr>
      <w:r w:rsidRPr="00B538C8">
        <w:rPr>
          <w:rFonts w:ascii="Times New Roman" w:hAnsi="Times New Roman"/>
          <w:sz w:val="27"/>
          <w:szCs w:val="27"/>
        </w:rPr>
        <w:t>В прогнозе поступлений налога на добычу полезных ископаемых в виде апатит-нефелиновых, апатитовых и фосфоритовых руд, учитываются:</w:t>
      </w:r>
    </w:p>
    <w:p w:rsidR="00BB64F2" w:rsidRPr="003B6B0E" w:rsidRDefault="00BB64F2" w:rsidP="00BB64F2">
      <w:pPr>
        <w:spacing w:after="0" w:line="240" w:lineRule="auto"/>
        <w:ind w:firstLine="709"/>
        <w:jc w:val="both"/>
        <w:rPr>
          <w:rFonts w:ascii="Times New Roman" w:hAnsi="Times New Roman"/>
          <w:sz w:val="27"/>
          <w:szCs w:val="27"/>
        </w:rPr>
      </w:pPr>
      <w:r w:rsidRPr="00B538C8">
        <w:rPr>
          <w:rFonts w:ascii="Times New Roman" w:hAnsi="Times New Roman"/>
          <w:sz w:val="27"/>
          <w:szCs w:val="27"/>
        </w:rPr>
        <w:t xml:space="preserve">- показатели прогноза социально-экономического развития </w:t>
      </w:r>
      <w:r w:rsidR="00B538C8" w:rsidRPr="00B538C8">
        <w:rPr>
          <w:rFonts w:ascii="Times New Roman" w:hAnsi="Times New Roman"/>
          <w:sz w:val="27"/>
          <w:szCs w:val="27"/>
        </w:rPr>
        <w:t>Ульяновской области</w:t>
      </w:r>
      <w:r w:rsidRPr="00B538C8">
        <w:rPr>
          <w:rFonts w:ascii="Times New Roman" w:hAnsi="Times New Roman"/>
          <w:sz w:val="27"/>
          <w:szCs w:val="27"/>
        </w:rPr>
        <w:t xml:space="preserve"> 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разрабатываемые Минэкономразвития </w:t>
      </w:r>
      <w:r w:rsidR="00B538C8" w:rsidRPr="00B538C8">
        <w:rPr>
          <w:rFonts w:ascii="Times New Roman" w:hAnsi="Times New Roman"/>
          <w:sz w:val="27"/>
          <w:szCs w:val="27"/>
        </w:rPr>
        <w:t>Ульяновской области</w:t>
      </w:r>
      <w:r w:rsidRPr="00B538C8">
        <w:rPr>
          <w:rFonts w:ascii="Times New Roman" w:hAnsi="Times New Roman"/>
          <w:sz w:val="27"/>
          <w:szCs w:val="27"/>
        </w:rPr>
        <w:t>;</w:t>
      </w:r>
    </w:p>
    <w:p w:rsidR="00BB64F2" w:rsidRPr="003B6B0E" w:rsidRDefault="00BB64F2" w:rsidP="00BB64F2">
      <w:pPr>
        <w:spacing w:after="0" w:line="240" w:lineRule="auto"/>
        <w:ind w:firstLine="709"/>
        <w:jc w:val="both"/>
        <w:rPr>
          <w:rFonts w:ascii="Times New Roman" w:hAnsi="Times New Roman"/>
          <w:sz w:val="27"/>
          <w:szCs w:val="27"/>
        </w:rPr>
      </w:pPr>
      <w:r w:rsidRPr="003B6B0E">
        <w:rPr>
          <w:rFonts w:ascii="Times New Roman" w:hAnsi="Times New Roman"/>
          <w:sz w:val="27"/>
          <w:szCs w:val="27"/>
        </w:rPr>
        <w:t xml:space="preserve">- динамика налоговой базы по налогу согласно данным отчёта по форме </w:t>
      </w:r>
      <w:r w:rsidRPr="003B6B0E">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BB64F2" w:rsidRPr="003B6B0E" w:rsidRDefault="00BB64F2" w:rsidP="00BB64F2">
      <w:pPr>
        <w:spacing w:after="0" w:line="240" w:lineRule="auto"/>
        <w:ind w:firstLine="709"/>
        <w:jc w:val="both"/>
        <w:rPr>
          <w:rFonts w:ascii="Times New Roman" w:hAnsi="Times New Roman"/>
          <w:sz w:val="27"/>
          <w:szCs w:val="27"/>
        </w:rPr>
      </w:pPr>
      <w:r w:rsidRPr="003B6B0E">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BB64F2" w:rsidRPr="003B6B0E" w:rsidRDefault="00BB64F2" w:rsidP="00BB64F2">
      <w:pPr>
        <w:spacing w:after="0" w:line="240" w:lineRule="auto"/>
        <w:ind w:firstLine="709"/>
        <w:jc w:val="both"/>
        <w:rPr>
          <w:rFonts w:ascii="Times New Roman" w:hAnsi="Times New Roman"/>
          <w:sz w:val="27"/>
          <w:szCs w:val="27"/>
        </w:rPr>
      </w:pPr>
      <w:r w:rsidRPr="003B6B0E">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BB64F2" w:rsidRPr="003B6B0E" w:rsidRDefault="00BB64F2" w:rsidP="00BB64F2">
      <w:pPr>
        <w:spacing w:after="0" w:line="240" w:lineRule="auto"/>
        <w:ind w:firstLine="709"/>
        <w:jc w:val="both"/>
        <w:rPr>
          <w:rFonts w:ascii="Times New Roman" w:hAnsi="Times New Roman"/>
          <w:sz w:val="27"/>
          <w:szCs w:val="27"/>
        </w:rPr>
      </w:pPr>
      <w:proofErr w:type="gramStart"/>
      <w:r w:rsidRPr="003B6B0E">
        <w:rPr>
          <w:rFonts w:ascii="Times New Roman" w:hAnsi="Times New Roman"/>
          <w:sz w:val="27"/>
          <w:szCs w:val="27"/>
        </w:rPr>
        <w:t>Расчёт прогнозного объёма поступлений налога на добычу полезных ископаемых в виде апатит-нефелиновых, апатитовых и фосфоритовых руд осуществляется методом прямого расчёта, основанного на непосредственном использовании прогнозных стоимостных показателей, уровней ставок и других показателей, определяющих прогнозный объём поступлений налога (индексы, характеризующие динамику цен и производства, уровень собираемости, переходящие платежи, изменения налогового и бюджетного законодательства и др.).</w:t>
      </w:r>
      <w:proofErr w:type="gramEnd"/>
    </w:p>
    <w:p w:rsidR="00BB64F2" w:rsidRPr="003B6B0E" w:rsidRDefault="00BB64F2" w:rsidP="00BB64F2">
      <w:pPr>
        <w:spacing w:after="0" w:line="240" w:lineRule="auto"/>
        <w:ind w:firstLine="709"/>
        <w:jc w:val="both"/>
        <w:rPr>
          <w:rFonts w:ascii="Times New Roman" w:hAnsi="Times New Roman"/>
          <w:sz w:val="27"/>
          <w:szCs w:val="27"/>
        </w:rPr>
      </w:pPr>
    </w:p>
    <w:p w:rsidR="00BB64F2" w:rsidRPr="003B6B0E" w:rsidRDefault="00BB64F2" w:rsidP="00BB64F2">
      <w:pPr>
        <w:spacing w:after="0" w:line="240" w:lineRule="auto"/>
        <w:ind w:firstLine="709"/>
        <w:jc w:val="both"/>
        <w:rPr>
          <w:rFonts w:ascii="Times New Roman" w:hAnsi="Times New Roman"/>
          <w:sz w:val="27"/>
          <w:szCs w:val="27"/>
        </w:rPr>
      </w:pPr>
      <w:r w:rsidRPr="003B6B0E">
        <w:rPr>
          <w:rFonts w:ascii="Times New Roman" w:hAnsi="Times New Roman"/>
          <w:sz w:val="27"/>
          <w:szCs w:val="27"/>
        </w:rPr>
        <w:t>Прогнозный объём поступлений налога на добычу полезных ископаемых в виде апатит-нефелиновых, апатитовых и фосфоритовых руд (</w:t>
      </w:r>
      <w:r w:rsidRPr="003B6B0E">
        <w:rPr>
          <w:rFonts w:ascii="Times New Roman" w:hAnsi="Times New Roman"/>
          <w:b/>
          <w:i/>
          <w:sz w:val="27"/>
          <w:szCs w:val="27"/>
        </w:rPr>
        <w:t xml:space="preserve">НДПИ </w:t>
      </w:r>
      <w:r w:rsidRPr="003B6B0E">
        <w:rPr>
          <w:rFonts w:ascii="Times New Roman" w:hAnsi="Times New Roman"/>
          <w:b/>
          <w:i/>
          <w:sz w:val="27"/>
          <w:szCs w:val="27"/>
          <w:vertAlign w:val="subscript"/>
        </w:rPr>
        <w:t>МУ</w:t>
      </w:r>
      <w:r w:rsidRPr="003B6B0E">
        <w:rPr>
          <w:rFonts w:ascii="Times New Roman" w:hAnsi="Times New Roman"/>
          <w:i/>
          <w:sz w:val="27"/>
          <w:szCs w:val="27"/>
        </w:rPr>
        <w:t xml:space="preserve">) </w:t>
      </w:r>
      <w:r w:rsidRPr="003B6B0E">
        <w:rPr>
          <w:rFonts w:ascii="Times New Roman" w:hAnsi="Times New Roman"/>
          <w:sz w:val="27"/>
          <w:szCs w:val="27"/>
        </w:rPr>
        <w:t>определяется исходя из следующего алгоритма расчёта:</w:t>
      </w:r>
    </w:p>
    <w:p w:rsidR="00BB64F2" w:rsidRPr="003B6B0E" w:rsidRDefault="00BB64F2" w:rsidP="00BB64F2">
      <w:pPr>
        <w:spacing w:after="0" w:line="240" w:lineRule="auto"/>
        <w:ind w:firstLine="709"/>
        <w:jc w:val="both"/>
        <w:rPr>
          <w:rFonts w:ascii="Times New Roman" w:hAnsi="Times New Roman"/>
          <w:sz w:val="16"/>
          <w:szCs w:val="27"/>
        </w:rPr>
      </w:pPr>
    </w:p>
    <w:p w:rsidR="00BB64F2" w:rsidRPr="003B6B0E" w:rsidRDefault="00BB64F2" w:rsidP="0047720D">
      <w:pPr>
        <w:spacing w:before="120" w:after="120" w:line="240" w:lineRule="auto"/>
        <w:jc w:val="center"/>
        <w:rPr>
          <w:rFonts w:ascii="Times New Roman" w:hAnsi="Times New Roman"/>
          <w:b/>
          <w:i/>
          <w:sz w:val="27"/>
          <w:szCs w:val="27"/>
        </w:rPr>
      </w:pPr>
      <w:r w:rsidRPr="003B6B0E">
        <w:rPr>
          <w:rFonts w:ascii="Times New Roman" w:hAnsi="Times New Roman"/>
          <w:b/>
          <w:i/>
          <w:sz w:val="27"/>
          <w:szCs w:val="27"/>
        </w:rPr>
        <w:t xml:space="preserve">НДПИ </w:t>
      </w:r>
      <w:r w:rsidRPr="003B6B0E">
        <w:rPr>
          <w:rFonts w:ascii="Times New Roman" w:hAnsi="Times New Roman"/>
          <w:b/>
          <w:i/>
          <w:sz w:val="27"/>
          <w:szCs w:val="27"/>
          <w:vertAlign w:val="subscript"/>
        </w:rPr>
        <w:t>МУ</w:t>
      </w:r>
      <w:r w:rsidRPr="003B6B0E">
        <w:rPr>
          <w:rFonts w:ascii="Times New Roman" w:hAnsi="Times New Roman"/>
          <w:b/>
          <w:i/>
          <w:sz w:val="27"/>
          <w:szCs w:val="27"/>
        </w:rPr>
        <w:t xml:space="preserve"> = (Ʃ(</w:t>
      </w:r>
      <w:r w:rsidR="00ED1908" w:rsidRPr="003B6B0E">
        <w:rPr>
          <w:rFonts w:ascii="Times New Roman" w:hAnsi="Times New Roman"/>
          <w:b/>
          <w:i/>
          <w:sz w:val="27"/>
          <w:szCs w:val="27"/>
          <w:lang w:val="en-US"/>
        </w:rPr>
        <w:t>V</w:t>
      </w:r>
      <w:r w:rsidR="00ED1908" w:rsidRPr="003B6B0E">
        <w:rPr>
          <w:rFonts w:ascii="Times New Roman" w:hAnsi="Times New Roman"/>
          <w:b/>
          <w:i/>
          <w:sz w:val="27"/>
          <w:szCs w:val="27"/>
        </w:rPr>
        <w:t xml:space="preserve"> </w:t>
      </w:r>
      <w:r w:rsidRPr="003B6B0E">
        <w:rPr>
          <w:rFonts w:ascii="Times New Roman" w:hAnsi="Times New Roman"/>
          <w:b/>
          <w:i/>
          <w:sz w:val="27"/>
          <w:szCs w:val="27"/>
          <w:vertAlign w:val="subscript"/>
        </w:rPr>
        <w:t xml:space="preserve">МУ </w:t>
      </w:r>
      <w:r w:rsidRPr="003B6B0E">
        <w:rPr>
          <w:rFonts w:ascii="Times New Roman" w:hAnsi="Times New Roman"/>
          <w:b/>
          <w:i/>
          <w:sz w:val="27"/>
          <w:szCs w:val="27"/>
        </w:rPr>
        <w:t>× S</w:t>
      </w:r>
      <w:r w:rsidR="00ED1908" w:rsidRPr="003B6B0E">
        <w:rPr>
          <w:rFonts w:ascii="Times New Roman" w:hAnsi="Times New Roman"/>
          <w:b/>
          <w:i/>
          <w:sz w:val="27"/>
          <w:szCs w:val="27"/>
        </w:rPr>
        <w:t xml:space="preserve"> </w:t>
      </w:r>
      <w:r w:rsidR="00ED1908" w:rsidRPr="003B6B0E">
        <w:rPr>
          <w:rFonts w:ascii="Times New Roman" w:hAnsi="Times New Roman"/>
          <w:b/>
          <w:i/>
          <w:sz w:val="27"/>
          <w:szCs w:val="27"/>
          <w:vertAlign w:val="subscript"/>
        </w:rPr>
        <w:t>расчёт</w:t>
      </w:r>
      <w:r w:rsidRPr="003B6B0E">
        <w:rPr>
          <w:rFonts w:ascii="Times New Roman" w:hAnsi="Times New Roman"/>
          <w:b/>
          <w:i/>
          <w:sz w:val="27"/>
          <w:szCs w:val="27"/>
        </w:rPr>
        <w:t xml:space="preserve">) × </w:t>
      </w:r>
      <w:proofErr w:type="spellStart"/>
      <w:r w:rsidRPr="003B6B0E">
        <w:rPr>
          <w:rFonts w:ascii="Times New Roman" w:hAnsi="Times New Roman"/>
          <w:b/>
          <w:i/>
          <w:sz w:val="27"/>
          <w:szCs w:val="27"/>
        </w:rPr>
        <w:t>К</w:t>
      </w:r>
      <w:r w:rsidRPr="003B6B0E">
        <w:rPr>
          <w:rFonts w:ascii="Times New Roman" w:hAnsi="Times New Roman"/>
          <w:b/>
          <w:i/>
          <w:sz w:val="27"/>
          <w:szCs w:val="27"/>
          <w:vertAlign w:val="subscript"/>
        </w:rPr>
        <w:t>рента</w:t>
      </w:r>
      <w:proofErr w:type="spellEnd"/>
      <w:r w:rsidRPr="003B6B0E">
        <w:rPr>
          <w:rFonts w:ascii="Times New Roman" w:hAnsi="Times New Roman"/>
          <w:b/>
          <w:i/>
          <w:sz w:val="27"/>
          <w:szCs w:val="27"/>
        </w:rPr>
        <w:t xml:space="preserve"> (+-) P) × </w:t>
      </w:r>
      <w:r w:rsidRPr="003B6B0E">
        <w:rPr>
          <w:rFonts w:ascii="Times New Roman" w:hAnsi="Times New Roman"/>
          <w:b/>
          <w:i/>
          <w:sz w:val="27"/>
          <w:szCs w:val="27"/>
          <w:lang w:val="en-US"/>
        </w:rPr>
        <w:t>K</w:t>
      </w:r>
      <w:r w:rsidRPr="003B6B0E">
        <w:rPr>
          <w:rFonts w:ascii="Times New Roman" w:hAnsi="Times New Roman"/>
          <w:b/>
          <w:i/>
          <w:sz w:val="27"/>
          <w:szCs w:val="27"/>
        </w:rPr>
        <w:t xml:space="preserve"> </w:t>
      </w:r>
      <w:r w:rsidRPr="003B6B0E">
        <w:rPr>
          <w:rFonts w:ascii="Times New Roman" w:hAnsi="Times New Roman"/>
          <w:b/>
          <w:i/>
          <w:sz w:val="27"/>
          <w:szCs w:val="27"/>
          <w:vertAlign w:val="subscript"/>
        </w:rPr>
        <w:t>соб.</w:t>
      </w:r>
      <w:r w:rsidRPr="003B6B0E">
        <w:rPr>
          <w:rFonts w:ascii="Times New Roman" w:hAnsi="Times New Roman"/>
          <w:b/>
          <w:i/>
          <w:sz w:val="27"/>
          <w:szCs w:val="27"/>
        </w:rPr>
        <w:t xml:space="preserve"> (+-) F,</w:t>
      </w:r>
    </w:p>
    <w:p w:rsidR="00F830E9" w:rsidRPr="003B6B0E" w:rsidRDefault="00F830E9" w:rsidP="00F830E9">
      <w:pPr>
        <w:spacing w:after="0" w:line="240" w:lineRule="auto"/>
        <w:ind w:firstLine="709"/>
        <w:jc w:val="both"/>
        <w:rPr>
          <w:rFonts w:ascii="Times New Roman" w:hAnsi="Times New Roman"/>
          <w:sz w:val="27"/>
          <w:szCs w:val="27"/>
        </w:rPr>
      </w:pPr>
      <w:r w:rsidRPr="003B6B0E">
        <w:rPr>
          <w:rFonts w:ascii="Times New Roman" w:hAnsi="Times New Roman"/>
          <w:sz w:val="27"/>
          <w:szCs w:val="27"/>
        </w:rPr>
        <w:t>где:</w:t>
      </w:r>
    </w:p>
    <w:p w:rsidR="00BB64F2" w:rsidRPr="003B6B0E" w:rsidRDefault="00ED1908" w:rsidP="00BB64F2">
      <w:pPr>
        <w:spacing w:after="0" w:line="240" w:lineRule="auto"/>
        <w:ind w:firstLine="709"/>
        <w:jc w:val="both"/>
        <w:rPr>
          <w:rFonts w:ascii="Times New Roman" w:hAnsi="Times New Roman"/>
          <w:sz w:val="27"/>
          <w:szCs w:val="27"/>
        </w:rPr>
      </w:pPr>
      <w:r w:rsidRPr="003B6B0E">
        <w:rPr>
          <w:rFonts w:ascii="Times New Roman" w:hAnsi="Times New Roman"/>
          <w:b/>
          <w:i/>
          <w:sz w:val="27"/>
          <w:szCs w:val="27"/>
          <w:lang w:val="en-US"/>
        </w:rPr>
        <w:t>V</w:t>
      </w:r>
      <w:r w:rsidR="00BB64F2" w:rsidRPr="003B6B0E">
        <w:rPr>
          <w:rFonts w:ascii="Times New Roman" w:hAnsi="Times New Roman"/>
          <w:b/>
          <w:i/>
          <w:sz w:val="27"/>
          <w:szCs w:val="27"/>
        </w:rPr>
        <w:t xml:space="preserve"> </w:t>
      </w:r>
      <w:r w:rsidR="00BB64F2" w:rsidRPr="003B6B0E">
        <w:rPr>
          <w:rFonts w:ascii="Times New Roman" w:hAnsi="Times New Roman"/>
          <w:b/>
          <w:i/>
          <w:sz w:val="27"/>
          <w:szCs w:val="27"/>
          <w:vertAlign w:val="subscript"/>
        </w:rPr>
        <w:t xml:space="preserve">МУ </w:t>
      </w:r>
      <w:r w:rsidR="00BB64F2" w:rsidRPr="003B6B0E">
        <w:rPr>
          <w:rFonts w:ascii="Times New Roman" w:hAnsi="Times New Roman"/>
          <w:sz w:val="27"/>
          <w:szCs w:val="27"/>
        </w:rPr>
        <w:t>–</w:t>
      </w:r>
      <w:r w:rsidR="00FB0AC8" w:rsidRPr="003B6B0E">
        <w:rPr>
          <w:rFonts w:ascii="Times New Roman" w:hAnsi="Times New Roman"/>
          <w:sz w:val="27"/>
          <w:szCs w:val="27"/>
        </w:rPr>
        <w:t xml:space="preserve"> </w:t>
      </w:r>
      <w:r w:rsidRPr="003B6B0E">
        <w:rPr>
          <w:rFonts w:ascii="Times New Roman" w:hAnsi="Times New Roman"/>
          <w:sz w:val="27"/>
          <w:szCs w:val="27"/>
        </w:rPr>
        <w:t xml:space="preserve">налогооблагаемый </w:t>
      </w:r>
      <w:r w:rsidR="00BB64F2" w:rsidRPr="003B6B0E">
        <w:rPr>
          <w:rFonts w:ascii="Times New Roman" w:hAnsi="Times New Roman"/>
          <w:sz w:val="27"/>
          <w:szCs w:val="27"/>
        </w:rPr>
        <w:t xml:space="preserve">объём добычи полезных ископаемых в виде апатит-нефелиновых, апатитовых и фосфоритовых руд, по видам полезных ископаемых, </w:t>
      </w:r>
      <w:r w:rsidRPr="003B6B0E">
        <w:rPr>
          <w:rFonts w:ascii="Times New Roman" w:hAnsi="Times New Roman"/>
          <w:sz w:val="27"/>
          <w:szCs w:val="27"/>
        </w:rPr>
        <w:t xml:space="preserve">с учётом распределения по долям на соответствующий прогнозируемый период в соответствии с фактическими объёмными показателями добычи апатит-нефелиновых, апатитовых и фосфоритовых руд согласно данным </w:t>
      </w:r>
      <w:proofErr w:type="spellStart"/>
      <w:r w:rsidR="00B538C8" w:rsidRPr="00B538C8">
        <w:rPr>
          <w:rFonts w:ascii="Times New Roman" w:hAnsi="Times New Roman"/>
          <w:sz w:val="27"/>
          <w:szCs w:val="27"/>
        </w:rPr>
        <w:t>Ульяновск</w:t>
      </w:r>
      <w:r w:rsidRPr="00B538C8">
        <w:rPr>
          <w:rFonts w:ascii="Times New Roman" w:hAnsi="Times New Roman"/>
          <w:sz w:val="27"/>
          <w:szCs w:val="27"/>
        </w:rPr>
        <w:t>стата</w:t>
      </w:r>
      <w:proofErr w:type="spellEnd"/>
      <w:r w:rsidRPr="00B538C8">
        <w:rPr>
          <w:rFonts w:ascii="Times New Roman" w:hAnsi="Times New Roman"/>
          <w:sz w:val="27"/>
          <w:szCs w:val="27"/>
        </w:rPr>
        <w:t xml:space="preserve">, и (или) в соответствии с показателями прогноза социально-экономического развития </w:t>
      </w:r>
      <w:r w:rsidR="00B538C8" w:rsidRPr="006539F7">
        <w:rPr>
          <w:rFonts w:ascii="Times New Roman" w:hAnsi="Times New Roman"/>
          <w:sz w:val="27"/>
          <w:szCs w:val="27"/>
        </w:rPr>
        <w:t>Ульяновской области</w:t>
      </w:r>
      <w:r w:rsidRPr="00B538C8">
        <w:rPr>
          <w:rFonts w:ascii="Times New Roman" w:hAnsi="Times New Roman"/>
          <w:sz w:val="27"/>
          <w:szCs w:val="27"/>
        </w:rPr>
        <w:t xml:space="preserve"> на очередной финансовый год и плановый период, и (или) в соответствии с динамикой объёмных показателей согласно фактическим данным</w:t>
      </w:r>
      <w:r w:rsidRPr="003B6B0E">
        <w:rPr>
          <w:rFonts w:ascii="Times New Roman" w:hAnsi="Times New Roman"/>
          <w:sz w:val="27"/>
          <w:szCs w:val="27"/>
        </w:rPr>
        <w:t xml:space="preserve"> налоговых деклараций, и (или) в соответствии с динамикой объёмных показателей согласно данным отчёта по форме № 5-НДПИ, </w:t>
      </w:r>
      <w:r w:rsidR="003C391A" w:rsidRPr="003B6B0E">
        <w:rPr>
          <w:rFonts w:ascii="Times New Roman" w:hAnsi="Times New Roman"/>
          <w:sz w:val="27"/>
          <w:szCs w:val="27"/>
        </w:rPr>
        <w:t xml:space="preserve">и (или) фактическим данным налоговых деклараций, </w:t>
      </w:r>
      <w:r w:rsidR="00BB64F2" w:rsidRPr="003B6B0E">
        <w:rPr>
          <w:rFonts w:ascii="Times New Roman" w:hAnsi="Times New Roman"/>
          <w:sz w:val="27"/>
          <w:szCs w:val="27"/>
        </w:rPr>
        <w:t xml:space="preserve">млн. </w:t>
      </w:r>
      <w:r w:rsidRPr="003B6B0E">
        <w:rPr>
          <w:rFonts w:ascii="Times New Roman" w:hAnsi="Times New Roman"/>
          <w:sz w:val="27"/>
          <w:szCs w:val="27"/>
        </w:rPr>
        <w:t>тонн</w:t>
      </w:r>
      <w:r w:rsidR="00BB64F2" w:rsidRPr="003B6B0E">
        <w:rPr>
          <w:rFonts w:ascii="Times New Roman" w:hAnsi="Times New Roman"/>
          <w:sz w:val="27"/>
          <w:szCs w:val="27"/>
        </w:rPr>
        <w:t>;</w:t>
      </w:r>
    </w:p>
    <w:p w:rsidR="00ED1908" w:rsidRPr="003B6B0E" w:rsidRDefault="00ED1908" w:rsidP="00ED1908">
      <w:pPr>
        <w:spacing w:after="0" w:line="240" w:lineRule="auto"/>
        <w:ind w:firstLine="709"/>
        <w:jc w:val="both"/>
        <w:rPr>
          <w:rFonts w:ascii="Times New Roman" w:hAnsi="Times New Roman"/>
          <w:sz w:val="27"/>
          <w:szCs w:val="27"/>
        </w:rPr>
      </w:pPr>
      <w:r w:rsidRPr="003B6B0E">
        <w:rPr>
          <w:rFonts w:ascii="Times New Roman" w:hAnsi="Times New Roman"/>
          <w:b/>
          <w:i/>
          <w:sz w:val="27"/>
          <w:szCs w:val="27"/>
          <w:lang w:val="en-US"/>
        </w:rPr>
        <w:t>S</w:t>
      </w:r>
      <w:r w:rsidRPr="003B6B0E">
        <w:rPr>
          <w:rFonts w:ascii="Times New Roman" w:hAnsi="Times New Roman"/>
          <w:b/>
          <w:i/>
          <w:sz w:val="27"/>
          <w:szCs w:val="27"/>
        </w:rPr>
        <w:t xml:space="preserve"> </w:t>
      </w:r>
      <w:r w:rsidRPr="003B6B0E">
        <w:rPr>
          <w:rFonts w:ascii="Times New Roman" w:hAnsi="Times New Roman"/>
          <w:b/>
          <w:i/>
          <w:sz w:val="27"/>
          <w:szCs w:val="27"/>
          <w:vertAlign w:val="subscript"/>
        </w:rPr>
        <w:t>расчёт</w:t>
      </w:r>
      <w:r w:rsidRPr="003B6B0E">
        <w:rPr>
          <w:rFonts w:ascii="Times New Roman" w:hAnsi="Times New Roman"/>
          <w:sz w:val="27"/>
          <w:szCs w:val="27"/>
        </w:rPr>
        <w:t xml:space="preserve"> – расчётная ставка налога на добычу полезных ископаемых в виде апатит-нефелиновых, апатитовых и фосфоритовых руд, по видам полезных ископаемых, определяемая на соответствующий прогнозируемый период, рублей;</w:t>
      </w:r>
    </w:p>
    <w:p w:rsidR="00BB64F2" w:rsidRPr="003B6B0E" w:rsidRDefault="00BB64F2" w:rsidP="00BB64F2">
      <w:pPr>
        <w:spacing w:after="0" w:line="240" w:lineRule="auto"/>
        <w:ind w:firstLine="709"/>
        <w:jc w:val="both"/>
        <w:rPr>
          <w:rFonts w:ascii="Times New Roman" w:hAnsi="Times New Roman"/>
          <w:b/>
          <w:i/>
          <w:sz w:val="27"/>
          <w:szCs w:val="27"/>
        </w:rPr>
      </w:pPr>
      <w:proofErr w:type="spellStart"/>
      <w:r w:rsidRPr="003B6B0E">
        <w:rPr>
          <w:rFonts w:ascii="Times New Roman" w:hAnsi="Times New Roman"/>
          <w:b/>
          <w:i/>
          <w:sz w:val="27"/>
          <w:szCs w:val="27"/>
        </w:rPr>
        <w:t>К</w:t>
      </w:r>
      <w:r w:rsidRPr="003B6B0E">
        <w:rPr>
          <w:rFonts w:ascii="Times New Roman" w:hAnsi="Times New Roman"/>
          <w:b/>
          <w:i/>
          <w:sz w:val="27"/>
          <w:szCs w:val="27"/>
          <w:vertAlign w:val="subscript"/>
        </w:rPr>
        <w:t>рента</w:t>
      </w:r>
      <w:proofErr w:type="spellEnd"/>
      <w:r w:rsidRPr="003B6B0E">
        <w:rPr>
          <w:rFonts w:ascii="Times New Roman" w:hAnsi="Times New Roman"/>
          <w:b/>
          <w:i/>
          <w:sz w:val="27"/>
          <w:szCs w:val="27"/>
          <w:vertAlign w:val="subscript"/>
        </w:rPr>
        <w:t xml:space="preserve"> </w:t>
      </w:r>
      <w:r w:rsidRPr="003B6B0E">
        <w:rPr>
          <w:rFonts w:ascii="Times New Roman" w:hAnsi="Times New Roman"/>
          <w:sz w:val="27"/>
          <w:szCs w:val="27"/>
        </w:rPr>
        <w:t>– рентный коэффициент, установленный в соответствии с НК РФ;</w:t>
      </w:r>
    </w:p>
    <w:p w:rsidR="00BB64F2" w:rsidRPr="003B6B0E" w:rsidRDefault="00BB64F2" w:rsidP="00BB64F2">
      <w:pPr>
        <w:spacing w:after="0" w:line="240" w:lineRule="auto"/>
        <w:ind w:firstLine="709"/>
        <w:jc w:val="both"/>
        <w:rPr>
          <w:rFonts w:ascii="Times New Roman" w:hAnsi="Times New Roman"/>
          <w:sz w:val="27"/>
          <w:szCs w:val="27"/>
        </w:rPr>
      </w:pPr>
      <w:r w:rsidRPr="003B6B0E">
        <w:rPr>
          <w:rFonts w:ascii="Times New Roman" w:hAnsi="Times New Roman"/>
          <w:b/>
          <w:i/>
          <w:sz w:val="27"/>
          <w:szCs w:val="27"/>
        </w:rPr>
        <w:t>P</w:t>
      </w:r>
      <w:r w:rsidRPr="003B6B0E">
        <w:rPr>
          <w:rFonts w:ascii="Times New Roman" w:hAnsi="Times New Roman"/>
          <w:sz w:val="27"/>
          <w:szCs w:val="27"/>
        </w:rPr>
        <w:t xml:space="preserve"> – переходящие платежи, тыс. рублей;</w:t>
      </w:r>
    </w:p>
    <w:p w:rsidR="00BB64F2" w:rsidRPr="003B6B0E" w:rsidRDefault="00BB64F2" w:rsidP="00BB64F2">
      <w:pPr>
        <w:spacing w:after="0" w:line="240" w:lineRule="auto"/>
        <w:ind w:firstLine="709"/>
        <w:jc w:val="both"/>
        <w:rPr>
          <w:rFonts w:ascii="Times New Roman" w:hAnsi="Times New Roman"/>
          <w:sz w:val="27"/>
          <w:szCs w:val="27"/>
        </w:rPr>
      </w:pPr>
      <w:proofErr w:type="gramStart"/>
      <w:r w:rsidRPr="003B6B0E">
        <w:rPr>
          <w:rFonts w:ascii="Times New Roman" w:hAnsi="Times New Roman"/>
          <w:b/>
          <w:i/>
          <w:sz w:val="27"/>
          <w:szCs w:val="27"/>
          <w:lang w:val="en-US"/>
        </w:rPr>
        <w:t>K</w:t>
      </w:r>
      <w:r w:rsidRPr="003B6B0E">
        <w:rPr>
          <w:rFonts w:ascii="Times New Roman" w:hAnsi="Times New Roman"/>
          <w:b/>
          <w:i/>
          <w:sz w:val="27"/>
          <w:szCs w:val="27"/>
        </w:rPr>
        <w:t xml:space="preserve"> </w:t>
      </w:r>
      <w:r w:rsidRPr="003B6B0E">
        <w:rPr>
          <w:rFonts w:ascii="Times New Roman" w:hAnsi="Times New Roman"/>
          <w:b/>
          <w:i/>
          <w:sz w:val="27"/>
          <w:szCs w:val="27"/>
          <w:vertAlign w:val="subscript"/>
        </w:rPr>
        <w:t>соб.</w:t>
      </w:r>
      <w:proofErr w:type="gramEnd"/>
      <w:r w:rsidRPr="003B6B0E">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BB64F2" w:rsidRPr="003B6B0E" w:rsidRDefault="00BB64F2" w:rsidP="00BB64F2">
      <w:pPr>
        <w:spacing w:after="0" w:line="240" w:lineRule="auto"/>
        <w:ind w:firstLine="709"/>
        <w:jc w:val="both"/>
        <w:rPr>
          <w:rFonts w:ascii="Times New Roman" w:hAnsi="Times New Roman"/>
          <w:sz w:val="27"/>
          <w:szCs w:val="27"/>
        </w:rPr>
      </w:pPr>
      <w:r w:rsidRPr="003B6B0E">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BB64F2" w:rsidRPr="003B6B0E" w:rsidRDefault="00BB64F2" w:rsidP="00BB64F2">
      <w:pPr>
        <w:spacing w:after="0" w:line="240" w:lineRule="auto"/>
        <w:ind w:firstLine="709"/>
        <w:jc w:val="both"/>
        <w:rPr>
          <w:rFonts w:ascii="Times New Roman" w:hAnsi="Times New Roman"/>
          <w:sz w:val="27"/>
          <w:szCs w:val="27"/>
        </w:rPr>
      </w:pPr>
      <w:r w:rsidRPr="003B6B0E">
        <w:rPr>
          <w:rFonts w:ascii="Times New Roman" w:hAnsi="Times New Roman"/>
          <w:b/>
          <w:i/>
          <w:sz w:val="27"/>
          <w:szCs w:val="27"/>
        </w:rPr>
        <w:t xml:space="preserve">F – </w:t>
      </w:r>
      <w:r w:rsidRPr="003B6B0E">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ED1908" w:rsidRPr="003B6B0E" w:rsidRDefault="00ED1908" w:rsidP="00ED1908">
      <w:pPr>
        <w:spacing w:after="0" w:line="240" w:lineRule="auto"/>
        <w:ind w:firstLine="709"/>
        <w:jc w:val="both"/>
        <w:rPr>
          <w:rFonts w:ascii="Times New Roman" w:hAnsi="Times New Roman"/>
          <w:snapToGrid w:val="0"/>
          <w:sz w:val="27"/>
          <w:szCs w:val="27"/>
          <w:lang w:eastAsia="ru-RU"/>
        </w:rPr>
      </w:pPr>
      <w:r w:rsidRPr="003B6B0E">
        <w:rPr>
          <w:rFonts w:ascii="Times New Roman" w:hAnsi="Times New Roman"/>
          <w:snapToGrid w:val="0"/>
          <w:sz w:val="27"/>
          <w:szCs w:val="27"/>
          <w:lang w:eastAsia="ru-RU"/>
        </w:rPr>
        <w:t xml:space="preserve">Расчётная средняя ставка налога на добычу полезных ископаемых </w:t>
      </w:r>
      <w:r w:rsidRPr="003B6B0E">
        <w:rPr>
          <w:rFonts w:ascii="Times New Roman" w:hAnsi="Times New Roman"/>
          <w:sz w:val="27"/>
          <w:szCs w:val="27"/>
        </w:rPr>
        <w:t>в виде апатит-нефелиновых, апатитовых и фосфоритовых руд</w:t>
      </w:r>
      <w:r w:rsidRPr="003B6B0E">
        <w:rPr>
          <w:rFonts w:ascii="Times New Roman" w:hAnsi="Times New Roman"/>
          <w:i/>
          <w:snapToGrid w:val="0"/>
          <w:sz w:val="27"/>
          <w:szCs w:val="27"/>
          <w:lang w:eastAsia="ru-RU"/>
        </w:rPr>
        <w:t xml:space="preserve"> (</w:t>
      </w:r>
      <w:r w:rsidRPr="003B6B0E">
        <w:rPr>
          <w:rFonts w:ascii="Times New Roman" w:hAnsi="Times New Roman"/>
          <w:b/>
          <w:i/>
          <w:sz w:val="27"/>
          <w:szCs w:val="27"/>
          <w:lang w:val="en-US"/>
        </w:rPr>
        <w:t>S</w:t>
      </w:r>
      <w:r w:rsidRPr="003B6B0E">
        <w:rPr>
          <w:rFonts w:ascii="Times New Roman" w:hAnsi="Times New Roman"/>
          <w:b/>
          <w:i/>
          <w:sz w:val="27"/>
          <w:szCs w:val="27"/>
        </w:rPr>
        <w:t xml:space="preserve"> </w:t>
      </w:r>
      <w:r w:rsidRPr="003B6B0E">
        <w:rPr>
          <w:rFonts w:ascii="Times New Roman" w:hAnsi="Times New Roman"/>
          <w:b/>
          <w:i/>
          <w:sz w:val="27"/>
          <w:szCs w:val="27"/>
          <w:vertAlign w:val="subscript"/>
        </w:rPr>
        <w:t>расчёт.</w:t>
      </w:r>
      <w:r w:rsidRPr="003B6B0E">
        <w:rPr>
          <w:rFonts w:ascii="Times New Roman" w:hAnsi="Times New Roman"/>
          <w:i/>
          <w:sz w:val="27"/>
          <w:szCs w:val="27"/>
        </w:rPr>
        <w:t>)</w:t>
      </w:r>
      <w:r w:rsidRPr="003B6B0E">
        <w:rPr>
          <w:rFonts w:ascii="Times New Roman" w:hAnsi="Times New Roman"/>
          <w:b/>
          <w:i/>
          <w:sz w:val="27"/>
          <w:szCs w:val="27"/>
          <w:vertAlign w:val="subscript"/>
        </w:rPr>
        <w:t xml:space="preserve"> </w:t>
      </w:r>
      <w:r w:rsidRPr="003B6B0E">
        <w:rPr>
          <w:rFonts w:ascii="Times New Roman" w:hAnsi="Times New Roman"/>
          <w:snapToGrid w:val="0"/>
          <w:sz w:val="27"/>
          <w:szCs w:val="27"/>
          <w:lang w:eastAsia="ru-RU"/>
        </w:rPr>
        <w:t>определяется как:</w:t>
      </w:r>
    </w:p>
    <w:p w:rsidR="00ED1908" w:rsidRPr="003B6B0E" w:rsidRDefault="00ED1908" w:rsidP="00ED1908">
      <w:pPr>
        <w:spacing w:after="0" w:line="240" w:lineRule="auto"/>
        <w:ind w:firstLine="709"/>
        <w:jc w:val="center"/>
        <w:rPr>
          <w:rFonts w:ascii="Times New Roman" w:hAnsi="Times New Roman"/>
          <w:snapToGrid w:val="0"/>
          <w:sz w:val="16"/>
          <w:szCs w:val="27"/>
          <w:lang w:eastAsia="ru-RU"/>
        </w:rPr>
      </w:pPr>
    </w:p>
    <w:p w:rsidR="00ED1908" w:rsidRPr="003B6B0E" w:rsidRDefault="00ED1908" w:rsidP="0047720D">
      <w:pPr>
        <w:spacing w:after="0" w:line="240" w:lineRule="auto"/>
        <w:jc w:val="center"/>
        <w:rPr>
          <w:rFonts w:ascii="Times New Roman" w:hAnsi="Times New Roman"/>
          <w:i/>
          <w:snapToGrid w:val="0"/>
          <w:sz w:val="27"/>
          <w:szCs w:val="27"/>
          <w:lang w:eastAsia="ru-RU"/>
        </w:rPr>
      </w:pPr>
      <w:proofErr w:type="gramStart"/>
      <w:r w:rsidRPr="003B6B0E">
        <w:rPr>
          <w:rFonts w:ascii="Times New Roman" w:hAnsi="Times New Roman"/>
          <w:b/>
          <w:i/>
          <w:sz w:val="27"/>
          <w:szCs w:val="27"/>
          <w:lang w:val="en-US"/>
        </w:rPr>
        <w:t>S</w:t>
      </w:r>
      <w:r w:rsidRPr="003B6B0E">
        <w:rPr>
          <w:rFonts w:ascii="Times New Roman" w:hAnsi="Times New Roman"/>
          <w:b/>
          <w:i/>
          <w:sz w:val="27"/>
          <w:szCs w:val="27"/>
        </w:rPr>
        <w:t xml:space="preserve"> </w:t>
      </w:r>
      <w:r w:rsidRPr="003B6B0E">
        <w:rPr>
          <w:rFonts w:ascii="Times New Roman" w:hAnsi="Times New Roman"/>
          <w:b/>
          <w:i/>
          <w:sz w:val="27"/>
          <w:szCs w:val="27"/>
          <w:vertAlign w:val="subscript"/>
        </w:rPr>
        <w:t>расчёт</w:t>
      </w:r>
      <w:r w:rsidRPr="003B6B0E">
        <w:rPr>
          <w:rFonts w:ascii="Times New Roman" w:hAnsi="Times New Roman"/>
          <w:i/>
          <w:sz w:val="27"/>
          <w:szCs w:val="27"/>
          <w:vertAlign w:val="subscript"/>
        </w:rPr>
        <w:t>.</w:t>
      </w:r>
      <w:proofErr w:type="gramEnd"/>
      <w:r w:rsidRPr="003B6B0E">
        <w:rPr>
          <w:rFonts w:ascii="Times New Roman" w:hAnsi="Times New Roman"/>
          <w:i/>
          <w:snapToGrid w:val="0"/>
          <w:sz w:val="27"/>
          <w:szCs w:val="27"/>
          <w:lang w:eastAsia="ru-RU"/>
        </w:rPr>
        <w:t xml:space="preserve"> = </w:t>
      </w:r>
      <w:r w:rsidRPr="003B6B0E">
        <w:rPr>
          <w:rFonts w:ascii="Times New Roman" w:hAnsi="Times New Roman"/>
          <w:b/>
          <w:i/>
          <w:snapToGrid w:val="0"/>
          <w:sz w:val="27"/>
          <w:szCs w:val="27"/>
          <w:lang w:val="en-US" w:eastAsia="ru-RU"/>
        </w:rPr>
        <w:t>S</w:t>
      </w:r>
      <w:r w:rsidRPr="003B6B0E">
        <w:rPr>
          <w:rFonts w:ascii="Times New Roman" w:hAnsi="Times New Roman"/>
          <w:b/>
          <w:i/>
          <w:snapToGrid w:val="0"/>
          <w:sz w:val="27"/>
          <w:szCs w:val="27"/>
          <w:lang w:eastAsia="ru-RU"/>
        </w:rPr>
        <w:t xml:space="preserve"> </w:t>
      </w:r>
      <w:r w:rsidRPr="003B6B0E">
        <w:rPr>
          <w:rFonts w:ascii="Times New Roman" w:hAnsi="Times New Roman"/>
          <w:i/>
          <w:snapToGrid w:val="0"/>
          <w:sz w:val="27"/>
          <w:szCs w:val="27"/>
          <w:lang w:eastAsia="ru-RU"/>
        </w:rPr>
        <w:t xml:space="preserve">× </w:t>
      </w:r>
      <w:proofErr w:type="spellStart"/>
      <w:r w:rsidRPr="003B6B0E">
        <w:rPr>
          <w:rFonts w:ascii="Times New Roman" w:hAnsi="Times New Roman"/>
          <w:b/>
          <w:i/>
          <w:snapToGrid w:val="0"/>
          <w:sz w:val="27"/>
          <w:szCs w:val="27"/>
          <w:lang w:eastAsia="ru-RU"/>
        </w:rPr>
        <w:t>К</w:t>
      </w:r>
      <w:r w:rsidRPr="003B6B0E">
        <w:rPr>
          <w:rFonts w:ascii="Times New Roman" w:hAnsi="Times New Roman"/>
          <w:b/>
          <w:i/>
          <w:snapToGrid w:val="0"/>
          <w:sz w:val="27"/>
          <w:szCs w:val="27"/>
          <w:vertAlign w:val="subscript"/>
          <w:lang w:eastAsia="ru-RU"/>
        </w:rPr>
        <w:t>фр</w:t>
      </w:r>
      <w:proofErr w:type="spellEnd"/>
      <w:proofErr w:type="gramStart"/>
      <w:r w:rsidRPr="003B6B0E">
        <w:rPr>
          <w:rFonts w:ascii="Times New Roman" w:hAnsi="Times New Roman"/>
          <w:b/>
          <w:i/>
          <w:snapToGrid w:val="0"/>
          <w:sz w:val="27"/>
          <w:szCs w:val="27"/>
          <w:vertAlign w:val="subscript"/>
          <w:lang w:eastAsia="ru-RU"/>
        </w:rPr>
        <w:t xml:space="preserve"> ,</w:t>
      </w:r>
      <w:proofErr w:type="gramEnd"/>
      <w:r w:rsidRPr="003B6B0E">
        <w:rPr>
          <w:rFonts w:ascii="Times New Roman" w:hAnsi="Times New Roman"/>
          <w:i/>
          <w:snapToGrid w:val="0"/>
          <w:sz w:val="27"/>
          <w:szCs w:val="27"/>
          <w:lang w:eastAsia="ru-RU"/>
        </w:rPr>
        <w:t xml:space="preserve"> </w:t>
      </w:r>
    </w:p>
    <w:p w:rsidR="00ED1908" w:rsidRPr="003B6B0E" w:rsidRDefault="00ED1908" w:rsidP="00ED1908">
      <w:pPr>
        <w:spacing w:after="0" w:line="240" w:lineRule="auto"/>
        <w:ind w:firstLine="709"/>
        <w:jc w:val="both"/>
        <w:rPr>
          <w:rFonts w:ascii="Times New Roman" w:hAnsi="Times New Roman"/>
          <w:sz w:val="27"/>
          <w:szCs w:val="27"/>
        </w:rPr>
      </w:pPr>
      <w:r w:rsidRPr="003B6B0E">
        <w:rPr>
          <w:rFonts w:ascii="Times New Roman" w:hAnsi="Times New Roman"/>
          <w:sz w:val="27"/>
          <w:szCs w:val="27"/>
        </w:rPr>
        <w:t>где:</w:t>
      </w:r>
    </w:p>
    <w:p w:rsidR="00ED1908" w:rsidRPr="003B6B0E" w:rsidRDefault="00ED1908" w:rsidP="00ED1908">
      <w:pPr>
        <w:spacing w:after="0" w:line="240" w:lineRule="auto"/>
        <w:ind w:firstLine="709"/>
        <w:jc w:val="both"/>
        <w:rPr>
          <w:rFonts w:ascii="Times New Roman" w:hAnsi="Times New Roman"/>
          <w:snapToGrid w:val="0"/>
          <w:sz w:val="27"/>
          <w:szCs w:val="27"/>
          <w:lang w:eastAsia="ru-RU"/>
        </w:rPr>
      </w:pPr>
      <w:r w:rsidRPr="003B6B0E">
        <w:rPr>
          <w:rFonts w:ascii="Times New Roman" w:hAnsi="Times New Roman"/>
          <w:b/>
          <w:i/>
          <w:snapToGrid w:val="0"/>
          <w:sz w:val="27"/>
          <w:szCs w:val="27"/>
          <w:lang w:val="en-US" w:eastAsia="ru-RU"/>
        </w:rPr>
        <w:t>S</w:t>
      </w:r>
      <w:r w:rsidRPr="003B6B0E">
        <w:rPr>
          <w:rFonts w:ascii="Times New Roman" w:hAnsi="Times New Roman"/>
          <w:snapToGrid w:val="0"/>
          <w:sz w:val="27"/>
          <w:szCs w:val="27"/>
          <w:lang w:eastAsia="ru-RU"/>
        </w:rPr>
        <w:t xml:space="preserve"> – </w:t>
      </w:r>
      <w:proofErr w:type="gramStart"/>
      <w:r w:rsidRPr="003B6B0E">
        <w:rPr>
          <w:rFonts w:ascii="Times New Roman" w:hAnsi="Times New Roman"/>
          <w:snapToGrid w:val="0"/>
          <w:sz w:val="27"/>
          <w:szCs w:val="27"/>
          <w:lang w:eastAsia="ru-RU"/>
        </w:rPr>
        <w:t>основная</w:t>
      </w:r>
      <w:proofErr w:type="gramEnd"/>
      <w:r w:rsidRPr="003B6B0E">
        <w:rPr>
          <w:rFonts w:ascii="Times New Roman" w:hAnsi="Times New Roman"/>
          <w:snapToGrid w:val="0"/>
          <w:sz w:val="27"/>
          <w:szCs w:val="27"/>
          <w:lang w:eastAsia="ru-RU"/>
        </w:rPr>
        <w:t xml:space="preserve"> налоговая ставка за 1 тонну добытого </w:t>
      </w:r>
      <w:proofErr w:type="spellStart"/>
      <w:r w:rsidRPr="003B6B0E">
        <w:rPr>
          <w:rFonts w:ascii="Times New Roman" w:hAnsi="Times New Roman"/>
          <w:snapToGrid w:val="0"/>
          <w:sz w:val="27"/>
          <w:szCs w:val="27"/>
          <w:lang w:eastAsia="ru-RU"/>
        </w:rPr>
        <w:t>подезного</w:t>
      </w:r>
      <w:proofErr w:type="spellEnd"/>
      <w:r w:rsidRPr="003B6B0E">
        <w:rPr>
          <w:rFonts w:ascii="Times New Roman" w:hAnsi="Times New Roman"/>
          <w:snapToGrid w:val="0"/>
          <w:sz w:val="27"/>
          <w:szCs w:val="27"/>
          <w:lang w:eastAsia="ru-RU"/>
        </w:rPr>
        <w:t xml:space="preserve"> ископаемого </w:t>
      </w:r>
      <w:r w:rsidRPr="003B6B0E">
        <w:rPr>
          <w:rFonts w:ascii="Times New Roman" w:hAnsi="Times New Roman"/>
          <w:sz w:val="27"/>
          <w:szCs w:val="27"/>
        </w:rPr>
        <w:t>в виде апатит-нефелиновых, апатитовых и фосфоритовых руд</w:t>
      </w:r>
      <w:r w:rsidRPr="003B6B0E">
        <w:rPr>
          <w:rFonts w:ascii="Times New Roman" w:hAnsi="Times New Roman"/>
          <w:snapToGrid w:val="0"/>
          <w:sz w:val="27"/>
          <w:szCs w:val="27"/>
          <w:lang w:eastAsia="ru-RU"/>
        </w:rPr>
        <w:t>, которая определяется в соответствии с НК РФ, рублей;</w:t>
      </w:r>
    </w:p>
    <w:p w:rsidR="00140BCD" w:rsidRPr="003B6B0E" w:rsidRDefault="00ED1908" w:rsidP="00140BCD">
      <w:pPr>
        <w:spacing w:after="0" w:line="240" w:lineRule="auto"/>
        <w:ind w:firstLine="709"/>
        <w:jc w:val="both"/>
        <w:rPr>
          <w:rFonts w:ascii="Times New Roman" w:eastAsiaTheme="minorHAnsi" w:hAnsi="Times New Roman"/>
          <w:sz w:val="26"/>
          <w:szCs w:val="26"/>
        </w:rPr>
      </w:pPr>
      <w:proofErr w:type="spellStart"/>
      <w:r w:rsidRPr="003B6B0E">
        <w:rPr>
          <w:rFonts w:ascii="Times New Roman" w:hAnsi="Times New Roman"/>
          <w:b/>
          <w:i/>
          <w:snapToGrid w:val="0"/>
          <w:sz w:val="27"/>
          <w:szCs w:val="27"/>
          <w:lang w:eastAsia="ru-RU"/>
        </w:rPr>
        <w:t>К</w:t>
      </w:r>
      <w:r w:rsidRPr="003B6B0E">
        <w:rPr>
          <w:rFonts w:ascii="Times New Roman" w:hAnsi="Times New Roman"/>
          <w:b/>
          <w:i/>
          <w:snapToGrid w:val="0"/>
          <w:sz w:val="27"/>
          <w:szCs w:val="27"/>
          <w:vertAlign w:val="subscript"/>
          <w:lang w:eastAsia="ru-RU"/>
        </w:rPr>
        <w:t>фр</w:t>
      </w:r>
      <w:proofErr w:type="spellEnd"/>
      <w:r w:rsidRPr="003B6B0E">
        <w:rPr>
          <w:rFonts w:ascii="Times New Roman" w:hAnsi="Times New Roman"/>
          <w:sz w:val="27"/>
          <w:szCs w:val="27"/>
          <w:lang w:eastAsia="ru-RU"/>
        </w:rPr>
        <w:t xml:space="preserve"> – коэффициент, учитывающий влияние изменения показателей цены </w:t>
      </w:r>
      <w:r w:rsidRPr="003B6B0E">
        <w:rPr>
          <w:rFonts w:ascii="Times New Roman" w:eastAsiaTheme="minorHAnsi" w:hAnsi="Times New Roman"/>
          <w:sz w:val="26"/>
          <w:szCs w:val="26"/>
        </w:rPr>
        <w:t xml:space="preserve">на фосфоритовую руду и </w:t>
      </w:r>
      <w:proofErr w:type="spellStart"/>
      <w:r w:rsidRPr="003B6B0E">
        <w:rPr>
          <w:rFonts w:ascii="Times New Roman" w:eastAsiaTheme="minorHAnsi" w:hAnsi="Times New Roman"/>
          <w:sz w:val="26"/>
          <w:szCs w:val="26"/>
        </w:rPr>
        <w:t>сожержания</w:t>
      </w:r>
      <w:proofErr w:type="spellEnd"/>
      <w:r w:rsidRPr="003B6B0E">
        <w:rPr>
          <w:rFonts w:ascii="Times New Roman" w:eastAsiaTheme="minorHAnsi" w:hAnsi="Times New Roman"/>
          <w:sz w:val="26"/>
          <w:szCs w:val="26"/>
        </w:rPr>
        <w:t xml:space="preserve"> оксида фосфорита в 1 тонне добытого полезного ископаемого, </w:t>
      </w:r>
      <w:r w:rsidRPr="003B6B0E">
        <w:rPr>
          <w:rFonts w:ascii="Times New Roman" w:hAnsi="Times New Roman"/>
          <w:sz w:val="27"/>
          <w:szCs w:val="27"/>
        </w:rPr>
        <w:t>а также влияние</w:t>
      </w:r>
      <w:r w:rsidR="00F967DD" w:rsidRPr="003B6B0E">
        <w:rPr>
          <w:rFonts w:ascii="Times New Roman" w:hAnsi="Times New Roman"/>
          <w:sz w:val="27"/>
          <w:szCs w:val="27"/>
          <w:lang w:eastAsia="ru-RU"/>
        </w:rPr>
        <w:t xml:space="preserve"> курса </w:t>
      </w:r>
      <w:r w:rsidRPr="003B6B0E">
        <w:rPr>
          <w:rFonts w:ascii="Times New Roman" w:hAnsi="Times New Roman"/>
          <w:sz w:val="27"/>
          <w:szCs w:val="27"/>
          <w:lang w:eastAsia="ru-RU"/>
        </w:rPr>
        <w:t xml:space="preserve">доллара США по отношению к рублю. Коэффициент </w:t>
      </w:r>
      <w:proofErr w:type="spellStart"/>
      <w:r w:rsidRPr="003B6B0E">
        <w:rPr>
          <w:rFonts w:ascii="Times New Roman" w:hAnsi="Times New Roman"/>
          <w:b/>
          <w:i/>
          <w:snapToGrid w:val="0"/>
          <w:sz w:val="27"/>
          <w:szCs w:val="27"/>
          <w:lang w:eastAsia="ru-RU"/>
        </w:rPr>
        <w:t>К</w:t>
      </w:r>
      <w:r w:rsidRPr="003B6B0E">
        <w:rPr>
          <w:rFonts w:ascii="Times New Roman" w:hAnsi="Times New Roman"/>
          <w:b/>
          <w:i/>
          <w:snapToGrid w:val="0"/>
          <w:sz w:val="27"/>
          <w:szCs w:val="27"/>
          <w:vertAlign w:val="subscript"/>
          <w:lang w:eastAsia="ru-RU"/>
        </w:rPr>
        <w:t>фр</w:t>
      </w:r>
      <w:proofErr w:type="spellEnd"/>
      <w:r w:rsidRPr="003B6B0E">
        <w:rPr>
          <w:rFonts w:ascii="Times New Roman" w:hAnsi="Times New Roman"/>
          <w:sz w:val="27"/>
          <w:szCs w:val="27"/>
          <w:lang w:eastAsia="ru-RU"/>
        </w:rPr>
        <w:t xml:space="preserve"> определяется </w:t>
      </w:r>
      <w:r w:rsidRPr="003B6B0E">
        <w:rPr>
          <w:rFonts w:ascii="Times New Roman" w:hAnsi="Times New Roman"/>
          <w:sz w:val="27"/>
          <w:szCs w:val="27"/>
        </w:rPr>
        <w:t>на соответствующий прогнозируемый период в соответствии с НК РФ.</w:t>
      </w:r>
    </w:p>
    <w:p w:rsidR="00F62924" w:rsidRPr="003B6B0E" w:rsidRDefault="00140BCD" w:rsidP="00140BCD">
      <w:pPr>
        <w:spacing w:after="0" w:line="240" w:lineRule="auto"/>
        <w:ind w:firstLine="709"/>
        <w:jc w:val="both"/>
        <w:rPr>
          <w:rFonts w:ascii="Times New Roman" w:eastAsiaTheme="minorHAnsi" w:hAnsi="Times New Roman"/>
          <w:sz w:val="26"/>
          <w:szCs w:val="26"/>
        </w:rPr>
      </w:pPr>
      <w:proofErr w:type="gramStart"/>
      <w:r w:rsidRPr="003B6B0E">
        <w:rPr>
          <w:rFonts w:ascii="Times New Roman" w:hAnsi="Times New Roman"/>
          <w:sz w:val="27"/>
          <w:szCs w:val="27"/>
        </w:rPr>
        <w:t>В сл</w:t>
      </w:r>
      <w:r w:rsidR="00530D08" w:rsidRPr="003B6B0E">
        <w:rPr>
          <w:rFonts w:ascii="Times New Roman" w:hAnsi="Times New Roman"/>
          <w:sz w:val="27"/>
          <w:szCs w:val="27"/>
        </w:rPr>
        <w:t>учае добычи полезных ископаемых в виде апатит-нефелиновых, апатитовых и фосфоритовых руд</w:t>
      </w:r>
      <w:r w:rsidR="000E2A53" w:rsidRPr="003B6B0E">
        <w:rPr>
          <w:rFonts w:ascii="Times New Roman" w:hAnsi="Times New Roman"/>
          <w:sz w:val="27"/>
          <w:szCs w:val="27"/>
        </w:rPr>
        <w:t xml:space="preserve"> на участках недр, степень </w:t>
      </w:r>
      <w:proofErr w:type="spellStart"/>
      <w:r w:rsidR="000E2A53" w:rsidRPr="003B6B0E">
        <w:rPr>
          <w:rFonts w:ascii="Times New Roman" w:hAnsi="Times New Roman"/>
          <w:sz w:val="27"/>
          <w:szCs w:val="27"/>
        </w:rPr>
        <w:t>выработанности</w:t>
      </w:r>
      <w:proofErr w:type="spellEnd"/>
      <w:r w:rsidR="000E2A53" w:rsidRPr="003B6B0E">
        <w:rPr>
          <w:rFonts w:ascii="Times New Roman" w:hAnsi="Times New Roman"/>
          <w:sz w:val="27"/>
          <w:szCs w:val="27"/>
        </w:rPr>
        <w:t xml:space="preserve"> запасов которых по состоянию на 1 января 2021 года составляет менее 1%, и при условии, что деятельность по добыче указанных полезных ископаемых на таких участках недр является частью нового инвестиционного проекта, либо заключен специальный инвестиционный контракт,</w:t>
      </w:r>
      <w:r w:rsidR="00B96194" w:rsidRPr="003B6B0E">
        <w:rPr>
          <w:rFonts w:ascii="Times New Roman" w:hAnsi="Times New Roman"/>
          <w:sz w:val="27"/>
          <w:szCs w:val="27"/>
        </w:rPr>
        <w:t xml:space="preserve"> </w:t>
      </w:r>
      <w:r w:rsidR="000E2A53" w:rsidRPr="003B6B0E">
        <w:rPr>
          <w:rFonts w:ascii="Times New Roman" w:hAnsi="Times New Roman"/>
          <w:sz w:val="27"/>
          <w:szCs w:val="27"/>
        </w:rPr>
        <w:t>с</w:t>
      </w:r>
      <w:r w:rsidR="00F62924" w:rsidRPr="003B6B0E">
        <w:rPr>
          <w:rFonts w:ascii="Times New Roman" w:hAnsi="Times New Roman"/>
          <w:sz w:val="27"/>
          <w:szCs w:val="27"/>
        </w:rPr>
        <w:t>тоимость облагаемого объёма добычи полезных ископаемых в</w:t>
      </w:r>
      <w:proofErr w:type="gramEnd"/>
      <w:r w:rsidR="00F62924" w:rsidRPr="003B6B0E">
        <w:rPr>
          <w:rFonts w:ascii="Times New Roman" w:hAnsi="Times New Roman"/>
          <w:sz w:val="27"/>
          <w:szCs w:val="27"/>
        </w:rPr>
        <w:t xml:space="preserve"> виде апатит-нефелиновых, апатитовых и фосфоритовых руд, по видам полезных ископаемых </w:t>
      </w:r>
      <w:r w:rsidR="00F62924" w:rsidRPr="003B6B0E">
        <w:rPr>
          <w:rFonts w:ascii="Times New Roman" w:hAnsi="Times New Roman"/>
          <w:i/>
          <w:sz w:val="27"/>
          <w:szCs w:val="27"/>
        </w:rPr>
        <w:t>(</w:t>
      </w:r>
      <w:r w:rsidR="00F62924" w:rsidRPr="003B6B0E">
        <w:rPr>
          <w:rFonts w:ascii="Times New Roman" w:hAnsi="Times New Roman"/>
          <w:b/>
          <w:i/>
          <w:sz w:val="27"/>
          <w:szCs w:val="27"/>
          <w:lang w:val="en-US"/>
        </w:rPr>
        <w:t>U</w:t>
      </w:r>
      <w:r w:rsidR="00F62924" w:rsidRPr="003B6B0E">
        <w:rPr>
          <w:rFonts w:ascii="Times New Roman" w:hAnsi="Times New Roman"/>
          <w:b/>
          <w:i/>
          <w:sz w:val="27"/>
          <w:szCs w:val="27"/>
        </w:rPr>
        <w:t xml:space="preserve"> </w:t>
      </w:r>
      <w:r w:rsidR="00F62924" w:rsidRPr="003B6B0E">
        <w:rPr>
          <w:rFonts w:ascii="Times New Roman" w:hAnsi="Times New Roman"/>
          <w:b/>
          <w:i/>
          <w:sz w:val="27"/>
          <w:szCs w:val="27"/>
          <w:vertAlign w:val="subscript"/>
        </w:rPr>
        <w:t>МУ</w:t>
      </w:r>
      <w:r w:rsidR="00F62924" w:rsidRPr="003B6B0E">
        <w:rPr>
          <w:rFonts w:ascii="Times New Roman" w:hAnsi="Times New Roman"/>
          <w:i/>
          <w:sz w:val="27"/>
          <w:szCs w:val="27"/>
        </w:rPr>
        <w:t>)</w:t>
      </w:r>
      <w:r w:rsidR="00F62924" w:rsidRPr="003B6B0E">
        <w:rPr>
          <w:rFonts w:ascii="Times New Roman" w:hAnsi="Times New Roman"/>
          <w:sz w:val="27"/>
          <w:szCs w:val="27"/>
        </w:rPr>
        <w:t xml:space="preserve">, </w:t>
      </w:r>
      <w:proofErr w:type="gramStart"/>
      <w:r w:rsidRPr="003B6B0E">
        <w:rPr>
          <w:rFonts w:ascii="Times New Roman" w:hAnsi="Times New Roman"/>
          <w:sz w:val="27"/>
          <w:szCs w:val="27"/>
        </w:rPr>
        <w:t>используемая</w:t>
      </w:r>
      <w:proofErr w:type="gramEnd"/>
      <w:r w:rsidRPr="003B6B0E">
        <w:rPr>
          <w:rFonts w:ascii="Times New Roman" w:hAnsi="Times New Roman"/>
          <w:sz w:val="27"/>
          <w:szCs w:val="27"/>
        </w:rPr>
        <w:t xml:space="preserve"> в расчете коэффициента </w:t>
      </w:r>
      <w:proofErr w:type="spellStart"/>
      <w:r w:rsidRPr="003B6B0E">
        <w:rPr>
          <w:rFonts w:ascii="Times New Roman" w:hAnsi="Times New Roman"/>
          <w:b/>
          <w:i/>
          <w:snapToGrid w:val="0"/>
          <w:sz w:val="27"/>
          <w:szCs w:val="27"/>
          <w:lang w:eastAsia="ru-RU"/>
        </w:rPr>
        <w:t>К</w:t>
      </w:r>
      <w:r w:rsidRPr="003B6B0E">
        <w:rPr>
          <w:rFonts w:ascii="Times New Roman" w:hAnsi="Times New Roman"/>
          <w:b/>
          <w:i/>
          <w:snapToGrid w:val="0"/>
          <w:sz w:val="27"/>
          <w:szCs w:val="27"/>
          <w:vertAlign w:val="subscript"/>
          <w:lang w:eastAsia="ru-RU"/>
        </w:rPr>
        <w:t>фр</w:t>
      </w:r>
      <w:proofErr w:type="spellEnd"/>
      <w:r w:rsidRPr="003B6B0E">
        <w:rPr>
          <w:rFonts w:ascii="Times New Roman" w:hAnsi="Times New Roman"/>
          <w:b/>
          <w:i/>
          <w:snapToGrid w:val="0"/>
          <w:sz w:val="27"/>
          <w:szCs w:val="27"/>
          <w:vertAlign w:val="subscript"/>
          <w:lang w:eastAsia="ru-RU"/>
        </w:rPr>
        <w:t>,</w:t>
      </w:r>
      <w:r w:rsidRPr="003B6B0E">
        <w:rPr>
          <w:rFonts w:ascii="Times New Roman" w:hAnsi="Times New Roman"/>
          <w:sz w:val="27"/>
          <w:szCs w:val="27"/>
        </w:rPr>
        <w:t xml:space="preserve"> </w:t>
      </w:r>
      <w:r w:rsidR="00F62924" w:rsidRPr="003B6B0E">
        <w:rPr>
          <w:rFonts w:ascii="Times New Roman" w:hAnsi="Times New Roman"/>
          <w:sz w:val="27"/>
          <w:szCs w:val="27"/>
        </w:rPr>
        <w:t>определяется по формуле:</w:t>
      </w:r>
    </w:p>
    <w:p w:rsidR="00F62924" w:rsidRPr="003B6B0E" w:rsidRDefault="00F62924" w:rsidP="0047720D">
      <w:pPr>
        <w:spacing w:before="120" w:after="120" w:line="240" w:lineRule="auto"/>
        <w:jc w:val="center"/>
        <w:rPr>
          <w:rFonts w:ascii="Times New Roman" w:hAnsi="Times New Roman"/>
          <w:b/>
          <w:i/>
          <w:sz w:val="27"/>
          <w:szCs w:val="27"/>
        </w:rPr>
      </w:pPr>
      <w:r w:rsidRPr="003B6B0E">
        <w:rPr>
          <w:rFonts w:ascii="Times New Roman" w:hAnsi="Times New Roman"/>
          <w:b/>
          <w:i/>
          <w:sz w:val="27"/>
          <w:szCs w:val="27"/>
        </w:rPr>
        <w:t xml:space="preserve">U </w:t>
      </w:r>
      <w:r w:rsidRPr="003B6B0E">
        <w:rPr>
          <w:rFonts w:ascii="Times New Roman" w:hAnsi="Times New Roman"/>
          <w:b/>
          <w:i/>
          <w:sz w:val="27"/>
          <w:szCs w:val="27"/>
          <w:vertAlign w:val="subscript"/>
        </w:rPr>
        <w:t>МУ</w:t>
      </w:r>
      <w:r w:rsidRPr="003B6B0E">
        <w:rPr>
          <w:rFonts w:ascii="Times New Roman" w:hAnsi="Times New Roman"/>
          <w:b/>
          <w:i/>
          <w:sz w:val="27"/>
          <w:szCs w:val="27"/>
        </w:rPr>
        <w:t xml:space="preserve"> = U </w:t>
      </w:r>
      <w:r w:rsidRPr="003B6B0E">
        <w:rPr>
          <w:rFonts w:ascii="Times New Roman" w:hAnsi="Times New Roman"/>
          <w:b/>
          <w:i/>
          <w:sz w:val="27"/>
          <w:szCs w:val="27"/>
          <w:vertAlign w:val="subscript"/>
        </w:rPr>
        <w:t>МУ</w:t>
      </w:r>
      <w:r w:rsidRPr="003B6B0E">
        <w:rPr>
          <w:rFonts w:ascii="Times New Roman" w:hAnsi="Times New Roman"/>
          <w:b/>
          <w:i/>
          <w:sz w:val="27"/>
          <w:szCs w:val="27"/>
        </w:rPr>
        <w:t xml:space="preserve"> </w:t>
      </w:r>
      <w:r w:rsidRPr="003B6B0E">
        <w:rPr>
          <w:rFonts w:ascii="Times New Roman" w:hAnsi="Times New Roman"/>
          <w:b/>
          <w:i/>
          <w:sz w:val="27"/>
          <w:szCs w:val="27"/>
          <w:vertAlign w:val="subscript"/>
        </w:rPr>
        <w:t>факт</w:t>
      </w:r>
      <w:r w:rsidRPr="003B6B0E">
        <w:rPr>
          <w:rFonts w:ascii="Times New Roman" w:hAnsi="Times New Roman"/>
          <w:b/>
          <w:i/>
          <w:sz w:val="27"/>
          <w:szCs w:val="27"/>
        </w:rPr>
        <w:t xml:space="preserve"> × J </w:t>
      </w:r>
      <w:r w:rsidRPr="003B6B0E">
        <w:rPr>
          <w:rFonts w:ascii="Times New Roman" w:hAnsi="Times New Roman"/>
          <w:b/>
          <w:i/>
          <w:sz w:val="27"/>
          <w:szCs w:val="27"/>
          <w:vertAlign w:val="subscript"/>
        </w:rPr>
        <w:t>МУ</w:t>
      </w:r>
      <w:r w:rsidRPr="003B6B0E">
        <w:rPr>
          <w:rFonts w:ascii="Times New Roman" w:hAnsi="Times New Roman"/>
          <w:b/>
          <w:i/>
          <w:sz w:val="27"/>
          <w:szCs w:val="27"/>
        </w:rPr>
        <w:t>,</w:t>
      </w:r>
    </w:p>
    <w:p w:rsidR="00F62924" w:rsidRPr="003B6B0E" w:rsidRDefault="00F62924" w:rsidP="00F62924">
      <w:pPr>
        <w:spacing w:after="0" w:line="240" w:lineRule="auto"/>
        <w:ind w:firstLine="709"/>
        <w:jc w:val="both"/>
        <w:rPr>
          <w:rFonts w:ascii="Times New Roman" w:hAnsi="Times New Roman"/>
          <w:sz w:val="27"/>
          <w:szCs w:val="27"/>
        </w:rPr>
      </w:pPr>
      <w:r w:rsidRPr="003B6B0E">
        <w:rPr>
          <w:rFonts w:ascii="Times New Roman" w:hAnsi="Times New Roman"/>
          <w:sz w:val="27"/>
          <w:szCs w:val="27"/>
        </w:rPr>
        <w:t>где:</w:t>
      </w:r>
    </w:p>
    <w:p w:rsidR="00F62924" w:rsidRPr="003B6B0E" w:rsidRDefault="00F62924" w:rsidP="00F62924">
      <w:pPr>
        <w:spacing w:after="0" w:line="240" w:lineRule="auto"/>
        <w:ind w:firstLine="709"/>
        <w:jc w:val="both"/>
        <w:rPr>
          <w:rFonts w:ascii="Times New Roman" w:hAnsi="Times New Roman"/>
          <w:sz w:val="27"/>
          <w:szCs w:val="27"/>
        </w:rPr>
      </w:pPr>
      <w:proofErr w:type="gramStart"/>
      <w:r w:rsidRPr="003B6B0E">
        <w:rPr>
          <w:rFonts w:ascii="Times New Roman" w:hAnsi="Times New Roman"/>
          <w:b/>
          <w:i/>
          <w:sz w:val="27"/>
          <w:szCs w:val="27"/>
        </w:rPr>
        <w:t xml:space="preserve">U </w:t>
      </w:r>
      <w:r w:rsidRPr="003B6B0E">
        <w:rPr>
          <w:rFonts w:ascii="Times New Roman" w:hAnsi="Times New Roman"/>
          <w:b/>
          <w:i/>
          <w:sz w:val="27"/>
          <w:szCs w:val="27"/>
          <w:vertAlign w:val="subscript"/>
        </w:rPr>
        <w:t>МУ</w:t>
      </w:r>
      <w:r w:rsidRPr="003B6B0E">
        <w:rPr>
          <w:rFonts w:ascii="Times New Roman" w:hAnsi="Times New Roman"/>
          <w:b/>
          <w:i/>
          <w:sz w:val="27"/>
          <w:szCs w:val="27"/>
        </w:rPr>
        <w:t xml:space="preserve"> </w:t>
      </w:r>
      <w:r w:rsidRPr="003B6B0E">
        <w:rPr>
          <w:rFonts w:ascii="Times New Roman" w:hAnsi="Times New Roman"/>
          <w:b/>
          <w:i/>
          <w:sz w:val="27"/>
          <w:szCs w:val="27"/>
          <w:vertAlign w:val="subscript"/>
        </w:rPr>
        <w:t>факт</w:t>
      </w:r>
      <w:r w:rsidRPr="003B6B0E">
        <w:rPr>
          <w:rFonts w:ascii="Times New Roman" w:hAnsi="Times New Roman"/>
          <w:sz w:val="27"/>
          <w:szCs w:val="27"/>
        </w:rPr>
        <w:t xml:space="preserve"> – фактическая стоимость добытых полезных ископаемых в виде апатит-нефелиновых, апатитовых и фосфоритовых руд, по видам полезных ископаемых, за последний годовой период с учётом распределения по долям на соответствующий прогнозируемый период в соответствии с динамикой стоимости полезных ископаемых, по видам полезных ископаемых согласно данным отчёта по форме № 5-НДПИ, и (или) фактическим данным налоговых деклараций, и (или) в соответствии с</w:t>
      </w:r>
      <w:proofErr w:type="gramEnd"/>
      <w:r w:rsidRPr="003B6B0E">
        <w:rPr>
          <w:rFonts w:ascii="Times New Roman" w:hAnsi="Times New Roman"/>
          <w:sz w:val="27"/>
          <w:szCs w:val="27"/>
        </w:rPr>
        <w:t xml:space="preserve"> фактическими объёмными показателями добычи полезных ископаемых в виде апатит-нефелиновых, апатитовых и фосфоритовых руд, по видам полезных ископаемых, согласно данным </w:t>
      </w:r>
      <w:proofErr w:type="spellStart"/>
      <w:r w:rsidR="00BA162A">
        <w:rPr>
          <w:rFonts w:ascii="Times New Roman" w:hAnsi="Times New Roman"/>
          <w:sz w:val="27"/>
          <w:szCs w:val="27"/>
        </w:rPr>
        <w:t>Ульяновск</w:t>
      </w:r>
      <w:r w:rsidRPr="003B6B0E">
        <w:rPr>
          <w:rFonts w:ascii="Times New Roman" w:hAnsi="Times New Roman"/>
          <w:sz w:val="27"/>
          <w:szCs w:val="27"/>
        </w:rPr>
        <w:t>стата</w:t>
      </w:r>
      <w:proofErr w:type="spellEnd"/>
      <w:r w:rsidRPr="003B6B0E">
        <w:rPr>
          <w:rFonts w:ascii="Times New Roman" w:hAnsi="Times New Roman"/>
          <w:sz w:val="27"/>
          <w:szCs w:val="27"/>
        </w:rPr>
        <w:t xml:space="preserve"> млн. рублей;</w:t>
      </w:r>
    </w:p>
    <w:p w:rsidR="00F62924" w:rsidRPr="003B6B0E" w:rsidRDefault="00F62924" w:rsidP="00F62924">
      <w:pPr>
        <w:spacing w:after="0" w:line="240" w:lineRule="auto"/>
        <w:ind w:firstLine="709"/>
        <w:jc w:val="both"/>
        <w:rPr>
          <w:rFonts w:ascii="Times New Roman" w:hAnsi="Times New Roman"/>
          <w:sz w:val="27"/>
          <w:szCs w:val="27"/>
        </w:rPr>
      </w:pPr>
      <w:r w:rsidRPr="003B6B0E">
        <w:rPr>
          <w:rFonts w:ascii="Times New Roman" w:hAnsi="Times New Roman"/>
          <w:b/>
          <w:i/>
          <w:sz w:val="27"/>
          <w:szCs w:val="27"/>
        </w:rPr>
        <w:t xml:space="preserve">J </w:t>
      </w:r>
      <w:r w:rsidRPr="003B6B0E">
        <w:rPr>
          <w:rFonts w:ascii="Times New Roman" w:hAnsi="Times New Roman"/>
          <w:b/>
          <w:i/>
          <w:sz w:val="27"/>
          <w:szCs w:val="27"/>
          <w:vertAlign w:val="subscript"/>
        </w:rPr>
        <w:t>МУ</w:t>
      </w:r>
      <w:r w:rsidRPr="003B6B0E">
        <w:rPr>
          <w:rFonts w:ascii="Times New Roman" w:hAnsi="Times New Roman"/>
          <w:sz w:val="27"/>
          <w:szCs w:val="27"/>
        </w:rPr>
        <w:t xml:space="preserve">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динамика объёмов добычи полезных ископаемых в виде калийных солей за предыдущие периоды, динамика стоимости добытых полезных ископаемых в виде калийных солей за предыдущие периоды и др.</w:t>
      </w:r>
    </w:p>
    <w:p w:rsidR="00BB64F2" w:rsidRPr="003B6B0E" w:rsidRDefault="00BB64F2" w:rsidP="00BB64F2">
      <w:pPr>
        <w:spacing w:after="0" w:line="240" w:lineRule="auto"/>
        <w:ind w:firstLine="709"/>
        <w:jc w:val="both"/>
        <w:rPr>
          <w:rFonts w:ascii="Times New Roman" w:hAnsi="Times New Roman"/>
          <w:sz w:val="27"/>
          <w:szCs w:val="27"/>
        </w:rPr>
      </w:pPr>
      <w:r w:rsidRPr="003B6B0E">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BB64F2" w:rsidRPr="003B6B0E" w:rsidRDefault="00BB64F2" w:rsidP="00BB64F2">
      <w:pPr>
        <w:autoSpaceDE w:val="0"/>
        <w:autoSpaceDN w:val="0"/>
        <w:adjustRightInd w:val="0"/>
        <w:spacing w:after="0" w:line="240" w:lineRule="auto"/>
        <w:ind w:firstLine="709"/>
        <w:jc w:val="both"/>
        <w:rPr>
          <w:rFonts w:ascii="Times New Roman" w:hAnsi="Times New Roman"/>
          <w:sz w:val="27"/>
          <w:szCs w:val="27"/>
        </w:rPr>
      </w:pPr>
      <w:r w:rsidRPr="003B6B0E">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BB64F2" w:rsidRPr="003B6B0E" w:rsidRDefault="00BB64F2" w:rsidP="00BB64F2">
      <w:pPr>
        <w:autoSpaceDE w:val="0"/>
        <w:autoSpaceDN w:val="0"/>
        <w:adjustRightInd w:val="0"/>
        <w:spacing w:after="0" w:line="240" w:lineRule="auto"/>
        <w:ind w:firstLine="709"/>
        <w:jc w:val="both"/>
        <w:rPr>
          <w:rFonts w:ascii="Times New Roman" w:hAnsi="Times New Roman"/>
          <w:sz w:val="27"/>
          <w:szCs w:val="27"/>
        </w:rPr>
      </w:pPr>
      <w:r w:rsidRPr="003B6B0E">
        <w:rPr>
          <w:rFonts w:ascii="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BB64F2" w:rsidRPr="003B6B0E" w:rsidRDefault="00BB64F2" w:rsidP="00BB64F2">
      <w:pPr>
        <w:spacing w:after="0" w:line="240" w:lineRule="auto"/>
        <w:ind w:firstLine="709"/>
        <w:jc w:val="both"/>
        <w:rPr>
          <w:rFonts w:ascii="Times New Roman" w:hAnsi="Times New Roman"/>
          <w:sz w:val="27"/>
          <w:szCs w:val="27"/>
        </w:rPr>
      </w:pPr>
      <w:r w:rsidRPr="003B6B0E">
        <w:rPr>
          <w:rFonts w:ascii="Times New Roman" w:hAnsi="Times New Roman"/>
          <w:sz w:val="27"/>
          <w:szCs w:val="27"/>
        </w:rPr>
        <w:t xml:space="preserve">Объём выпадающих доходов определяется в рамках прописанного </w:t>
      </w:r>
      <w:proofErr w:type="gramStart"/>
      <w:r w:rsidRPr="003B6B0E">
        <w:rPr>
          <w:rFonts w:ascii="Times New Roman" w:hAnsi="Times New Roman"/>
          <w:sz w:val="27"/>
          <w:szCs w:val="27"/>
        </w:rPr>
        <w:t>алгоритма расчёта прогнозного объёма поступлений налога</w:t>
      </w:r>
      <w:proofErr w:type="gramEnd"/>
      <w:r w:rsidRPr="003B6B0E">
        <w:rPr>
          <w:rFonts w:ascii="Times New Roman" w:hAnsi="Times New Roman"/>
          <w:sz w:val="27"/>
          <w:szCs w:val="27"/>
        </w:rPr>
        <w:t>.</w:t>
      </w:r>
    </w:p>
    <w:p w:rsidR="00BB64F2" w:rsidRPr="003B6B0E" w:rsidRDefault="00BB64F2" w:rsidP="0022400D">
      <w:pPr>
        <w:spacing w:after="0" w:line="240" w:lineRule="auto"/>
        <w:ind w:firstLine="709"/>
        <w:jc w:val="both"/>
        <w:rPr>
          <w:rFonts w:ascii="Times New Roman" w:hAnsi="Times New Roman"/>
          <w:sz w:val="27"/>
          <w:szCs w:val="27"/>
        </w:rPr>
      </w:pPr>
      <w:r w:rsidRPr="003B6B0E">
        <w:rPr>
          <w:rFonts w:ascii="Times New Roman" w:hAnsi="Times New Roman"/>
          <w:sz w:val="27"/>
          <w:szCs w:val="27"/>
        </w:rPr>
        <w:t>Налог на добычу полезных ископаемых в виде апатит-нефелиновых, апатитовых и фосфоритовых руд, по видам полезных ископаемых, зачисляется в бюджеты бюджетной системы Российской Федерации по нормативам, установленны</w:t>
      </w:r>
      <w:r w:rsidR="00F967DD" w:rsidRPr="003B6B0E">
        <w:rPr>
          <w:rFonts w:ascii="Times New Roman" w:hAnsi="Times New Roman"/>
          <w:sz w:val="27"/>
          <w:szCs w:val="27"/>
        </w:rPr>
        <w:t xml:space="preserve">м в соответствии со статьями БК </w:t>
      </w:r>
      <w:r w:rsidRPr="003B6B0E">
        <w:rPr>
          <w:rFonts w:ascii="Times New Roman" w:hAnsi="Times New Roman"/>
          <w:sz w:val="27"/>
          <w:szCs w:val="27"/>
        </w:rPr>
        <w:t>РФ.</w:t>
      </w:r>
    </w:p>
    <w:p w:rsidR="00A67D75" w:rsidRPr="003B6B0E" w:rsidRDefault="005150F8" w:rsidP="0022400D">
      <w:pPr>
        <w:spacing w:after="0" w:line="240" w:lineRule="auto"/>
        <w:ind w:firstLine="709"/>
        <w:jc w:val="both"/>
        <w:rPr>
          <w:rFonts w:ascii="Times New Roman" w:hAnsi="Times New Roman"/>
          <w:sz w:val="27"/>
        </w:rPr>
      </w:pPr>
      <w:bookmarkStart w:id="295" w:name="_Toc192586455"/>
      <w:r w:rsidRPr="003B6B0E">
        <w:rPr>
          <w:rFonts w:ascii="Times New Roman" w:hAnsi="Times New Roman"/>
          <w:sz w:val="27"/>
        </w:rPr>
        <w:t>Налог на добычу п</w:t>
      </w:r>
      <w:r w:rsidRPr="003B6B0E">
        <w:rPr>
          <w:rFonts w:ascii="Times New Roman" w:hAnsi="Times New Roman"/>
          <w:snapToGrid w:val="0"/>
          <w:sz w:val="27"/>
          <w:lang w:eastAsia="ru-RU"/>
        </w:rPr>
        <w:t>олезных ископаемых в виде апатит-нефелиновых, апатитовых и фосфоритовых руд</w:t>
      </w:r>
      <w:r w:rsidRPr="003B6B0E">
        <w:rPr>
          <w:rFonts w:ascii="Times New Roman" w:hAnsi="Times New Roman"/>
          <w:sz w:val="27"/>
        </w:rPr>
        <w:t xml:space="preserve"> в бюджет Ульяновской области не прогнозируется в связи с отсутствием налогоплательщиков данного налога.</w:t>
      </w:r>
      <w:bookmarkEnd w:id="295"/>
    </w:p>
    <w:p w:rsidR="005150F8" w:rsidRPr="00971803" w:rsidRDefault="005150F8" w:rsidP="0022400D">
      <w:pPr>
        <w:spacing w:after="0" w:line="240" w:lineRule="auto"/>
        <w:ind w:firstLine="709"/>
        <w:jc w:val="both"/>
        <w:rPr>
          <w:rFonts w:ascii="Times New Roman" w:hAnsi="Times New Roman"/>
          <w:color w:val="FF0000"/>
          <w:sz w:val="27"/>
          <w:szCs w:val="27"/>
        </w:rPr>
      </w:pPr>
    </w:p>
    <w:p w:rsidR="00BB64F2" w:rsidRDefault="00BB64F2" w:rsidP="00EB6649">
      <w:pPr>
        <w:pStyle w:val="10"/>
        <w:numPr>
          <w:ilvl w:val="2"/>
          <w:numId w:val="6"/>
        </w:numPr>
        <w:spacing w:before="0" w:after="240"/>
        <w:ind w:left="0" w:firstLine="709"/>
        <w:jc w:val="center"/>
        <w:rPr>
          <w:rFonts w:ascii="Times New Roman" w:hAnsi="Times New Roman"/>
          <w:i/>
          <w:sz w:val="27"/>
          <w:szCs w:val="27"/>
        </w:rPr>
      </w:pPr>
      <w:bookmarkStart w:id="296" w:name="_Toc222820580"/>
      <w:bookmarkStart w:id="297" w:name="_Toc225849303"/>
      <w:r w:rsidRPr="00FA2B37">
        <w:rPr>
          <w:rFonts w:ascii="Times New Roman" w:hAnsi="Times New Roman"/>
          <w:i/>
          <w:sz w:val="27"/>
          <w:szCs w:val="27"/>
        </w:rPr>
        <w:t xml:space="preserve">Налог на добычу полезных ископаемых </w:t>
      </w:r>
      <w:r w:rsidRPr="00FA2B37">
        <w:rPr>
          <w:rFonts w:ascii="Times New Roman" w:hAnsi="Times New Roman"/>
          <w:i/>
          <w:sz w:val="27"/>
          <w:szCs w:val="27"/>
        </w:rPr>
        <w:br/>
        <w:t>в виде апатит-магнетитовых руд</w:t>
      </w:r>
      <w:r w:rsidRPr="00FA2B37">
        <w:rPr>
          <w:rFonts w:ascii="Times New Roman" w:hAnsi="Times New Roman"/>
          <w:i/>
          <w:sz w:val="27"/>
          <w:szCs w:val="27"/>
        </w:rPr>
        <w:br/>
        <w:t>182 1 07 01140 01 0000 110</w:t>
      </w:r>
      <w:bookmarkEnd w:id="296"/>
      <w:bookmarkEnd w:id="297"/>
    </w:p>
    <w:p w:rsidR="0065450D" w:rsidRPr="0034546D" w:rsidRDefault="0065450D" w:rsidP="0065450D">
      <w:pPr>
        <w:spacing w:after="0" w:line="240" w:lineRule="auto"/>
        <w:ind w:firstLine="709"/>
        <w:jc w:val="both"/>
        <w:rPr>
          <w:rFonts w:ascii="Times New Roman" w:hAnsi="Times New Roman"/>
          <w:sz w:val="27"/>
          <w:szCs w:val="27"/>
        </w:rPr>
      </w:pPr>
      <w:r w:rsidRPr="0034546D">
        <w:rPr>
          <w:rFonts w:ascii="Times New Roman" w:hAnsi="Times New Roman"/>
          <w:sz w:val="27"/>
          <w:szCs w:val="27"/>
        </w:rPr>
        <w:t>В прогнозе поступлений налога на добычу полезных ископаемых в виде апатит-магнетитовых руд, учитываются:</w:t>
      </w:r>
    </w:p>
    <w:p w:rsidR="0065450D" w:rsidRPr="0034546D" w:rsidRDefault="0065450D" w:rsidP="0065450D">
      <w:pPr>
        <w:spacing w:after="0" w:line="240" w:lineRule="auto"/>
        <w:ind w:firstLine="709"/>
        <w:jc w:val="both"/>
        <w:rPr>
          <w:rFonts w:ascii="Times New Roman" w:hAnsi="Times New Roman"/>
          <w:sz w:val="27"/>
          <w:szCs w:val="27"/>
        </w:rPr>
      </w:pPr>
      <w:r w:rsidRPr="0034546D">
        <w:rPr>
          <w:rFonts w:ascii="Times New Roman" w:hAnsi="Times New Roman"/>
          <w:sz w:val="27"/>
          <w:szCs w:val="27"/>
        </w:rPr>
        <w:t xml:space="preserve">- показатели прогноза социально-экономического развития </w:t>
      </w:r>
      <w:r>
        <w:rPr>
          <w:rFonts w:ascii="Times New Roman" w:hAnsi="Times New Roman"/>
          <w:sz w:val="27"/>
          <w:szCs w:val="27"/>
        </w:rPr>
        <w:t>Ульяновской области</w:t>
      </w:r>
      <w:r w:rsidRPr="0034546D">
        <w:rPr>
          <w:rFonts w:ascii="Times New Roman" w:hAnsi="Times New Roman"/>
          <w:sz w:val="27"/>
          <w:szCs w:val="27"/>
        </w:rPr>
        <w:t xml:space="preserve"> на очередной финансовый год и плановый период (налогооблагаемый объём добычи полезных ископаемых в виде апатит-магнетитовых руд), разрабатываемые Минэкономразвития </w:t>
      </w:r>
      <w:r>
        <w:rPr>
          <w:rFonts w:ascii="Times New Roman" w:hAnsi="Times New Roman"/>
          <w:sz w:val="27"/>
          <w:szCs w:val="27"/>
        </w:rPr>
        <w:t>Ульяновской области</w:t>
      </w:r>
      <w:r w:rsidRPr="0034546D">
        <w:rPr>
          <w:rFonts w:ascii="Times New Roman" w:hAnsi="Times New Roman"/>
          <w:sz w:val="27"/>
          <w:szCs w:val="27"/>
        </w:rPr>
        <w:t>;</w:t>
      </w:r>
    </w:p>
    <w:p w:rsidR="0065450D" w:rsidRPr="0034546D" w:rsidRDefault="0065450D" w:rsidP="0065450D">
      <w:pPr>
        <w:spacing w:after="0" w:line="240" w:lineRule="auto"/>
        <w:ind w:firstLine="709"/>
        <w:jc w:val="both"/>
        <w:rPr>
          <w:rFonts w:ascii="Times New Roman" w:hAnsi="Times New Roman"/>
          <w:sz w:val="27"/>
          <w:szCs w:val="27"/>
        </w:rPr>
      </w:pPr>
      <w:r w:rsidRPr="0034546D">
        <w:rPr>
          <w:rFonts w:ascii="Times New Roman" w:hAnsi="Times New Roman"/>
          <w:sz w:val="27"/>
          <w:szCs w:val="27"/>
        </w:rPr>
        <w:t xml:space="preserve">- динамика налоговой базы по налогу согласно данным отчёта по форме </w:t>
      </w:r>
      <w:r w:rsidRPr="0034546D">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65450D" w:rsidRPr="0034546D" w:rsidRDefault="0065450D" w:rsidP="0065450D">
      <w:pPr>
        <w:spacing w:after="0" w:line="240" w:lineRule="auto"/>
        <w:ind w:firstLine="709"/>
        <w:jc w:val="both"/>
        <w:rPr>
          <w:rFonts w:ascii="Times New Roman" w:hAnsi="Times New Roman"/>
          <w:sz w:val="27"/>
          <w:szCs w:val="27"/>
        </w:rPr>
      </w:pPr>
      <w:r w:rsidRPr="0034546D">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65450D" w:rsidRPr="0034546D" w:rsidRDefault="0065450D" w:rsidP="0065450D">
      <w:pPr>
        <w:spacing w:after="0" w:line="240" w:lineRule="auto"/>
        <w:ind w:firstLine="709"/>
        <w:jc w:val="both"/>
        <w:rPr>
          <w:rFonts w:ascii="Times New Roman" w:hAnsi="Times New Roman"/>
          <w:sz w:val="27"/>
          <w:szCs w:val="27"/>
        </w:rPr>
      </w:pPr>
      <w:r w:rsidRPr="0034546D">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w:t>
      </w:r>
    </w:p>
    <w:p w:rsidR="0065450D" w:rsidRPr="0034546D" w:rsidRDefault="0065450D" w:rsidP="0065450D">
      <w:pPr>
        <w:spacing w:after="0" w:line="240" w:lineRule="auto"/>
        <w:ind w:firstLine="709"/>
        <w:jc w:val="both"/>
        <w:rPr>
          <w:rFonts w:ascii="Times New Roman" w:hAnsi="Times New Roman"/>
          <w:sz w:val="27"/>
          <w:szCs w:val="27"/>
        </w:rPr>
      </w:pPr>
      <w:r w:rsidRPr="0034546D">
        <w:rPr>
          <w:rFonts w:ascii="Times New Roman" w:hAnsi="Times New Roman"/>
          <w:sz w:val="27"/>
          <w:szCs w:val="27"/>
        </w:rPr>
        <w:t>Расчёт прогнозного объёма поступлений налога на добычу полезных ископаемых в виде апатит-магнетитовых руд осуществляется методом прямого расчёта, основанного на непосредственном использовании прогнозных значений объёмных показателей, уровней ставок и других показателей, определяющих прогнозный объём поступлений налога (налоговые льготы и преференции, уровень собираемости, переходящие платежи, изменения налогового и бюджетного законодательства и др.).</w:t>
      </w:r>
    </w:p>
    <w:p w:rsidR="0065450D" w:rsidRPr="00D52B81" w:rsidRDefault="0065450D" w:rsidP="0065450D">
      <w:pPr>
        <w:spacing w:after="0" w:line="240" w:lineRule="auto"/>
        <w:ind w:firstLine="709"/>
        <w:jc w:val="both"/>
        <w:rPr>
          <w:rFonts w:ascii="Times New Roman" w:hAnsi="Times New Roman"/>
          <w:sz w:val="27"/>
          <w:szCs w:val="27"/>
        </w:rPr>
      </w:pPr>
      <w:r w:rsidRPr="00D52B81">
        <w:rPr>
          <w:rFonts w:ascii="Times New Roman" w:hAnsi="Times New Roman"/>
          <w:sz w:val="27"/>
          <w:szCs w:val="27"/>
        </w:rPr>
        <w:t>Прогнозный объём поступлений налога на добычу полезных ископаемых в виде апатит-магнетитовых руд (</w:t>
      </w:r>
      <w:r w:rsidRPr="00D52B81">
        <w:rPr>
          <w:rFonts w:ascii="Times New Roman" w:hAnsi="Times New Roman"/>
          <w:b/>
          <w:i/>
          <w:sz w:val="27"/>
          <w:szCs w:val="27"/>
        </w:rPr>
        <w:t xml:space="preserve">НДПИ </w:t>
      </w:r>
      <w:proofErr w:type="spellStart"/>
      <w:r w:rsidRPr="00D52B81">
        <w:rPr>
          <w:rFonts w:ascii="Times New Roman" w:hAnsi="Times New Roman"/>
          <w:b/>
          <w:i/>
          <w:sz w:val="27"/>
          <w:szCs w:val="27"/>
          <w:vertAlign w:val="subscript"/>
        </w:rPr>
        <w:t>МУ</w:t>
      </w:r>
      <w:proofErr w:type="gramStart"/>
      <w:r w:rsidRPr="00D52B81">
        <w:rPr>
          <w:rFonts w:ascii="Times New Roman" w:hAnsi="Times New Roman"/>
          <w:b/>
          <w:i/>
          <w:sz w:val="27"/>
          <w:szCs w:val="27"/>
          <w:vertAlign w:val="subscript"/>
        </w:rPr>
        <w:t>.а</w:t>
      </w:r>
      <w:proofErr w:type="gramEnd"/>
      <w:r w:rsidRPr="00D52B81">
        <w:rPr>
          <w:rFonts w:ascii="Times New Roman" w:hAnsi="Times New Roman"/>
          <w:b/>
          <w:i/>
          <w:sz w:val="27"/>
          <w:szCs w:val="27"/>
          <w:vertAlign w:val="subscript"/>
        </w:rPr>
        <w:t>мр</w:t>
      </w:r>
      <w:proofErr w:type="spellEnd"/>
      <w:r w:rsidRPr="00D52B81">
        <w:rPr>
          <w:rFonts w:ascii="Times New Roman" w:hAnsi="Times New Roman"/>
          <w:i/>
          <w:sz w:val="27"/>
          <w:szCs w:val="27"/>
        </w:rPr>
        <w:t xml:space="preserve">) </w:t>
      </w:r>
      <w:r w:rsidRPr="00D52B81">
        <w:rPr>
          <w:rFonts w:ascii="Times New Roman" w:hAnsi="Times New Roman"/>
          <w:sz w:val="27"/>
          <w:szCs w:val="27"/>
        </w:rPr>
        <w:t>определяется исходя из следующего алгоритма расчёта:</w:t>
      </w:r>
    </w:p>
    <w:p w:rsidR="0065450D" w:rsidRPr="00D52B81" w:rsidRDefault="0065450D" w:rsidP="0065450D">
      <w:pPr>
        <w:spacing w:before="120" w:after="120" w:line="240" w:lineRule="auto"/>
        <w:ind w:firstLine="709"/>
        <w:jc w:val="center"/>
        <w:rPr>
          <w:rFonts w:ascii="Times New Roman" w:hAnsi="Times New Roman"/>
          <w:b/>
          <w:i/>
          <w:sz w:val="27"/>
          <w:szCs w:val="27"/>
        </w:rPr>
      </w:pPr>
      <w:r w:rsidRPr="00D52B81">
        <w:rPr>
          <w:rFonts w:ascii="Times New Roman" w:hAnsi="Times New Roman"/>
          <w:b/>
          <w:i/>
          <w:sz w:val="27"/>
          <w:szCs w:val="27"/>
        </w:rPr>
        <w:t xml:space="preserve">НДПИ </w:t>
      </w:r>
      <w:r w:rsidRPr="00D52B81">
        <w:rPr>
          <w:rFonts w:ascii="Times New Roman" w:hAnsi="Times New Roman"/>
          <w:b/>
          <w:i/>
          <w:sz w:val="27"/>
          <w:szCs w:val="27"/>
          <w:vertAlign w:val="subscript"/>
        </w:rPr>
        <w:t xml:space="preserve">МУ </w:t>
      </w:r>
      <w:proofErr w:type="spellStart"/>
      <w:r w:rsidRPr="00D52B81">
        <w:rPr>
          <w:rFonts w:ascii="Times New Roman" w:hAnsi="Times New Roman"/>
          <w:b/>
          <w:i/>
          <w:sz w:val="27"/>
          <w:szCs w:val="27"/>
          <w:vertAlign w:val="subscript"/>
        </w:rPr>
        <w:t>а.м.р</w:t>
      </w:r>
      <w:proofErr w:type="spellEnd"/>
      <w:r w:rsidRPr="00D52B81">
        <w:rPr>
          <w:rFonts w:ascii="Times New Roman" w:hAnsi="Times New Roman"/>
          <w:b/>
          <w:i/>
          <w:sz w:val="27"/>
          <w:szCs w:val="27"/>
          <w:vertAlign w:val="subscript"/>
        </w:rPr>
        <w:t>.</w:t>
      </w:r>
      <w:r w:rsidRPr="00D52B81">
        <w:rPr>
          <w:rFonts w:ascii="Times New Roman" w:hAnsi="Times New Roman"/>
          <w:b/>
          <w:i/>
          <w:sz w:val="27"/>
          <w:szCs w:val="27"/>
        </w:rPr>
        <w:t xml:space="preserve"> = (Ʃ(</w:t>
      </w:r>
      <w:r w:rsidRPr="00D52B81">
        <w:rPr>
          <w:rFonts w:ascii="Times New Roman" w:hAnsi="Times New Roman"/>
          <w:b/>
          <w:i/>
          <w:sz w:val="27"/>
          <w:szCs w:val="27"/>
          <w:lang w:val="en-US"/>
        </w:rPr>
        <w:t>V</w:t>
      </w:r>
      <w:r w:rsidRPr="00D52B81">
        <w:rPr>
          <w:rFonts w:ascii="Times New Roman" w:hAnsi="Times New Roman"/>
          <w:b/>
          <w:i/>
          <w:sz w:val="27"/>
          <w:szCs w:val="27"/>
        </w:rPr>
        <w:t xml:space="preserve"> </w:t>
      </w:r>
      <w:r w:rsidRPr="00D52B81">
        <w:rPr>
          <w:rFonts w:ascii="Times New Roman" w:hAnsi="Times New Roman"/>
          <w:b/>
          <w:i/>
          <w:sz w:val="27"/>
          <w:szCs w:val="27"/>
          <w:vertAlign w:val="subscript"/>
        </w:rPr>
        <w:t xml:space="preserve">МУ </w:t>
      </w:r>
      <w:proofErr w:type="spellStart"/>
      <w:r w:rsidRPr="00D52B81">
        <w:rPr>
          <w:rFonts w:ascii="Times New Roman" w:hAnsi="Times New Roman"/>
          <w:b/>
          <w:i/>
          <w:sz w:val="27"/>
          <w:szCs w:val="27"/>
          <w:vertAlign w:val="subscript"/>
        </w:rPr>
        <w:t>а.м</w:t>
      </w:r>
      <w:proofErr w:type="gramStart"/>
      <w:r w:rsidRPr="00D52B81">
        <w:rPr>
          <w:rFonts w:ascii="Times New Roman" w:hAnsi="Times New Roman"/>
          <w:b/>
          <w:i/>
          <w:sz w:val="27"/>
          <w:szCs w:val="27"/>
          <w:vertAlign w:val="subscript"/>
        </w:rPr>
        <w:t>.р</w:t>
      </w:r>
      <w:proofErr w:type="spellEnd"/>
      <w:proofErr w:type="gramEnd"/>
      <w:r w:rsidRPr="00D52B81">
        <w:rPr>
          <w:rFonts w:ascii="Times New Roman" w:hAnsi="Times New Roman"/>
          <w:b/>
          <w:i/>
          <w:sz w:val="27"/>
          <w:szCs w:val="27"/>
          <w:vertAlign w:val="subscript"/>
        </w:rPr>
        <w:t xml:space="preserve"> </w:t>
      </w:r>
      <w:r w:rsidRPr="00D52B81">
        <w:rPr>
          <w:rFonts w:ascii="Times New Roman" w:hAnsi="Times New Roman"/>
          <w:b/>
          <w:i/>
          <w:sz w:val="27"/>
          <w:szCs w:val="27"/>
        </w:rPr>
        <w:t xml:space="preserve">× </w:t>
      </w:r>
      <w:r w:rsidRPr="00D52B81">
        <w:rPr>
          <w:rFonts w:ascii="Times New Roman" w:hAnsi="Times New Roman"/>
          <w:b/>
          <w:i/>
          <w:sz w:val="27"/>
          <w:szCs w:val="27"/>
          <w:lang w:val="en-US"/>
        </w:rPr>
        <w:t>S</w:t>
      </w:r>
      <w:r w:rsidRPr="00D52B81">
        <w:rPr>
          <w:rFonts w:ascii="Times New Roman" w:hAnsi="Times New Roman"/>
          <w:b/>
          <w:i/>
          <w:sz w:val="27"/>
          <w:szCs w:val="27"/>
        </w:rPr>
        <w:t xml:space="preserve"> </w:t>
      </w:r>
      <w:r w:rsidRPr="00D52B81">
        <w:rPr>
          <w:rFonts w:ascii="Times New Roman" w:hAnsi="Times New Roman"/>
          <w:b/>
          <w:i/>
          <w:sz w:val="27"/>
          <w:szCs w:val="27"/>
          <w:vertAlign w:val="subscript"/>
        </w:rPr>
        <w:t>расчёт</w:t>
      </w:r>
      <w:r w:rsidRPr="00D52B81">
        <w:rPr>
          <w:rFonts w:ascii="Times New Roman" w:hAnsi="Times New Roman"/>
          <w:b/>
          <w:i/>
          <w:sz w:val="27"/>
          <w:szCs w:val="27"/>
        </w:rPr>
        <w:t xml:space="preserve">) × </w:t>
      </w:r>
      <w:proofErr w:type="spellStart"/>
      <w:r w:rsidRPr="00D52B81">
        <w:rPr>
          <w:rFonts w:ascii="Times New Roman" w:hAnsi="Times New Roman"/>
          <w:b/>
          <w:i/>
          <w:sz w:val="27"/>
          <w:szCs w:val="27"/>
        </w:rPr>
        <w:t>К</w:t>
      </w:r>
      <w:r w:rsidRPr="00D52B81">
        <w:rPr>
          <w:rFonts w:ascii="Times New Roman" w:hAnsi="Times New Roman"/>
          <w:b/>
          <w:i/>
          <w:sz w:val="27"/>
          <w:szCs w:val="27"/>
          <w:vertAlign w:val="subscript"/>
        </w:rPr>
        <w:t>рента</w:t>
      </w:r>
      <w:proofErr w:type="spellEnd"/>
      <w:r w:rsidRPr="00D52B81">
        <w:rPr>
          <w:rFonts w:ascii="Times New Roman" w:hAnsi="Times New Roman"/>
          <w:b/>
          <w:i/>
          <w:sz w:val="27"/>
          <w:szCs w:val="27"/>
        </w:rPr>
        <w:t xml:space="preserve"> (+-) P) × </w:t>
      </w:r>
      <w:r w:rsidRPr="00D52B81">
        <w:rPr>
          <w:rFonts w:ascii="Times New Roman" w:hAnsi="Times New Roman"/>
          <w:b/>
          <w:i/>
          <w:sz w:val="27"/>
          <w:szCs w:val="27"/>
          <w:lang w:val="en-US"/>
        </w:rPr>
        <w:t>K</w:t>
      </w:r>
      <w:r w:rsidRPr="00D52B81">
        <w:rPr>
          <w:rFonts w:ascii="Times New Roman" w:hAnsi="Times New Roman"/>
          <w:b/>
          <w:i/>
          <w:sz w:val="27"/>
          <w:szCs w:val="27"/>
        </w:rPr>
        <w:t xml:space="preserve"> </w:t>
      </w:r>
      <w:r w:rsidRPr="00D52B81">
        <w:rPr>
          <w:rFonts w:ascii="Times New Roman" w:hAnsi="Times New Roman"/>
          <w:b/>
          <w:i/>
          <w:sz w:val="27"/>
          <w:szCs w:val="27"/>
          <w:vertAlign w:val="subscript"/>
        </w:rPr>
        <w:t>соб.</w:t>
      </w:r>
      <w:r w:rsidRPr="00D52B81">
        <w:rPr>
          <w:rFonts w:ascii="Times New Roman" w:hAnsi="Times New Roman"/>
          <w:b/>
          <w:i/>
          <w:sz w:val="27"/>
          <w:szCs w:val="27"/>
        </w:rPr>
        <w:t xml:space="preserve"> (+-) F,</w:t>
      </w:r>
    </w:p>
    <w:p w:rsidR="0065450D" w:rsidRPr="00D52B81" w:rsidRDefault="0065450D" w:rsidP="0065450D">
      <w:pPr>
        <w:spacing w:after="0" w:line="240" w:lineRule="auto"/>
        <w:ind w:firstLine="709"/>
        <w:jc w:val="both"/>
        <w:rPr>
          <w:rFonts w:ascii="Times New Roman" w:hAnsi="Times New Roman"/>
          <w:sz w:val="27"/>
          <w:szCs w:val="27"/>
        </w:rPr>
      </w:pPr>
      <w:r w:rsidRPr="00D52B81">
        <w:rPr>
          <w:rFonts w:ascii="Times New Roman" w:hAnsi="Times New Roman"/>
          <w:sz w:val="27"/>
          <w:szCs w:val="27"/>
        </w:rPr>
        <w:t>где:</w:t>
      </w:r>
    </w:p>
    <w:p w:rsidR="0065450D" w:rsidRPr="00F967DD" w:rsidRDefault="0065450D" w:rsidP="0065450D">
      <w:pPr>
        <w:spacing w:after="0" w:line="240" w:lineRule="auto"/>
        <w:ind w:firstLine="709"/>
        <w:jc w:val="both"/>
        <w:rPr>
          <w:rFonts w:ascii="Times New Roman" w:hAnsi="Times New Roman"/>
          <w:sz w:val="27"/>
          <w:szCs w:val="27"/>
        </w:rPr>
      </w:pPr>
      <w:r w:rsidRPr="00D52B81">
        <w:rPr>
          <w:rFonts w:ascii="Times New Roman" w:hAnsi="Times New Roman"/>
          <w:b/>
          <w:i/>
          <w:sz w:val="27"/>
          <w:szCs w:val="27"/>
          <w:lang w:val="en-US"/>
        </w:rPr>
        <w:t>V</w:t>
      </w:r>
      <w:r w:rsidRPr="00D52B81">
        <w:rPr>
          <w:rFonts w:ascii="Times New Roman" w:hAnsi="Times New Roman"/>
          <w:b/>
          <w:i/>
          <w:sz w:val="27"/>
          <w:szCs w:val="27"/>
        </w:rPr>
        <w:t xml:space="preserve"> </w:t>
      </w:r>
      <w:r w:rsidRPr="00D52B81">
        <w:rPr>
          <w:rFonts w:ascii="Times New Roman" w:hAnsi="Times New Roman"/>
          <w:b/>
          <w:i/>
          <w:sz w:val="27"/>
          <w:szCs w:val="27"/>
          <w:vertAlign w:val="subscript"/>
        </w:rPr>
        <w:t xml:space="preserve">МУ </w:t>
      </w:r>
      <w:proofErr w:type="spellStart"/>
      <w:r w:rsidRPr="00D52B81">
        <w:rPr>
          <w:rFonts w:ascii="Times New Roman" w:hAnsi="Times New Roman"/>
          <w:b/>
          <w:i/>
          <w:sz w:val="27"/>
          <w:szCs w:val="27"/>
          <w:vertAlign w:val="subscript"/>
        </w:rPr>
        <w:t>а.м.р</w:t>
      </w:r>
      <w:proofErr w:type="spellEnd"/>
      <w:r w:rsidRPr="00D52B81">
        <w:rPr>
          <w:rFonts w:ascii="Times New Roman" w:hAnsi="Times New Roman"/>
          <w:b/>
          <w:i/>
          <w:sz w:val="27"/>
          <w:szCs w:val="27"/>
          <w:vertAlign w:val="subscript"/>
        </w:rPr>
        <w:t xml:space="preserve"> </w:t>
      </w:r>
      <w:r w:rsidRPr="00D52B81">
        <w:rPr>
          <w:rFonts w:ascii="Times New Roman" w:hAnsi="Times New Roman"/>
          <w:sz w:val="27"/>
          <w:szCs w:val="27"/>
        </w:rPr>
        <w:t>– налогооблагаемый объём добычи полезных ископаемых в виде апатит</w:t>
      </w:r>
      <w:r w:rsidRPr="0034546D">
        <w:rPr>
          <w:rFonts w:ascii="Times New Roman" w:hAnsi="Times New Roman"/>
          <w:sz w:val="27"/>
          <w:szCs w:val="27"/>
        </w:rPr>
        <w:t xml:space="preserve">-магнетитовых руд, с учётом распределения по долям на соответствующий прогнозируемый период в соответствии с фактическими объёмными показателями добычи апатит-магнетитовых руд согласно данным </w:t>
      </w:r>
      <w:proofErr w:type="spellStart"/>
      <w:r>
        <w:rPr>
          <w:rFonts w:ascii="Times New Roman" w:hAnsi="Times New Roman"/>
          <w:sz w:val="27"/>
          <w:szCs w:val="27"/>
        </w:rPr>
        <w:t>Ульяновск</w:t>
      </w:r>
      <w:r w:rsidRPr="0034546D">
        <w:rPr>
          <w:rFonts w:ascii="Times New Roman" w:hAnsi="Times New Roman"/>
          <w:sz w:val="27"/>
          <w:szCs w:val="27"/>
        </w:rPr>
        <w:t>стата</w:t>
      </w:r>
      <w:proofErr w:type="spellEnd"/>
      <w:r w:rsidRPr="0034546D">
        <w:rPr>
          <w:rFonts w:ascii="Times New Roman" w:hAnsi="Times New Roman"/>
          <w:sz w:val="27"/>
          <w:szCs w:val="27"/>
        </w:rPr>
        <w:t xml:space="preserve">, и (или) в соответствии с показателями прогноза социально-экономического развития </w:t>
      </w:r>
      <w:r>
        <w:rPr>
          <w:rFonts w:ascii="Times New Roman" w:hAnsi="Times New Roman"/>
          <w:sz w:val="27"/>
          <w:szCs w:val="27"/>
        </w:rPr>
        <w:t>Ульяновской области</w:t>
      </w:r>
      <w:r w:rsidRPr="0034546D">
        <w:rPr>
          <w:rFonts w:ascii="Times New Roman" w:hAnsi="Times New Roman"/>
          <w:sz w:val="27"/>
          <w:szCs w:val="27"/>
        </w:rPr>
        <w:t xml:space="preserve"> на очередной финансовый год и плановый период, и (или) в соответствии с динамикой </w:t>
      </w:r>
      <w:r w:rsidRPr="00F967DD">
        <w:rPr>
          <w:rFonts w:ascii="Times New Roman" w:hAnsi="Times New Roman"/>
          <w:sz w:val="27"/>
          <w:szCs w:val="27"/>
        </w:rPr>
        <w:t>объёмных показателей согласно фактическим данным налоговых деклараций, и (или) в соответствии с динамикой объёмных показателей согласно данным отчёта по форме № 5-НДПИ, и (или) фактическим данным налоговых деклараций, млн. тонн;</w:t>
      </w:r>
    </w:p>
    <w:p w:rsidR="0065450D" w:rsidRPr="00D52B81" w:rsidRDefault="0065450D" w:rsidP="0065450D">
      <w:pPr>
        <w:spacing w:after="0" w:line="240" w:lineRule="auto"/>
        <w:ind w:firstLine="709"/>
        <w:jc w:val="both"/>
        <w:rPr>
          <w:rFonts w:ascii="Times New Roman" w:hAnsi="Times New Roman"/>
          <w:sz w:val="27"/>
          <w:szCs w:val="27"/>
        </w:rPr>
      </w:pPr>
      <w:r w:rsidRPr="00D52B81">
        <w:rPr>
          <w:rFonts w:ascii="Times New Roman" w:hAnsi="Times New Roman"/>
          <w:b/>
          <w:i/>
          <w:sz w:val="27"/>
          <w:szCs w:val="27"/>
          <w:lang w:val="en-US"/>
        </w:rPr>
        <w:t>S</w:t>
      </w:r>
      <w:r w:rsidRPr="00D52B81">
        <w:rPr>
          <w:rFonts w:ascii="Times New Roman" w:hAnsi="Times New Roman"/>
          <w:b/>
          <w:i/>
          <w:sz w:val="27"/>
          <w:szCs w:val="27"/>
        </w:rPr>
        <w:t xml:space="preserve"> </w:t>
      </w:r>
      <w:r w:rsidRPr="00D52B81">
        <w:rPr>
          <w:rFonts w:ascii="Times New Roman" w:hAnsi="Times New Roman"/>
          <w:b/>
          <w:i/>
          <w:sz w:val="27"/>
          <w:szCs w:val="27"/>
          <w:vertAlign w:val="subscript"/>
        </w:rPr>
        <w:t>расчёт</w:t>
      </w:r>
      <w:r w:rsidRPr="00D52B81">
        <w:rPr>
          <w:rFonts w:ascii="Times New Roman" w:hAnsi="Times New Roman"/>
          <w:sz w:val="27"/>
          <w:szCs w:val="27"/>
        </w:rPr>
        <w:t xml:space="preserve"> – расчётная ставка налога на добычу полезного ископаемого в виде апатит-магнетитовых руд, определяемая на соответствующий прогнозируемый период, рублей;</w:t>
      </w:r>
    </w:p>
    <w:p w:rsidR="0065450D" w:rsidRPr="00D52B81" w:rsidRDefault="0065450D" w:rsidP="0065450D">
      <w:pPr>
        <w:spacing w:after="0" w:line="240" w:lineRule="auto"/>
        <w:ind w:firstLine="709"/>
        <w:jc w:val="both"/>
        <w:rPr>
          <w:rFonts w:ascii="Times New Roman" w:hAnsi="Times New Roman"/>
          <w:b/>
          <w:i/>
          <w:sz w:val="27"/>
          <w:szCs w:val="27"/>
        </w:rPr>
      </w:pPr>
      <w:proofErr w:type="spellStart"/>
      <w:r w:rsidRPr="00D52B81">
        <w:rPr>
          <w:rFonts w:ascii="Times New Roman" w:hAnsi="Times New Roman"/>
          <w:b/>
          <w:i/>
          <w:sz w:val="27"/>
          <w:szCs w:val="27"/>
        </w:rPr>
        <w:t>К</w:t>
      </w:r>
      <w:r w:rsidRPr="00D52B81">
        <w:rPr>
          <w:rFonts w:ascii="Times New Roman" w:hAnsi="Times New Roman"/>
          <w:b/>
          <w:i/>
          <w:sz w:val="27"/>
          <w:szCs w:val="27"/>
          <w:vertAlign w:val="subscript"/>
        </w:rPr>
        <w:t>рента</w:t>
      </w:r>
      <w:proofErr w:type="spellEnd"/>
      <w:r w:rsidRPr="00D52B81">
        <w:rPr>
          <w:rFonts w:ascii="Times New Roman" w:hAnsi="Times New Roman"/>
          <w:b/>
          <w:i/>
          <w:sz w:val="27"/>
          <w:szCs w:val="27"/>
          <w:vertAlign w:val="subscript"/>
        </w:rPr>
        <w:t xml:space="preserve"> </w:t>
      </w:r>
      <w:r w:rsidRPr="00D52B81">
        <w:rPr>
          <w:rFonts w:ascii="Times New Roman" w:hAnsi="Times New Roman"/>
          <w:sz w:val="27"/>
          <w:szCs w:val="27"/>
        </w:rPr>
        <w:t>– рентный коэффициент, установленный в соответствии с НК РФ;</w:t>
      </w:r>
    </w:p>
    <w:p w:rsidR="0065450D" w:rsidRPr="00D52B81" w:rsidRDefault="0065450D" w:rsidP="0065450D">
      <w:pPr>
        <w:spacing w:after="0" w:line="240" w:lineRule="auto"/>
        <w:ind w:firstLine="709"/>
        <w:jc w:val="both"/>
        <w:rPr>
          <w:rFonts w:ascii="Times New Roman" w:hAnsi="Times New Roman"/>
          <w:sz w:val="27"/>
          <w:szCs w:val="27"/>
        </w:rPr>
      </w:pPr>
      <w:r w:rsidRPr="00D52B81">
        <w:rPr>
          <w:rFonts w:ascii="Times New Roman" w:hAnsi="Times New Roman"/>
          <w:b/>
          <w:i/>
          <w:sz w:val="27"/>
          <w:szCs w:val="27"/>
        </w:rPr>
        <w:t>P</w:t>
      </w:r>
      <w:r w:rsidRPr="00D52B81">
        <w:rPr>
          <w:rFonts w:ascii="Times New Roman" w:hAnsi="Times New Roman"/>
          <w:sz w:val="27"/>
          <w:szCs w:val="27"/>
        </w:rPr>
        <w:t xml:space="preserve"> – переходящие платежи, тыс. рублей;</w:t>
      </w:r>
    </w:p>
    <w:p w:rsidR="0065450D" w:rsidRPr="00D52B81" w:rsidRDefault="0065450D" w:rsidP="0065450D">
      <w:pPr>
        <w:spacing w:after="0" w:line="240" w:lineRule="auto"/>
        <w:ind w:firstLine="709"/>
        <w:jc w:val="both"/>
        <w:rPr>
          <w:rFonts w:ascii="Times New Roman" w:hAnsi="Times New Roman"/>
          <w:sz w:val="27"/>
          <w:szCs w:val="27"/>
        </w:rPr>
      </w:pPr>
      <w:proofErr w:type="gramStart"/>
      <w:r w:rsidRPr="00D52B81">
        <w:rPr>
          <w:rFonts w:ascii="Times New Roman" w:hAnsi="Times New Roman"/>
          <w:b/>
          <w:i/>
          <w:sz w:val="27"/>
          <w:szCs w:val="27"/>
          <w:lang w:val="en-US"/>
        </w:rPr>
        <w:t>K</w:t>
      </w:r>
      <w:r w:rsidRPr="00D52B81">
        <w:rPr>
          <w:rFonts w:ascii="Times New Roman" w:hAnsi="Times New Roman"/>
          <w:b/>
          <w:i/>
          <w:sz w:val="27"/>
          <w:szCs w:val="27"/>
        </w:rPr>
        <w:t xml:space="preserve"> </w:t>
      </w:r>
      <w:r w:rsidRPr="00D52B81">
        <w:rPr>
          <w:rFonts w:ascii="Times New Roman" w:hAnsi="Times New Roman"/>
          <w:b/>
          <w:i/>
          <w:sz w:val="27"/>
          <w:szCs w:val="27"/>
          <w:vertAlign w:val="subscript"/>
        </w:rPr>
        <w:t>соб.</w:t>
      </w:r>
      <w:proofErr w:type="gramEnd"/>
      <w:r w:rsidRPr="00D52B81">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65450D" w:rsidRPr="00D52B81" w:rsidRDefault="0065450D" w:rsidP="0065450D">
      <w:pPr>
        <w:spacing w:after="0" w:line="240" w:lineRule="auto"/>
        <w:ind w:firstLine="709"/>
        <w:jc w:val="both"/>
        <w:rPr>
          <w:rFonts w:ascii="Times New Roman" w:hAnsi="Times New Roman"/>
          <w:sz w:val="27"/>
          <w:szCs w:val="27"/>
        </w:rPr>
      </w:pPr>
      <w:r w:rsidRPr="00D52B81">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65450D" w:rsidRPr="00D52B81" w:rsidRDefault="0065450D" w:rsidP="0065450D">
      <w:pPr>
        <w:spacing w:after="0" w:line="240" w:lineRule="auto"/>
        <w:ind w:firstLine="709"/>
        <w:jc w:val="both"/>
        <w:rPr>
          <w:rFonts w:ascii="Times New Roman" w:hAnsi="Times New Roman"/>
          <w:sz w:val="27"/>
          <w:szCs w:val="27"/>
        </w:rPr>
      </w:pPr>
      <w:r w:rsidRPr="00D52B81">
        <w:rPr>
          <w:rFonts w:ascii="Times New Roman" w:hAnsi="Times New Roman"/>
          <w:b/>
          <w:i/>
          <w:sz w:val="27"/>
          <w:szCs w:val="27"/>
        </w:rPr>
        <w:t xml:space="preserve">F – </w:t>
      </w:r>
      <w:r w:rsidRPr="00D52B81">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65450D" w:rsidRPr="00D52B81" w:rsidRDefault="0065450D" w:rsidP="0065450D">
      <w:pPr>
        <w:spacing w:after="0" w:line="240" w:lineRule="auto"/>
        <w:ind w:firstLine="709"/>
        <w:jc w:val="both"/>
        <w:rPr>
          <w:rFonts w:ascii="Times New Roman" w:hAnsi="Times New Roman"/>
          <w:snapToGrid w:val="0"/>
          <w:sz w:val="27"/>
          <w:szCs w:val="27"/>
          <w:lang w:eastAsia="ru-RU"/>
        </w:rPr>
      </w:pPr>
      <w:r w:rsidRPr="00D52B81">
        <w:rPr>
          <w:rFonts w:ascii="Times New Roman" w:hAnsi="Times New Roman"/>
          <w:snapToGrid w:val="0"/>
          <w:sz w:val="27"/>
          <w:szCs w:val="27"/>
          <w:lang w:eastAsia="ru-RU"/>
        </w:rPr>
        <w:t xml:space="preserve">Расчётная средняя ставка налога на добычу полезных ископаемых </w:t>
      </w:r>
      <w:r w:rsidRPr="00D52B81">
        <w:rPr>
          <w:rFonts w:ascii="Times New Roman" w:hAnsi="Times New Roman"/>
          <w:sz w:val="27"/>
          <w:szCs w:val="27"/>
        </w:rPr>
        <w:t>в виде апатит-магнетитовых руд</w:t>
      </w:r>
      <w:r w:rsidRPr="00D52B81">
        <w:rPr>
          <w:rFonts w:ascii="Times New Roman" w:hAnsi="Times New Roman"/>
          <w:i/>
          <w:snapToGrid w:val="0"/>
          <w:sz w:val="27"/>
          <w:szCs w:val="27"/>
          <w:lang w:eastAsia="ru-RU"/>
        </w:rPr>
        <w:t xml:space="preserve"> (</w:t>
      </w:r>
      <w:r w:rsidRPr="00D52B81">
        <w:rPr>
          <w:rFonts w:ascii="Times New Roman" w:hAnsi="Times New Roman"/>
          <w:b/>
          <w:i/>
          <w:sz w:val="27"/>
          <w:szCs w:val="27"/>
          <w:lang w:val="en-US"/>
        </w:rPr>
        <w:t>S</w:t>
      </w:r>
      <w:r w:rsidRPr="00D52B81">
        <w:rPr>
          <w:rFonts w:ascii="Times New Roman" w:hAnsi="Times New Roman"/>
          <w:b/>
          <w:i/>
          <w:sz w:val="27"/>
          <w:szCs w:val="27"/>
        </w:rPr>
        <w:t xml:space="preserve"> </w:t>
      </w:r>
      <w:r w:rsidRPr="00D52B81">
        <w:rPr>
          <w:rFonts w:ascii="Times New Roman" w:hAnsi="Times New Roman"/>
          <w:b/>
          <w:i/>
          <w:sz w:val="27"/>
          <w:szCs w:val="27"/>
          <w:vertAlign w:val="subscript"/>
        </w:rPr>
        <w:t>расчёт.</w:t>
      </w:r>
      <w:r w:rsidRPr="00D52B81">
        <w:rPr>
          <w:rFonts w:ascii="Times New Roman" w:hAnsi="Times New Roman"/>
          <w:i/>
          <w:sz w:val="27"/>
          <w:szCs w:val="27"/>
        </w:rPr>
        <w:t>)</w:t>
      </w:r>
      <w:r w:rsidRPr="00D52B81">
        <w:rPr>
          <w:rFonts w:ascii="Times New Roman" w:hAnsi="Times New Roman"/>
          <w:b/>
          <w:i/>
          <w:sz w:val="27"/>
          <w:szCs w:val="27"/>
          <w:vertAlign w:val="subscript"/>
        </w:rPr>
        <w:t xml:space="preserve"> </w:t>
      </w:r>
      <w:r w:rsidRPr="00D52B81">
        <w:rPr>
          <w:rFonts w:ascii="Times New Roman" w:hAnsi="Times New Roman"/>
          <w:snapToGrid w:val="0"/>
          <w:sz w:val="27"/>
          <w:szCs w:val="27"/>
          <w:lang w:eastAsia="ru-RU"/>
        </w:rPr>
        <w:t>определяется как:</w:t>
      </w:r>
    </w:p>
    <w:p w:rsidR="0065450D" w:rsidRPr="00D52B81" w:rsidRDefault="0065450D" w:rsidP="0065450D">
      <w:pPr>
        <w:spacing w:after="0" w:line="240" w:lineRule="auto"/>
        <w:jc w:val="center"/>
        <w:rPr>
          <w:rFonts w:ascii="Times New Roman" w:hAnsi="Times New Roman"/>
          <w:i/>
          <w:snapToGrid w:val="0"/>
          <w:sz w:val="27"/>
          <w:szCs w:val="27"/>
          <w:lang w:eastAsia="ru-RU"/>
        </w:rPr>
      </w:pPr>
      <w:proofErr w:type="gramStart"/>
      <w:r w:rsidRPr="00D52B81">
        <w:rPr>
          <w:rFonts w:ascii="Times New Roman" w:hAnsi="Times New Roman"/>
          <w:b/>
          <w:i/>
          <w:sz w:val="27"/>
          <w:szCs w:val="27"/>
          <w:lang w:val="en-US"/>
        </w:rPr>
        <w:t>S</w:t>
      </w:r>
      <w:r w:rsidRPr="00D52B81">
        <w:rPr>
          <w:rFonts w:ascii="Times New Roman" w:hAnsi="Times New Roman"/>
          <w:b/>
          <w:i/>
          <w:sz w:val="27"/>
          <w:szCs w:val="27"/>
        </w:rPr>
        <w:t xml:space="preserve"> </w:t>
      </w:r>
      <w:r w:rsidRPr="00D52B81">
        <w:rPr>
          <w:rFonts w:ascii="Times New Roman" w:hAnsi="Times New Roman"/>
          <w:b/>
          <w:i/>
          <w:sz w:val="27"/>
          <w:szCs w:val="27"/>
          <w:vertAlign w:val="subscript"/>
        </w:rPr>
        <w:t>расчёт</w:t>
      </w:r>
      <w:r w:rsidRPr="00D52B81">
        <w:rPr>
          <w:rFonts w:ascii="Times New Roman" w:hAnsi="Times New Roman"/>
          <w:i/>
          <w:sz w:val="27"/>
          <w:szCs w:val="27"/>
          <w:vertAlign w:val="subscript"/>
        </w:rPr>
        <w:t>.</w:t>
      </w:r>
      <w:proofErr w:type="gramEnd"/>
      <w:r w:rsidRPr="00D52B81">
        <w:rPr>
          <w:rFonts w:ascii="Times New Roman" w:hAnsi="Times New Roman"/>
          <w:i/>
          <w:snapToGrid w:val="0"/>
          <w:sz w:val="27"/>
          <w:szCs w:val="27"/>
          <w:lang w:eastAsia="ru-RU"/>
        </w:rPr>
        <w:t xml:space="preserve"> = </w:t>
      </w:r>
      <w:r w:rsidRPr="00D52B81">
        <w:rPr>
          <w:rFonts w:ascii="Times New Roman" w:hAnsi="Times New Roman"/>
          <w:b/>
          <w:i/>
          <w:snapToGrid w:val="0"/>
          <w:sz w:val="27"/>
          <w:szCs w:val="27"/>
          <w:lang w:val="en-US" w:eastAsia="ru-RU"/>
        </w:rPr>
        <w:t>S</w:t>
      </w:r>
      <w:r w:rsidRPr="00D52B81">
        <w:rPr>
          <w:rFonts w:ascii="Times New Roman" w:hAnsi="Times New Roman"/>
          <w:b/>
          <w:i/>
          <w:snapToGrid w:val="0"/>
          <w:sz w:val="27"/>
          <w:szCs w:val="27"/>
          <w:lang w:eastAsia="ru-RU"/>
        </w:rPr>
        <w:t xml:space="preserve"> </w:t>
      </w:r>
      <w:r w:rsidRPr="00D52B81">
        <w:rPr>
          <w:rFonts w:ascii="Times New Roman" w:hAnsi="Times New Roman"/>
          <w:i/>
          <w:snapToGrid w:val="0"/>
          <w:sz w:val="27"/>
          <w:szCs w:val="27"/>
          <w:lang w:eastAsia="ru-RU"/>
        </w:rPr>
        <w:t xml:space="preserve">× </w:t>
      </w:r>
      <w:proofErr w:type="spellStart"/>
      <w:r w:rsidRPr="00D52B81">
        <w:rPr>
          <w:rFonts w:ascii="Times New Roman" w:hAnsi="Times New Roman"/>
          <w:b/>
          <w:i/>
          <w:snapToGrid w:val="0"/>
          <w:sz w:val="27"/>
          <w:szCs w:val="27"/>
          <w:lang w:eastAsia="ru-RU"/>
        </w:rPr>
        <w:t>К</w:t>
      </w:r>
      <w:r w:rsidRPr="00D52B81">
        <w:rPr>
          <w:rFonts w:ascii="Times New Roman" w:hAnsi="Times New Roman"/>
          <w:b/>
          <w:i/>
          <w:snapToGrid w:val="0"/>
          <w:sz w:val="27"/>
          <w:szCs w:val="27"/>
          <w:vertAlign w:val="subscript"/>
          <w:lang w:eastAsia="ru-RU"/>
        </w:rPr>
        <w:t>фр</w:t>
      </w:r>
      <w:proofErr w:type="spellEnd"/>
      <w:proofErr w:type="gramStart"/>
      <w:r w:rsidRPr="00D52B81">
        <w:rPr>
          <w:rFonts w:ascii="Times New Roman" w:hAnsi="Times New Roman"/>
          <w:b/>
          <w:i/>
          <w:snapToGrid w:val="0"/>
          <w:sz w:val="27"/>
          <w:szCs w:val="27"/>
          <w:vertAlign w:val="subscript"/>
          <w:lang w:eastAsia="ru-RU"/>
        </w:rPr>
        <w:t xml:space="preserve"> ,</w:t>
      </w:r>
      <w:proofErr w:type="gramEnd"/>
      <w:r w:rsidRPr="00D52B81">
        <w:rPr>
          <w:rFonts w:ascii="Times New Roman" w:hAnsi="Times New Roman"/>
          <w:i/>
          <w:snapToGrid w:val="0"/>
          <w:sz w:val="27"/>
          <w:szCs w:val="27"/>
          <w:lang w:eastAsia="ru-RU"/>
        </w:rPr>
        <w:t xml:space="preserve"> </w:t>
      </w:r>
    </w:p>
    <w:p w:rsidR="0065450D" w:rsidRPr="00D52B81" w:rsidRDefault="0065450D" w:rsidP="0065450D">
      <w:pPr>
        <w:spacing w:after="0" w:line="240" w:lineRule="auto"/>
        <w:ind w:firstLine="709"/>
        <w:jc w:val="both"/>
        <w:rPr>
          <w:rFonts w:ascii="Times New Roman" w:hAnsi="Times New Roman"/>
          <w:sz w:val="27"/>
          <w:szCs w:val="27"/>
        </w:rPr>
      </w:pPr>
      <w:r w:rsidRPr="00D52B81">
        <w:rPr>
          <w:rFonts w:ascii="Times New Roman" w:hAnsi="Times New Roman"/>
          <w:sz w:val="27"/>
          <w:szCs w:val="27"/>
        </w:rPr>
        <w:t>где:</w:t>
      </w:r>
    </w:p>
    <w:p w:rsidR="0065450D" w:rsidRPr="00D52B81" w:rsidRDefault="0065450D" w:rsidP="0065450D">
      <w:pPr>
        <w:spacing w:after="0" w:line="240" w:lineRule="auto"/>
        <w:ind w:firstLine="709"/>
        <w:jc w:val="both"/>
        <w:rPr>
          <w:rFonts w:ascii="Times New Roman" w:hAnsi="Times New Roman"/>
          <w:snapToGrid w:val="0"/>
          <w:sz w:val="27"/>
          <w:szCs w:val="27"/>
          <w:lang w:eastAsia="ru-RU"/>
        </w:rPr>
      </w:pPr>
      <w:r w:rsidRPr="00D52B81">
        <w:rPr>
          <w:rFonts w:ascii="Times New Roman" w:hAnsi="Times New Roman"/>
          <w:b/>
          <w:i/>
          <w:snapToGrid w:val="0"/>
          <w:sz w:val="27"/>
          <w:szCs w:val="27"/>
          <w:lang w:val="en-US" w:eastAsia="ru-RU"/>
        </w:rPr>
        <w:t>S</w:t>
      </w:r>
      <w:r w:rsidRPr="00D52B81">
        <w:rPr>
          <w:rFonts w:ascii="Times New Roman" w:hAnsi="Times New Roman"/>
          <w:snapToGrid w:val="0"/>
          <w:sz w:val="27"/>
          <w:szCs w:val="27"/>
          <w:lang w:eastAsia="ru-RU"/>
        </w:rPr>
        <w:t xml:space="preserve"> – </w:t>
      </w:r>
      <w:proofErr w:type="gramStart"/>
      <w:r w:rsidRPr="00D52B81">
        <w:rPr>
          <w:rFonts w:ascii="Times New Roman" w:hAnsi="Times New Roman"/>
          <w:snapToGrid w:val="0"/>
          <w:sz w:val="27"/>
          <w:szCs w:val="27"/>
          <w:lang w:eastAsia="ru-RU"/>
        </w:rPr>
        <w:t>основная</w:t>
      </w:r>
      <w:proofErr w:type="gramEnd"/>
      <w:r w:rsidRPr="00D52B81">
        <w:rPr>
          <w:rFonts w:ascii="Times New Roman" w:hAnsi="Times New Roman"/>
          <w:snapToGrid w:val="0"/>
          <w:sz w:val="27"/>
          <w:szCs w:val="27"/>
          <w:lang w:eastAsia="ru-RU"/>
        </w:rPr>
        <w:t xml:space="preserve"> налоговая ставка за 1 тонну добытого </w:t>
      </w:r>
      <w:proofErr w:type="spellStart"/>
      <w:r w:rsidRPr="00D52B81">
        <w:rPr>
          <w:rFonts w:ascii="Times New Roman" w:hAnsi="Times New Roman"/>
          <w:snapToGrid w:val="0"/>
          <w:sz w:val="27"/>
          <w:szCs w:val="27"/>
          <w:lang w:eastAsia="ru-RU"/>
        </w:rPr>
        <w:t>подезного</w:t>
      </w:r>
      <w:proofErr w:type="spellEnd"/>
      <w:r w:rsidRPr="00D52B81">
        <w:rPr>
          <w:rFonts w:ascii="Times New Roman" w:hAnsi="Times New Roman"/>
          <w:snapToGrid w:val="0"/>
          <w:sz w:val="27"/>
          <w:szCs w:val="27"/>
          <w:lang w:eastAsia="ru-RU"/>
        </w:rPr>
        <w:t xml:space="preserve"> ископаемого </w:t>
      </w:r>
      <w:r w:rsidRPr="00D52B81">
        <w:rPr>
          <w:rFonts w:ascii="Times New Roman" w:hAnsi="Times New Roman"/>
          <w:sz w:val="27"/>
          <w:szCs w:val="27"/>
        </w:rPr>
        <w:t>в виде апатит-магнетитовых руд</w:t>
      </w:r>
      <w:r w:rsidRPr="00D52B81">
        <w:rPr>
          <w:rFonts w:ascii="Times New Roman" w:hAnsi="Times New Roman"/>
          <w:snapToGrid w:val="0"/>
          <w:sz w:val="27"/>
          <w:szCs w:val="27"/>
          <w:lang w:eastAsia="ru-RU"/>
        </w:rPr>
        <w:t>, которая определяется в соответствии с НК РФ, рублей;</w:t>
      </w:r>
    </w:p>
    <w:p w:rsidR="0065450D" w:rsidRPr="00D52B81" w:rsidRDefault="0065450D" w:rsidP="0065450D">
      <w:pPr>
        <w:spacing w:after="0" w:line="240" w:lineRule="auto"/>
        <w:ind w:firstLine="709"/>
        <w:jc w:val="both"/>
        <w:rPr>
          <w:rFonts w:ascii="Times New Roman" w:eastAsiaTheme="minorHAnsi" w:hAnsi="Times New Roman"/>
          <w:sz w:val="26"/>
          <w:szCs w:val="26"/>
        </w:rPr>
      </w:pPr>
      <w:proofErr w:type="spellStart"/>
      <w:r w:rsidRPr="00D52B81">
        <w:rPr>
          <w:rFonts w:ascii="Times New Roman" w:hAnsi="Times New Roman"/>
          <w:b/>
          <w:i/>
          <w:snapToGrid w:val="0"/>
          <w:sz w:val="27"/>
          <w:szCs w:val="27"/>
          <w:lang w:eastAsia="ru-RU"/>
        </w:rPr>
        <w:t>К</w:t>
      </w:r>
      <w:r w:rsidRPr="00D52B81">
        <w:rPr>
          <w:rFonts w:ascii="Times New Roman" w:hAnsi="Times New Roman"/>
          <w:b/>
          <w:i/>
          <w:snapToGrid w:val="0"/>
          <w:sz w:val="27"/>
          <w:szCs w:val="27"/>
          <w:vertAlign w:val="subscript"/>
          <w:lang w:eastAsia="ru-RU"/>
        </w:rPr>
        <w:t>фр</w:t>
      </w:r>
      <w:proofErr w:type="spellEnd"/>
      <w:r w:rsidRPr="00D52B81">
        <w:rPr>
          <w:rFonts w:ascii="Times New Roman" w:hAnsi="Times New Roman"/>
          <w:sz w:val="27"/>
          <w:szCs w:val="27"/>
          <w:lang w:eastAsia="ru-RU"/>
        </w:rPr>
        <w:t xml:space="preserve"> – коэффициент, учитывающий влияние изменения показателей цены </w:t>
      </w:r>
      <w:r w:rsidRPr="00D52B81">
        <w:rPr>
          <w:rFonts w:ascii="Times New Roman" w:eastAsiaTheme="minorHAnsi" w:hAnsi="Times New Roman"/>
          <w:sz w:val="26"/>
          <w:szCs w:val="26"/>
        </w:rPr>
        <w:t xml:space="preserve">на фосфоритовую руду и </w:t>
      </w:r>
      <w:proofErr w:type="spellStart"/>
      <w:r w:rsidRPr="00D52B81">
        <w:rPr>
          <w:rFonts w:ascii="Times New Roman" w:eastAsiaTheme="minorHAnsi" w:hAnsi="Times New Roman"/>
          <w:sz w:val="26"/>
          <w:szCs w:val="26"/>
        </w:rPr>
        <w:t>сожержания</w:t>
      </w:r>
      <w:proofErr w:type="spellEnd"/>
      <w:r w:rsidRPr="00D52B81">
        <w:rPr>
          <w:rFonts w:ascii="Times New Roman" w:eastAsiaTheme="minorHAnsi" w:hAnsi="Times New Roman"/>
          <w:sz w:val="26"/>
          <w:szCs w:val="26"/>
        </w:rPr>
        <w:t xml:space="preserve"> оксида фосфорита в 1 тонне добытого полезного ископаемого, </w:t>
      </w:r>
      <w:r w:rsidRPr="00D52B81">
        <w:rPr>
          <w:rFonts w:ascii="Times New Roman" w:hAnsi="Times New Roman"/>
          <w:sz w:val="27"/>
          <w:szCs w:val="27"/>
        </w:rPr>
        <w:t>а также влияние</w:t>
      </w:r>
      <w:r w:rsidRPr="00D52B81">
        <w:rPr>
          <w:rFonts w:ascii="Times New Roman" w:hAnsi="Times New Roman"/>
          <w:sz w:val="27"/>
          <w:szCs w:val="27"/>
          <w:lang w:eastAsia="ru-RU"/>
        </w:rPr>
        <w:t xml:space="preserve"> курса доллара США по отношению к рублю. Коэффициент </w:t>
      </w:r>
      <w:proofErr w:type="spellStart"/>
      <w:r w:rsidRPr="00D52B81">
        <w:rPr>
          <w:rFonts w:ascii="Times New Roman" w:hAnsi="Times New Roman"/>
          <w:b/>
          <w:i/>
          <w:snapToGrid w:val="0"/>
          <w:sz w:val="27"/>
          <w:szCs w:val="27"/>
          <w:lang w:eastAsia="ru-RU"/>
        </w:rPr>
        <w:t>К</w:t>
      </w:r>
      <w:r w:rsidRPr="00D52B81">
        <w:rPr>
          <w:rFonts w:ascii="Times New Roman" w:hAnsi="Times New Roman"/>
          <w:b/>
          <w:i/>
          <w:snapToGrid w:val="0"/>
          <w:sz w:val="27"/>
          <w:szCs w:val="27"/>
          <w:vertAlign w:val="subscript"/>
          <w:lang w:eastAsia="ru-RU"/>
        </w:rPr>
        <w:t>фр</w:t>
      </w:r>
      <w:proofErr w:type="spellEnd"/>
      <w:r w:rsidRPr="00D52B81">
        <w:rPr>
          <w:rFonts w:ascii="Times New Roman" w:hAnsi="Times New Roman"/>
          <w:sz w:val="27"/>
          <w:szCs w:val="27"/>
          <w:lang w:eastAsia="ru-RU"/>
        </w:rPr>
        <w:t xml:space="preserve"> определяется </w:t>
      </w:r>
      <w:r w:rsidRPr="00D52B81">
        <w:rPr>
          <w:rFonts w:ascii="Times New Roman" w:hAnsi="Times New Roman"/>
          <w:sz w:val="27"/>
          <w:szCs w:val="27"/>
        </w:rPr>
        <w:t>на соответствующий прогнозируемый период в соответствии с НК РФ.</w:t>
      </w:r>
    </w:p>
    <w:p w:rsidR="0065450D" w:rsidRPr="0034546D" w:rsidRDefault="0065450D" w:rsidP="0065450D">
      <w:pPr>
        <w:spacing w:after="0" w:line="240" w:lineRule="auto"/>
        <w:ind w:firstLine="709"/>
        <w:jc w:val="both"/>
        <w:rPr>
          <w:rFonts w:ascii="Times New Roman" w:hAnsi="Times New Roman"/>
          <w:sz w:val="27"/>
          <w:szCs w:val="27"/>
        </w:rPr>
      </w:pPr>
      <w:r w:rsidRPr="00D52B81">
        <w:rPr>
          <w:rFonts w:ascii="Times New Roman" w:hAnsi="Times New Roman"/>
          <w:sz w:val="27"/>
          <w:szCs w:val="27"/>
        </w:rPr>
        <w:t xml:space="preserve">Выпадающие доходы в связи с применением льгот, освобождений и преференций, предоставляемых в рамках действующего </w:t>
      </w:r>
      <w:r w:rsidRPr="0034546D">
        <w:rPr>
          <w:rFonts w:ascii="Times New Roman" w:hAnsi="Times New Roman"/>
          <w:sz w:val="27"/>
          <w:szCs w:val="27"/>
        </w:rPr>
        <w:t>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65450D" w:rsidRPr="0034546D" w:rsidRDefault="0065450D" w:rsidP="0065450D">
      <w:pPr>
        <w:autoSpaceDE w:val="0"/>
        <w:autoSpaceDN w:val="0"/>
        <w:adjustRightInd w:val="0"/>
        <w:spacing w:after="0" w:line="240" w:lineRule="auto"/>
        <w:ind w:firstLine="709"/>
        <w:jc w:val="both"/>
        <w:rPr>
          <w:rFonts w:ascii="Times New Roman" w:hAnsi="Times New Roman"/>
          <w:sz w:val="27"/>
          <w:szCs w:val="27"/>
        </w:rPr>
      </w:pPr>
      <w:r w:rsidRPr="0034546D">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65450D" w:rsidRPr="0034546D" w:rsidRDefault="0065450D" w:rsidP="0065450D">
      <w:pPr>
        <w:autoSpaceDE w:val="0"/>
        <w:autoSpaceDN w:val="0"/>
        <w:adjustRightInd w:val="0"/>
        <w:spacing w:after="0" w:line="240" w:lineRule="auto"/>
        <w:ind w:firstLine="709"/>
        <w:jc w:val="both"/>
        <w:rPr>
          <w:rFonts w:ascii="Times New Roman" w:hAnsi="Times New Roman"/>
          <w:sz w:val="27"/>
          <w:szCs w:val="27"/>
        </w:rPr>
      </w:pPr>
      <w:r w:rsidRPr="0034546D">
        <w:rPr>
          <w:rFonts w:ascii="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65450D" w:rsidRPr="0034546D" w:rsidRDefault="0065450D" w:rsidP="0065450D">
      <w:pPr>
        <w:spacing w:after="0" w:line="240" w:lineRule="auto"/>
        <w:ind w:firstLine="709"/>
        <w:jc w:val="both"/>
        <w:rPr>
          <w:rFonts w:ascii="Times New Roman" w:hAnsi="Times New Roman"/>
          <w:sz w:val="27"/>
          <w:szCs w:val="27"/>
        </w:rPr>
      </w:pPr>
      <w:r w:rsidRPr="0034546D">
        <w:rPr>
          <w:rFonts w:ascii="Times New Roman" w:hAnsi="Times New Roman"/>
          <w:sz w:val="27"/>
          <w:szCs w:val="27"/>
        </w:rPr>
        <w:t xml:space="preserve">Объём выпадающих доходов определяется в рамках прописанного </w:t>
      </w:r>
      <w:proofErr w:type="gramStart"/>
      <w:r w:rsidRPr="0034546D">
        <w:rPr>
          <w:rFonts w:ascii="Times New Roman" w:hAnsi="Times New Roman"/>
          <w:sz w:val="27"/>
          <w:szCs w:val="27"/>
        </w:rPr>
        <w:t>алгоритма расчёта прогнозного объёма поступлений налога</w:t>
      </w:r>
      <w:proofErr w:type="gramEnd"/>
      <w:r w:rsidRPr="0034546D">
        <w:rPr>
          <w:rFonts w:ascii="Times New Roman" w:hAnsi="Times New Roman"/>
          <w:sz w:val="27"/>
          <w:szCs w:val="27"/>
        </w:rPr>
        <w:t>.</w:t>
      </w:r>
    </w:p>
    <w:p w:rsidR="0065450D" w:rsidRPr="0034546D" w:rsidRDefault="0065450D" w:rsidP="0065450D">
      <w:pPr>
        <w:spacing w:after="0" w:line="240" w:lineRule="auto"/>
        <w:ind w:firstLine="709"/>
        <w:jc w:val="both"/>
        <w:rPr>
          <w:rFonts w:ascii="Times New Roman" w:hAnsi="Times New Roman"/>
          <w:sz w:val="27"/>
          <w:szCs w:val="27"/>
        </w:rPr>
      </w:pPr>
      <w:r w:rsidRPr="0034546D">
        <w:rPr>
          <w:rFonts w:ascii="Times New Roman" w:hAnsi="Times New Roman"/>
          <w:sz w:val="27"/>
          <w:szCs w:val="27"/>
        </w:rPr>
        <w:t>Налог на добычу полезных ископаемых в виде апатит-магнетитовых руд зачисляется в бюджеты бюджетной системы Российской Федерации по нормативам, установленным в соответствии со статьями БК</w:t>
      </w:r>
      <w:r>
        <w:rPr>
          <w:rFonts w:ascii="Times New Roman" w:hAnsi="Times New Roman"/>
          <w:sz w:val="27"/>
          <w:szCs w:val="27"/>
        </w:rPr>
        <w:t xml:space="preserve"> </w:t>
      </w:r>
      <w:r w:rsidRPr="0034546D">
        <w:rPr>
          <w:rFonts w:ascii="Times New Roman" w:hAnsi="Times New Roman"/>
          <w:sz w:val="27"/>
          <w:szCs w:val="27"/>
        </w:rPr>
        <w:t>РФ.</w:t>
      </w:r>
    </w:p>
    <w:p w:rsidR="0065450D" w:rsidRDefault="0065450D" w:rsidP="0065450D">
      <w:pPr>
        <w:rPr>
          <w:lang w:eastAsia="ru-RU"/>
        </w:rPr>
      </w:pPr>
    </w:p>
    <w:p w:rsidR="0065450D" w:rsidRPr="0065450D" w:rsidRDefault="0065450D" w:rsidP="0065450D">
      <w:pPr>
        <w:rPr>
          <w:lang w:eastAsia="ru-RU"/>
        </w:rPr>
      </w:pPr>
    </w:p>
    <w:p w:rsidR="005150F8" w:rsidRPr="003B6B0E" w:rsidRDefault="005150F8" w:rsidP="005150F8">
      <w:pPr>
        <w:pStyle w:val="14"/>
        <w:rPr>
          <w:rFonts w:ascii="Times New Roman" w:hAnsi="Times New Roman"/>
          <w:color w:val="auto"/>
          <w:sz w:val="27"/>
        </w:rPr>
      </w:pPr>
      <w:bookmarkStart w:id="298" w:name="_Toc192586457"/>
      <w:r w:rsidRPr="003B6B0E">
        <w:rPr>
          <w:rFonts w:ascii="Times New Roman" w:hAnsi="Times New Roman"/>
          <w:color w:val="auto"/>
          <w:sz w:val="27"/>
        </w:rPr>
        <w:t>Налог на добычу п</w:t>
      </w:r>
      <w:r w:rsidRPr="003B6B0E">
        <w:rPr>
          <w:rFonts w:ascii="Times New Roman" w:hAnsi="Times New Roman"/>
          <w:snapToGrid w:val="0"/>
          <w:color w:val="auto"/>
          <w:sz w:val="27"/>
          <w:lang w:eastAsia="ru-RU"/>
        </w:rPr>
        <w:t>олезных ископаемых в виде апатит-магнетитовых руд</w:t>
      </w:r>
      <w:r w:rsidRPr="003B6B0E">
        <w:rPr>
          <w:rFonts w:ascii="Times New Roman" w:hAnsi="Times New Roman"/>
          <w:color w:val="auto"/>
          <w:sz w:val="27"/>
        </w:rPr>
        <w:t xml:space="preserve"> в бюджет Ульяновской области не прогнозируется в связи с отсутствием налогоплательщиков данного налога.</w:t>
      </w:r>
      <w:bookmarkEnd w:id="298"/>
    </w:p>
    <w:p w:rsidR="005150F8" w:rsidRPr="003B6B0E" w:rsidRDefault="005150F8" w:rsidP="005150F8">
      <w:pPr>
        <w:spacing w:after="0" w:line="240" w:lineRule="auto"/>
        <w:ind w:firstLine="709"/>
        <w:jc w:val="both"/>
        <w:rPr>
          <w:rFonts w:ascii="Times New Roman" w:hAnsi="Times New Roman"/>
          <w:sz w:val="27"/>
          <w:szCs w:val="27"/>
        </w:rPr>
      </w:pPr>
    </w:p>
    <w:p w:rsidR="00BB64F2" w:rsidRPr="003B6B0E" w:rsidRDefault="00BB64F2" w:rsidP="00EB6649">
      <w:pPr>
        <w:pStyle w:val="10"/>
        <w:numPr>
          <w:ilvl w:val="2"/>
          <w:numId w:val="6"/>
        </w:numPr>
        <w:spacing w:before="0" w:after="240"/>
        <w:ind w:left="0" w:firstLine="709"/>
        <w:jc w:val="center"/>
        <w:rPr>
          <w:rFonts w:ascii="Times New Roman" w:hAnsi="Times New Roman"/>
          <w:i/>
          <w:sz w:val="27"/>
          <w:szCs w:val="27"/>
        </w:rPr>
      </w:pPr>
      <w:bookmarkStart w:id="299" w:name="_Toc222820581"/>
      <w:bookmarkStart w:id="300" w:name="_Toc225849304"/>
      <w:r w:rsidRPr="003B6B0E">
        <w:rPr>
          <w:rFonts w:ascii="Times New Roman" w:hAnsi="Times New Roman"/>
          <w:i/>
          <w:sz w:val="27"/>
          <w:szCs w:val="27"/>
        </w:rPr>
        <w:t xml:space="preserve">Налог на добычу полезных ископаемых </w:t>
      </w:r>
      <w:r w:rsidRPr="003B6B0E">
        <w:rPr>
          <w:rFonts w:ascii="Times New Roman" w:hAnsi="Times New Roman"/>
          <w:i/>
          <w:sz w:val="27"/>
          <w:szCs w:val="27"/>
        </w:rPr>
        <w:br/>
        <w:t>в виде апатит-</w:t>
      </w:r>
      <w:proofErr w:type="spellStart"/>
      <w:r w:rsidRPr="003B6B0E">
        <w:rPr>
          <w:rFonts w:ascii="Times New Roman" w:hAnsi="Times New Roman"/>
          <w:i/>
          <w:sz w:val="27"/>
          <w:szCs w:val="27"/>
        </w:rPr>
        <w:t>штаффелитовых</w:t>
      </w:r>
      <w:proofErr w:type="spellEnd"/>
      <w:r w:rsidRPr="003B6B0E">
        <w:rPr>
          <w:rFonts w:ascii="Times New Roman" w:hAnsi="Times New Roman"/>
          <w:i/>
          <w:sz w:val="27"/>
          <w:szCs w:val="27"/>
        </w:rPr>
        <w:t xml:space="preserve"> руд</w:t>
      </w:r>
      <w:r w:rsidRPr="003B6B0E">
        <w:rPr>
          <w:rFonts w:ascii="Times New Roman" w:hAnsi="Times New Roman"/>
          <w:i/>
          <w:sz w:val="27"/>
          <w:szCs w:val="27"/>
        </w:rPr>
        <w:br/>
        <w:t>182 1 07 01150 01 0000 110</w:t>
      </w:r>
      <w:bookmarkEnd w:id="299"/>
      <w:bookmarkEnd w:id="300"/>
    </w:p>
    <w:p w:rsidR="00BB64F2" w:rsidRPr="003B6B0E" w:rsidRDefault="00BB64F2" w:rsidP="00BB64F2">
      <w:pPr>
        <w:spacing w:after="0" w:line="240" w:lineRule="auto"/>
        <w:ind w:firstLine="709"/>
        <w:jc w:val="both"/>
        <w:rPr>
          <w:rFonts w:ascii="Times New Roman" w:hAnsi="Times New Roman"/>
          <w:sz w:val="27"/>
          <w:szCs w:val="27"/>
        </w:rPr>
      </w:pPr>
      <w:r w:rsidRPr="003B6B0E">
        <w:rPr>
          <w:rFonts w:ascii="Times New Roman" w:hAnsi="Times New Roman"/>
          <w:sz w:val="27"/>
          <w:szCs w:val="27"/>
        </w:rPr>
        <w:t>В прогнозе поступлений налога на добычу полезных ископаемых в виде апатит-</w:t>
      </w:r>
      <w:proofErr w:type="spellStart"/>
      <w:r w:rsidRPr="003B6B0E">
        <w:rPr>
          <w:rFonts w:ascii="Times New Roman" w:hAnsi="Times New Roman"/>
          <w:sz w:val="27"/>
          <w:szCs w:val="27"/>
        </w:rPr>
        <w:t>штаффелитовых</w:t>
      </w:r>
      <w:proofErr w:type="spellEnd"/>
      <w:r w:rsidRPr="003B6B0E">
        <w:rPr>
          <w:rFonts w:ascii="Times New Roman" w:hAnsi="Times New Roman"/>
          <w:sz w:val="27"/>
          <w:szCs w:val="27"/>
        </w:rPr>
        <w:t xml:space="preserve"> руд, учитываются:</w:t>
      </w:r>
    </w:p>
    <w:p w:rsidR="00BB64F2" w:rsidRPr="003B6B0E" w:rsidRDefault="00BB64F2" w:rsidP="00BB64F2">
      <w:pPr>
        <w:spacing w:after="0" w:line="240" w:lineRule="auto"/>
        <w:ind w:firstLine="709"/>
        <w:jc w:val="both"/>
        <w:rPr>
          <w:rFonts w:ascii="Times New Roman" w:hAnsi="Times New Roman"/>
          <w:sz w:val="27"/>
          <w:szCs w:val="27"/>
        </w:rPr>
      </w:pPr>
      <w:r w:rsidRPr="00B538C8">
        <w:rPr>
          <w:rFonts w:ascii="Times New Roman" w:hAnsi="Times New Roman"/>
          <w:sz w:val="27"/>
          <w:szCs w:val="27"/>
        </w:rPr>
        <w:t xml:space="preserve">- показатели прогноза социально-экономического развития </w:t>
      </w:r>
      <w:r w:rsidR="00B538C8" w:rsidRPr="00B538C8">
        <w:rPr>
          <w:rFonts w:ascii="Times New Roman" w:hAnsi="Times New Roman"/>
          <w:sz w:val="27"/>
          <w:szCs w:val="27"/>
        </w:rPr>
        <w:t>Ульяновской области</w:t>
      </w:r>
      <w:r w:rsidRPr="00B538C8">
        <w:rPr>
          <w:rFonts w:ascii="Times New Roman" w:hAnsi="Times New Roman"/>
          <w:sz w:val="27"/>
          <w:szCs w:val="27"/>
        </w:rPr>
        <w:t xml:space="preserve"> на очередной финансовый год и плановый период (налогооблагаемый объём добычи полезных ископаемых в виде апатит-</w:t>
      </w:r>
      <w:proofErr w:type="spellStart"/>
      <w:r w:rsidRPr="00B538C8">
        <w:rPr>
          <w:rFonts w:ascii="Times New Roman" w:hAnsi="Times New Roman"/>
          <w:sz w:val="27"/>
          <w:szCs w:val="27"/>
        </w:rPr>
        <w:t>штаффелитовых</w:t>
      </w:r>
      <w:proofErr w:type="spellEnd"/>
      <w:r w:rsidRPr="00B538C8">
        <w:rPr>
          <w:rFonts w:ascii="Times New Roman" w:hAnsi="Times New Roman"/>
          <w:sz w:val="27"/>
          <w:szCs w:val="27"/>
        </w:rPr>
        <w:t xml:space="preserve"> руд), разрабатываемые Минэкономразвития </w:t>
      </w:r>
      <w:r w:rsidR="00B538C8" w:rsidRPr="00B538C8">
        <w:rPr>
          <w:rFonts w:ascii="Times New Roman" w:hAnsi="Times New Roman"/>
          <w:sz w:val="27"/>
          <w:szCs w:val="27"/>
        </w:rPr>
        <w:t>Ульяновской области</w:t>
      </w:r>
      <w:r w:rsidRPr="00B538C8">
        <w:rPr>
          <w:rFonts w:ascii="Times New Roman" w:hAnsi="Times New Roman"/>
          <w:sz w:val="27"/>
          <w:szCs w:val="27"/>
        </w:rPr>
        <w:t>;</w:t>
      </w:r>
    </w:p>
    <w:p w:rsidR="00BB64F2" w:rsidRPr="003B6B0E" w:rsidRDefault="00BB64F2" w:rsidP="00BB64F2">
      <w:pPr>
        <w:spacing w:after="0" w:line="240" w:lineRule="auto"/>
        <w:ind w:firstLine="709"/>
        <w:jc w:val="both"/>
        <w:rPr>
          <w:rFonts w:ascii="Times New Roman" w:hAnsi="Times New Roman"/>
          <w:sz w:val="27"/>
          <w:szCs w:val="27"/>
        </w:rPr>
      </w:pPr>
      <w:r w:rsidRPr="003B6B0E">
        <w:rPr>
          <w:rFonts w:ascii="Times New Roman" w:hAnsi="Times New Roman"/>
          <w:sz w:val="27"/>
          <w:szCs w:val="27"/>
        </w:rPr>
        <w:t xml:space="preserve">- динамика налоговой базы по налогу согласно данным отчёта по форме </w:t>
      </w:r>
      <w:r w:rsidRPr="003B6B0E">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BB64F2" w:rsidRPr="003B6B0E" w:rsidRDefault="00BB64F2" w:rsidP="00BB64F2">
      <w:pPr>
        <w:spacing w:after="0" w:line="240" w:lineRule="auto"/>
        <w:ind w:firstLine="709"/>
        <w:jc w:val="both"/>
        <w:rPr>
          <w:rFonts w:ascii="Times New Roman" w:hAnsi="Times New Roman"/>
          <w:sz w:val="27"/>
          <w:szCs w:val="27"/>
        </w:rPr>
      </w:pPr>
      <w:r w:rsidRPr="003B6B0E">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BB64F2" w:rsidRPr="003B6B0E" w:rsidRDefault="00BB64F2" w:rsidP="00BB64F2">
      <w:pPr>
        <w:spacing w:after="0" w:line="240" w:lineRule="auto"/>
        <w:ind w:firstLine="709"/>
        <w:jc w:val="both"/>
        <w:rPr>
          <w:rFonts w:ascii="Times New Roman" w:hAnsi="Times New Roman"/>
          <w:sz w:val="27"/>
          <w:szCs w:val="27"/>
        </w:rPr>
      </w:pPr>
      <w:r w:rsidRPr="003B6B0E">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BB64F2" w:rsidRPr="003B6B0E" w:rsidRDefault="00BB64F2" w:rsidP="00BB64F2">
      <w:pPr>
        <w:spacing w:after="0" w:line="240" w:lineRule="auto"/>
        <w:ind w:firstLine="709"/>
        <w:jc w:val="both"/>
        <w:rPr>
          <w:rFonts w:ascii="Times New Roman" w:hAnsi="Times New Roman"/>
          <w:sz w:val="27"/>
          <w:szCs w:val="27"/>
        </w:rPr>
      </w:pPr>
      <w:r w:rsidRPr="003B6B0E">
        <w:rPr>
          <w:rFonts w:ascii="Times New Roman" w:hAnsi="Times New Roman"/>
          <w:sz w:val="27"/>
          <w:szCs w:val="27"/>
        </w:rPr>
        <w:t>Расчёт прогнозного объёма поступлений налога на добычу полезных ископаемых в виде апатит-</w:t>
      </w:r>
      <w:proofErr w:type="spellStart"/>
      <w:r w:rsidRPr="003B6B0E">
        <w:rPr>
          <w:rFonts w:ascii="Times New Roman" w:hAnsi="Times New Roman"/>
          <w:sz w:val="27"/>
          <w:szCs w:val="27"/>
        </w:rPr>
        <w:t>штаффелитовых</w:t>
      </w:r>
      <w:proofErr w:type="spellEnd"/>
      <w:r w:rsidRPr="003B6B0E">
        <w:rPr>
          <w:rFonts w:ascii="Times New Roman" w:hAnsi="Times New Roman"/>
          <w:sz w:val="27"/>
          <w:szCs w:val="27"/>
        </w:rPr>
        <w:t xml:space="preserve"> руд осуществляется методом прямого расчёта, основанного на непосредственном использовании прогнозных значений объёмных показателей, уровней ставок и других показателей, определяющих прогнозный объём поступлений налога (налоговые льготы и преференции, уровень собираемости, переходящие платежи, изменения налогового и бюджетного законодательства и др.).</w:t>
      </w:r>
    </w:p>
    <w:p w:rsidR="00BB64F2" w:rsidRPr="003B6B0E" w:rsidRDefault="00BB64F2" w:rsidP="00BB64F2">
      <w:pPr>
        <w:spacing w:after="0" w:line="240" w:lineRule="auto"/>
        <w:ind w:firstLine="709"/>
        <w:jc w:val="both"/>
        <w:rPr>
          <w:rFonts w:ascii="Times New Roman" w:hAnsi="Times New Roman"/>
          <w:sz w:val="27"/>
          <w:szCs w:val="27"/>
        </w:rPr>
      </w:pPr>
      <w:r w:rsidRPr="003B6B0E">
        <w:rPr>
          <w:rFonts w:ascii="Times New Roman" w:hAnsi="Times New Roman"/>
          <w:sz w:val="27"/>
          <w:szCs w:val="27"/>
        </w:rPr>
        <w:t>Прогнозный объём поступлений налога на добычу полезных ископаемых в виде апатит-</w:t>
      </w:r>
      <w:proofErr w:type="spellStart"/>
      <w:r w:rsidRPr="003B6B0E">
        <w:rPr>
          <w:rFonts w:ascii="Times New Roman" w:hAnsi="Times New Roman"/>
          <w:sz w:val="27"/>
          <w:szCs w:val="27"/>
        </w:rPr>
        <w:t>штаффелитовых</w:t>
      </w:r>
      <w:proofErr w:type="spellEnd"/>
      <w:r w:rsidRPr="003B6B0E">
        <w:rPr>
          <w:rFonts w:ascii="Times New Roman" w:hAnsi="Times New Roman"/>
          <w:sz w:val="27"/>
          <w:szCs w:val="27"/>
        </w:rPr>
        <w:t xml:space="preserve"> руд (</w:t>
      </w:r>
      <w:r w:rsidRPr="003B6B0E">
        <w:rPr>
          <w:rFonts w:ascii="Times New Roman" w:hAnsi="Times New Roman"/>
          <w:b/>
          <w:i/>
          <w:sz w:val="27"/>
          <w:szCs w:val="27"/>
        </w:rPr>
        <w:t xml:space="preserve">НДПИ </w:t>
      </w:r>
      <w:proofErr w:type="spellStart"/>
      <w:r w:rsidRPr="003B6B0E">
        <w:rPr>
          <w:rFonts w:ascii="Times New Roman" w:hAnsi="Times New Roman"/>
          <w:b/>
          <w:i/>
          <w:sz w:val="27"/>
          <w:szCs w:val="27"/>
          <w:vertAlign w:val="subscript"/>
        </w:rPr>
        <w:t>МУ.а.ш.р</w:t>
      </w:r>
      <w:proofErr w:type="spellEnd"/>
      <w:r w:rsidRPr="003B6B0E">
        <w:rPr>
          <w:rFonts w:ascii="Times New Roman" w:hAnsi="Times New Roman"/>
          <w:b/>
          <w:i/>
          <w:sz w:val="27"/>
          <w:szCs w:val="27"/>
          <w:vertAlign w:val="subscript"/>
        </w:rPr>
        <w:t>.</w:t>
      </w:r>
      <w:r w:rsidRPr="003B6B0E">
        <w:rPr>
          <w:rFonts w:ascii="Times New Roman" w:hAnsi="Times New Roman"/>
          <w:i/>
          <w:sz w:val="27"/>
          <w:szCs w:val="27"/>
        </w:rPr>
        <w:t xml:space="preserve">) </w:t>
      </w:r>
      <w:r w:rsidRPr="003B6B0E">
        <w:rPr>
          <w:rFonts w:ascii="Times New Roman" w:hAnsi="Times New Roman"/>
          <w:sz w:val="27"/>
          <w:szCs w:val="27"/>
        </w:rPr>
        <w:t>определяется исходя из следующего алгоритма расчёта:</w:t>
      </w:r>
    </w:p>
    <w:p w:rsidR="00BB64F2" w:rsidRPr="003B6B0E" w:rsidRDefault="00BB64F2" w:rsidP="00BB64F2">
      <w:pPr>
        <w:spacing w:before="120" w:after="120" w:line="240" w:lineRule="auto"/>
        <w:ind w:firstLine="709"/>
        <w:jc w:val="center"/>
        <w:rPr>
          <w:rFonts w:ascii="Times New Roman" w:hAnsi="Times New Roman"/>
          <w:b/>
          <w:i/>
          <w:sz w:val="27"/>
          <w:szCs w:val="27"/>
        </w:rPr>
      </w:pPr>
      <w:r w:rsidRPr="003B6B0E">
        <w:rPr>
          <w:rFonts w:ascii="Times New Roman" w:hAnsi="Times New Roman"/>
          <w:b/>
          <w:i/>
          <w:sz w:val="27"/>
          <w:szCs w:val="27"/>
        </w:rPr>
        <w:t xml:space="preserve">НДПИ </w:t>
      </w:r>
      <w:r w:rsidRPr="003B6B0E">
        <w:rPr>
          <w:rFonts w:ascii="Times New Roman" w:hAnsi="Times New Roman"/>
          <w:b/>
          <w:i/>
          <w:sz w:val="27"/>
          <w:szCs w:val="27"/>
          <w:vertAlign w:val="subscript"/>
        </w:rPr>
        <w:t xml:space="preserve">МУ </w:t>
      </w:r>
      <w:proofErr w:type="spellStart"/>
      <w:r w:rsidRPr="003B6B0E">
        <w:rPr>
          <w:rFonts w:ascii="Times New Roman" w:hAnsi="Times New Roman"/>
          <w:b/>
          <w:i/>
          <w:sz w:val="27"/>
          <w:szCs w:val="27"/>
          <w:vertAlign w:val="subscript"/>
        </w:rPr>
        <w:t>а.ш.р</w:t>
      </w:r>
      <w:proofErr w:type="spellEnd"/>
      <w:r w:rsidRPr="003B6B0E">
        <w:rPr>
          <w:rFonts w:ascii="Times New Roman" w:hAnsi="Times New Roman"/>
          <w:b/>
          <w:i/>
          <w:sz w:val="27"/>
          <w:szCs w:val="27"/>
          <w:vertAlign w:val="subscript"/>
        </w:rPr>
        <w:t>.</w:t>
      </w:r>
      <w:r w:rsidRPr="003B6B0E">
        <w:rPr>
          <w:rFonts w:ascii="Times New Roman" w:hAnsi="Times New Roman"/>
          <w:b/>
          <w:i/>
          <w:sz w:val="27"/>
          <w:szCs w:val="27"/>
        </w:rPr>
        <w:t xml:space="preserve"> = (Ʃ(</w:t>
      </w:r>
      <w:r w:rsidRPr="003B6B0E">
        <w:rPr>
          <w:rFonts w:ascii="Times New Roman" w:hAnsi="Times New Roman"/>
          <w:b/>
          <w:i/>
          <w:sz w:val="27"/>
          <w:szCs w:val="27"/>
          <w:lang w:val="en-US"/>
        </w:rPr>
        <w:t>V</w:t>
      </w:r>
      <w:r w:rsidRPr="003B6B0E">
        <w:rPr>
          <w:rFonts w:ascii="Times New Roman" w:hAnsi="Times New Roman"/>
          <w:b/>
          <w:i/>
          <w:sz w:val="27"/>
          <w:szCs w:val="27"/>
        </w:rPr>
        <w:t xml:space="preserve"> </w:t>
      </w:r>
      <w:r w:rsidRPr="003B6B0E">
        <w:rPr>
          <w:rFonts w:ascii="Times New Roman" w:hAnsi="Times New Roman"/>
          <w:b/>
          <w:i/>
          <w:sz w:val="27"/>
          <w:szCs w:val="27"/>
          <w:vertAlign w:val="subscript"/>
        </w:rPr>
        <w:t xml:space="preserve">МУ </w:t>
      </w:r>
      <w:proofErr w:type="spellStart"/>
      <w:r w:rsidRPr="003B6B0E">
        <w:rPr>
          <w:rFonts w:ascii="Times New Roman" w:hAnsi="Times New Roman"/>
          <w:b/>
          <w:i/>
          <w:sz w:val="27"/>
          <w:szCs w:val="27"/>
          <w:vertAlign w:val="subscript"/>
        </w:rPr>
        <w:t>а.ш.р</w:t>
      </w:r>
      <w:proofErr w:type="spellEnd"/>
      <w:r w:rsidRPr="003B6B0E">
        <w:rPr>
          <w:rFonts w:ascii="Times New Roman" w:hAnsi="Times New Roman"/>
          <w:b/>
          <w:i/>
          <w:sz w:val="27"/>
          <w:szCs w:val="27"/>
          <w:vertAlign w:val="subscript"/>
        </w:rPr>
        <w:t xml:space="preserve">. </w:t>
      </w:r>
      <w:r w:rsidRPr="003B6B0E">
        <w:rPr>
          <w:rFonts w:ascii="Times New Roman" w:hAnsi="Times New Roman"/>
          <w:b/>
          <w:i/>
          <w:sz w:val="27"/>
          <w:szCs w:val="27"/>
        </w:rPr>
        <w:t xml:space="preserve">× </w:t>
      </w:r>
      <w:r w:rsidR="004406BC" w:rsidRPr="003B6B0E">
        <w:rPr>
          <w:rFonts w:ascii="Times New Roman" w:hAnsi="Times New Roman"/>
          <w:b/>
          <w:i/>
          <w:sz w:val="27"/>
          <w:szCs w:val="27"/>
          <w:lang w:val="en-US"/>
        </w:rPr>
        <w:t>S</w:t>
      </w:r>
      <w:r w:rsidR="004406BC" w:rsidRPr="003B6B0E">
        <w:rPr>
          <w:rFonts w:ascii="Times New Roman" w:hAnsi="Times New Roman"/>
          <w:b/>
          <w:i/>
          <w:sz w:val="27"/>
          <w:szCs w:val="27"/>
        </w:rPr>
        <w:t xml:space="preserve"> </w:t>
      </w:r>
      <w:r w:rsidR="004406BC" w:rsidRPr="003B6B0E">
        <w:rPr>
          <w:rFonts w:ascii="Times New Roman" w:hAnsi="Times New Roman"/>
          <w:b/>
          <w:i/>
          <w:sz w:val="27"/>
          <w:szCs w:val="27"/>
          <w:vertAlign w:val="subscript"/>
        </w:rPr>
        <w:t>расчёт</w:t>
      </w:r>
      <w:r w:rsidR="004406BC" w:rsidRPr="003B6B0E">
        <w:rPr>
          <w:rFonts w:ascii="Times New Roman" w:hAnsi="Times New Roman"/>
          <w:b/>
          <w:i/>
          <w:sz w:val="27"/>
          <w:szCs w:val="27"/>
        </w:rPr>
        <w:t xml:space="preserve">) × </w:t>
      </w:r>
      <w:proofErr w:type="spellStart"/>
      <w:r w:rsidR="004406BC" w:rsidRPr="003B6B0E">
        <w:rPr>
          <w:rFonts w:ascii="Times New Roman" w:hAnsi="Times New Roman"/>
          <w:b/>
          <w:i/>
          <w:sz w:val="27"/>
          <w:szCs w:val="27"/>
        </w:rPr>
        <w:t>К</w:t>
      </w:r>
      <w:r w:rsidR="004406BC" w:rsidRPr="003B6B0E">
        <w:rPr>
          <w:rFonts w:ascii="Times New Roman" w:hAnsi="Times New Roman"/>
          <w:b/>
          <w:i/>
          <w:sz w:val="27"/>
          <w:szCs w:val="27"/>
          <w:vertAlign w:val="subscript"/>
        </w:rPr>
        <w:t>рента</w:t>
      </w:r>
      <w:proofErr w:type="spellEnd"/>
      <w:r w:rsidRPr="003B6B0E">
        <w:rPr>
          <w:rFonts w:ascii="Times New Roman" w:hAnsi="Times New Roman"/>
          <w:b/>
          <w:i/>
          <w:sz w:val="27"/>
          <w:szCs w:val="27"/>
        </w:rPr>
        <w:t xml:space="preserve"> (+-) P) × </w:t>
      </w:r>
      <w:r w:rsidRPr="003B6B0E">
        <w:rPr>
          <w:rFonts w:ascii="Times New Roman" w:hAnsi="Times New Roman"/>
          <w:b/>
          <w:i/>
          <w:sz w:val="27"/>
          <w:szCs w:val="27"/>
          <w:lang w:val="en-US"/>
        </w:rPr>
        <w:t>K</w:t>
      </w:r>
      <w:r w:rsidRPr="003B6B0E">
        <w:rPr>
          <w:rFonts w:ascii="Times New Roman" w:hAnsi="Times New Roman"/>
          <w:b/>
          <w:i/>
          <w:sz w:val="27"/>
          <w:szCs w:val="27"/>
        </w:rPr>
        <w:t xml:space="preserve"> </w:t>
      </w:r>
      <w:r w:rsidRPr="003B6B0E">
        <w:rPr>
          <w:rFonts w:ascii="Times New Roman" w:hAnsi="Times New Roman"/>
          <w:b/>
          <w:i/>
          <w:sz w:val="27"/>
          <w:szCs w:val="27"/>
          <w:vertAlign w:val="subscript"/>
        </w:rPr>
        <w:t>соб.</w:t>
      </w:r>
      <w:r w:rsidRPr="003B6B0E">
        <w:rPr>
          <w:rFonts w:ascii="Times New Roman" w:hAnsi="Times New Roman"/>
          <w:b/>
          <w:i/>
          <w:sz w:val="27"/>
          <w:szCs w:val="27"/>
        </w:rPr>
        <w:t xml:space="preserve"> (+-) F,</w:t>
      </w:r>
    </w:p>
    <w:p w:rsidR="00B77A40" w:rsidRPr="003B6B0E" w:rsidRDefault="00B77A40" w:rsidP="00B77A40">
      <w:pPr>
        <w:spacing w:after="0" w:line="240" w:lineRule="auto"/>
        <w:ind w:firstLine="709"/>
        <w:jc w:val="both"/>
        <w:rPr>
          <w:rFonts w:ascii="Times New Roman" w:hAnsi="Times New Roman"/>
          <w:sz w:val="27"/>
          <w:szCs w:val="27"/>
        </w:rPr>
      </w:pPr>
      <w:r w:rsidRPr="003B6B0E">
        <w:rPr>
          <w:rFonts w:ascii="Times New Roman" w:hAnsi="Times New Roman"/>
          <w:sz w:val="27"/>
          <w:szCs w:val="27"/>
        </w:rPr>
        <w:t>где:</w:t>
      </w:r>
    </w:p>
    <w:p w:rsidR="00BB64F2" w:rsidRPr="003B6B0E" w:rsidRDefault="00BB64F2" w:rsidP="00BB64F2">
      <w:pPr>
        <w:spacing w:after="0" w:line="240" w:lineRule="auto"/>
        <w:ind w:firstLine="709"/>
        <w:jc w:val="both"/>
        <w:rPr>
          <w:rFonts w:ascii="Times New Roman" w:hAnsi="Times New Roman"/>
          <w:sz w:val="27"/>
          <w:szCs w:val="27"/>
        </w:rPr>
      </w:pPr>
      <w:r w:rsidRPr="003B6B0E">
        <w:rPr>
          <w:rFonts w:ascii="Times New Roman" w:hAnsi="Times New Roman"/>
          <w:b/>
          <w:i/>
          <w:sz w:val="27"/>
          <w:szCs w:val="27"/>
          <w:lang w:val="en-US"/>
        </w:rPr>
        <w:t>V</w:t>
      </w:r>
      <w:r w:rsidRPr="003B6B0E">
        <w:rPr>
          <w:rFonts w:ascii="Times New Roman" w:hAnsi="Times New Roman"/>
          <w:b/>
          <w:i/>
          <w:sz w:val="27"/>
          <w:szCs w:val="27"/>
        </w:rPr>
        <w:t xml:space="preserve"> </w:t>
      </w:r>
      <w:r w:rsidRPr="003B6B0E">
        <w:rPr>
          <w:rFonts w:ascii="Times New Roman" w:hAnsi="Times New Roman"/>
          <w:b/>
          <w:i/>
          <w:sz w:val="27"/>
          <w:szCs w:val="27"/>
          <w:vertAlign w:val="subscript"/>
        </w:rPr>
        <w:t xml:space="preserve">МУ </w:t>
      </w:r>
      <w:proofErr w:type="spellStart"/>
      <w:r w:rsidRPr="003B6B0E">
        <w:rPr>
          <w:rFonts w:ascii="Times New Roman" w:hAnsi="Times New Roman"/>
          <w:b/>
          <w:i/>
          <w:sz w:val="27"/>
          <w:szCs w:val="27"/>
          <w:vertAlign w:val="subscript"/>
        </w:rPr>
        <w:t>а.ш.р</w:t>
      </w:r>
      <w:proofErr w:type="spellEnd"/>
      <w:r w:rsidRPr="003B6B0E">
        <w:rPr>
          <w:rFonts w:ascii="Times New Roman" w:hAnsi="Times New Roman"/>
          <w:b/>
          <w:i/>
          <w:sz w:val="27"/>
          <w:szCs w:val="27"/>
          <w:vertAlign w:val="subscript"/>
        </w:rPr>
        <w:t xml:space="preserve">. </w:t>
      </w:r>
      <w:r w:rsidRPr="003B6B0E">
        <w:rPr>
          <w:rFonts w:ascii="Times New Roman" w:hAnsi="Times New Roman"/>
          <w:sz w:val="27"/>
          <w:szCs w:val="27"/>
        </w:rPr>
        <w:t xml:space="preserve">– налогооблагаемый объём добычи полезных ископаемых в виде апатит- </w:t>
      </w:r>
      <w:proofErr w:type="spellStart"/>
      <w:r w:rsidRPr="003B6B0E">
        <w:rPr>
          <w:rFonts w:ascii="Times New Roman" w:hAnsi="Times New Roman"/>
          <w:sz w:val="27"/>
          <w:szCs w:val="27"/>
        </w:rPr>
        <w:t>штаффелитовых</w:t>
      </w:r>
      <w:proofErr w:type="spellEnd"/>
      <w:r w:rsidRPr="003B6B0E">
        <w:rPr>
          <w:rFonts w:ascii="Times New Roman" w:hAnsi="Times New Roman"/>
          <w:sz w:val="27"/>
          <w:szCs w:val="27"/>
        </w:rPr>
        <w:t xml:space="preserve"> руд, с учётом распределения по долям на соответствующий прогнозируемый период в соответствии с фактическими объёмными показателями добычи апатит- </w:t>
      </w:r>
      <w:proofErr w:type="spellStart"/>
      <w:r w:rsidRPr="003B6B0E">
        <w:rPr>
          <w:rFonts w:ascii="Times New Roman" w:hAnsi="Times New Roman"/>
          <w:sz w:val="27"/>
          <w:szCs w:val="27"/>
        </w:rPr>
        <w:t>штаффелитовых</w:t>
      </w:r>
      <w:proofErr w:type="spellEnd"/>
      <w:r w:rsidRPr="003B6B0E">
        <w:rPr>
          <w:rFonts w:ascii="Times New Roman" w:hAnsi="Times New Roman"/>
          <w:sz w:val="27"/>
          <w:szCs w:val="27"/>
        </w:rPr>
        <w:t xml:space="preserve"> руд согласно </w:t>
      </w:r>
      <w:r w:rsidRPr="00B538C8">
        <w:rPr>
          <w:rFonts w:ascii="Times New Roman" w:hAnsi="Times New Roman"/>
          <w:sz w:val="27"/>
          <w:szCs w:val="27"/>
        </w:rPr>
        <w:t xml:space="preserve">данным </w:t>
      </w:r>
      <w:proofErr w:type="spellStart"/>
      <w:r w:rsidR="00B538C8" w:rsidRPr="00B538C8">
        <w:rPr>
          <w:rFonts w:ascii="Times New Roman" w:hAnsi="Times New Roman"/>
          <w:sz w:val="27"/>
          <w:szCs w:val="27"/>
        </w:rPr>
        <w:t>Ульяновск</w:t>
      </w:r>
      <w:r w:rsidRPr="00B538C8">
        <w:rPr>
          <w:rFonts w:ascii="Times New Roman" w:hAnsi="Times New Roman"/>
          <w:sz w:val="27"/>
          <w:szCs w:val="27"/>
        </w:rPr>
        <w:t>стата</w:t>
      </w:r>
      <w:proofErr w:type="spellEnd"/>
      <w:r w:rsidRPr="00B538C8">
        <w:rPr>
          <w:rFonts w:ascii="Times New Roman" w:hAnsi="Times New Roman"/>
          <w:sz w:val="27"/>
          <w:szCs w:val="27"/>
        </w:rPr>
        <w:t xml:space="preserve">, и (или) в соответствии с показателями прогноза социально-экономического развития </w:t>
      </w:r>
      <w:r w:rsidR="00B538C8" w:rsidRPr="00B538C8">
        <w:rPr>
          <w:rFonts w:ascii="Times New Roman" w:hAnsi="Times New Roman"/>
          <w:sz w:val="27"/>
          <w:szCs w:val="27"/>
        </w:rPr>
        <w:t>Ульяновской области</w:t>
      </w:r>
      <w:r w:rsidRPr="00B538C8">
        <w:rPr>
          <w:rFonts w:ascii="Times New Roman" w:hAnsi="Times New Roman"/>
          <w:sz w:val="27"/>
          <w:szCs w:val="27"/>
        </w:rPr>
        <w:t xml:space="preserve"> на очередной финансовый год и плановый период, и (или) в</w:t>
      </w:r>
      <w:r w:rsidRPr="003B6B0E">
        <w:rPr>
          <w:rFonts w:ascii="Times New Roman" w:hAnsi="Times New Roman"/>
          <w:sz w:val="27"/>
          <w:szCs w:val="27"/>
        </w:rPr>
        <w:t xml:space="preserve"> соответствии с динамикой объёмных показателей согласно фактическим данным налоговых деклараций, и (или) в соответствии с динамикой объёмных показателей согласно данным отчёта по форме № 5-НДПИ, </w:t>
      </w:r>
      <w:r w:rsidR="003C391A" w:rsidRPr="003B6B0E">
        <w:rPr>
          <w:rFonts w:ascii="Times New Roman" w:hAnsi="Times New Roman"/>
          <w:sz w:val="27"/>
          <w:szCs w:val="27"/>
        </w:rPr>
        <w:t xml:space="preserve">и (или) фактическим данным налоговых деклараций, </w:t>
      </w:r>
      <w:r w:rsidRPr="003B6B0E">
        <w:rPr>
          <w:rFonts w:ascii="Times New Roman" w:hAnsi="Times New Roman"/>
          <w:sz w:val="27"/>
          <w:szCs w:val="27"/>
        </w:rPr>
        <w:t>млн. тонн;</w:t>
      </w:r>
    </w:p>
    <w:p w:rsidR="004406BC" w:rsidRPr="003B6B0E" w:rsidRDefault="004406BC" w:rsidP="004406BC">
      <w:pPr>
        <w:spacing w:after="0" w:line="240" w:lineRule="auto"/>
        <w:ind w:firstLine="709"/>
        <w:jc w:val="both"/>
        <w:rPr>
          <w:rFonts w:ascii="Times New Roman" w:hAnsi="Times New Roman"/>
          <w:sz w:val="27"/>
          <w:szCs w:val="27"/>
        </w:rPr>
      </w:pPr>
      <w:r w:rsidRPr="003B6B0E">
        <w:rPr>
          <w:rFonts w:ascii="Times New Roman" w:hAnsi="Times New Roman"/>
          <w:b/>
          <w:i/>
          <w:sz w:val="27"/>
          <w:szCs w:val="27"/>
          <w:lang w:val="en-US"/>
        </w:rPr>
        <w:t>S</w:t>
      </w:r>
      <w:r w:rsidRPr="003B6B0E">
        <w:rPr>
          <w:rFonts w:ascii="Times New Roman" w:hAnsi="Times New Roman"/>
          <w:b/>
          <w:i/>
          <w:sz w:val="27"/>
          <w:szCs w:val="27"/>
        </w:rPr>
        <w:t xml:space="preserve"> </w:t>
      </w:r>
      <w:r w:rsidRPr="003B6B0E">
        <w:rPr>
          <w:rFonts w:ascii="Times New Roman" w:hAnsi="Times New Roman"/>
          <w:b/>
          <w:i/>
          <w:sz w:val="27"/>
          <w:szCs w:val="27"/>
          <w:vertAlign w:val="subscript"/>
        </w:rPr>
        <w:t>расчёт</w:t>
      </w:r>
      <w:r w:rsidRPr="003B6B0E">
        <w:rPr>
          <w:rFonts w:ascii="Times New Roman" w:hAnsi="Times New Roman"/>
          <w:sz w:val="27"/>
          <w:szCs w:val="27"/>
        </w:rPr>
        <w:t xml:space="preserve"> – расчётная ставка налога на добычу полезного ископаемого в виде апатит-</w:t>
      </w:r>
      <w:proofErr w:type="spellStart"/>
      <w:r w:rsidRPr="003B6B0E">
        <w:rPr>
          <w:rFonts w:ascii="Times New Roman" w:hAnsi="Times New Roman"/>
          <w:sz w:val="27"/>
          <w:szCs w:val="27"/>
        </w:rPr>
        <w:t>штаффелитовых</w:t>
      </w:r>
      <w:proofErr w:type="spellEnd"/>
      <w:r w:rsidRPr="003B6B0E">
        <w:rPr>
          <w:rFonts w:ascii="Times New Roman" w:hAnsi="Times New Roman"/>
          <w:sz w:val="27"/>
          <w:szCs w:val="27"/>
        </w:rPr>
        <w:t xml:space="preserve"> руд, определяемая на соответствующий прогнозируемый период, рублей;</w:t>
      </w:r>
    </w:p>
    <w:p w:rsidR="004406BC" w:rsidRPr="003B6B0E" w:rsidRDefault="004406BC" w:rsidP="004406BC">
      <w:pPr>
        <w:spacing w:after="0" w:line="240" w:lineRule="auto"/>
        <w:ind w:firstLine="709"/>
        <w:jc w:val="both"/>
        <w:rPr>
          <w:rFonts w:ascii="Times New Roman" w:hAnsi="Times New Roman"/>
          <w:b/>
          <w:i/>
          <w:sz w:val="27"/>
          <w:szCs w:val="27"/>
        </w:rPr>
      </w:pPr>
      <w:proofErr w:type="spellStart"/>
      <w:r w:rsidRPr="003B6B0E">
        <w:rPr>
          <w:rFonts w:ascii="Times New Roman" w:hAnsi="Times New Roman"/>
          <w:b/>
          <w:i/>
          <w:sz w:val="27"/>
          <w:szCs w:val="27"/>
        </w:rPr>
        <w:t>К</w:t>
      </w:r>
      <w:r w:rsidRPr="003B6B0E">
        <w:rPr>
          <w:rFonts w:ascii="Times New Roman" w:hAnsi="Times New Roman"/>
          <w:b/>
          <w:i/>
          <w:sz w:val="27"/>
          <w:szCs w:val="27"/>
          <w:vertAlign w:val="subscript"/>
        </w:rPr>
        <w:t>рента</w:t>
      </w:r>
      <w:proofErr w:type="spellEnd"/>
      <w:r w:rsidRPr="003B6B0E">
        <w:rPr>
          <w:rFonts w:ascii="Times New Roman" w:hAnsi="Times New Roman"/>
          <w:b/>
          <w:i/>
          <w:sz w:val="27"/>
          <w:szCs w:val="27"/>
          <w:vertAlign w:val="subscript"/>
        </w:rPr>
        <w:t xml:space="preserve"> </w:t>
      </w:r>
      <w:r w:rsidRPr="003B6B0E">
        <w:rPr>
          <w:rFonts w:ascii="Times New Roman" w:hAnsi="Times New Roman"/>
          <w:sz w:val="27"/>
          <w:szCs w:val="27"/>
        </w:rPr>
        <w:t>– рентный коэффициент, установленный в соответствии с НК РФ;</w:t>
      </w:r>
    </w:p>
    <w:p w:rsidR="00BB64F2" w:rsidRPr="003B6B0E" w:rsidRDefault="00BB64F2" w:rsidP="00BB64F2">
      <w:pPr>
        <w:spacing w:after="0" w:line="240" w:lineRule="auto"/>
        <w:ind w:firstLine="709"/>
        <w:jc w:val="both"/>
        <w:rPr>
          <w:rFonts w:ascii="Times New Roman" w:hAnsi="Times New Roman"/>
          <w:sz w:val="27"/>
          <w:szCs w:val="27"/>
        </w:rPr>
      </w:pPr>
      <w:r w:rsidRPr="003B6B0E">
        <w:rPr>
          <w:rFonts w:ascii="Times New Roman" w:hAnsi="Times New Roman"/>
          <w:b/>
          <w:i/>
          <w:sz w:val="27"/>
          <w:szCs w:val="27"/>
        </w:rPr>
        <w:t>P</w:t>
      </w:r>
      <w:r w:rsidRPr="003B6B0E">
        <w:rPr>
          <w:rFonts w:ascii="Times New Roman" w:hAnsi="Times New Roman"/>
          <w:sz w:val="27"/>
          <w:szCs w:val="27"/>
        </w:rPr>
        <w:t xml:space="preserve"> – переходящие платежи, тыс. рублей;</w:t>
      </w:r>
    </w:p>
    <w:p w:rsidR="00BB64F2" w:rsidRPr="003B6B0E" w:rsidRDefault="00BB64F2" w:rsidP="00BB64F2">
      <w:pPr>
        <w:spacing w:after="0" w:line="240" w:lineRule="auto"/>
        <w:ind w:firstLine="709"/>
        <w:jc w:val="both"/>
        <w:rPr>
          <w:rFonts w:ascii="Times New Roman" w:hAnsi="Times New Roman"/>
          <w:sz w:val="27"/>
          <w:szCs w:val="27"/>
        </w:rPr>
      </w:pPr>
      <w:proofErr w:type="gramStart"/>
      <w:r w:rsidRPr="003B6B0E">
        <w:rPr>
          <w:rFonts w:ascii="Times New Roman" w:hAnsi="Times New Roman"/>
          <w:b/>
          <w:i/>
          <w:sz w:val="27"/>
          <w:szCs w:val="27"/>
          <w:lang w:val="en-US"/>
        </w:rPr>
        <w:t>K</w:t>
      </w:r>
      <w:r w:rsidRPr="003B6B0E">
        <w:rPr>
          <w:rFonts w:ascii="Times New Roman" w:hAnsi="Times New Roman"/>
          <w:b/>
          <w:i/>
          <w:sz w:val="27"/>
          <w:szCs w:val="27"/>
        </w:rPr>
        <w:t xml:space="preserve"> </w:t>
      </w:r>
      <w:r w:rsidRPr="003B6B0E">
        <w:rPr>
          <w:rFonts w:ascii="Times New Roman" w:hAnsi="Times New Roman"/>
          <w:b/>
          <w:i/>
          <w:sz w:val="27"/>
          <w:szCs w:val="27"/>
          <w:vertAlign w:val="subscript"/>
        </w:rPr>
        <w:t>соб.</w:t>
      </w:r>
      <w:proofErr w:type="gramEnd"/>
      <w:r w:rsidRPr="003B6B0E">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BB64F2" w:rsidRPr="003B6B0E" w:rsidRDefault="00BB64F2" w:rsidP="00BB64F2">
      <w:pPr>
        <w:spacing w:after="0" w:line="240" w:lineRule="auto"/>
        <w:ind w:firstLine="709"/>
        <w:jc w:val="both"/>
        <w:rPr>
          <w:rFonts w:ascii="Times New Roman" w:hAnsi="Times New Roman"/>
          <w:sz w:val="27"/>
          <w:szCs w:val="27"/>
        </w:rPr>
      </w:pPr>
      <w:r w:rsidRPr="003B6B0E">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BB64F2" w:rsidRPr="003B6B0E" w:rsidRDefault="00BB64F2" w:rsidP="00BB64F2">
      <w:pPr>
        <w:spacing w:after="0" w:line="240" w:lineRule="auto"/>
        <w:ind w:firstLine="709"/>
        <w:jc w:val="both"/>
        <w:rPr>
          <w:rFonts w:ascii="Times New Roman" w:hAnsi="Times New Roman"/>
          <w:sz w:val="27"/>
          <w:szCs w:val="27"/>
        </w:rPr>
      </w:pPr>
      <w:r w:rsidRPr="003B6B0E">
        <w:rPr>
          <w:rFonts w:ascii="Times New Roman" w:hAnsi="Times New Roman"/>
          <w:b/>
          <w:i/>
          <w:sz w:val="27"/>
          <w:szCs w:val="27"/>
        </w:rPr>
        <w:t xml:space="preserve">F – </w:t>
      </w:r>
      <w:r w:rsidRPr="003B6B0E">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4406BC" w:rsidRPr="003B6B0E" w:rsidRDefault="004406BC" w:rsidP="004406BC">
      <w:pPr>
        <w:spacing w:after="0" w:line="240" w:lineRule="auto"/>
        <w:ind w:firstLine="709"/>
        <w:jc w:val="both"/>
        <w:rPr>
          <w:rFonts w:ascii="Times New Roman" w:hAnsi="Times New Roman"/>
          <w:snapToGrid w:val="0"/>
          <w:sz w:val="27"/>
          <w:szCs w:val="27"/>
          <w:lang w:eastAsia="ru-RU"/>
        </w:rPr>
      </w:pPr>
      <w:r w:rsidRPr="003B6B0E">
        <w:rPr>
          <w:rFonts w:ascii="Times New Roman" w:hAnsi="Times New Roman"/>
          <w:snapToGrid w:val="0"/>
          <w:sz w:val="27"/>
          <w:szCs w:val="27"/>
          <w:lang w:eastAsia="ru-RU"/>
        </w:rPr>
        <w:t xml:space="preserve">Расчётная средняя ставка налога на добычу полезных ископаемых </w:t>
      </w:r>
      <w:r w:rsidRPr="003B6B0E">
        <w:rPr>
          <w:rFonts w:ascii="Times New Roman" w:hAnsi="Times New Roman"/>
          <w:sz w:val="27"/>
          <w:szCs w:val="27"/>
        </w:rPr>
        <w:t>в виде апатит-</w:t>
      </w:r>
      <w:proofErr w:type="spellStart"/>
      <w:r w:rsidRPr="003B6B0E">
        <w:rPr>
          <w:rFonts w:ascii="Times New Roman" w:hAnsi="Times New Roman"/>
          <w:sz w:val="27"/>
          <w:szCs w:val="27"/>
        </w:rPr>
        <w:t>штаффелитовых</w:t>
      </w:r>
      <w:proofErr w:type="spellEnd"/>
      <w:r w:rsidRPr="003B6B0E">
        <w:rPr>
          <w:rFonts w:ascii="Times New Roman" w:hAnsi="Times New Roman"/>
          <w:sz w:val="27"/>
          <w:szCs w:val="27"/>
        </w:rPr>
        <w:t xml:space="preserve"> руд</w:t>
      </w:r>
      <w:r w:rsidRPr="003B6B0E">
        <w:rPr>
          <w:rFonts w:ascii="Times New Roman" w:hAnsi="Times New Roman"/>
          <w:i/>
          <w:snapToGrid w:val="0"/>
          <w:sz w:val="27"/>
          <w:szCs w:val="27"/>
          <w:lang w:eastAsia="ru-RU"/>
        </w:rPr>
        <w:t xml:space="preserve"> (</w:t>
      </w:r>
      <w:r w:rsidRPr="003B6B0E">
        <w:rPr>
          <w:rFonts w:ascii="Times New Roman" w:hAnsi="Times New Roman"/>
          <w:b/>
          <w:i/>
          <w:sz w:val="27"/>
          <w:szCs w:val="27"/>
          <w:lang w:val="en-US"/>
        </w:rPr>
        <w:t>S</w:t>
      </w:r>
      <w:r w:rsidRPr="003B6B0E">
        <w:rPr>
          <w:rFonts w:ascii="Times New Roman" w:hAnsi="Times New Roman"/>
          <w:b/>
          <w:i/>
          <w:sz w:val="27"/>
          <w:szCs w:val="27"/>
        </w:rPr>
        <w:t xml:space="preserve"> </w:t>
      </w:r>
      <w:r w:rsidRPr="003B6B0E">
        <w:rPr>
          <w:rFonts w:ascii="Times New Roman" w:hAnsi="Times New Roman"/>
          <w:b/>
          <w:i/>
          <w:sz w:val="27"/>
          <w:szCs w:val="27"/>
          <w:vertAlign w:val="subscript"/>
        </w:rPr>
        <w:t>расчёт.</w:t>
      </w:r>
      <w:r w:rsidRPr="003B6B0E">
        <w:rPr>
          <w:rFonts w:ascii="Times New Roman" w:hAnsi="Times New Roman"/>
          <w:i/>
          <w:sz w:val="27"/>
          <w:szCs w:val="27"/>
        </w:rPr>
        <w:t>)</w:t>
      </w:r>
      <w:r w:rsidRPr="003B6B0E">
        <w:rPr>
          <w:rFonts w:ascii="Times New Roman" w:hAnsi="Times New Roman"/>
          <w:b/>
          <w:i/>
          <w:sz w:val="27"/>
          <w:szCs w:val="27"/>
          <w:vertAlign w:val="subscript"/>
        </w:rPr>
        <w:t xml:space="preserve"> </w:t>
      </w:r>
      <w:r w:rsidRPr="003B6B0E">
        <w:rPr>
          <w:rFonts w:ascii="Times New Roman" w:hAnsi="Times New Roman"/>
          <w:snapToGrid w:val="0"/>
          <w:sz w:val="27"/>
          <w:szCs w:val="27"/>
          <w:lang w:eastAsia="ru-RU"/>
        </w:rPr>
        <w:t>определяется как:</w:t>
      </w:r>
    </w:p>
    <w:p w:rsidR="004406BC" w:rsidRPr="003B6B0E" w:rsidRDefault="004406BC" w:rsidP="0047720D">
      <w:pPr>
        <w:spacing w:after="0" w:line="240" w:lineRule="auto"/>
        <w:jc w:val="center"/>
        <w:rPr>
          <w:rFonts w:ascii="Times New Roman" w:hAnsi="Times New Roman"/>
          <w:i/>
          <w:snapToGrid w:val="0"/>
          <w:sz w:val="27"/>
          <w:szCs w:val="27"/>
          <w:lang w:eastAsia="ru-RU"/>
        </w:rPr>
      </w:pPr>
      <w:proofErr w:type="gramStart"/>
      <w:r w:rsidRPr="003B6B0E">
        <w:rPr>
          <w:rFonts w:ascii="Times New Roman" w:hAnsi="Times New Roman"/>
          <w:b/>
          <w:i/>
          <w:sz w:val="27"/>
          <w:szCs w:val="27"/>
          <w:lang w:val="en-US"/>
        </w:rPr>
        <w:t>S</w:t>
      </w:r>
      <w:r w:rsidRPr="003B6B0E">
        <w:rPr>
          <w:rFonts w:ascii="Times New Roman" w:hAnsi="Times New Roman"/>
          <w:b/>
          <w:i/>
          <w:sz w:val="27"/>
          <w:szCs w:val="27"/>
        </w:rPr>
        <w:t xml:space="preserve"> </w:t>
      </w:r>
      <w:r w:rsidRPr="003B6B0E">
        <w:rPr>
          <w:rFonts w:ascii="Times New Roman" w:hAnsi="Times New Roman"/>
          <w:b/>
          <w:i/>
          <w:sz w:val="27"/>
          <w:szCs w:val="27"/>
          <w:vertAlign w:val="subscript"/>
        </w:rPr>
        <w:t>расчёт</w:t>
      </w:r>
      <w:r w:rsidRPr="003B6B0E">
        <w:rPr>
          <w:rFonts w:ascii="Times New Roman" w:hAnsi="Times New Roman"/>
          <w:i/>
          <w:sz w:val="27"/>
          <w:szCs w:val="27"/>
          <w:vertAlign w:val="subscript"/>
        </w:rPr>
        <w:t>.</w:t>
      </w:r>
      <w:proofErr w:type="gramEnd"/>
      <w:r w:rsidRPr="003B6B0E">
        <w:rPr>
          <w:rFonts w:ascii="Times New Roman" w:hAnsi="Times New Roman"/>
          <w:i/>
          <w:snapToGrid w:val="0"/>
          <w:sz w:val="27"/>
          <w:szCs w:val="27"/>
          <w:lang w:eastAsia="ru-RU"/>
        </w:rPr>
        <w:t xml:space="preserve"> = </w:t>
      </w:r>
      <w:r w:rsidRPr="003B6B0E">
        <w:rPr>
          <w:rFonts w:ascii="Times New Roman" w:hAnsi="Times New Roman"/>
          <w:b/>
          <w:i/>
          <w:snapToGrid w:val="0"/>
          <w:sz w:val="27"/>
          <w:szCs w:val="27"/>
          <w:lang w:val="en-US" w:eastAsia="ru-RU"/>
        </w:rPr>
        <w:t>S</w:t>
      </w:r>
      <w:r w:rsidRPr="003B6B0E">
        <w:rPr>
          <w:rFonts w:ascii="Times New Roman" w:hAnsi="Times New Roman"/>
          <w:b/>
          <w:i/>
          <w:snapToGrid w:val="0"/>
          <w:sz w:val="27"/>
          <w:szCs w:val="27"/>
          <w:lang w:eastAsia="ru-RU"/>
        </w:rPr>
        <w:t xml:space="preserve"> </w:t>
      </w:r>
      <w:r w:rsidRPr="003B6B0E">
        <w:rPr>
          <w:rFonts w:ascii="Times New Roman" w:hAnsi="Times New Roman"/>
          <w:i/>
          <w:snapToGrid w:val="0"/>
          <w:sz w:val="27"/>
          <w:szCs w:val="27"/>
          <w:lang w:eastAsia="ru-RU"/>
        </w:rPr>
        <w:t xml:space="preserve">× </w:t>
      </w:r>
      <w:proofErr w:type="spellStart"/>
      <w:r w:rsidRPr="003B6B0E">
        <w:rPr>
          <w:rFonts w:ascii="Times New Roman" w:hAnsi="Times New Roman"/>
          <w:b/>
          <w:i/>
          <w:snapToGrid w:val="0"/>
          <w:sz w:val="27"/>
          <w:szCs w:val="27"/>
          <w:lang w:eastAsia="ru-RU"/>
        </w:rPr>
        <w:t>К</w:t>
      </w:r>
      <w:r w:rsidRPr="003B6B0E">
        <w:rPr>
          <w:rFonts w:ascii="Times New Roman" w:hAnsi="Times New Roman"/>
          <w:b/>
          <w:i/>
          <w:snapToGrid w:val="0"/>
          <w:sz w:val="27"/>
          <w:szCs w:val="27"/>
          <w:vertAlign w:val="subscript"/>
          <w:lang w:eastAsia="ru-RU"/>
        </w:rPr>
        <w:t>фр</w:t>
      </w:r>
      <w:proofErr w:type="spellEnd"/>
      <w:proofErr w:type="gramStart"/>
      <w:r w:rsidRPr="003B6B0E">
        <w:rPr>
          <w:rFonts w:ascii="Times New Roman" w:hAnsi="Times New Roman"/>
          <w:b/>
          <w:i/>
          <w:snapToGrid w:val="0"/>
          <w:sz w:val="27"/>
          <w:szCs w:val="27"/>
          <w:vertAlign w:val="subscript"/>
          <w:lang w:eastAsia="ru-RU"/>
        </w:rPr>
        <w:t xml:space="preserve"> ,</w:t>
      </w:r>
      <w:proofErr w:type="gramEnd"/>
      <w:r w:rsidRPr="003B6B0E">
        <w:rPr>
          <w:rFonts w:ascii="Times New Roman" w:hAnsi="Times New Roman"/>
          <w:i/>
          <w:snapToGrid w:val="0"/>
          <w:sz w:val="27"/>
          <w:szCs w:val="27"/>
          <w:lang w:eastAsia="ru-RU"/>
        </w:rPr>
        <w:t xml:space="preserve"> </w:t>
      </w:r>
    </w:p>
    <w:p w:rsidR="004406BC" w:rsidRPr="003B6B0E" w:rsidRDefault="004406BC" w:rsidP="004406BC">
      <w:pPr>
        <w:spacing w:after="0" w:line="240" w:lineRule="auto"/>
        <w:ind w:firstLine="709"/>
        <w:jc w:val="both"/>
        <w:rPr>
          <w:rFonts w:ascii="Times New Roman" w:hAnsi="Times New Roman"/>
          <w:sz w:val="27"/>
          <w:szCs w:val="27"/>
        </w:rPr>
      </w:pPr>
      <w:r w:rsidRPr="003B6B0E">
        <w:rPr>
          <w:rFonts w:ascii="Times New Roman" w:hAnsi="Times New Roman"/>
          <w:sz w:val="27"/>
          <w:szCs w:val="27"/>
        </w:rPr>
        <w:t>где:</w:t>
      </w:r>
    </w:p>
    <w:p w:rsidR="004406BC" w:rsidRPr="003B6B0E" w:rsidRDefault="004406BC" w:rsidP="004406BC">
      <w:pPr>
        <w:spacing w:after="0" w:line="240" w:lineRule="auto"/>
        <w:ind w:firstLine="709"/>
        <w:jc w:val="both"/>
        <w:rPr>
          <w:rFonts w:ascii="Times New Roman" w:hAnsi="Times New Roman"/>
          <w:snapToGrid w:val="0"/>
          <w:sz w:val="27"/>
          <w:szCs w:val="27"/>
          <w:lang w:eastAsia="ru-RU"/>
        </w:rPr>
      </w:pPr>
      <w:r w:rsidRPr="003B6B0E">
        <w:rPr>
          <w:rFonts w:ascii="Times New Roman" w:hAnsi="Times New Roman"/>
          <w:b/>
          <w:i/>
          <w:snapToGrid w:val="0"/>
          <w:sz w:val="27"/>
          <w:szCs w:val="27"/>
          <w:lang w:val="en-US" w:eastAsia="ru-RU"/>
        </w:rPr>
        <w:t>S</w:t>
      </w:r>
      <w:r w:rsidRPr="003B6B0E">
        <w:rPr>
          <w:rFonts w:ascii="Times New Roman" w:hAnsi="Times New Roman"/>
          <w:snapToGrid w:val="0"/>
          <w:sz w:val="27"/>
          <w:szCs w:val="27"/>
          <w:lang w:eastAsia="ru-RU"/>
        </w:rPr>
        <w:t xml:space="preserve"> – </w:t>
      </w:r>
      <w:proofErr w:type="gramStart"/>
      <w:r w:rsidRPr="003B6B0E">
        <w:rPr>
          <w:rFonts w:ascii="Times New Roman" w:hAnsi="Times New Roman"/>
          <w:snapToGrid w:val="0"/>
          <w:sz w:val="27"/>
          <w:szCs w:val="27"/>
          <w:lang w:eastAsia="ru-RU"/>
        </w:rPr>
        <w:t>основная</w:t>
      </w:r>
      <w:proofErr w:type="gramEnd"/>
      <w:r w:rsidRPr="003B6B0E">
        <w:rPr>
          <w:rFonts w:ascii="Times New Roman" w:hAnsi="Times New Roman"/>
          <w:snapToGrid w:val="0"/>
          <w:sz w:val="27"/>
          <w:szCs w:val="27"/>
          <w:lang w:eastAsia="ru-RU"/>
        </w:rPr>
        <w:t xml:space="preserve"> налоговая ставка за 1 тонну добытого </w:t>
      </w:r>
      <w:proofErr w:type="spellStart"/>
      <w:r w:rsidRPr="003B6B0E">
        <w:rPr>
          <w:rFonts w:ascii="Times New Roman" w:hAnsi="Times New Roman"/>
          <w:snapToGrid w:val="0"/>
          <w:sz w:val="27"/>
          <w:szCs w:val="27"/>
          <w:lang w:eastAsia="ru-RU"/>
        </w:rPr>
        <w:t>подезного</w:t>
      </w:r>
      <w:proofErr w:type="spellEnd"/>
      <w:r w:rsidRPr="003B6B0E">
        <w:rPr>
          <w:rFonts w:ascii="Times New Roman" w:hAnsi="Times New Roman"/>
          <w:snapToGrid w:val="0"/>
          <w:sz w:val="27"/>
          <w:szCs w:val="27"/>
          <w:lang w:eastAsia="ru-RU"/>
        </w:rPr>
        <w:t xml:space="preserve"> ископаемого </w:t>
      </w:r>
      <w:r w:rsidRPr="003B6B0E">
        <w:rPr>
          <w:rFonts w:ascii="Times New Roman" w:hAnsi="Times New Roman"/>
          <w:sz w:val="27"/>
          <w:szCs w:val="27"/>
        </w:rPr>
        <w:t>в виде апатит-</w:t>
      </w:r>
      <w:proofErr w:type="spellStart"/>
      <w:r w:rsidRPr="003B6B0E">
        <w:rPr>
          <w:rFonts w:ascii="Times New Roman" w:hAnsi="Times New Roman"/>
          <w:sz w:val="27"/>
          <w:szCs w:val="27"/>
        </w:rPr>
        <w:t>штаффелитовых</w:t>
      </w:r>
      <w:proofErr w:type="spellEnd"/>
      <w:r w:rsidRPr="003B6B0E">
        <w:rPr>
          <w:rFonts w:ascii="Times New Roman" w:hAnsi="Times New Roman"/>
          <w:sz w:val="27"/>
          <w:szCs w:val="27"/>
        </w:rPr>
        <w:t xml:space="preserve"> руд</w:t>
      </w:r>
      <w:r w:rsidRPr="003B6B0E">
        <w:rPr>
          <w:rFonts w:ascii="Times New Roman" w:hAnsi="Times New Roman"/>
          <w:snapToGrid w:val="0"/>
          <w:sz w:val="27"/>
          <w:szCs w:val="27"/>
          <w:lang w:eastAsia="ru-RU"/>
        </w:rPr>
        <w:t>, которая определяется в соответствии с НК РФ, рублей;</w:t>
      </w:r>
    </w:p>
    <w:p w:rsidR="004406BC" w:rsidRPr="003B6B0E" w:rsidRDefault="004406BC" w:rsidP="004406BC">
      <w:pPr>
        <w:spacing w:after="0" w:line="240" w:lineRule="auto"/>
        <w:ind w:firstLine="709"/>
        <w:jc w:val="both"/>
        <w:rPr>
          <w:rFonts w:ascii="Times New Roman" w:eastAsiaTheme="minorHAnsi" w:hAnsi="Times New Roman"/>
          <w:sz w:val="26"/>
          <w:szCs w:val="26"/>
        </w:rPr>
      </w:pPr>
      <w:proofErr w:type="spellStart"/>
      <w:r w:rsidRPr="003B6B0E">
        <w:rPr>
          <w:rFonts w:ascii="Times New Roman" w:hAnsi="Times New Roman"/>
          <w:b/>
          <w:i/>
          <w:snapToGrid w:val="0"/>
          <w:sz w:val="27"/>
          <w:szCs w:val="27"/>
          <w:lang w:eastAsia="ru-RU"/>
        </w:rPr>
        <w:t>К</w:t>
      </w:r>
      <w:r w:rsidRPr="003B6B0E">
        <w:rPr>
          <w:rFonts w:ascii="Times New Roman" w:hAnsi="Times New Roman"/>
          <w:b/>
          <w:i/>
          <w:snapToGrid w:val="0"/>
          <w:sz w:val="27"/>
          <w:szCs w:val="27"/>
          <w:vertAlign w:val="subscript"/>
          <w:lang w:eastAsia="ru-RU"/>
        </w:rPr>
        <w:t>фр</w:t>
      </w:r>
      <w:proofErr w:type="spellEnd"/>
      <w:r w:rsidRPr="003B6B0E">
        <w:rPr>
          <w:rFonts w:ascii="Times New Roman" w:hAnsi="Times New Roman"/>
          <w:sz w:val="27"/>
          <w:szCs w:val="27"/>
          <w:lang w:eastAsia="ru-RU"/>
        </w:rPr>
        <w:t xml:space="preserve"> – коэффициент, учитывающий влияние изменения показателей цены </w:t>
      </w:r>
      <w:r w:rsidRPr="003B6B0E">
        <w:rPr>
          <w:rFonts w:ascii="Times New Roman" w:eastAsiaTheme="minorHAnsi" w:hAnsi="Times New Roman"/>
          <w:sz w:val="26"/>
          <w:szCs w:val="26"/>
        </w:rPr>
        <w:t xml:space="preserve">на фосфоритовую руду и </w:t>
      </w:r>
      <w:proofErr w:type="spellStart"/>
      <w:r w:rsidRPr="003B6B0E">
        <w:rPr>
          <w:rFonts w:ascii="Times New Roman" w:eastAsiaTheme="minorHAnsi" w:hAnsi="Times New Roman"/>
          <w:sz w:val="26"/>
          <w:szCs w:val="26"/>
        </w:rPr>
        <w:t>сожержания</w:t>
      </w:r>
      <w:proofErr w:type="spellEnd"/>
      <w:r w:rsidRPr="003B6B0E">
        <w:rPr>
          <w:rFonts w:ascii="Times New Roman" w:eastAsiaTheme="minorHAnsi" w:hAnsi="Times New Roman"/>
          <w:sz w:val="26"/>
          <w:szCs w:val="26"/>
        </w:rPr>
        <w:t xml:space="preserve"> оксида фосфорита в 1 тонне добытого полезного ископаемого, </w:t>
      </w:r>
      <w:r w:rsidRPr="003B6B0E">
        <w:rPr>
          <w:rFonts w:ascii="Times New Roman" w:hAnsi="Times New Roman"/>
          <w:sz w:val="27"/>
          <w:szCs w:val="27"/>
        </w:rPr>
        <w:t>а также влияние</w:t>
      </w:r>
      <w:r w:rsidR="00F967DD" w:rsidRPr="003B6B0E">
        <w:rPr>
          <w:rFonts w:ascii="Times New Roman" w:hAnsi="Times New Roman"/>
          <w:sz w:val="27"/>
          <w:szCs w:val="27"/>
          <w:lang w:eastAsia="ru-RU"/>
        </w:rPr>
        <w:t xml:space="preserve"> курса </w:t>
      </w:r>
      <w:r w:rsidRPr="003B6B0E">
        <w:rPr>
          <w:rFonts w:ascii="Times New Roman" w:hAnsi="Times New Roman"/>
          <w:sz w:val="27"/>
          <w:szCs w:val="27"/>
          <w:lang w:eastAsia="ru-RU"/>
        </w:rPr>
        <w:t xml:space="preserve">доллара США по отношению к рублю. Коэффициент </w:t>
      </w:r>
      <w:proofErr w:type="spellStart"/>
      <w:r w:rsidRPr="003B6B0E">
        <w:rPr>
          <w:rFonts w:ascii="Times New Roman" w:hAnsi="Times New Roman"/>
          <w:b/>
          <w:i/>
          <w:snapToGrid w:val="0"/>
          <w:sz w:val="27"/>
          <w:szCs w:val="27"/>
          <w:lang w:eastAsia="ru-RU"/>
        </w:rPr>
        <w:t>К</w:t>
      </w:r>
      <w:r w:rsidRPr="003B6B0E">
        <w:rPr>
          <w:rFonts w:ascii="Times New Roman" w:hAnsi="Times New Roman"/>
          <w:b/>
          <w:i/>
          <w:snapToGrid w:val="0"/>
          <w:sz w:val="27"/>
          <w:szCs w:val="27"/>
          <w:vertAlign w:val="subscript"/>
          <w:lang w:eastAsia="ru-RU"/>
        </w:rPr>
        <w:t>фр</w:t>
      </w:r>
      <w:proofErr w:type="spellEnd"/>
      <w:r w:rsidRPr="003B6B0E">
        <w:rPr>
          <w:rFonts w:ascii="Times New Roman" w:hAnsi="Times New Roman"/>
          <w:sz w:val="27"/>
          <w:szCs w:val="27"/>
          <w:lang w:eastAsia="ru-RU"/>
        </w:rPr>
        <w:t xml:space="preserve"> определяется </w:t>
      </w:r>
      <w:r w:rsidRPr="003B6B0E">
        <w:rPr>
          <w:rFonts w:ascii="Times New Roman" w:hAnsi="Times New Roman"/>
          <w:sz w:val="27"/>
          <w:szCs w:val="27"/>
        </w:rPr>
        <w:t>на соответствующий прогнозируемый период в соответствии с НК РФ.</w:t>
      </w:r>
    </w:p>
    <w:p w:rsidR="00BB64F2" w:rsidRPr="003B6B0E" w:rsidRDefault="00BB64F2" w:rsidP="00BB64F2">
      <w:pPr>
        <w:spacing w:after="0" w:line="240" w:lineRule="auto"/>
        <w:ind w:firstLine="709"/>
        <w:jc w:val="both"/>
        <w:rPr>
          <w:rFonts w:ascii="Times New Roman" w:hAnsi="Times New Roman"/>
          <w:sz w:val="27"/>
          <w:szCs w:val="27"/>
        </w:rPr>
      </w:pPr>
      <w:r w:rsidRPr="003B6B0E">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BB64F2" w:rsidRPr="003B6B0E" w:rsidRDefault="00BB64F2" w:rsidP="00BB64F2">
      <w:pPr>
        <w:autoSpaceDE w:val="0"/>
        <w:autoSpaceDN w:val="0"/>
        <w:adjustRightInd w:val="0"/>
        <w:spacing w:after="0" w:line="240" w:lineRule="auto"/>
        <w:ind w:firstLine="709"/>
        <w:jc w:val="both"/>
        <w:rPr>
          <w:rFonts w:ascii="Times New Roman" w:hAnsi="Times New Roman"/>
          <w:sz w:val="27"/>
          <w:szCs w:val="27"/>
        </w:rPr>
      </w:pPr>
      <w:r w:rsidRPr="003B6B0E">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BB64F2" w:rsidRPr="003B6B0E" w:rsidRDefault="00BB64F2" w:rsidP="00BB64F2">
      <w:pPr>
        <w:autoSpaceDE w:val="0"/>
        <w:autoSpaceDN w:val="0"/>
        <w:adjustRightInd w:val="0"/>
        <w:spacing w:after="0" w:line="240" w:lineRule="auto"/>
        <w:ind w:firstLine="709"/>
        <w:jc w:val="both"/>
        <w:rPr>
          <w:rFonts w:ascii="Times New Roman" w:hAnsi="Times New Roman"/>
          <w:sz w:val="27"/>
          <w:szCs w:val="27"/>
        </w:rPr>
      </w:pPr>
      <w:r w:rsidRPr="003B6B0E">
        <w:rPr>
          <w:rFonts w:ascii="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BB64F2" w:rsidRPr="003B6B0E" w:rsidRDefault="00BB64F2" w:rsidP="00BB64F2">
      <w:pPr>
        <w:spacing w:after="0" w:line="240" w:lineRule="auto"/>
        <w:ind w:firstLine="709"/>
        <w:jc w:val="both"/>
        <w:rPr>
          <w:rFonts w:ascii="Times New Roman" w:hAnsi="Times New Roman"/>
          <w:sz w:val="27"/>
          <w:szCs w:val="27"/>
        </w:rPr>
      </w:pPr>
      <w:r w:rsidRPr="003B6B0E">
        <w:rPr>
          <w:rFonts w:ascii="Times New Roman" w:hAnsi="Times New Roman"/>
          <w:sz w:val="27"/>
          <w:szCs w:val="27"/>
        </w:rPr>
        <w:t xml:space="preserve">Объём выпадающих доходов определяется в рамках прописанного </w:t>
      </w:r>
      <w:proofErr w:type="gramStart"/>
      <w:r w:rsidRPr="003B6B0E">
        <w:rPr>
          <w:rFonts w:ascii="Times New Roman" w:hAnsi="Times New Roman"/>
          <w:sz w:val="27"/>
          <w:szCs w:val="27"/>
        </w:rPr>
        <w:t>алгоритма расчёта прогнозного объёма поступлений налога</w:t>
      </w:r>
      <w:proofErr w:type="gramEnd"/>
      <w:r w:rsidRPr="003B6B0E">
        <w:rPr>
          <w:rFonts w:ascii="Times New Roman" w:hAnsi="Times New Roman"/>
          <w:sz w:val="27"/>
          <w:szCs w:val="27"/>
        </w:rPr>
        <w:t>.</w:t>
      </w:r>
    </w:p>
    <w:p w:rsidR="00BB64F2" w:rsidRPr="003B6B0E" w:rsidRDefault="00BB64F2" w:rsidP="00BB64F2">
      <w:pPr>
        <w:spacing w:after="0" w:line="240" w:lineRule="auto"/>
        <w:ind w:firstLine="709"/>
        <w:jc w:val="both"/>
        <w:rPr>
          <w:rFonts w:ascii="Times New Roman" w:hAnsi="Times New Roman"/>
          <w:sz w:val="27"/>
          <w:szCs w:val="27"/>
        </w:rPr>
      </w:pPr>
      <w:r w:rsidRPr="003B6B0E">
        <w:rPr>
          <w:rFonts w:ascii="Times New Roman" w:hAnsi="Times New Roman"/>
          <w:sz w:val="27"/>
          <w:szCs w:val="27"/>
        </w:rPr>
        <w:t>Налог</w:t>
      </w:r>
      <w:r w:rsidR="005150F8" w:rsidRPr="003B6B0E">
        <w:rPr>
          <w:rFonts w:ascii="Times New Roman" w:hAnsi="Times New Roman"/>
          <w:sz w:val="27"/>
          <w:szCs w:val="27"/>
        </w:rPr>
        <w:t xml:space="preserve"> </w:t>
      </w:r>
      <w:r w:rsidRPr="003B6B0E">
        <w:rPr>
          <w:rFonts w:ascii="Times New Roman" w:hAnsi="Times New Roman"/>
          <w:sz w:val="27"/>
          <w:szCs w:val="27"/>
        </w:rPr>
        <w:t>на добычу полезных ископаемых в виде апатит-</w:t>
      </w:r>
      <w:proofErr w:type="spellStart"/>
      <w:r w:rsidRPr="003B6B0E">
        <w:rPr>
          <w:rFonts w:ascii="Times New Roman" w:hAnsi="Times New Roman"/>
          <w:sz w:val="27"/>
          <w:szCs w:val="27"/>
        </w:rPr>
        <w:t>штаффелитовых</w:t>
      </w:r>
      <w:proofErr w:type="spellEnd"/>
      <w:r w:rsidRPr="003B6B0E">
        <w:rPr>
          <w:rFonts w:ascii="Times New Roman" w:hAnsi="Times New Roman"/>
          <w:sz w:val="27"/>
          <w:szCs w:val="27"/>
        </w:rPr>
        <w:t xml:space="preserve"> руд зачисляется в бюджеты бюджетной системы Российской Федерации по нормативам, установленны</w:t>
      </w:r>
      <w:r w:rsidR="00F967DD" w:rsidRPr="003B6B0E">
        <w:rPr>
          <w:rFonts w:ascii="Times New Roman" w:hAnsi="Times New Roman"/>
          <w:sz w:val="27"/>
          <w:szCs w:val="27"/>
        </w:rPr>
        <w:t xml:space="preserve">м в соответствии со статьями БК </w:t>
      </w:r>
      <w:r w:rsidRPr="003B6B0E">
        <w:rPr>
          <w:rFonts w:ascii="Times New Roman" w:hAnsi="Times New Roman"/>
          <w:sz w:val="27"/>
          <w:szCs w:val="27"/>
        </w:rPr>
        <w:t>РФ.</w:t>
      </w:r>
    </w:p>
    <w:p w:rsidR="005150F8" w:rsidRPr="003B6B0E" w:rsidRDefault="005150F8" w:rsidP="005150F8">
      <w:pPr>
        <w:pStyle w:val="14"/>
        <w:rPr>
          <w:rFonts w:ascii="Times New Roman" w:hAnsi="Times New Roman"/>
          <w:color w:val="auto"/>
          <w:sz w:val="27"/>
        </w:rPr>
      </w:pPr>
      <w:bookmarkStart w:id="301" w:name="_Toc192586459"/>
      <w:r w:rsidRPr="003B6B0E">
        <w:rPr>
          <w:rFonts w:ascii="Times New Roman" w:hAnsi="Times New Roman"/>
          <w:color w:val="auto"/>
          <w:sz w:val="27"/>
        </w:rPr>
        <w:t>Налог на добычу п</w:t>
      </w:r>
      <w:r w:rsidRPr="003B6B0E">
        <w:rPr>
          <w:rFonts w:ascii="Times New Roman" w:hAnsi="Times New Roman"/>
          <w:snapToGrid w:val="0"/>
          <w:color w:val="auto"/>
          <w:sz w:val="27"/>
          <w:lang w:eastAsia="ru-RU"/>
        </w:rPr>
        <w:t>олезных ископаемых в виде апатит-</w:t>
      </w:r>
      <w:proofErr w:type="spellStart"/>
      <w:r w:rsidRPr="003B6B0E">
        <w:rPr>
          <w:rFonts w:ascii="Times New Roman" w:hAnsi="Times New Roman"/>
          <w:snapToGrid w:val="0"/>
          <w:color w:val="auto"/>
          <w:sz w:val="27"/>
          <w:lang w:eastAsia="ru-RU"/>
        </w:rPr>
        <w:t>штаффелитовых</w:t>
      </w:r>
      <w:proofErr w:type="spellEnd"/>
      <w:r w:rsidRPr="003B6B0E">
        <w:rPr>
          <w:rFonts w:ascii="Times New Roman" w:hAnsi="Times New Roman"/>
          <w:snapToGrid w:val="0"/>
          <w:color w:val="auto"/>
          <w:sz w:val="27"/>
          <w:lang w:eastAsia="ru-RU"/>
        </w:rPr>
        <w:t xml:space="preserve"> руд</w:t>
      </w:r>
      <w:r w:rsidRPr="003B6B0E">
        <w:rPr>
          <w:rFonts w:ascii="Times New Roman" w:hAnsi="Times New Roman"/>
          <w:color w:val="auto"/>
          <w:sz w:val="27"/>
        </w:rPr>
        <w:t xml:space="preserve"> в бюджет Ульяновской области не прогнозируется в связи с отсутствием налогоплательщиков данного налога.</w:t>
      </w:r>
      <w:bookmarkEnd w:id="301"/>
    </w:p>
    <w:p w:rsidR="00BC6B5A" w:rsidRPr="003B6B0E" w:rsidRDefault="00BC6B5A" w:rsidP="00BB64F2">
      <w:pPr>
        <w:spacing w:after="0" w:line="240" w:lineRule="auto"/>
        <w:ind w:firstLine="709"/>
        <w:jc w:val="both"/>
        <w:rPr>
          <w:rFonts w:ascii="Times New Roman" w:hAnsi="Times New Roman"/>
          <w:sz w:val="27"/>
          <w:szCs w:val="27"/>
        </w:rPr>
      </w:pPr>
    </w:p>
    <w:p w:rsidR="00BB64F2" w:rsidRPr="003B6B0E" w:rsidRDefault="00BB64F2" w:rsidP="00EB6649">
      <w:pPr>
        <w:pStyle w:val="10"/>
        <w:numPr>
          <w:ilvl w:val="2"/>
          <w:numId w:val="6"/>
        </w:numPr>
        <w:spacing w:before="0" w:after="240"/>
        <w:ind w:left="0" w:firstLine="709"/>
        <w:jc w:val="center"/>
        <w:rPr>
          <w:rFonts w:ascii="Times New Roman" w:hAnsi="Times New Roman"/>
          <w:i/>
          <w:sz w:val="27"/>
          <w:szCs w:val="27"/>
        </w:rPr>
      </w:pPr>
      <w:bookmarkStart w:id="302" w:name="_Toc222820582"/>
      <w:bookmarkStart w:id="303" w:name="_Toc225849305"/>
      <w:r w:rsidRPr="003B6B0E">
        <w:rPr>
          <w:rFonts w:ascii="Times New Roman" w:hAnsi="Times New Roman"/>
          <w:i/>
          <w:sz w:val="27"/>
          <w:szCs w:val="27"/>
        </w:rPr>
        <w:t xml:space="preserve">Налог на добычу полезных ископаемых </w:t>
      </w:r>
      <w:r w:rsidRPr="003B6B0E">
        <w:rPr>
          <w:rFonts w:ascii="Times New Roman" w:hAnsi="Times New Roman"/>
          <w:i/>
          <w:sz w:val="27"/>
          <w:szCs w:val="27"/>
        </w:rPr>
        <w:br/>
        <w:t>в виде маложелезистых апатитовых руд</w:t>
      </w:r>
      <w:r w:rsidRPr="003B6B0E">
        <w:rPr>
          <w:rFonts w:ascii="Times New Roman" w:hAnsi="Times New Roman"/>
          <w:i/>
          <w:sz w:val="27"/>
          <w:szCs w:val="27"/>
        </w:rPr>
        <w:br/>
        <w:t>182 1 07 01160 01 0000 110</w:t>
      </w:r>
      <w:bookmarkEnd w:id="302"/>
      <w:bookmarkEnd w:id="303"/>
    </w:p>
    <w:p w:rsidR="00BB64F2" w:rsidRPr="003B6B0E" w:rsidRDefault="00BB64F2" w:rsidP="00BB64F2">
      <w:pPr>
        <w:spacing w:after="0" w:line="240" w:lineRule="auto"/>
        <w:ind w:firstLine="709"/>
        <w:jc w:val="both"/>
        <w:rPr>
          <w:rFonts w:ascii="Times New Roman" w:hAnsi="Times New Roman"/>
          <w:sz w:val="27"/>
          <w:szCs w:val="27"/>
        </w:rPr>
      </w:pPr>
      <w:r w:rsidRPr="003B6B0E">
        <w:rPr>
          <w:rFonts w:ascii="Times New Roman" w:hAnsi="Times New Roman"/>
          <w:sz w:val="27"/>
          <w:szCs w:val="27"/>
        </w:rPr>
        <w:t>В прогнозе поступлений налога на добычу полезных ископаемых в виде маложелезистых апатитовых руд, учитываются:</w:t>
      </w:r>
    </w:p>
    <w:p w:rsidR="00BB64F2" w:rsidRPr="003B6B0E" w:rsidRDefault="00BB64F2" w:rsidP="00BB64F2">
      <w:pPr>
        <w:spacing w:after="0" w:line="240" w:lineRule="auto"/>
        <w:ind w:firstLine="709"/>
        <w:jc w:val="both"/>
        <w:rPr>
          <w:rFonts w:ascii="Times New Roman" w:hAnsi="Times New Roman"/>
          <w:sz w:val="27"/>
          <w:szCs w:val="27"/>
        </w:rPr>
      </w:pPr>
      <w:r w:rsidRPr="00B538C8">
        <w:rPr>
          <w:rFonts w:ascii="Times New Roman" w:hAnsi="Times New Roman"/>
          <w:sz w:val="27"/>
          <w:szCs w:val="27"/>
        </w:rPr>
        <w:t xml:space="preserve">- показатели прогноза социально-экономического развития </w:t>
      </w:r>
      <w:r w:rsidR="00B538C8" w:rsidRPr="00B538C8">
        <w:rPr>
          <w:rFonts w:ascii="Times New Roman" w:hAnsi="Times New Roman"/>
          <w:sz w:val="27"/>
          <w:szCs w:val="27"/>
        </w:rPr>
        <w:t>Ульяновской области</w:t>
      </w:r>
      <w:r w:rsidRPr="00B538C8">
        <w:rPr>
          <w:rFonts w:ascii="Times New Roman" w:hAnsi="Times New Roman"/>
          <w:sz w:val="27"/>
          <w:szCs w:val="27"/>
        </w:rPr>
        <w:t xml:space="preserve"> на очередной финансовый год и плановый период (налогооблагаемый объём добычи полезных ископаемых в виде маложелезистых апатитовых руд), разрабатываемые Минэкономразвития </w:t>
      </w:r>
      <w:r w:rsidR="00B538C8" w:rsidRPr="00B538C8">
        <w:rPr>
          <w:rFonts w:ascii="Times New Roman" w:hAnsi="Times New Roman"/>
          <w:sz w:val="27"/>
          <w:szCs w:val="27"/>
        </w:rPr>
        <w:t>Ульяновской области</w:t>
      </w:r>
      <w:r w:rsidRPr="00B538C8">
        <w:rPr>
          <w:rFonts w:ascii="Times New Roman" w:hAnsi="Times New Roman"/>
          <w:sz w:val="27"/>
          <w:szCs w:val="27"/>
        </w:rPr>
        <w:t>;</w:t>
      </w:r>
    </w:p>
    <w:p w:rsidR="00BB64F2" w:rsidRPr="003B6B0E" w:rsidRDefault="00BB64F2" w:rsidP="00BB64F2">
      <w:pPr>
        <w:spacing w:after="0" w:line="240" w:lineRule="auto"/>
        <w:ind w:firstLine="709"/>
        <w:jc w:val="both"/>
        <w:rPr>
          <w:rFonts w:ascii="Times New Roman" w:hAnsi="Times New Roman"/>
          <w:sz w:val="27"/>
          <w:szCs w:val="27"/>
        </w:rPr>
      </w:pPr>
      <w:r w:rsidRPr="003B6B0E">
        <w:rPr>
          <w:rFonts w:ascii="Times New Roman" w:hAnsi="Times New Roman"/>
          <w:sz w:val="27"/>
          <w:szCs w:val="27"/>
        </w:rPr>
        <w:t xml:space="preserve">- динамика налоговой базы по налогу согласно данным отчёта по форме </w:t>
      </w:r>
      <w:r w:rsidRPr="003B6B0E">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BB64F2" w:rsidRPr="003B6B0E" w:rsidRDefault="00BB64F2" w:rsidP="00BB64F2">
      <w:pPr>
        <w:spacing w:after="0" w:line="240" w:lineRule="auto"/>
        <w:ind w:firstLine="709"/>
        <w:jc w:val="both"/>
        <w:rPr>
          <w:rFonts w:ascii="Times New Roman" w:hAnsi="Times New Roman"/>
          <w:sz w:val="27"/>
          <w:szCs w:val="27"/>
        </w:rPr>
      </w:pPr>
      <w:r w:rsidRPr="003B6B0E">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BB64F2" w:rsidRPr="003B6B0E" w:rsidRDefault="00BB64F2" w:rsidP="00BB64F2">
      <w:pPr>
        <w:spacing w:after="0" w:line="240" w:lineRule="auto"/>
        <w:ind w:firstLine="709"/>
        <w:jc w:val="both"/>
        <w:rPr>
          <w:rFonts w:ascii="Times New Roman" w:hAnsi="Times New Roman"/>
          <w:sz w:val="27"/>
          <w:szCs w:val="27"/>
        </w:rPr>
      </w:pPr>
      <w:r w:rsidRPr="003B6B0E">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w:t>
      </w:r>
    </w:p>
    <w:p w:rsidR="00BB64F2" w:rsidRPr="003B6B0E" w:rsidRDefault="00BB64F2" w:rsidP="00BB64F2">
      <w:pPr>
        <w:spacing w:after="0" w:line="240" w:lineRule="auto"/>
        <w:ind w:firstLine="709"/>
        <w:jc w:val="both"/>
        <w:rPr>
          <w:rFonts w:ascii="Times New Roman" w:hAnsi="Times New Roman"/>
          <w:sz w:val="27"/>
          <w:szCs w:val="27"/>
        </w:rPr>
      </w:pPr>
      <w:proofErr w:type="gramStart"/>
      <w:r w:rsidRPr="003B6B0E">
        <w:rPr>
          <w:rFonts w:ascii="Times New Roman" w:hAnsi="Times New Roman"/>
          <w:sz w:val="27"/>
          <w:szCs w:val="27"/>
        </w:rPr>
        <w:t>Расчёт прогнозного объёма поступлений налога на добычу полезных ископаемых в виде маложелезистых апатитовых руд осуществляется методом прямого расчёта, основанного на непосредственном использовании прогнозных значений объёмных показателей, уровней ставок и других показателей, определяющих прогнозный объём поступлений налога (налоговые льготы и преференции, уровень собираемости, переходящие платежи, изменения налогового и бюджетного законодательства и др.).</w:t>
      </w:r>
      <w:proofErr w:type="gramEnd"/>
    </w:p>
    <w:p w:rsidR="00BB64F2" w:rsidRPr="003B6B0E" w:rsidRDefault="00BB64F2" w:rsidP="00BB64F2">
      <w:pPr>
        <w:spacing w:after="0" w:line="240" w:lineRule="auto"/>
        <w:ind w:firstLine="709"/>
        <w:jc w:val="both"/>
        <w:rPr>
          <w:rFonts w:ascii="Times New Roman" w:hAnsi="Times New Roman"/>
          <w:sz w:val="27"/>
          <w:szCs w:val="27"/>
        </w:rPr>
      </w:pPr>
      <w:r w:rsidRPr="003B6B0E">
        <w:rPr>
          <w:rFonts w:ascii="Times New Roman" w:hAnsi="Times New Roman"/>
          <w:sz w:val="27"/>
          <w:szCs w:val="27"/>
        </w:rPr>
        <w:t>Прогнозный объём поступлений налога на добычу полезных ископаемых в виде маложелезистых апатитовых руд (</w:t>
      </w:r>
      <w:r w:rsidRPr="003B6B0E">
        <w:rPr>
          <w:rFonts w:ascii="Times New Roman" w:hAnsi="Times New Roman"/>
          <w:b/>
          <w:i/>
          <w:sz w:val="27"/>
          <w:szCs w:val="27"/>
        </w:rPr>
        <w:t xml:space="preserve">НДПИ </w:t>
      </w:r>
      <w:proofErr w:type="spellStart"/>
      <w:r w:rsidRPr="003B6B0E">
        <w:rPr>
          <w:rFonts w:ascii="Times New Roman" w:hAnsi="Times New Roman"/>
          <w:b/>
          <w:i/>
          <w:sz w:val="27"/>
          <w:szCs w:val="27"/>
          <w:vertAlign w:val="subscript"/>
        </w:rPr>
        <w:t>МУ.м.а.р</w:t>
      </w:r>
      <w:proofErr w:type="spellEnd"/>
      <w:r w:rsidRPr="003B6B0E">
        <w:rPr>
          <w:rFonts w:ascii="Times New Roman" w:hAnsi="Times New Roman"/>
          <w:b/>
          <w:i/>
          <w:sz w:val="27"/>
          <w:szCs w:val="27"/>
          <w:vertAlign w:val="subscript"/>
        </w:rPr>
        <w:t>.</w:t>
      </w:r>
      <w:r w:rsidRPr="003B6B0E">
        <w:rPr>
          <w:rFonts w:ascii="Times New Roman" w:hAnsi="Times New Roman"/>
          <w:i/>
          <w:sz w:val="27"/>
          <w:szCs w:val="27"/>
        </w:rPr>
        <w:t xml:space="preserve">) </w:t>
      </w:r>
      <w:r w:rsidRPr="003B6B0E">
        <w:rPr>
          <w:rFonts w:ascii="Times New Roman" w:hAnsi="Times New Roman"/>
          <w:sz w:val="27"/>
          <w:szCs w:val="27"/>
        </w:rPr>
        <w:t>определяется исходя из следующего алгоритма расчёта:</w:t>
      </w:r>
    </w:p>
    <w:p w:rsidR="00BB64F2" w:rsidRPr="003B6B0E" w:rsidRDefault="00BB64F2" w:rsidP="00BB64F2">
      <w:pPr>
        <w:spacing w:before="120" w:after="120" w:line="240" w:lineRule="auto"/>
        <w:ind w:firstLine="709"/>
        <w:jc w:val="center"/>
        <w:rPr>
          <w:rFonts w:ascii="Times New Roman" w:hAnsi="Times New Roman"/>
          <w:b/>
          <w:i/>
          <w:sz w:val="27"/>
          <w:szCs w:val="27"/>
        </w:rPr>
      </w:pPr>
      <w:r w:rsidRPr="003B6B0E">
        <w:rPr>
          <w:rFonts w:ascii="Times New Roman" w:hAnsi="Times New Roman"/>
          <w:b/>
          <w:i/>
          <w:sz w:val="27"/>
          <w:szCs w:val="27"/>
        </w:rPr>
        <w:t xml:space="preserve">НДПИ </w:t>
      </w:r>
      <w:r w:rsidRPr="003B6B0E">
        <w:rPr>
          <w:rFonts w:ascii="Times New Roman" w:hAnsi="Times New Roman"/>
          <w:b/>
          <w:i/>
          <w:sz w:val="27"/>
          <w:szCs w:val="27"/>
          <w:vertAlign w:val="subscript"/>
        </w:rPr>
        <w:t xml:space="preserve">МУ </w:t>
      </w:r>
      <w:proofErr w:type="spellStart"/>
      <w:r w:rsidRPr="003B6B0E">
        <w:rPr>
          <w:rFonts w:ascii="Times New Roman" w:hAnsi="Times New Roman"/>
          <w:b/>
          <w:i/>
          <w:sz w:val="27"/>
          <w:szCs w:val="27"/>
          <w:vertAlign w:val="subscript"/>
        </w:rPr>
        <w:t>м.а.р</w:t>
      </w:r>
      <w:proofErr w:type="spellEnd"/>
      <w:r w:rsidRPr="003B6B0E">
        <w:rPr>
          <w:rFonts w:ascii="Times New Roman" w:hAnsi="Times New Roman"/>
          <w:b/>
          <w:i/>
          <w:sz w:val="27"/>
          <w:szCs w:val="27"/>
          <w:vertAlign w:val="subscript"/>
        </w:rPr>
        <w:t>.</w:t>
      </w:r>
      <w:r w:rsidRPr="003B6B0E">
        <w:rPr>
          <w:rFonts w:ascii="Times New Roman" w:hAnsi="Times New Roman"/>
          <w:b/>
          <w:i/>
          <w:sz w:val="27"/>
          <w:szCs w:val="27"/>
        </w:rPr>
        <w:t xml:space="preserve"> = (Ʃ(</w:t>
      </w:r>
      <w:r w:rsidRPr="003B6B0E">
        <w:rPr>
          <w:rFonts w:ascii="Times New Roman" w:hAnsi="Times New Roman"/>
          <w:b/>
          <w:i/>
          <w:sz w:val="27"/>
          <w:szCs w:val="27"/>
          <w:lang w:val="en-US"/>
        </w:rPr>
        <w:t>V</w:t>
      </w:r>
      <w:r w:rsidRPr="003B6B0E">
        <w:rPr>
          <w:rFonts w:ascii="Times New Roman" w:hAnsi="Times New Roman"/>
          <w:b/>
          <w:i/>
          <w:sz w:val="27"/>
          <w:szCs w:val="27"/>
        </w:rPr>
        <w:t xml:space="preserve"> </w:t>
      </w:r>
      <w:r w:rsidRPr="003B6B0E">
        <w:rPr>
          <w:rFonts w:ascii="Times New Roman" w:hAnsi="Times New Roman"/>
          <w:b/>
          <w:i/>
          <w:sz w:val="27"/>
          <w:szCs w:val="27"/>
          <w:vertAlign w:val="subscript"/>
        </w:rPr>
        <w:t xml:space="preserve">МУ </w:t>
      </w:r>
      <w:proofErr w:type="spellStart"/>
      <w:r w:rsidRPr="003B6B0E">
        <w:rPr>
          <w:rFonts w:ascii="Times New Roman" w:hAnsi="Times New Roman"/>
          <w:b/>
          <w:i/>
          <w:sz w:val="27"/>
          <w:szCs w:val="27"/>
          <w:vertAlign w:val="subscript"/>
        </w:rPr>
        <w:t>м.а.р</w:t>
      </w:r>
      <w:proofErr w:type="spellEnd"/>
      <w:r w:rsidRPr="003B6B0E">
        <w:rPr>
          <w:rFonts w:ascii="Times New Roman" w:hAnsi="Times New Roman"/>
          <w:b/>
          <w:i/>
          <w:sz w:val="27"/>
          <w:szCs w:val="27"/>
          <w:vertAlign w:val="subscript"/>
        </w:rPr>
        <w:t xml:space="preserve">. </w:t>
      </w:r>
      <w:r w:rsidRPr="003B6B0E">
        <w:rPr>
          <w:rFonts w:ascii="Times New Roman" w:hAnsi="Times New Roman"/>
          <w:b/>
          <w:i/>
          <w:sz w:val="27"/>
          <w:szCs w:val="27"/>
        </w:rPr>
        <w:t xml:space="preserve">× </w:t>
      </w:r>
      <w:r w:rsidR="00720223" w:rsidRPr="003B6B0E">
        <w:rPr>
          <w:rFonts w:ascii="Times New Roman" w:hAnsi="Times New Roman"/>
          <w:b/>
          <w:i/>
          <w:sz w:val="27"/>
          <w:szCs w:val="27"/>
          <w:lang w:val="en-US"/>
        </w:rPr>
        <w:t>S</w:t>
      </w:r>
      <w:r w:rsidR="00720223" w:rsidRPr="003B6B0E">
        <w:rPr>
          <w:rFonts w:ascii="Times New Roman" w:hAnsi="Times New Roman"/>
          <w:b/>
          <w:i/>
          <w:sz w:val="27"/>
          <w:szCs w:val="27"/>
        </w:rPr>
        <w:t xml:space="preserve"> </w:t>
      </w:r>
      <w:r w:rsidR="00720223" w:rsidRPr="003B6B0E">
        <w:rPr>
          <w:rFonts w:ascii="Times New Roman" w:hAnsi="Times New Roman"/>
          <w:b/>
          <w:i/>
          <w:sz w:val="27"/>
          <w:szCs w:val="27"/>
          <w:vertAlign w:val="subscript"/>
        </w:rPr>
        <w:t>расчёт</w:t>
      </w:r>
      <w:r w:rsidR="00720223" w:rsidRPr="003B6B0E">
        <w:rPr>
          <w:rFonts w:ascii="Times New Roman" w:hAnsi="Times New Roman"/>
          <w:b/>
          <w:i/>
          <w:sz w:val="27"/>
          <w:szCs w:val="27"/>
        </w:rPr>
        <w:t xml:space="preserve">) × </w:t>
      </w:r>
      <w:proofErr w:type="spellStart"/>
      <w:r w:rsidR="00720223" w:rsidRPr="003B6B0E">
        <w:rPr>
          <w:rFonts w:ascii="Times New Roman" w:hAnsi="Times New Roman"/>
          <w:b/>
          <w:i/>
          <w:sz w:val="27"/>
          <w:szCs w:val="27"/>
        </w:rPr>
        <w:t>К</w:t>
      </w:r>
      <w:r w:rsidR="00720223" w:rsidRPr="003B6B0E">
        <w:rPr>
          <w:rFonts w:ascii="Times New Roman" w:hAnsi="Times New Roman"/>
          <w:b/>
          <w:i/>
          <w:sz w:val="27"/>
          <w:szCs w:val="27"/>
          <w:vertAlign w:val="subscript"/>
        </w:rPr>
        <w:t>рента</w:t>
      </w:r>
      <w:proofErr w:type="spellEnd"/>
      <w:r w:rsidRPr="003B6B0E">
        <w:rPr>
          <w:rFonts w:ascii="Times New Roman" w:hAnsi="Times New Roman"/>
          <w:b/>
          <w:i/>
          <w:sz w:val="27"/>
          <w:szCs w:val="27"/>
        </w:rPr>
        <w:t xml:space="preserve"> (+-) P) × </w:t>
      </w:r>
      <w:r w:rsidRPr="003B6B0E">
        <w:rPr>
          <w:rFonts w:ascii="Times New Roman" w:hAnsi="Times New Roman"/>
          <w:b/>
          <w:i/>
          <w:sz w:val="27"/>
          <w:szCs w:val="27"/>
          <w:lang w:val="en-US"/>
        </w:rPr>
        <w:t>K</w:t>
      </w:r>
      <w:r w:rsidRPr="003B6B0E">
        <w:rPr>
          <w:rFonts w:ascii="Times New Roman" w:hAnsi="Times New Roman"/>
          <w:b/>
          <w:i/>
          <w:sz w:val="27"/>
          <w:szCs w:val="27"/>
        </w:rPr>
        <w:t xml:space="preserve"> </w:t>
      </w:r>
      <w:r w:rsidRPr="003B6B0E">
        <w:rPr>
          <w:rFonts w:ascii="Times New Roman" w:hAnsi="Times New Roman"/>
          <w:b/>
          <w:i/>
          <w:sz w:val="27"/>
          <w:szCs w:val="27"/>
          <w:vertAlign w:val="subscript"/>
        </w:rPr>
        <w:t>соб.</w:t>
      </w:r>
      <w:r w:rsidRPr="003B6B0E">
        <w:rPr>
          <w:rFonts w:ascii="Times New Roman" w:hAnsi="Times New Roman"/>
          <w:b/>
          <w:i/>
          <w:sz w:val="27"/>
          <w:szCs w:val="27"/>
        </w:rPr>
        <w:t xml:space="preserve"> (+-) F,</w:t>
      </w:r>
    </w:p>
    <w:p w:rsidR="00B77A40" w:rsidRPr="003B6B0E" w:rsidRDefault="00B77A40" w:rsidP="00B77A40">
      <w:pPr>
        <w:spacing w:after="0" w:line="240" w:lineRule="auto"/>
        <w:ind w:firstLine="709"/>
        <w:jc w:val="both"/>
        <w:rPr>
          <w:rFonts w:ascii="Times New Roman" w:hAnsi="Times New Roman"/>
          <w:sz w:val="27"/>
          <w:szCs w:val="27"/>
        </w:rPr>
      </w:pPr>
      <w:r w:rsidRPr="003B6B0E">
        <w:rPr>
          <w:rFonts w:ascii="Times New Roman" w:hAnsi="Times New Roman"/>
          <w:sz w:val="27"/>
          <w:szCs w:val="27"/>
        </w:rPr>
        <w:t>где:</w:t>
      </w:r>
    </w:p>
    <w:p w:rsidR="00BB64F2" w:rsidRPr="003B6B0E" w:rsidRDefault="00BB64F2" w:rsidP="00BB64F2">
      <w:pPr>
        <w:spacing w:after="0" w:line="240" w:lineRule="auto"/>
        <w:ind w:firstLine="709"/>
        <w:jc w:val="both"/>
        <w:rPr>
          <w:rFonts w:ascii="Times New Roman" w:hAnsi="Times New Roman"/>
          <w:sz w:val="27"/>
          <w:szCs w:val="27"/>
        </w:rPr>
      </w:pPr>
      <w:r w:rsidRPr="003B6B0E">
        <w:rPr>
          <w:rFonts w:ascii="Times New Roman" w:hAnsi="Times New Roman"/>
          <w:b/>
          <w:i/>
          <w:sz w:val="27"/>
          <w:szCs w:val="27"/>
          <w:lang w:val="en-US"/>
        </w:rPr>
        <w:t>V</w:t>
      </w:r>
      <w:r w:rsidRPr="003B6B0E">
        <w:rPr>
          <w:rFonts w:ascii="Times New Roman" w:hAnsi="Times New Roman"/>
          <w:b/>
          <w:i/>
          <w:sz w:val="27"/>
          <w:szCs w:val="27"/>
        </w:rPr>
        <w:t xml:space="preserve"> </w:t>
      </w:r>
      <w:r w:rsidRPr="003B6B0E">
        <w:rPr>
          <w:rFonts w:ascii="Times New Roman" w:hAnsi="Times New Roman"/>
          <w:b/>
          <w:i/>
          <w:sz w:val="27"/>
          <w:szCs w:val="27"/>
          <w:vertAlign w:val="subscript"/>
        </w:rPr>
        <w:t xml:space="preserve">МУ </w:t>
      </w:r>
      <w:proofErr w:type="spellStart"/>
      <w:r w:rsidRPr="003B6B0E">
        <w:rPr>
          <w:rFonts w:ascii="Times New Roman" w:hAnsi="Times New Roman"/>
          <w:b/>
          <w:i/>
          <w:sz w:val="27"/>
          <w:szCs w:val="27"/>
          <w:vertAlign w:val="subscript"/>
        </w:rPr>
        <w:t>м.а.р</w:t>
      </w:r>
      <w:proofErr w:type="spellEnd"/>
      <w:r w:rsidRPr="003B6B0E">
        <w:rPr>
          <w:rFonts w:ascii="Times New Roman" w:hAnsi="Times New Roman"/>
          <w:b/>
          <w:i/>
          <w:sz w:val="27"/>
          <w:szCs w:val="27"/>
          <w:vertAlign w:val="subscript"/>
        </w:rPr>
        <w:t xml:space="preserve">. </w:t>
      </w:r>
      <w:r w:rsidRPr="003B6B0E">
        <w:rPr>
          <w:rFonts w:ascii="Times New Roman" w:hAnsi="Times New Roman"/>
          <w:sz w:val="27"/>
          <w:szCs w:val="27"/>
        </w:rPr>
        <w:t xml:space="preserve">– налогооблагаемый объём добычи полезных ископаемых в виде маложелезистых апатитовых руд, с учётом распределения по долям на </w:t>
      </w:r>
      <w:r w:rsidRPr="00B538C8">
        <w:rPr>
          <w:rFonts w:ascii="Times New Roman" w:hAnsi="Times New Roman"/>
          <w:sz w:val="27"/>
          <w:szCs w:val="27"/>
        </w:rPr>
        <w:t xml:space="preserve">соответствующий прогнозируемый период в соответствии с фактическими объёмными показателями добычи маложелезистых апатитовых руд согласно данным </w:t>
      </w:r>
      <w:proofErr w:type="spellStart"/>
      <w:r w:rsidR="00B538C8" w:rsidRPr="00B538C8">
        <w:rPr>
          <w:rFonts w:ascii="Times New Roman" w:hAnsi="Times New Roman"/>
          <w:sz w:val="27"/>
          <w:szCs w:val="27"/>
        </w:rPr>
        <w:t>Ульяновск</w:t>
      </w:r>
      <w:r w:rsidRPr="00B538C8">
        <w:rPr>
          <w:rFonts w:ascii="Times New Roman" w:hAnsi="Times New Roman"/>
          <w:sz w:val="27"/>
          <w:szCs w:val="27"/>
        </w:rPr>
        <w:t>стата</w:t>
      </w:r>
      <w:proofErr w:type="spellEnd"/>
      <w:r w:rsidRPr="00B538C8">
        <w:rPr>
          <w:rFonts w:ascii="Times New Roman" w:hAnsi="Times New Roman"/>
          <w:sz w:val="27"/>
          <w:szCs w:val="27"/>
        </w:rPr>
        <w:t xml:space="preserve">, и (или) в соответствии с показателями прогноза социально-экономического развития </w:t>
      </w:r>
      <w:r w:rsidR="00B538C8" w:rsidRPr="00B538C8">
        <w:rPr>
          <w:rFonts w:ascii="Times New Roman" w:hAnsi="Times New Roman"/>
          <w:sz w:val="27"/>
          <w:szCs w:val="27"/>
        </w:rPr>
        <w:t>Ульяновской области</w:t>
      </w:r>
      <w:r w:rsidRPr="00B538C8">
        <w:rPr>
          <w:rFonts w:ascii="Times New Roman" w:hAnsi="Times New Roman"/>
          <w:sz w:val="27"/>
          <w:szCs w:val="27"/>
        </w:rPr>
        <w:t xml:space="preserve"> на очередной финансовый год и плановый период, и (или) в соответствии с динамикой объёмных показателей согласно фактическим данным налоговых</w:t>
      </w:r>
      <w:r w:rsidRPr="003B6B0E">
        <w:rPr>
          <w:rFonts w:ascii="Times New Roman" w:hAnsi="Times New Roman"/>
          <w:sz w:val="27"/>
          <w:szCs w:val="27"/>
        </w:rPr>
        <w:t xml:space="preserve"> деклараций, и (или) в соответствии с динамикой объёмных показателей согласно данным отчёта по форме № 5-НДПИ, </w:t>
      </w:r>
      <w:r w:rsidR="003C391A" w:rsidRPr="003B6B0E">
        <w:rPr>
          <w:rFonts w:ascii="Times New Roman" w:hAnsi="Times New Roman"/>
          <w:sz w:val="27"/>
          <w:szCs w:val="27"/>
        </w:rPr>
        <w:t xml:space="preserve">и (или) фактическим данным налоговых деклараций, </w:t>
      </w:r>
      <w:r w:rsidRPr="003B6B0E">
        <w:rPr>
          <w:rFonts w:ascii="Times New Roman" w:hAnsi="Times New Roman"/>
          <w:sz w:val="27"/>
          <w:szCs w:val="27"/>
        </w:rPr>
        <w:t>млн. тонн;</w:t>
      </w:r>
    </w:p>
    <w:p w:rsidR="00732EE7" w:rsidRPr="003B6B0E" w:rsidRDefault="00732EE7" w:rsidP="00732EE7">
      <w:pPr>
        <w:spacing w:after="0" w:line="240" w:lineRule="auto"/>
        <w:ind w:firstLine="709"/>
        <w:jc w:val="both"/>
        <w:rPr>
          <w:rFonts w:ascii="Times New Roman" w:hAnsi="Times New Roman"/>
          <w:sz w:val="27"/>
          <w:szCs w:val="27"/>
        </w:rPr>
      </w:pPr>
      <w:r w:rsidRPr="003B6B0E">
        <w:rPr>
          <w:rFonts w:ascii="Times New Roman" w:hAnsi="Times New Roman"/>
          <w:b/>
          <w:i/>
          <w:sz w:val="27"/>
          <w:szCs w:val="27"/>
          <w:lang w:val="en-US"/>
        </w:rPr>
        <w:t>S</w:t>
      </w:r>
      <w:r w:rsidRPr="003B6B0E">
        <w:rPr>
          <w:rFonts w:ascii="Times New Roman" w:hAnsi="Times New Roman"/>
          <w:b/>
          <w:i/>
          <w:sz w:val="27"/>
          <w:szCs w:val="27"/>
        </w:rPr>
        <w:t xml:space="preserve"> </w:t>
      </w:r>
      <w:r w:rsidRPr="003B6B0E">
        <w:rPr>
          <w:rFonts w:ascii="Times New Roman" w:hAnsi="Times New Roman"/>
          <w:b/>
          <w:i/>
          <w:sz w:val="27"/>
          <w:szCs w:val="27"/>
          <w:vertAlign w:val="subscript"/>
        </w:rPr>
        <w:t>расчёт</w:t>
      </w:r>
      <w:r w:rsidRPr="003B6B0E">
        <w:rPr>
          <w:rFonts w:ascii="Times New Roman" w:hAnsi="Times New Roman"/>
          <w:sz w:val="27"/>
          <w:szCs w:val="27"/>
        </w:rPr>
        <w:t xml:space="preserve"> – расчётная ставка налога на добычу полезного ископаемого в виде маложелезистых апатитовых руд, определяемая на соответствующий прогнозируемый период, рублей;</w:t>
      </w:r>
    </w:p>
    <w:p w:rsidR="00732EE7" w:rsidRPr="003B6B0E" w:rsidRDefault="00732EE7" w:rsidP="00732EE7">
      <w:pPr>
        <w:spacing w:after="0" w:line="240" w:lineRule="auto"/>
        <w:ind w:firstLine="709"/>
        <w:jc w:val="both"/>
        <w:rPr>
          <w:rFonts w:ascii="Times New Roman" w:hAnsi="Times New Roman"/>
          <w:b/>
          <w:i/>
          <w:sz w:val="27"/>
          <w:szCs w:val="27"/>
        </w:rPr>
      </w:pPr>
      <w:proofErr w:type="spellStart"/>
      <w:r w:rsidRPr="003B6B0E">
        <w:rPr>
          <w:rFonts w:ascii="Times New Roman" w:hAnsi="Times New Roman"/>
          <w:b/>
          <w:i/>
          <w:sz w:val="27"/>
          <w:szCs w:val="27"/>
        </w:rPr>
        <w:t>К</w:t>
      </w:r>
      <w:r w:rsidRPr="003B6B0E">
        <w:rPr>
          <w:rFonts w:ascii="Times New Roman" w:hAnsi="Times New Roman"/>
          <w:b/>
          <w:i/>
          <w:sz w:val="27"/>
          <w:szCs w:val="27"/>
          <w:vertAlign w:val="subscript"/>
        </w:rPr>
        <w:t>рента</w:t>
      </w:r>
      <w:proofErr w:type="spellEnd"/>
      <w:r w:rsidRPr="003B6B0E">
        <w:rPr>
          <w:rFonts w:ascii="Times New Roman" w:hAnsi="Times New Roman"/>
          <w:b/>
          <w:i/>
          <w:sz w:val="27"/>
          <w:szCs w:val="27"/>
          <w:vertAlign w:val="subscript"/>
        </w:rPr>
        <w:t xml:space="preserve"> </w:t>
      </w:r>
      <w:r w:rsidRPr="003B6B0E">
        <w:rPr>
          <w:rFonts w:ascii="Times New Roman" w:hAnsi="Times New Roman"/>
          <w:sz w:val="27"/>
          <w:szCs w:val="27"/>
        </w:rPr>
        <w:t>– рентный коэффициент, установленный в соответствии с НК РФ;</w:t>
      </w:r>
    </w:p>
    <w:p w:rsidR="00BB64F2" w:rsidRPr="003B6B0E" w:rsidRDefault="00BB64F2" w:rsidP="00BB64F2">
      <w:pPr>
        <w:spacing w:after="0" w:line="240" w:lineRule="auto"/>
        <w:ind w:firstLine="709"/>
        <w:jc w:val="both"/>
        <w:rPr>
          <w:rFonts w:ascii="Times New Roman" w:hAnsi="Times New Roman"/>
          <w:sz w:val="27"/>
          <w:szCs w:val="27"/>
        </w:rPr>
      </w:pPr>
      <w:r w:rsidRPr="003B6B0E">
        <w:rPr>
          <w:rFonts w:ascii="Times New Roman" w:hAnsi="Times New Roman"/>
          <w:b/>
          <w:i/>
          <w:sz w:val="27"/>
          <w:szCs w:val="27"/>
        </w:rPr>
        <w:t>P</w:t>
      </w:r>
      <w:r w:rsidRPr="003B6B0E">
        <w:rPr>
          <w:rFonts w:ascii="Times New Roman" w:hAnsi="Times New Roman"/>
          <w:sz w:val="27"/>
          <w:szCs w:val="27"/>
        </w:rPr>
        <w:t xml:space="preserve"> – переходящие платежи, тыс. рублей;</w:t>
      </w:r>
    </w:p>
    <w:p w:rsidR="00BB64F2" w:rsidRPr="003B6B0E" w:rsidRDefault="00BB64F2" w:rsidP="00BB64F2">
      <w:pPr>
        <w:spacing w:after="0" w:line="240" w:lineRule="auto"/>
        <w:ind w:firstLine="709"/>
        <w:jc w:val="both"/>
        <w:rPr>
          <w:rFonts w:ascii="Times New Roman" w:hAnsi="Times New Roman"/>
          <w:sz w:val="27"/>
          <w:szCs w:val="27"/>
        </w:rPr>
      </w:pPr>
      <w:proofErr w:type="gramStart"/>
      <w:r w:rsidRPr="003B6B0E">
        <w:rPr>
          <w:rFonts w:ascii="Times New Roman" w:hAnsi="Times New Roman"/>
          <w:b/>
          <w:i/>
          <w:sz w:val="27"/>
          <w:szCs w:val="27"/>
          <w:lang w:val="en-US"/>
        </w:rPr>
        <w:t>K</w:t>
      </w:r>
      <w:r w:rsidRPr="003B6B0E">
        <w:rPr>
          <w:rFonts w:ascii="Times New Roman" w:hAnsi="Times New Roman"/>
          <w:b/>
          <w:i/>
          <w:sz w:val="27"/>
          <w:szCs w:val="27"/>
        </w:rPr>
        <w:t xml:space="preserve"> </w:t>
      </w:r>
      <w:r w:rsidRPr="003B6B0E">
        <w:rPr>
          <w:rFonts w:ascii="Times New Roman" w:hAnsi="Times New Roman"/>
          <w:b/>
          <w:i/>
          <w:sz w:val="27"/>
          <w:szCs w:val="27"/>
          <w:vertAlign w:val="subscript"/>
        </w:rPr>
        <w:t>соб.</w:t>
      </w:r>
      <w:proofErr w:type="gramEnd"/>
      <w:r w:rsidRPr="003B6B0E">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BB64F2" w:rsidRPr="003B6B0E" w:rsidRDefault="00BB64F2" w:rsidP="00BB64F2">
      <w:pPr>
        <w:spacing w:after="0" w:line="240" w:lineRule="auto"/>
        <w:ind w:firstLine="709"/>
        <w:jc w:val="both"/>
        <w:rPr>
          <w:rFonts w:ascii="Times New Roman" w:hAnsi="Times New Roman"/>
          <w:sz w:val="27"/>
          <w:szCs w:val="27"/>
        </w:rPr>
      </w:pPr>
      <w:r w:rsidRPr="003B6B0E">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BB64F2" w:rsidRPr="003B6B0E" w:rsidRDefault="00BB64F2" w:rsidP="00BB64F2">
      <w:pPr>
        <w:spacing w:after="0" w:line="240" w:lineRule="auto"/>
        <w:ind w:firstLine="709"/>
        <w:jc w:val="both"/>
        <w:rPr>
          <w:rFonts w:ascii="Times New Roman" w:hAnsi="Times New Roman"/>
          <w:sz w:val="27"/>
          <w:szCs w:val="27"/>
        </w:rPr>
      </w:pPr>
      <w:r w:rsidRPr="003B6B0E">
        <w:rPr>
          <w:rFonts w:ascii="Times New Roman" w:hAnsi="Times New Roman"/>
          <w:b/>
          <w:i/>
          <w:sz w:val="27"/>
          <w:szCs w:val="27"/>
        </w:rPr>
        <w:t xml:space="preserve">F – </w:t>
      </w:r>
      <w:r w:rsidRPr="003B6B0E">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732EE7" w:rsidRPr="003B6B0E" w:rsidRDefault="00732EE7" w:rsidP="00732EE7">
      <w:pPr>
        <w:spacing w:after="0" w:line="240" w:lineRule="auto"/>
        <w:ind w:firstLine="709"/>
        <w:jc w:val="both"/>
        <w:rPr>
          <w:rFonts w:ascii="Times New Roman" w:hAnsi="Times New Roman"/>
          <w:snapToGrid w:val="0"/>
          <w:sz w:val="27"/>
          <w:szCs w:val="27"/>
          <w:lang w:eastAsia="ru-RU"/>
        </w:rPr>
      </w:pPr>
      <w:r w:rsidRPr="003B6B0E">
        <w:rPr>
          <w:rFonts w:ascii="Times New Roman" w:hAnsi="Times New Roman"/>
          <w:snapToGrid w:val="0"/>
          <w:sz w:val="27"/>
          <w:szCs w:val="27"/>
          <w:lang w:eastAsia="ru-RU"/>
        </w:rPr>
        <w:t xml:space="preserve">Расчётная средняя ставка налога на добычу полезных ископаемых </w:t>
      </w:r>
      <w:r w:rsidRPr="003B6B0E">
        <w:rPr>
          <w:rFonts w:ascii="Times New Roman" w:hAnsi="Times New Roman"/>
          <w:sz w:val="27"/>
          <w:szCs w:val="27"/>
        </w:rPr>
        <w:t>в виде маложелезистых апатитовых руд</w:t>
      </w:r>
      <w:r w:rsidRPr="003B6B0E">
        <w:rPr>
          <w:rFonts w:ascii="Times New Roman" w:hAnsi="Times New Roman"/>
          <w:i/>
          <w:snapToGrid w:val="0"/>
          <w:sz w:val="27"/>
          <w:szCs w:val="27"/>
          <w:lang w:eastAsia="ru-RU"/>
        </w:rPr>
        <w:t xml:space="preserve"> (</w:t>
      </w:r>
      <w:r w:rsidRPr="003B6B0E">
        <w:rPr>
          <w:rFonts w:ascii="Times New Roman" w:hAnsi="Times New Roman"/>
          <w:b/>
          <w:i/>
          <w:sz w:val="27"/>
          <w:szCs w:val="27"/>
          <w:lang w:val="en-US"/>
        </w:rPr>
        <w:t>S</w:t>
      </w:r>
      <w:r w:rsidRPr="003B6B0E">
        <w:rPr>
          <w:rFonts w:ascii="Times New Roman" w:hAnsi="Times New Roman"/>
          <w:b/>
          <w:i/>
          <w:sz w:val="27"/>
          <w:szCs w:val="27"/>
        </w:rPr>
        <w:t xml:space="preserve"> </w:t>
      </w:r>
      <w:r w:rsidRPr="003B6B0E">
        <w:rPr>
          <w:rFonts w:ascii="Times New Roman" w:hAnsi="Times New Roman"/>
          <w:b/>
          <w:i/>
          <w:sz w:val="27"/>
          <w:szCs w:val="27"/>
          <w:vertAlign w:val="subscript"/>
        </w:rPr>
        <w:t>расчёт.</w:t>
      </w:r>
      <w:r w:rsidRPr="003B6B0E">
        <w:rPr>
          <w:rFonts w:ascii="Times New Roman" w:hAnsi="Times New Roman"/>
          <w:i/>
          <w:sz w:val="27"/>
          <w:szCs w:val="27"/>
        </w:rPr>
        <w:t>)</w:t>
      </w:r>
      <w:r w:rsidRPr="003B6B0E">
        <w:rPr>
          <w:rFonts w:ascii="Times New Roman" w:hAnsi="Times New Roman"/>
          <w:b/>
          <w:i/>
          <w:sz w:val="27"/>
          <w:szCs w:val="27"/>
          <w:vertAlign w:val="subscript"/>
        </w:rPr>
        <w:t xml:space="preserve"> </w:t>
      </w:r>
      <w:r w:rsidRPr="003B6B0E">
        <w:rPr>
          <w:rFonts w:ascii="Times New Roman" w:hAnsi="Times New Roman"/>
          <w:snapToGrid w:val="0"/>
          <w:sz w:val="27"/>
          <w:szCs w:val="27"/>
          <w:lang w:eastAsia="ru-RU"/>
        </w:rPr>
        <w:t>определяется как:</w:t>
      </w:r>
    </w:p>
    <w:p w:rsidR="00732EE7" w:rsidRPr="003B6B0E" w:rsidRDefault="00732EE7" w:rsidP="0047720D">
      <w:pPr>
        <w:spacing w:after="0" w:line="240" w:lineRule="auto"/>
        <w:jc w:val="center"/>
        <w:rPr>
          <w:rFonts w:ascii="Times New Roman" w:hAnsi="Times New Roman"/>
          <w:i/>
          <w:snapToGrid w:val="0"/>
          <w:sz w:val="27"/>
          <w:szCs w:val="27"/>
          <w:lang w:eastAsia="ru-RU"/>
        </w:rPr>
      </w:pPr>
      <w:proofErr w:type="gramStart"/>
      <w:r w:rsidRPr="003B6B0E">
        <w:rPr>
          <w:rFonts w:ascii="Times New Roman" w:hAnsi="Times New Roman"/>
          <w:b/>
          <w:i/>
          <w:sz w:val="27"/>
          <w:szCs w:val="27"/>
          <w:lang w:val="en-US"/>
        </w:rPr>
        <w:t>S</w:t>
      </w:r>
      <w:r w:rsidRPr="003B6B0E">
        <w:rPr>
          <w:rFonts w:ascii="Times New Roman" w:hAnsi="Times New Roman"/>
          <w:b/>
          <w:i/>
          <w:sz w:val="27"/>
          <w:szCs w:val="27"/>
        </w:rPr>
        <w:t xml:space="preserve"> </w:t>
      </w:r>
      <w:r w:rsidRPr="003B6B0E">
        <w:rPr>
          <w:rFonts w:ascii="Times New Roman" w:hAnsi="Times New Roman"/>
          <w:b/>
          <w:i/>
          <w:sz w:val="27"/>
          <w:szCs w:val="27"/>
          <w:vertAlign w:val="subscript"/>
        </w:rPr>
        <w:t>расчёт</w:t>
      </w:r>
      <w:r w:rsidRPr="003B6B0E">
        <w:rPr>
          <w:rFonts w:ascii="Times New Roman" w:hAnsi="Times New Roman"/>
          <w:i/>
          <w:sz w:val="27"/>
          <w:szCs w:val="27"/>
          <w:vertAlign w:val="subscript"/>
        </w:rPr>
        <w:t>.</w:t>
      </w:r>
      <w:proofErr w:type="gramEnd"/>
      <w:r w:rsidRPr="003B6B0E">
        <w:rPr>
          <w:rFonts w:ascii="Times New Roman" w:hAnsi="Times New Roman"/>
          <w:i/>
          <w:snapToGrid w:val="0"/>
          <w:sz w:val="27"/>
          <w:szCs w:val="27"/>
          <w:lang w:eastAsia="ru-RU"/>
        </w:rPr>
        <w:t xml:space="preserve"> = </w:t>
      </w:r>
      <w:r w:rsidRPr="003B6B0E">
        <w:rPr>
          <w:rFonts w:ascii="Times New Roman" w:hAnsi="Times New Roman"/>
          <w:b/>
          <w:i/>
          <w:snapToGrid w:val="0"/>
          <w:sz w:val="27"/>
          <w:szCs w:val="27"/>
          <w:lang w:val="en-US" w:eastAsia="ru-RU"/>
        </w:rPr>
        <w:t>S</w:t>
      </w:r>
      <w:r w:rsidRPr="003B6B0E">
        <w:rPr>
          <w:rFonts w:ascii="Times New Roman" w:hAnsi="Times New Roman"/>
          <w:b/>
          <w:i/>
          <w:snapToGrid w:val="0"/>
          <w:sz w:val="27"/>
          <w:szCs w:val="27"/>
          <w:lang w:eastAsia="ru-RU"/>
        </w:rPr>
        <w:t xml:space="preserve"> </w:t>
      </w:r>
      <w:r w:rsidRPr="003B6B0E">
        <w:rPr>
          <w:rFonts w:ascii="Times New Roman" w:hAnsi="Times New Roman"/>
          <w:i/>
          <w:snapToGrid w:val="0"/>
          <w:sz w:val="27"/>
          <w:szCs w:val="27"/>
          <w:lang w:eastAsia="ru-RU"/>
        </w:rPr>
        <w:t xml:space="preserve">× </w:t>
      </w:r>
      <w:proofErr w:type="spellStart"/>
      <w:r w:rsidRPr="003B6B0E">
        <w:rPr>
          <w:rFonts w:ascii="Times New Roman" w:hAnsi="Times New Roman"/>
          <w:b/>
          <w:i/>
          <w:snapToGrid w:val="0"/>
          <w:sz w:val="27"/>
          <w:szCs w:val="27"/>
          <w:lang w:eastAsia="ru-RU"/>
        </w:rPr>
        <w:t>К</w:t>
      </w:r>
      <w:r w:rsidRPr="003B6B0E">
        <w:rPr>
          <w:rFonts w:ascii="Times New Roman" w:hAnsi="Times New Roman"/>
          <w:b/>
          <w:i/>
          <w:snapToGrid w:val="0"/>
          <w:sz w:val="27"/>
          <w:szCs w:val="27"/>
          <w:vertAlign w:val="subscript"/>
          <w:lang w:eastAsia="ru-RU"/>
        </w:rPr>
        <w:t>фр</w:t>
      </w:r>
      <w:proofErr w:type="spellEnd"/>
      <w:proofErr w:type="gramStart"/>
      <w:r w:rsidRPr="003B6B0E">
        <w:rPr>
          <w:rFonts w:ascii="Times New Roman" w:hAnsi="Times New Roman"/>
          <w:b/>
          <w:i/>
          <w:snapToGrid w:val="0"/>
          <w:sz w:val="27"/>
          <w:szCs w:val="27"/>
          <w:vertAlign w:val="subscript"/>
          <w:lang w:eastAsia="ru-RU"/>
        </w:rPr>
        <w:t xml:space="preserve"> ,</w:t>
      </w:r>
      <w:proofErr w:type="gramEnd"/>
      <w:r w:rsidRPr="003B6B0E">
        <w:rPr>
          <w:rFonts w:ascii="Times New Roman" w:hAnsi="Times New Roman"/>
          <w:i/>
          <w:snapToGrid w:val="0"/>
          <w:sz w:val="27"/>
          <w:szCs w:val="27"/>
          <w:lang w:eastAsia="ru-RU"/>
        </w:rPr>
        <w:t xml:space="preserve"> </w:t>
      </w:r>
    </w:p>
    <w:p w:rsidR="00732EE7" w:rsidRPr="003B6B0E" w:rsidRDefault="00732EE7" w:rsidP="00732EE7">
      <w:pPr>
        <w:spacing w:after="0" w:line="240" w:lineRule="auto"/>
        <w:ind w:firstLine="709"/>
        <w:jc w:val="both"/>
        <w:rPr>
          <w:rFonts w:ascii="Times New Roman" w:hAnsi="Times New Roman"/>
          <w:sz w:val="27"/>
          <w:szCs w:val="27"/>
        </w:rPr>
      </w:pPr>
      <w:r w:rsidRPr="003B6B0E">
        <w:rPr>
          <w:rFonts w:ascii="Times New Roman" w:hAnsi="Times New Roman"/>
          <w:sz w:val="27"/>
          <w:szCs w:val="27"/>
        </w:rPr>
        <w:t>где:</w:t>
      </w:r>
    </w:p>
    <w:p w:rsidR="00732EE7" w:rsidRPr="003B6B0E" w:rsidRDefault="00732EE7" w:rsidP="00732EE7">
      <w:pPr>
        <w:spacing w:after="0" w:line="240" w:lineRule="auto"/>
        <w:ind w:firstLine="709"/>
        <w:jc w:val="both"/>
        <w:rPr>
          <w:rFonts w:ascii="Times New Roman" w:hAnsi="Times New Roman"/>
          <w:snapToGrid w:val="0"/>
          <w:sz w:val="27"/>
          <w:szCs w:val="27"/>
          <w:lang w:eastAsia="ru-RU"/>
        </w:rPr>
      </w:pPr>
      <w:r w:rsidRPr="003B6B0E">
        <w:rPr>
          <w:rFonts w:ascii="Times New Roman" w:hAnsi="Times New Roman"/>
          <w:b/>
          <w:i/>
          <w:snapToGrid w:val="0"/>
          <w:sz w:val="27"/>
          <w:szCs w:val="27"/>
          <w:lang w:val="en-US" w:eastAsia="ru-RU"/>
        </w:rPr>
        <w:t>S</w:t>
      </w:r>
      <w:r w:rsidRPr="003B6B0E">
        <w:rPr>
          <w:rFonts w:ascii="Times New Roman" w:hAnsi="Times New Roman"/>
          <w:snapToGrid w:val="0"/>
          <w:sz w:val="27"/>
          <w:szCs w:val="27"/>
          <w:lang w:eastAsia="ru-RU"/>
        </w:rPr>
        <w:t xml:space="preserve"> – </w:t>
      </w:r>
      <w:proofErr w:type="gramStart"/>
      <w:r w:rsidRPr="003B6B0E">
        <w:rPr>
          <w:rFonts w:ascii="Times New Roman" w:hAnsi="Times New Roman"/>
          <w:snapToGrid w:val="0"/>
          <w:sz w:val="27"/>
          <w:szCs w:val="27"/>
          <w:lang w:eastAsia="ru-RU"/>
        </w:rPr>
        <w:t>основная</w:t>
      </w:r>
      <w:proofErr w:type="gramEnd"/>
      <w:r w:rsidRPr="003B6B0E">
        <w:rPr>
          <w:rFonts w:ascii="Times New Roman" w:hAnsi="Times New Roman"/>
          <w:snapToGrid w:val="0"/>
          <w:sz w:val="27"/>
          <w:szCs w:val="27"/>
          <w:lang w:eastAsia="ru-RU"/>
        </w:rPr>
        <w:t xml:space="preserve"> налоговая ставка за 1 тонну добытого </w:t>
      </w:r>
      <w:proofErr w:type="spellStart"/>
      <w:r w:rsidRPr="003B6B0E">
        <w:rPr>
          <w:rFonts w:ascii="Times New Roman" w:hAnsi="Times New Roman"/>
          <w:snapToGrid w:val="0"/>
          <w:sz w:val="27"/>
          <w:szCs w:val="27"/>
          <w:lang w:eastAsia="ru-RU"/>
        </w:rPr>
        <w:t>подезного</w:t>
      </w:r>
      <w:proofErr w:type="spellEnd"/>
      <w:r w:rsidRPr="003B6B0E">
        <w:rPr>
          <w:rFonts w:ascii="Times New Roman" w:hAnsi="Times New Roman"/>
          <w:snapToGrid w:val="0"/>
          <w:sz w:val="27"/>
          <w:szCs w:val="27"/>
          <w:lang w:eastAsia="ru-RU"/>
        </w:rPr>
        <w:t xml:space="preserve"> ископаемого </w:t>
      </w:r>
      <w:r w:rsidRPr="003B6B0E">
        <w:rPr>
          <w:rFonts w:ascii="Times New Roman" w:hAnsi="Times New Roman"/>
          <w:sz w:val="27"/>
          <w:szCs w:val="27"/>
        </w:rPr>
        <w:t>в виде маложелезистых апатитовых руд</w:t>
      </w:r>
      <w:r w:rsidRPr="003B6B0E">
        <w:rPr>
          <w:rFonts w:ascii="Times New Roman" w:hAnsi="Times New Roman"/>
          <w:snapToGrid w:val="0"/>
          <w:sz w:val="27"/>
          <w:szCs w:val="27"/>
          <w:lang w:eastAsia="ru-RU"/>
        </w:rPr>
        <w:t>, которая определяется в соответствии с НК РФ, рублей;</w:t>
      </w:r>
    </w:p>
    <w:p w:rsidR="00732EE7" w:rsidRPr="003B6B0E" w:rsidRDefault="00732EE7" w:rsidP="00732EE7">
      <w:pPr>
        <w:spacing w:after="0" w:line="240" w:lineRule="auto"/>
        <w:ind w:firstLine="709"/>
        <w:jc w:val="both"/>
        <w:rPr>
          <w:rFonts w:ascii="Times New Roman" w:eastAsiaTheme="minorHAnsi" w:hAnsi="Times New Roman"/>
          <w:sz w:val="26"/>
          <w:szCs w:val="26"/>
        </w:rPr>
      </w:pPr>
      <w:proofErr w:type="spellStart"/>
      <w:r w:rsidRPr="003B6B0E">
        <w:rPr>
          <w:rFonts w:ascii="Times New Roman" w:hAnsi="Times New Roman"/>
          <w:b/>
          <w:i/>
          <w:snapToGrid w:val="0"/>
          <w:sz w:val="27"/>
          <w:szCs w:val="27"/>
          <w:lang w:eastAsia="ru-RU"/>
        </w:rPr>
        <w:t>К</w:t>
      </w:r>
      <w:r w:rsidRPr="003B6B0E">
        <w:rPr>
          <w:rFonts w:ascii="Times New Roman" w:hAnsi="Times New Roman"/>
          <w:b/>
          <w:i/>
          <w:snapToGrid w:val="0"/>
          <w:sz w:val="27"/>
          <w:szCs w:val="27"/>
          <w:vertAlign w:val="subscript"/>
          <w:lang w:eastAsia="ru-RU"/>
        </w:rPr>
        <w:t>фр</w:t>
      </w:r>
      <w:proofErr w:type="spellEnd"/>
      <w:r w:rsidRPr="003B6B0E">
        <w:rPr>
          <w:rFonts w:ascii="Times New Roman" w:hAnsi="Times New Roman"/>
          <w:sz w:val="27"/>
          <w:szCs w:val="27"/>
          <w:lang w:eastAsia="ru-RU"/>
        </w:rPr>
        <w:t xml:space="preserve"> – коэффициент, учитывающий влияние изменения показателей цены </w:t>
      </w:r>
      <w:r w:rsidRPr="003B6B0E">
        <w:rPr>
          <w:rFonts w:ascii="Times New Roman" w:eastAsiaTheme="minorHAnsi" w:hAnsi="Times New Roman"/>
          <w:sz w:val="26"/>
          <w:szCs w:val="26"/>
        </w:rPr>
        <w:t xml:space="preserve">на фосфоритовую руду и </w:t>
      </w:r>
      <w:proofErr w:type="spellStart"/>
      <w:r w:rsidRPr="003B6B0E">
        <w:rPr>
          <w:rFonts w:ascii="Times New Roman" w:eastAsiaTheme="minorHAnsi" w:hAnsi="Times New Roman"/>
          <w:sz w:val="26"/>
          <w:szCs w:val="26"/>
        </w:rPr>
        <w:t>сожержания</w:t>
      </w:r>
      <w:proofErr w:type="spellEnd"/>
      <w:r w:rsidRPr="003B6B0E">
        <w:rPr>
          <w:rFonts w:ascii="Times New Roman" w:eastAsiaTheme="minorHAnsi" w:hAnsi="Times New Roman"/>
          <w:sz w:val="26"/>
          <w:szCs w:val="26"/>
        </w:rPr>
        <w:t xml:space="preserve"> оксида фосфорита в 1 тонне добытого полезного ископаемого, </w:t>
      </w:r>
      <w:r w:rsidRPr="003B6B0E">
        <w:rPr>
          <w:rFonts w:ascii="Times New Roman" w:hAnsi="Times New Roman"/>
          <w:sz w:val="27"/>
          <w:szCs w:val="27"/>
        </w:rPr>
        <w:t>а также влияние</w:t>
      </w:r>
      <w:r w:rsidR="00F967DD" w:rsidRPr="003B6B0E">
        <w:rPr>
          <w:rFonts w:ascii="Times New Roman" w:hAnsi="Times New Roman"/>
          <w:sz w:val="27"/>
          <w:szCs w:val="27"/>
          <w:lang w:eastAsia="ru-RU"/>
        </w:rPr>
        <w:t xml:space="preserve"> курса </w:t>
      </w:r>
      <w:r w:rsidRPr="003B6B0E">
        <w:rPr>
          <w:rFonts w:ascii="Times New Roman" w:hAnsi="Times New Roman"/>
          <w:sz w:val="27"/>
          <w:szCs w:val="27"/>
          <w:lang w:eastAsia="ru-RU"/>
        </w:rPr>
        <w:t xml:space="preserve">доллара США по отношению к рублю. Коэффициент </w:t>
      </w:r>
      <w:proofErr w:type="spellStart"/>
      <w:r w:rsidRPr="003B6B0E">
        <w:rPr>
          <w:rFonts w:ascii="Times New Roman" w:hAnsi="Times New Roman"/>
          <w:b/>
          <w:i/>
          <w:snapToGrid w:val="0"/>
          <w:sz w:val="27"/>
          <w:szCs w:val="27"/>
          <w:lang w:eastAsia="ru-RU"/>
        </w:rPr>
        <w:t>К</w:t>
      </w:r>
      <w:r w:rsidRPr="003B6B0E">
        <w:rPr>
          <w:rFonts w:ascii="Times New Roman" w:hAnsi="Times New Roman"/>
          <w:b/>
          <w:i/>
          <w:snapToGrid w:val="0"/>
          <w:sz w:val="27"/>
          <w:szCs w:val="27"/>
          <w:vertAlign w:val="subscript"/>
          <w:lang w:eastAsia="ru-RU"/>
        </w:rPr>
        <w:t>фр</w:t>
      </w:r>
      <w:proofErr w:type="spellEnd"/>
      <w:r w:rsidRPr="003B6B0E">
        <w:rPr>
          <w:rFonts w:ascii="Times New Roman" w:hAnsi="Times New Roman"/>
          <w:sz w:val="27"/>
          <w:szCs w:val="27"/>
          <w:lang w:eastAsia="ru-RU"/>
        </w:rPr>
        <w:t xml:space="preserve"> определяется </w:t>
      </w:r>
      <w:r w:rsidRPr="003B6B0E">
        <w:rPr>
          <w:rFonts w:ascii="Times New Roman" w:hAnsi="Times New Roman"/>
          <w:sz w:val="27"/>
          <w:szCs w:val="27"/>
        </w:rPr>
        <w:t>на соответствующий прогнозируемый период в соответствии с НК РФ.</w:t>
      </w:r>
    </w:p>
    <w:p w:rsidR="00BB64F2" w:rsidRPr="003B6B0E" w:rsidRDefault="00BB64F2" w:rsidP="00BB64F2">
      <w:pPr>
        <w:spacing w:after="0" w:line="240" w:lineRule="auto"/>
        <w:ind w:firstLine="709"/>
        <w:jc w:val="both"/>
        <w:rPr>
          <w:rFonts w:ascii="Times New Roman" w:hAnsi="Times New Roman"/>
          <w:sz w:val="27"/>
          <w:szCs w:val="27"/>
        </w:rPr>
      </w:pPr>
      <w:r w:rsidRPr="003B6B0E">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BB64F2" w:rsidRPr="003B6B0E" w:rsidRDefault="00BB64F2" w:rsidP="00BB64F2">
      <w:pPr>
        <w:autoSpaceDE w:val="0"/>
        <w:autoSpaceDN w:val="0"/>
        <w:adjustRightInd w:val="0"/>
        <w:spacing w:after="0" w:line="240" w:lineRule="auto"/>
        <w:ind w:firstLine="709"/>
        <w:jc w:val="both"/>
        <w:rPr>
          <w:rFonts w:ascii="Times New Roman" w:hAnsi="Times New Roman"/>
          <w:sz w:val="27"/>
          <w:szCs w:val="27"/>
        </w:rPr>
      </w:pPr>
      <w:r w:rsidRPr="003B6B0E">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BB64F2" w:rsidRPr="003B6B0E" w:rsidRDefault="00BB64F2" w:rsidP="00BB64F2">
      <w:pPr>
        <w:autoSpaceDE w:val="0"/>
        <w:autoSpaceDN w:val="0"/>
        <w:adjustRightInd w:val="0"/>
        <w:spacing w:after="0" w:line="240" w:lineRule="auto"/>
        <w:ind w:firstLine="709"/>
        <w:jc w:val="both"/>
        <w:rPr>
          <w:rFonts w:ascii="Times New Roman" w:hAnsi="Times New Roman"/>
          <w:sz w:val="27"/>
          <w:szCs w:val="27"/>
        </w:rPr>
      </w:pPr>
      <w:r w:rsidRPr="003B6B0E">
        <w:rPr>
          <w:rFonts w:ascii="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BB64F2" w:rsidRPr="003B6B0E" w:rsidRDefault="00BB64F2" w:rsidP="00BB64F2">
      <w:pPr>
        <w:spacing w:after="0" w:line="240" w:lineRule="auto"/>
        <w:ind w:firstLine="709"/>
        <w:jc w:val="both"/>
        <w:rPr>
          <w:rFonts w:ascii="Times New Roman" w:hAnsi="Times New Roman"/>
          <w:sz w:val="27"/>
          <w:szCs w:val="27"/>
        </w:rPr>
      </w:pPr>
      <w:r w:rsidRPr="003B6B0E">
        <w:rPr>
          <w:rFonts w:ascii="Times New Roman" w:hAnsi="Times New Roman"/>
          <w:sz w:val="27"/>
          <w:szCs w:val="27"/>
        </w:rPr>
        <w:t xml:space="preserve">Объём выпадающих доходов определяется в рамках прописанного </w:t>
      </w:r>
      <w:proofErr w:type="gramStart"/>
      <w:r w:rsidRPr="003B6B0E">
        <w:rPr>
          <w:rFonts w:ascii="Times New Roman" w:hAnsi="Times New Roman"/>
          <w:sz w:val="27"/>
          <w:szCs w:val="27"/>
        </w:rPr>
        <w:t>алгоритма расчёта прогнозного объёма поступлений налога</w:t>
      </w:r>
      <w:proofErr w:type="gramEnd"/>
      <w:r w:rsidRPr="003B6B0E">
        <w:rPr>
          <w:rFonts w:ascii="Times New Roman" w:hAnsi="Times New Roman"/>
          <w:sz w:val="27"/>
          <w:szCs w:val="27"/>
        </w:rPr>
        <w:t>.</w:t>
      </w:r>
    </w:p>
    <w:p w:rsidR="00BB64F2" w:rsidRPr="003B6B0E" w:rsidRDefault="00BB64F2" w:rsidP="00BB64F2">
      <w:pPr>
        <w:spacing w:after="0" w:line="240" w:lineRule="auto"/>
        <w:ind w:firstLine="709"/>
        <w:jc w:val="both"/>
        <w:rPr>
          <w:rFonts w:ascii="Times New Roman" w:hAnsi="Times New Roman"/>
          <w:sz w:val="27"/>
          <w:szCs w:val="27"/>
        </w:rPr>
      </w:pPr>
      <w:r w:rsidRPr="003B6B0E">
        <w:rPr>
          <w:rFonts w:ascii="Times New Roman" w:hAnsi="Times New Roman"/>
          <w:sz w:val="27"/>
          <w:szCs w:val="27"/>
        </w:rPr>
        <w:t>Налог на добычу полезных ископаемых в виде маложелезистых апатитовых руд зачисляется в бюджеты бюджетной системы Российской Федерации по нормативам, установленны</w:t>
      </w:r>
      <w:r w:rsidR="00F967DD" w:rsidRPr="003B6B0E">
        <w:rPr>
          <w:rFonts w:ascii="Times New Roman" w:hAnsi="Times New Roman"/>
          <w:sz w:val="27"/>
          <w:szCs w:val="27"/>
        </w:rPr>
        <w:t xml:space="preserve">м в соответствии со статьями БК </w:t>
      </w:r>
      <w:r w:rsidRPr="003B6B0E">
        <w:rPr>
          <w:rFonts w:ascii="Times New Roman" w:hAnsi="Times New Roman"/>
          <w:sz w:val="27"/>
          <w:szCs w:val="27"/>
        </w:rPr>
        <w:t>РФ.</w:t>
      </w:r>
    </w:p>
    <w:p w:rsidR="005150F8" w:rsidRPr="003B6B0E" w:rsidRDefault="005150F8" w:rsidP="005150F8">
      <w:pPr>
        <w:pStyle w:val="14"/>
        <w:rPr>
          <w:rFonts w:ascii="Times New Roman" w:hAnsi="Times New Roman"/>
          <w:color w:val="auto"/>
          <w:sz w:val="27"/>
        </w:rPr>
      </w:pPr>
      <w:bookmarkStart w:id="304" w:name="_Toc192586461"/>
      <w:r w:rsidRPr="003B6B0E">
        <w:rPr>
          <w:rFonts w:ascii="Times New Roman" w:hAnsi="Times New Roman"/>
          <w:color w:val="auto"/>
          <w:sz w:val="27"/>
        </w:rPr>
        <w:t>Налог на добычу п</w:t>
      </w:r>
      <w:r w:rsidRPr="003B6B0E">
        <w:rPr>
          <w:rFonts w:ascii="Times New Roman" w:hAnsi="Times New Roman"/>
          <w:snapToGrid w:val="0"/>
          <w:color w:val="auto"/>
          <w:sz w:val="27"/>
          <w:lang w:eastAsia="ru-RU"/>
        </w:rPr>
        <w:t xml:space="preserve">олезных ископаемых в виде </w:t>
      </w:r>
      <w:r w:rsidRPr="003B6B0E">
        <w:rPr>
          <w:rFonts w:ascii="Times New Roman" w:hAnsi="Times New Roman"/>
          <w:color w:val="auto"/>
          <w:sz w:val="27"/>
        </w:rPr>
        <w:t>маложелезистых апатитовых руд в бюджет Ульяновской области не прогнозируется в связи с отсутствием налогоплательщиков данного налога.</w:t>
      </w:r>
      <w:bookmarkEnd w:id="304"/>
    </w:p>
    <w:p w:rsidR="00CC3387" w:rsidRPr="00971803" w:rsidRDefault="00CC3387" w:rsidP="00BB64F2">
      <w:pPr>
        <w:spacing w:after="0" w:line="240" w:lineRule="auto"/>
        <w:ind w:firstLine="709"/>
        <w:jc w:val="both"/>
        <w:rPr>
          <w:rFonts w:ascii="Times New Roman" w:hAnsi="Times New Roman"/>
          <w:color w:val="FF0000"/>
          <w:sz w:val="27"/>
          <w:szCs w:val="27"/>
        </w:rPr>
      </w:pPr>
    </w:p>
    <w:p w:rsidR="000662D2" w:rsidRPr="00FA2B37" w:rsidRDefault="000662D2" w:rsidP="00EB6649">
      <w:pPr>
        <w:pStyle w:val="10"/>
        <w:numPr>
          <w:ilvl w:val="1"/>
          <w:numId w:val="6"/>
        </w:numPr>
        <w:spacing w:before="0" w:after="240"/>
        <w:ind w:left="0" w:firstLine="709"/>
        <w:jc w:val="center"/>
        <w:rPr>
          <w:rFonts w:ascii="Times New Roman" w:hAnsi="Times New Roman"/>
          <w:sz w:val="27"/>
          <w:szCs w:val="27"/>
        </w:rPr>
      </w:pPr>
      <w:bookmarkStart w:id="305" w:name="_Toc222820583"/>
      <w:bookmarkStart w:id="306" w:name="_Toc225849306"/>
      <w:r w:rsidRPr="00FA2B37">
        <w:rPr>
          <w:rFonts w:ascii="Times New Roman" w:hAnsi="Times New Roman"/>
          <w:sz w:val="27"/>
          <w:szCs w:val="27"/>
        </w:rPr>
        <w:t xml:space="preserve">Регулярные платежи за добычу полезных ископаемых (роялти) при выполнении соглашений о разделе продукции </w:t>
      </w:r>
      <w:r w:rsidRPr="00FA2B37">
        <w:rPr>
          <w:rFonts w:ascii="Times New Roman" w:hAnsi="Times New Roman"/>
          <w:sz w:val="27"/>
          <w:szCs w:val="27"/>
        </w:rPr>
        <w:br/>
        <w:t>182 1 07 02000 01 0000 110</w:t>
      </w:r>
      <w:bookmarkEnd w:id="305"/>
      <w:bookmarkEnd w:id="306"/>
    </w:p>
    <w:p w:rsidR="000662D2" w:rsidRPr="00715F58" w:rsidRDefault="000662D2" w:rsidP="000662D2">
      <w:pPr>
        <w:spacing w:after="0" w:line="240" w:lineRule="auto"/>
        <w:ind w:firstLine="709"/>
        <w:jc w:val="both"/>
        <w:rPr>
          <w:rFonts w:ascii="Times New Roman" w:hAnsi="Times New Roman"/>
          <w:sz w:val="27"/>
          <w:szCs w:val="27"/>
        </w:rPr>
      </w:pPr>
      <w:r w:rsidRPr="00715F58">
        <w:rPr>
          <w:rFonts w:ascii="Times New Roman" w:hAnsi="Times New Roman"/>
          <w:sz w:val="27"/>
          <w:szCs w:val="27"/>
        </w:rPr>
        <w:t>Расчёт доходов в бюджетную систему Российской Федерации от уплаты регулярных платежей за добычу полезных ископаемых (роялти) при выполнении соглашений о разделе продукций (далее – СРП) осуществляется в соответствии с действующим законодательством Российской Федерации о налогах и сборах.</w:t>
      </w:r>
    </w:p>
    <w:p w:rsidR="000662D2" w:rsidRPr="00715F58" w:rsidRDefault="000662D2" w:rsidP="000662D2">
      <w:pPr>
        <w:spacing w:after="0" w:line="240" w:lineRule="auto"/>
        <w:ind w:firstLine="709"/>
        <w:jc w:val="both"/>
        <w:rPr>
          <w:rFonts w:ascii="Times New Roman" w:hAnsi="Times New Roman"/>
          <w:sz w:val="27"/>
          <w:szCs w:val="27"/>
        </w:rPr>
      </w:pPr>
      <w:proofErr w:type="gramStart"/>
      <w:r w:rsidRPr="00715F58">
        <w:rPr>
          <w:rFonts w:ascii="Times New Roman" w:hAnsi="Times New Roman"/>
          <w:sz w:val="27"/>
          <w:szCs w:val="27"/>
        </w:rPr>
        <w:t>Регулярные платежи за добычу полезных ископаемых (роялти) при выполнении соглашений о разделе продукций взимаются на территории Российской Федерации в соответствии с соглашениями о разработке месторождений углеводородного сырья на условиях раздела продукции (Соглашение о разделе продукции по проекту «Сахалин-1» от 30 июня 1995 года, Соглашение о разделе продукции по проекту «Сахалин-2» от 22 июня 1994 года, Соглашение о разделе продукции по</w:t>
      </w:r>
      <w:proofErr w:type="gramEnd"/>
      <w:r w:rsidRPr="00715F58">
        <w:rPr>
          <w:rFonts w:ascii="Times New Roman" w:hAnsi="Times New Roman"/>
          <w:sz w:val="27"/>
          <w:szCs w:val="27"/>
        </w:rPr>
        <w:t xml:space="preserve"> проекту «</w:t>
      </w:r>
      <w:proofErr w:type="spellStart"/>
      <w:r w:rsidRPr="00715F58">
        <w:rPr>
          <w:rFonts w:ascii="Times New Roman" w:hAnsi="Times New Roman"/>
          <w:sz w:val="27"/>
          <w:szCs w:val="27"/>
        </w:rPr>
        <w:t>Харьягинское</w:t>
      </w:r>
      <w:proofErr w:type="spellEnd"/>
      <w:r w:rsidRPr="00715F58">
        <w:rPr>
          <w:rFonts w:ascii="Times New Roman" w:hAnsi="Times New Roman"/>
          <w:sz w:val="27"/>
          <w:szCs w:val="27"/>
        </w:rPr>
        <w:t xml:space="preserve"> месторождение» от 20 декабря 1995 года). </w:t>
      </w:r>
    </w:p>
    <w:p w:rsidR="000662D2" w:rsidRPr="00971803" w:rsidRDefault="000662D2" w:rsidP="000662D2">
      <w:pPr>
        <w:spacing w:after="0" w:line="240" w:lineRule="auto"/>
        <w:ind w:firstLine="709"/>
        <w:jc w:val="both"/>
        <w:rPr>
          <w:rFonts w:ascii="Times New Roman" w:hAnsi="Times New Roman"/>
          <w:color w:val="FF0000"/>
          <w:sz w:val="27"/>
          <w:szCs w:val="27"/>
        </w:rPr>
      </w:pPr>
    </w:p>
    <w:p w:rsidR="00B123B0" w:rsidRPr="00715F58" w:rsidRDefault="00B123B0" w:rsidP="00EB6649">
      <w:pPr>
        <w:pStyle w:val="10"/>
        <w:numPr>
          <w:ilvl w:val="2"/>
          <w:numId w:val="6"/>
        </w:numPr>
        <w:spacing w:before="0" w:after="240"/>
        <w:ind w:left="0" w:firstLine="709"/>
        <w:jc w:val="center"/>
        <w:rPr>
          <w:rFonts w:ascii="Times New Roman" w:hAnsi="Times New Roman"/>
          <w:i/>
          <w:sz w:val="27"/>
          <w:szCs w:val="27"/>
        </w:rPr>
      </w:pPr>
      <w:bookmarkStart w:id="307" w:name="_Toc222820586"/>
      <w:bookmarkStart w:id="308" w:name="_Toc225849307"/>
      <w:r w:rsidRPr="00715F58">
        <w:rPr>
          <w:rFonts w:ascii="Times New Roman" w:hAnsi="Times New Roman"/>
          <w:i/>
          <w:sz w:val="27"/>
          <w:szCs w:val="27"/>
        </w:rPr>
        <w:t xml:space="preserve">Регулярные платежи за добычу полезных ископаемых (роялти) при выполнении соглашений о разделе продукции по проекту «Сахалин-1» в виде углеводородного сырья, за исключением газа горючего природного </w:t>
      </w:r>
      <w:r w:rsidRPr="00715F58">
        <w:rPr>
          <w:rFonts w:ascii="Times New Roman" w:hAnsi="Times New Roman"/>
          <w:i/>
          <w:sz w:val="27"/>
          <w:szCs w:val="27"/>
        </w:rPr>
        <w:br/>
        <w:t>182 1 07 02021 01 0000 110</w:t>
      </w:r>
      <w:bookmarkEnd w:id="307"/>
      <w:bookmarkEnd w:id="308"/>
    </w:p>
    <w:p w:rsidR="00B123B0" w:rsidRPr="00715F58" w:rsidRDefault="00B123B0" w:rsidP="00B123B0">
      <w:pPr>
        <w:spacing w:after="0" w:line="240" w:lineRule="auto"/>
        <w:ind w:firstLine="709"/>
        <w:jc w:val="both"/>
        <w:rPr>
          <w:rFonts w:ascii="Times New Roman" w:hAnsi="Times New Roman"/>
          <w:sz w:val="27"/>
          <w:szCs w:val="27"/>
        </w:rPr>
      </w:pPr>
      <w:r w:rsidRPr="00715F58">
        <w:rPr>
          <w:rFonts w:ascii="Times New Roman" w:hAnsi="Times New Roman"/>
          <w:sz w:val="27"/>
          <w:szCs w:val="27"/>
        </w:rPr>
        <w:t>В прогнозе поступлений регулярных платежей за добычу полезных ископаемых (роялти) при выполнении СРП по проекту «Сахалин-1» в виде углеводородного сырья (за исключением газа горючего природного) учитываются:</w:t>
      </w:r>
    </w:p>
    <w:p w:rsidR="00B123B0" w:rsidRPr="00715F58" w:rsidRDefault="00B123B0" w:rsidP="00B123B0">
      <w:pPr>
        <w:spacing w:after="0" w:line="240" w:lineRule="auto"/>
        <w:ind w:firstLine="709"/>
        <w:jc w:val="both"/>
        <w:rPr>
          <w:rFonts w:ascii="Times New Roman" w:hAnsi="Times New Roman"/>
          <w:sz w:val="27"/>
          <w:szCs w:val="27"/>
        </w:rPr>
      </w:pPr>
      <w:r w:rsidRPr="00747AC6">
        <w:rPr>
          <w:rFonts w:ascii="Times New Roman" w:hAnsi="Times New Roman"/>
          <w:sz w:val="27"/>
          <w:szCs w:val="27"/>
        </w:rPr>
        <w:t>- показатели прогноза социально-экономического развития Российской Федерации (объём добычи нефти и газового конденсата при выполнении СРП по проекту «Сахалин-1», показатели расчетной цены на нефть, показатели курса доллара США по отношению к рублю), разрабатываемые Минэкономразвития Российской Федерации;</w:t>
      </w:r>
    </w:p>
    <w:p w:rsidR="00B123B0" w:rsidRPr="00715F58" w:rsidRDefault="00B123B0" w:rsidP="00B123B0">
      <w:pPr>
        <w:spacing w:after="0" w:line="240" w:lineRule="auto"/>
        <w:ind w:firstLine="709"/>
        <w:jc w:val="both"/>
        <w:rPr>
          <w:rFonts w:ascii="Times New Roman" w:hAnsi="Times New Roman"/>
          <w:sz w:val="27"/>
          <w:szCs w:val="27"/>
        </w:rPr>
      </w:pPr>
      <w:r w:rsidRPr="00715F58">
        <w:rPr>
          <w:rFonts w:ascii="Times New Roman" w:hAnsi="Times New Roman"/>
          <w:sz w:val="27"/>
          <w:szCs w:val="27"/>
        </w:rPr>
        <w:t>- ставки регулярных платежей за добычу полезных ископаемых (роялти) при выполнении СРП в виде углеводородного сырья, предусмотренные соглашением о разделе продукции по проекту «Сахалин-1» от 30 июня 1995 года;</w:t>
      </w:r>
    </w:p>
    <w:p w:rsidR="00B123B0" w:rsidRPr="00715F58" w:rsidRDefault="00B123B0" w:rsidP="00B123B0">
      <w:pPr>
        <w:spacing w:after="0" w:line="240" w:lineRule="auto"/>
        <w:ind w:firstLine="709"/>
        <w:jc w:val="both"/>
        <w:rPr>
          <w:rFonts w:ascii="Times New Roman" w:hAnsi="Times New Roman"/>
          <w:sz w:val="27"/>
          <w:szCs w:val="27"/>
        </w:rPr>
      </w:pPr>
      <w:r w:rsidRPr="00715F58">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 и др. источники.</w:t>
      </w:r>
    </w:p>
    <w:p w:rsidR="00B123B0" w:rsidRPr="00715F58" w:rsidRDefault="00B123B0" w:rsidP="00B123B0">
      <w:pPr>
        <w:spacing w:after="0" w:line="240" w:lineRule="auto"/>
        <w:ind w:firstLine="709"/>
        <w:jc w:val="both"/>
        <w:rPr>
          <w:rFonts w:ascii="Times New Roman" w:hAnsi="Times New Roman"/>
          <w:sz w:val="27"/>
          <w:szCs w:val="27"/>
        </w:rPr>
      </w:pPr>
      <w:proofErr w:type="gramStart"/>
      <w:r w:rsidRPr="00715F58">
        <w:rPr>
          <w:rFonts w:ascii="Times New Roman" w:hAnsi="Times New Roman"/>
          <w:sz w:val="27"/>
          <w:szCs w:val="27"/>
        </w:rPr>
        <w:t>Расчёт прогнозного объёма поступлений регулярных платежей за добычу полезных ископаемых (роялти) при выполнении СРП по проекту «Сахалин-1» в виде углеводородного сырья (за исключением газа горючего природного) осуществляется методом прямого расчёта, основанного на непосредственном использовании прогнозных значений объемных показателей, уровней ставок роялти и других показателей, определяющих прогнозный объём поступлений налога (показатели расчетной цены на нефть, показатели курса доллара США по отношению</w:t>
      </w:r>
      <w:proofErr w:type="gramEnd"/>
      <w:r w:rsidRPr="00715F58">
        <w:rPr>
          <w:rFonts w:ascii="Times New Roman" w:hAnsi="Times New Roman"/>
          <w:sz w:val="27"/>
          <w:szCs w:val="27"/>
        </w:rPr>
        <w:t xml:space="preserve"> к рублю и др.).</w:t>
      </w:r>
    </w:p>
    <w:p w:rsidR="00B123B0" w:rsidRPr="00715F58" w:rsidRDefault="00B123B0" w:rsidP="00B123B0">
      <w:pPr>
        <w:spacing w:after="0" w:line="240" w:lineRule="auto"/>
        <w:ind w:firstLine="709"/>
        <w:jc w:val="both"/>
        <w:rPr>
          <w:rFonts w:ascii="Times New Roman" w:hAnsi="Times New Roman"/>
          <w:sz w:val="27"/>
          <w:szCs w:val="27"/>
        </w:rPr>
      </w:pPr>
      <w:r w:rsidRPr="00715F58">
        <w:rPr>
          <w:rFonts w:ascii="Times New Roman" w:hAnsi="Times New Roman"/>
          <w:sz w:val="27"/>
          <w:szCs w:val="27"/>
        </w:rPr>
        <w:t>Прогнозный объём поступлений регулярных платежей за добычу полезных ископаемых (роялти) при выполнении СРП по проекту «Сахалин-1» в виде углеводородного сырья (за исключением газа горючего природного) (</w:t>
      </w:r>
      <w:proofErr w:type="gramStart"/>
      <w:r w:rsidRPr="00715F58">
        <w:rPr>
          <w:rFonts w:ascii="Times New Roman" w:hAnsi="Times New Roman"/>
          <w:b/>
          <w:i/>
          <w:sz w:val="27"/>
          <w:szCs w:val="27"/>
        </w:rPr>
        <w:t>Р</w:t>
      </w:r>
      <w:proofErr w:type="gramEnd"/>
      <w:r w:rsidRPr="00715F58">
        <w:rPr>
          <w:rFonts w:ascii="Times New Roman" w:hAnsi="Times New Roman"/>
          <w:b/>
          <w:i/>
          <w:sz w:val="27"/>
          <w:szCs w:val="27"/>
        </w:rPr>
        <w:t xml:space="preserve"> </w:t>
      </w:r>
      <w:r w:rsidRPr="00715F58">
        <w:rPr>
          <w:rFonts w:ascii="Times New Roman" w:hAnsi="Times New Roman"/>
          <w:b/>
          <w:i/>
          <w:sz w:val="27"/>
          <w:szCs w:val="27"/>
          <w:vertAlign w:val="subscript"/>
        </w:rPr>
        <w:t>СРП нефть/</w:t>
      </w:r>
      <w:proofErr w:type="spellStart"/>
      <w:r w:rsidRPr="00715F58">
        <w:rPr>
          <w:rFonts w:ascii="Times New Roman" w:hAnsi="Times New Roman"/>
          <w:b/>
          <w:i/>
          <w:sz w:val="27"/>
          <w:szCs w:val="27"/>
          <w:vertAlign w:val="subscript"/>
        </w:rPr>
        <w:t>г.к</w:t>
      </w:r>
      <w:proofErr w:type="spellEnd"/>
      <w:r w:rsidRPr="00715F58">
        <w:rPr>
          <w:rFonts w:ascii="Times New Roman" w:hAnsi="Times New Roman"/>
          <w:b/>
          <w:i/>
          <w:sz w:val="27"/>
          <w:szCs w:val="27"/>
          <w:vertAlign w:val="subscript"/>
        </w:rPr>
        <w:t xml:space="preserve"> «Сахалин-1»</w:t>
      </w:r>
      <w:r w:rsidRPr="00715F58">
        <w:rPr>
          <w:rFonts w:ascii="Times New Roman" w:hAnsi="Times New Roman"/>
          <w:sz w:val="27"/>
          <w:szCs w:val="27"/>
        </w:rPr>
        <w:t>) определяется исходя из следующего алгоритма расчёта:</w:t>
      </w:r>
    </w:p>
    <w:p w:rsidR="00B123B0" w:rsidRPr="00715F58" w:rsidRDefault="00B123B0" w:rsidP="00B123B0">
      <w:pPr>
        <w:spacing w:before="120" w:after="120" w:line="240" w:lineRule="auto"/>
        <w:ind w:firstLine="709"/>
        <w:jc w:val="center"/>
        <w:rPr>
          <w:rFonts w:ascii="Times New Roman" w:hAnsi="Times New Roman"/>
          <w:b/>
          <w:i/>
          <w:sz w:val="27"/>
          <w:szCs w:val="27"/>
        </w:rPr>
      </w:pPr>
      <w:r w:rsidRPr="00715F58">
        <w:rPr>
          <w:rFonts w:ascii="Times New Roman" w:hAnsi="Times New Roman"/>
          <w:b/>
          <w:i/>
          <w:sz w:val="27"/>
          <w:szCs w:val="27"/>
        </w:rPr>
        <w:t xml:space="preserve">Р </w:t>
      </w:r>
      <w:r w:rsidRPr="00715F58">
        <w:rPr>
          <w:rFonts w:ascii="Times New Roman" w:hAnsi="Times New Roman"/>
          <w:b/>
          <w:i/>
          <w:sz w:val="27"/>
          <w:szCs w:val="27"/>
          <w:vertAlign w:val="subscript"/>
        </w:rPr>
        <w:t>СРП нефть/</w:t>
      </w:r>
      <w:proofErr w:type="spellStart"/>
      <w:r w:rsidRPr="00715F58">
        <w:rPr>
          <w:rFonts w:ascii="Times New Roman" w:hAnsi="Times New Roman"/>
          <w:b/>
          <w:i/>
          <w:sz w:val="27"/>
          <w:szCs w:val="27"/>
          <w:vertAlign w:val="subscript"/>
        </w:rPr>
        <w:t>г.к</w:t>
      </w:r>
      <w:proofErr w:type="spellEnd"/>
      <w:r w:rsidRPr="00715F58">
        <w:rPr>
          <w:rFonts w:ascii="Times New Roman" w:hAnsi="Times New Roman"/>
          <w:b/>
          <w:i/>
          <w:sz w:val="27"/>
          <w:szCs w:val="27"/>
          <w:vertAlign w:val="subscript"/>
        </w:rPr>
        <w:t>. «Сахалин-1»</w:t>
      </w:r>
      <w:r w:rsidRPr="00715F58">
        <w:rPr>
          <w:rFonts w:ascii="Times New Roman" w:hAnsi="Times New Roman"/>
          <w:b/>
          <w:i/>
          <w:sz w:val="27"/>
          <w:szCs w:val="27"/>
        </w:rPr>
        <w:t xml:space="preserve"> = (</w:t>
      </w:r>
      <w:r w:rsidRPr="00715F58">
        <w:rPr>
          <w:rFonts w:ascii="Times New Roman" w:hAnsi="Times New Roman"/>
          <w:b/>
          <w:i/>
          <w:sz w:val="27"/>
          <w:szCs w:val="27"/>
          <w:lang w:val="en-US"/>
        </w:rPr>
        <w:t>V</w:t>
      </w:r>
      <w:r w:rsidRPr="00715F58">
        <w:rPr>
          <w:rFonts w:ascii="Times New Roman" w:hAnsi="Times New Roman"/>
          <w:b/>
          <w:i/>
          <w:sz w:val="27"/>
          <w:szCs w:val="27"/>
        </w:rPr>
        <w:t xml:space="preserve"> </w:t>
      </w:r>
      <w:r w:rsidRPr="00715F58">
        <w:rPr>
          <w:rFonts w:ascii="Times New Roman" w:hAnsi="Times New Roman"/>
          <w:b/>
          <w:i/>
          <w:sz w:val="27"/>
          <w:szCs w:val="27"/>
          <w:vertAlign w:val="subscript"/>
        </w:rPr>
        <w:t>СРП нефть/</w:t>
      </w:r>
      <w:proofErr w:type="spellStart"/>
      <w:r w:rsidRPr="00715F58">
        <w:rPr>
          <w:rFonts w:ascii="Times New Roman" w:hAnsi="Times New Roman"/>
          <w:b/>
          <w:i/>
          <w:sz w:val="27"/>
          <w:szCs w:val="27"/>
          <w:vertAlign w:val="subscript"/>
        </w:rPr>
        <w:t>г.к</w:t>
      </w:r>
      <w:proofErr w:type="spellEnd"/>
      <w:r w:rsidRPr="00715F58">
        <w:rPr>
          <w:rFonts w:ascii="Times New Roman" w:hAnsi="Times New Roman"/>
          <w:b/>
          <w:i/>
          <w:sz w:val="27"/>
          <w:szCs w:val="27"/>
          <w:vertAlign w:val="subscript"/>
        </w:rPr>
        <w:t xml:space="preserve"> «Сахалин-1» </w:t>
      </w:r>
      <w:r w:rsidRPr="00715F58">
        <w:rPr>
          <w:rFonts w:ascii="Times New Roman" w:hAnsi="Times New Roman"/>
          <w:b/>
          <w:i/>
          <w:sz w:val="27"/>
          <w:szCs w:val="27"/>
        </w:rPr>
        <w:t xml:space="preserve">× Ц </w:t>
      </w:r>
      <w:r w:rsidRPr="00715F58">
        <w:rPr>
          <w:rFonts w:ascii="Times New Roman" w:hAnsi="Times New Roman"/>
          <w:b/>
          <w:i/>
          <w:sz w:val="27"/>
          <w:szCs w:val="27"/>
          <w:vertAlign w:val="subscript"/>
        </w:rPr>
        <w:t xml:space="preserve">нефть </w:t>
      </w:r>
      <w:r w:rsidRPr="00715F58">
        <w:rPr>
          <w:rFonts w:ascii="Times New Roman" w:hAnsi="Times New Roman"/>
          <w:b/>
          <w:i/>
          <w:sz w:val="27"/>
          <w:szCs w:val="27"/>
        </w:rPr>
        <w:t xml:space="preserve">× </w:t>
      </w:r>
      <w:r w:rsidRPr="00715F58">
        <w:rPr>
          <w:rFonts w:ascii="Times New Roman" w:hAnsi="Times New Roman"/>
          <w:b/>
          <w:i/>
          <w:sz w:val="27"/>
          <w:szCs w:val="27"/>
          <w:lang w:val="en-US"/>
        </w:rPr>
        <w:t>J</w:t>
      </w:r>
      <w:r w:rsidRPr="00715F58">
        <w:rPr>
          <w:rFonts w:ascii="Times New Roman" w:hAnsi="Times New Roman"/>
          <w:b/>
          <w:i/>
          <w:sz w:val="27"/>
          <w:szCs w:val="27"/>
        </w:rPr>
        <w:t xml:space="preserve">× </w:t>
      </w:r>
      <w:r w:rsidRPr="00715F58">
        <w:rPr>
          <w:rFonts w:ascii="Times New Roman" w:hAnsi="Times New Roman"/>
          <w:b/>
          <w:i/>
          <w:sz w:val="27"/>
          <w:szCs w:val="27"/>
          <w:lang w:val="en-US"/>
        </w:rPr>
        <w:t>S</w:t>
      </w:r>
      <w:proofErr w:type="gramStart"/>
      <w:r w:rsidRPr="00715F58">
        <w:rPr>
          <w:rFonts w:ascii="Times New Roman" w:hAnsi="Times New Roman"/>
          <w:b/>
          <w:i/>
          <w:sz w:val="27"/>
          <w:szCs w:val="27"/>
        </w:rPr>
        <w:t>×К</w:t>
      </w:r>
      <w:proofErr w:type="gramEnd"/>
      <w:r w:rsidRPr="00715F58">
        <w:rPr>
          <w:rFonts w:ascii="Times New Roman" w:hAnsi="Times New Roman"/>
          <w:b/>
          <w:i/>
          <w:sz w:val="27"/>
          <w:szCs w:val="27"/>
          <w:vertAlign w:val="subscript"/>
        </w:rPr>
        <w:t>$</w:t>
      </w:r>
      <w:r w:rsidRPr="00715F58">
        <w:rPr>
          <w:rFonts w:ascii="Times New Roman" w:hAnsi="Times New Roman"/>
          <w:b/>
          <w:i/>
          <w:sz w:val="27"/>
          <w:szCs w:val="27"/>
        </w:rPr>
        <w:t>)</w:t>
      </w:r>
      <w:r w:rsidRPr="00715F58">
        <w:rPr>
          <w:rFonts w:ascii="Times New Roman" w:hAnsi="Times New Roman"/>
          <w:sz w:val="27"/>
          <w:szCs w:val="27"/>
        </w:rPr>
        <w:t xml:space="preserve"> </w:t>
      </w:r>
      <w:r w:rsidRPr="00715F58">
        <w:rPr>
          <w:rFonts w:ascii="Times New Roman" w:hAnsi="Times New Roman"/>
          <w:b/>
          <w:i/>
          <w:sz w:val="27"/>
          <w:szCs w:val="27"/>
        </w:rPr>
        <w:t xml:space="preserve">(+-) </w:t>
      </w:r>
      <w:r w:rsidRPr="00715F58">
        <w:rPr>
          <w:rFonts w:ascii="Times New Roman" w:hAnsi="Times New Roman"/>
          <w:b/>
          <w:i/>
          <w:sz w:val="27"/>
          <w:szCs w:val="27"/>
          <w:lang w:val="en-US"/>
        </w:rPr>
        <w:t>F</w:t>
      </w:r>
      <w:r w:rsidRPr="00715F58">
        <w:rPr>
          <w:rFonts w:ascii="Times New Roman" w:hAnsi="Times New Roman"/>
          <w:b/>
          <w:i/>
          <w:sz w:val="27"/>
          <w:szCs w:val="27"/>
        </w:rPr>
        <w:t>,</w:t>
      </w:r>
    </w:p>
    <w:p w:rsidR="00590989" w:rsidRPr="00715F58" w:rsidRDefault="00590989" w:rsidP="00590989">
      <w:pPr>
        <w:spacing w:after="0" w:line="240" w:lineRule="auto"/>
        <w:ind w:firstLine="709"/>
        <w:jc w:val="both"/>
        <w:rPr>
          <w:rFonts w:ascii="Times New Roman" w:hAnsi="Times New Roman"/>
          <w:snapToGrid w:val="0"/>
          <w:sz w:val="27"/>
          <w:szCs w:val="27"/>
          <w:lang w:eastAsia="ru-RU"/>
        </w:rPr>
      </w:pPr>
      <w:r w:rsidRPr="00715F58">
        <w:rPr>
          <w:rFonts w:ascii="Times New Roman" w:hAnsi="Times New Roman"/>
          <w:snapToGrid w:val="0"/>
          <w:sz w:val="27"/>
          <w:szCs w:val="27"/>
          <w:lang w:eastAsia="ru-RU"/>
        </w:rPr>
        <w:t>где:</w:t>
      </w:r>
    </w:p>
    <w:p w:rsidR="00B123B0" w:rsidRPr="00715F58" w:rsidRDefault="00B123B0" w:rsidP="00B123B0">
      <w:pPr>
        <w:spacing w:after="0" w:line="240" w:lineRule="auto"/>
        <w:ind w:firstLine="709"/>
        <w:jc w:val="both"/>
        <w:rPr>
          <w:rFonts w:ascii="Times New Roman" w:hAnsi="Times New Roman"/>
          <w:snapToGrid w:val="0"/>
          <w:sz w:val="27"/>
          <w:szCs w:val="27"/>
          <w:lang w:eastAsia="ru-RU"/>
        </w:rPr>
      </w:pPr>
      <w:r w:rsidRPr="00715F58">
        <w:rPr>
          <w:rFonts w:ascii="Times New Roman" w:hAnsi="Times New Roman"/>
          <w:b/>
          <w:i/>
          <w:sz w:val="27"/>
          <w:szCs w:val="27"/>
          <w:lang w:val="en-US"/>
        </w:rPr>
        <w:t>V</w:t>
      </w:r>
      <w:r w:rsidRPr="00715F58">
        <w:rPr>
          <w:rFonts w:ascii="Times New Roman" w:hAnsi="Times New Roman"/>
          <w:b/>
          <w:i/>
          <w:sz w:val="27"/>
          <w:szCs w:val="27"/>
        </w:rPr>
        <w:t xml:space="preserve"> </w:t>
      </w:r>
      <w:r w:rsidRPr="00715F58">
        <w:rPr>
          <w:rFonts w:ascii="Times New Roman" w:hAnsi="Times New Roman"/>
          <w:b/>
          <w:i/>
          <w:sz w:val="27"/>
          <w:szCs w:val="27"/>
          <w:vertAlign w:val="subscript"/>
        </w:rPr>
        <w:t>СРП нефть/</w:t>
      </w:r>
      <w:proofErr w:type="spellStart"/>
      <w:r w:rsidRPr="00715F58">
        <w:rPr>
          <w:rFonts w:ascii="Times New Roman" w:hAnsi="Times New Roman"/>
          <w:b/>
          <w:i/>
          <w:sz w:val="27"/>
          <w:szCs w:val="27"/>
          <w:vertAlign w:val="subscript"/>
        </w:rPr>
        <w:t>г.к</w:t>
      </w:r>
      <w:proofErr w:type="spellEnd"/>
      <w:r w:rsidRPr="00715F58">
        <w:rPr>
          <w:rFonts w:ascii="Times New Roman" w:hAnsi="Times New Roman"/>
          <w:b/>
          <w:i/>
          <w:sz w:val="27"/>
          <w:szCs w:val="27"/>
          <w:vertAlign w:val="subscript"/>
        </w:rPr>
        <w:t xml:space="preserve"> «Сахалин-1» </w:t>
      </w:r>
      <w:r w:rsidRPr="00715F58">
        <w:rPr>
          <w:rFonts w:ascii="Times New Roman" w:hAnsi="Times New Roman"/>
          <w:snapToGrid w:val="0"/>
          <w:sz w:val="27"/>
          <w:szCs w:val="27"/>
          <w:lang w:eastAsia="ru-RU"/>
        </w:rPr>
        <w:t xml:space="preserve">– объёмы добычи </w:t>
      </w:r>
      <w:r w:rsidRPr="00715F58">
        <w:rPr>
          <w:rFonts w:ascii="Times New Roman" w:hAnsi="Times New Roman"/>
          <w:bCs/>
          <w:snapToGrid w:val="0"/>
          <w:sz w:val="27"/>
          <w:szCs w:val="27"/>
          <w:lang w:eastAsia="ru-RU"/>
        </w:rPr>
        <w:t>нефти и газового конденсата по проекту «Сахалин-1»</w:t>
      </w:r>
      <w:r w:rsidRPr="00715F58">
        <w:rPr>
          <w:rFonts w:ascii="Times New Roman" w:hAnsi="Times New Roman"/>
          <w:snapToGrid w:val="0"/>
          <w:sz w:val="27"/>
          <w:szCs w:val="27"/>
          <w:lang w:eastAsia="ru-RU"/>
        </w:rPr>
        <w:t>, млн. тонн;</w:t>
      </w:r>
    </w:p>
    <w:p w:rsidR="00B123B0" w:rsidRPr="00715F58" w:rsidRDefault="00B123B0" w:rsidP="00B123B0">
      <w:pPr>
        <w:spacing w:after="0" w:line="240" w:lineRule="auto"/>
        <w:ind w:firstLine="709"/>
        <w:jc w:val="both"/>
        <w:rPr>
          <w:rFonts w:ascii="Times New Roman" w:hAnsi="Times New Roman"/>
          <w:snapToGrid w:val="0"/>
          <w:sz w:val="27"/>
          <w:szCs w:val="27"/>
          <w:lang w:eastAsia="ru-RU"/>
        </w:rPr>
      </w:pPr>
      <w:proofErr w:type="gramStart"/>
      <w:r w:rsidRPr="00715F58">
        <w:rPr>
          <w:rFonts w:ascii="Times New Roman" w:hAnsi="Times New Roman"/>
          <w:b/>
          <w:i/>
          <w:sz w:val="27"/>
          <w:szCs w:val="27"/>
        </w:rPr>
        <w:t>Ц</w:t>
      </w:r>
      <w:proofErr w:type="gramEnd"/>
      <w:r w:rsidRPr="00715F58">
        <w:rPr>
          <w:rFonts w:ascii="Times New Roman" w:hAnsi="Times New Roman"/>
          <w:b/>
          <w:i/>
          <w:sz w:val="27"/>
          <w:szCs w:val="27"/>
        </w:rPr>
        <w:t xml:space="preserve"> </w:t>
      </w:r>
      <w:r w:rsidRPr="00715F58">
        <w:rPr>
          <w:rFonts w:ascii="Times New Roman" w:hAnsi="Times New Roman"/>
          <w:b/>
          <w:i/>
          <w:sz w:val="27"/>
          <w:szCs w:val="27"/>
          <w:vertAlign w:val="subscript"/>
        </w:rPr>
        <w:t xml:space="preserve">нефть </w:t>
      </w:r>
      <w:r w:rsidRPr="00715F58">
        <w:rPr>
          <w:rFonts w:ascii="Times New Roman" w:hAnsi="Times New Roman"/>
          <w:snapToGrid w:val="0"/>
          <w:sz w:val="27"/>
          <w:szCs w:val="27"/>
          <w:lang w:eastAsia="ru-RU"/>
        </w:rPr>
        <w:t>– среднегодовая расчетная цена на нефть, долл./баррель;</w:t>
      </w:r>
    </w:p>
    <w:p w:rsidR="00B123B0" w:rsidRPr="00715F58" w:rsidRDefault="00B123B0" w:rsidP="00B123B0">
      <w:pPr>
        <w:spacing w:after="0" w:line="240" w:lineRule="auto"/>
        <w:ind w:firstLine="709"/>
        <w:jc w:val="both"/>
        <w:rPr>
          <w:rFonts w:ascii="Times New Roman" w:hAnsi="Times New Roman"/>
          <w:snapToGrid w:val="0"/>
          <w:sz w:val="27"/>
          <w:szCs w:val="27"/>
          <w:lang w:eastAsia="ru-RU"/>
        </w:rPr>
      </w:pPr>
      <w:r w:rsidRPr="00715F58">
        <w:rPr>
          <w:rFonts w:ascii="Times New Roman" w:hAnsi="Times New Roman"/>
          <w:b/>
          <w:i/>
          <w:sz w:val="27"/>
          <w:szCs w:val="27"/>
          <w:lang w:val="en-US"/>
        </w:rPr>
        <w:t>J</w:t>
      </w:r>
      <w:r w:rsidRPr="00715F58">
        <w:rPr>
          <w:rFonts w:ascii="Times New Roman" w:hAnsi="Times New Roman"/>
          <w:b/>
          <w:i/>
          <w:sz w:val="27"/>
          <w:szCs w:val="27"/>
        </w:rPr>
        <w:t xml:space="preserve"> </w:t>
      </w:r>
      <w:r w:rsidRPr="00715F58">
        <w:rPr>
          <w:rFonts w:ascii="Times New Roman" w:hAnsi="Times New Roman"/>
          <w:snapToGrid w:val="0"/>
          <w:sz w:val="27"/>
          <w:szCs w:val="27"/>
          <w:lang w:eastAsia="ru-RU"/>
        </w:rPr>
        <w:t xml:space="preserve">– </w:t>
      </w:r>
      <w:proofErr w:type="gramStart"/>
      <w:r w:rsidRPr="00715F58">
        <w:rPr>
          <w:rFonts w:ascii="Times New Roman" w:hAnsi="Times New Roman"/>
          <w:snapToGrid w:val="0"/>
          <w:sz w:val="27"/>
          <w:szCs w:val="27"/>
          <w:lang w:eastAsia="ru-RU"/>
        </w:rPr>
        <w:t>коэффициент</w:t>
      </w:r>
      <w:proofErr w:type="gramEnd"/>
      <w:r w:rsidRPr="00715F58">
        <w:rPr>
          <w:rFonts w:ascii="Times New Roman" w:hAnsi="Times New Roman"/>
          <w:snapToGrid w:val="0"/>
          <w:sz w:val="27"/>
          <w:szCs w:val="27"/>
          <w:lang w:eastAsia="ru-RU"/>
        </w:rPr>
        <w:t xml:space="preserve"> перевода барреля в тонну;</w:t>
      </w:r>
    </w:p>
    <w:p w:rsidR="00B123B0" w:rsidRPr="00715F58" w:rsidRDefault="00B123B0" w:rsidP="00B123B0">
      <w:pPr>
        <w:spacing w:after="0" w:line="240" w:lineRule="auto"/>
        <w:ind w:firstLine="709"/>
        <w:jc w:val="both"/>
        <w:rPr>
          <w:rFonts w:ascii="Times New Roman" w:hAnsi="Times New Roman"/>
          <w:snapToGrid w:val="0"/>
          <w:sz w:val="27"/>
          <w:szCs w:val="27"/>
          <w:lang w:eastAsia="ru-RU"/>
        </w:rPr>
      </w:pPr>
      <w:r w:rsidRPr="00715F58">
        <w:rPr>
          <w:rFonts w:ascii="Times New Roman" w:hAnsi="Times New Roman"/>
          <w:b/>
          <w:i/>
          <w:sz w:val="27"/>
          <w:szCs w:val="27"/>
          <w:lang w:val="en-US"/>
        </w:rPr>
        <w:t>S</w:t>
      </w:r>
      <w:r w:rsidRPr="00715F58">
        <w:rPr>
          <w:rFonts w:ascii="Times New Roman" w:hAnsi="Times New Roman"/>
          <w:snapToGrid w:val="0"/>
          <w:sz w:val="27"/>
          <w:szCs w:val="27"/>
          <w:lang w:eastAsia="ru-RU"/>
        </w:rPr>
        <w:t xml:space="preserve"> – </w:t>
      </w:r>
      <w:proofErr w:type="gramStart"/>
      <w:r w:rsidRPr="00715F58">
        <w:rPr>
          <w:rFonts w:ascii="Times New Roman" w:hAnsi="Times New Roman"/>
          <w:snapToGrid w:val="0"/>
          <w:sz w:val="27"/>
          <w:szCs w:val="27"/>
          <w:lang w:eastAsia="ru-RU"/>
        </w:rPr>
        <w:t>ставка</w:t>
      </w:r>
      <w:proofErr w:type="gramEnd"/>
      <w:r w:rsidRPr="00715F58">
        <w:rPr>
          <w:rFonts w:ascii="Times New Roman" w:hAnsi="Times New Roman"/>
          <w:snapToGrid w:val="0"/>
          <w:sz w:val="27"/>
          <w:szCs w:val="27"/>
          <w:lang w:eastAsia="ru-RU"/>
        </w:rPr>
        <w:t xml:space="preserve"> </w:t>
      </w:r>
      <w:r w:rsidRPr="00715F58">
        <w:rPr>
          <w:rFonts w:ascii="Times New Roman" w:hAnsi="Times New Roman"/>
          <w:bCs/>
          <w:snapToGrid w:val="0"/>
          <w:sz w:val="27"/>
          <w:szCs w:val="27"/>
          <w:lang w:eastAsia="ru-RU"/>
        </w:rPr>
        <w:t xml:space="preserve">регулярных платежей </w:t>
      </w:r>
      <w:r w:rsidRPr="00715F58">
        <w:rPr>
          <w:rFonts w:ascii="Times New Roman" w:hAnsi="Times New Roman"/>
          <w:sz w:val="27"/>
          <w:szCs w:val="27"/>
          <w:lang w:eastAsia="ru-RU"/>
        </w:rPr>
        <w:t xml:space="preserve">за добычу полезных ископаемых (роялти) при выполнении </w:t>
      </w:r>
      <w:r w:rsidRPr="00715F58">
        <w:rPr>
          <w:rFonts w:ascii="Times New Roman" w:hAnsi="Times New Roman"/>
          <w:snapToGrid w:val="0"/>
          <w:sz w:val="27"/>
          <w:szCs w:val="27"/>
          <w:lang w:eastAsia="ru-RU"/>
        </w:rPr>
        <w:t>соглашений о разделе продукции по проекту «Сахалин-1», %;</w:t>
      </w:r>
    </w:p>
    <w:p w:rsidR="00B123B0" w:rsidRPr="00715F58" w:rsidRDefault="00B123B0" w:rsidP="00B123B0">
      <w:pPr>
        <w:spacing w:after="0" w:line="240" w:lineRule="auto"/>
        <w:ind w:firstLine="709"/>
        <w:jc w:val="both"/>
        <w:rPr>
          <w:rFonts w:ascii="Times New Roman" w:hAnsi="Times New Roman"/>
          <w:sz w:val="27"/>
          <w:szCs w:val="27"/>
        </w:rPr>
      </w:pPr>
      <w:proofErr w:type="gramStart"/>
      <w:r w:rsidRPr="00715F58">
        <w:rPr>
          <w:rFonts w:ascii="Times New Roman" w:hAnsi="Times New Roman"/>
          <w:b/>
          <w:i/>
          <w:sz w:val="27"/>
          <w:szCs w:val="27"/>
        </w:rPr>
        <w:t>К</w:t>
      </w:r>
      <w:proofErr w:type="gramEnd"/>
      <w:r w:rsidRPr="00715F58">
        <w:rPr>
          <w:rFonts w:ascii="Times New Roman" w:hAnsi="Times New Roman"/>
          <w:b/>
          <w:i/>
          <w:sz w:val="27"/>
          <w:szCs w:val="27"/>
          <w:vertAlign w:val="subscript"/>
        </w:rPr>
        <w:t>$</w:t>
      </w:r>
      <w:r w:rsidRPr="00715F58">
        <w:rPr>
          <w:rFonts w:ascii="Times New Roman" w:hAnsi="Times New Roman"/>
          <w:sz w:val="27"/>
          <w:szCs w:val="27"/>
        </w:rPr>
        <w:t xml:space="preserve"> – </w:t>
      </w:r>
      <w:proofErr w:type="gramStart"/>
      <w:r w:rsidRPr="00715F58">
        <w:rPr>
          <w:rFonts w:ascii="Times New Roman" w:hAnsi="Times New Roman"/>
          <w:sz w:val="27"/>
          <w:szCs w:val="27"/>
        </w:rPr>
        <w:t>среднегодовой</w:t>
      </w:r>
      <w:proofErr w:type="gramEnd"/>
      <w:r w:rsidRPr="00715F58">
        <w:rPr>
          <w:rFonts w:ascii="Times New Roman" w:hAnsi="Times New Roman"/>
          <w:sz w:val="27"/>
          <w:szCs w:val="27"/>
        </w:rPr>
        <w:t xml:space="preserve"> курс доллара США по отношению к рублю, рублей;</w:t>
      </w:r>
    </w:p>
    <w:p w:rsidR="00B123B0" w:rsidRPr="00715F58" w:rsidRDefault="00B123B0" w:rsidP="00B123B0">
      <w:pPr>
        <w:spacing w:after="0" w:line="240" w:lineRule="auto"/>
        <w:ind w:firstLine="709"/>
        <w:jc w:val="both"/>
        <w:rPr>
          <w:rFonts w:ascii="Times New Roman" w:hAnsi="Times New Roman"/>
          <w:sz w:val="27"/>
          <w:szCs w:val="27"/>
        </w:rPr>
      </w:pPr>
      <w:r w:rsidRPr="00715F58">
        <w:rPr>
          <w:rFonts w:ascii="Times New Roman" w:hAnsi="Times New Roman"/>
          <w:b/>
          <w:i/>
          <w:sz w:val="27"/>
          <w:szCs w:val="27"/>
        </w:rPr>
        <w:t xml:space="preserve">F – </w:t>
      </w:r>
      <w:r w:rsidRPr="00715F58">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8F4A81" w:rsidRPr="00715F58" w:rsidRDefault="008F4A81" w:rsidP="008F4A81">
      <w:pPr>
        <w:autoSpaceDE w:val="0"/>
        <w:autoSpaceDN w:val="0"/>
        <w:adjustRightInd w:val="0"/>
        <w:spacing w:after="0" w:line="240" w:lineRule="auto"/>
        <w:ind w:firstLine="709"/>
        <w:jc w:val="both"/>
        <w:rPr>
          <w:rFonts w:ascii="Times New Roman" w:hAnsi="Times New Roman"/>
          <w:sz w:val="27"/>
          <w:szCs w:val="27"/>
        </w:rPr>
      </w:pPr>
      <w:r w:rsidRPr="00715F58">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и стоимостных показателей, облагаемых по ставке 0.</w:t>
      </w:r>
      <w:r w:rsidRPr="00715F58">
        <w:rPr>
          <w:rFonts w:ascii="Times New Roman" w:hAnsi="Times New Roman"/>
          <w:strike/>
          <w:sz w:val="27"/>
          <w:szCs w:val="27"/>
        </w:rPr>
        <w:t xml:space="preserve"> </w:t>
      </w:r>
    </w:p>
    <w:p w:rsidR="00B123B0" w:rsidRPr="00715F58" w:rsidRDefault="00B123B0" w:rsidP="00B123B0">
      <w:pPr>
        <w:spacing w:after="0" w:line="240" w:lineRule="auto"/>
        <w:ind w:firstLine="709"/>
        <w:jc w:val="both"/>
        <w:rPr>
          <w:rFonts w:ascii="Times New Roman" w:hAnsi="Times New Roman"/>
          <w:sz w:val="27"/>
          <w:szCs w:val="27"/>
        </w:rPr>
      </w:pPr>
      <w:r w:rsidRPr="00715F58">
        <w:rPr>
          <w:rFonts w:ascii="Times New Roman" w:hAnsi="Times New Roman"/>
          <w:sz w:val="27"/>
          <w:szCs w:val="27"/>
        </w:rPr>
        <w:t xml:space="preserve">Объём выпадающих доходов определяется в рамках прописанного </w:t>
      </w:r>
      <w:proofErr w:type="gramStart"/>
      <w:r w:rsidRPr="00715F58">
        <w:rPr>
          <w:rFonts w:ascii="Times New Roman" w:hAnsi="Times New Roman"/>
          <w:sz w:val="27"/>
          <w:szCs w:val="27"/>
        </w:rPr>
        <w:t>алгоритма расчёта прогнозного объёма поступлений регулярных платежей</w:t>
      </w:r>
      <w:proofErr w:type="gramEnd"/>
      <w:r w:rsidRPr="00715F58">
        <w:rPr>
          <w:rFonts w:ascii="Times New Roman" w:hAnsi="Times New Roman"/>
          <w:sz w:val="27"/>
          <w:szCs w:val="27"/>
        </w:rPr>
        <w:t>.</w:t>
      </w:r>
    </w:p>
    <w:p w:rsidR="00B123B0" w:rsidRPr="00715F58" w:rsidRDefault="00B123B0" w:rsidP="00B123B0">
      <w:pPr>
        <w:spacing w:after="0" w:line="240" w:lineRule="auto"/>
        <w:ind w:firstLine="709"/>
        <w:jc w:val="both"/>
        <w:rPr>
          <w:rFonts w:ascii="Times New Roman" w:hAnsi="Times New Roman"/>
          <w:sz w:val="27"/>
          <w:szCs w:val="27"/>
        </w:rPr>
      </w:pPr>
      <w:r w:rsidRPr="00715F58">
        <w:rPr>
          <w:rFonts w:ascii="Times New Roman" w:hAnsi="Times New Roman"/>
          <w:sz w:val="27"/>
          <w:szCs w:val="27"/>
        </w:rPr>
        <w:t>Регулярные платежи за добычу полезных ископаемых (роялти) при выполнении СРП по проекту «Сахалин-1» в виде углеводородного сырья (за исключением газа горючего природного) зачисляются в бюджеты бюджетной системы Российской Федерации по нормативам, установленным в соответствии со статьями БК РФ.</w:t>
      </w:r>
    </w:p>
    <w:p w:rsidR="005150F8" w:rsidRPr="00715F58" w:rsidRDefault="005150F8" w:rsidP="005150F8">
      <w:pPr>
        <w:pStyle w:val="14"/>
        <w:rPr>
          <w:rFonts w:ascii="Times New Roman" w:hAnsi="Times New Roman"/>
          <w:color w:val="auto"/>
          <w:sz w:val="27"/>
        </w:rPr>
      </w:pPr>
      <w:bookmarkStart w:id="309" w:name="_Toc192586465"/>
      <w:r w:rsidRPr="00715F58">
        <w:rPr>
          <w:rFonts w:ascii="Times New Roman" w:hAnsi="Times New Roman"/>
          <w:color w:val="auto"/>
          <w:sz w:val="27"/>
        </w:rPr>
        <w:t>Регулярные платежи за добычу полезных ископаемых (роялти) при выполнении соглашений о разделе продукции по проекту «Сахалин-1» в виде углеводородного сырья, (за исключением газа горючего природного) в бюджет Ульяновской области не прогнозируются в связи с отсутствием налогоплательщиков данного вида платежей.</w:t>
      </w:r>
      <w:bookmarkEnd w:id="309"/>
    </w:p>
    <w:p w:rsidR="00B123B0" w:rsidRPr="00971803" w:rsidRDefault="00B123B0" w:rsidP="00B123B0">
      <w:pPr>
        <w:spacing w:after="0" w:line="240" w:lineRule="auto"/>
        <w:ind w:firstLine="709"/>
        <w:jc w:val="both"/>
        <w:rPr>
          <w:rFonts w:ascii="Times New Roman" w:hAnsi="Times New Roman"/>
          <w:color w:val="FF0000"/>
          <w:sz w:val="27"/>
          <w:szCs w:val="27"/>
        </w:rPr>
      </w:pPr>
    </w:p>
    <w:p w:rsidR="00B123B0" w:rsidRPr="00715F58" w:rsidRDefault="00B123B0" w:rsidP="00EB6649">
      <w:pPr>
        <w:pStyle w:val="10"/>
        <w:numPr>
          <w:ilvl w:val="2"/>
          <w:numId w:val="6"/>
        </w:numPr>
        <w:spacing w:before="0" w:after="240"/>
        <w:ind w:left="0" w:firstLine="709"/>
        <w:jc w:val="center"/>
        <w:rPr>
          <w:rFonts w:ascii="Times New Roman" w:hAnsi="Times New Roman"/>
          <w:i/>
          <w:sz w:val="27"/>
          <w:szCs w:val="27"/>
        </w:rPr>
      </w:pPr>
      <w:bookmarkStart w:id="310" w:name="_Toc222820587"/>
      <w:bookmarkStart w:id="311" w:name="_Toc225849308"/>
      <w:r w:rsidRPr="00FA2B37">
        <w:rPr>
          <w:rFonts w:ascii="Times New Roman" w:hAnsi="Times New Roman"/>
          <w:i/>
          <w:sz w:val="27"/>
          <w:szCs w:val="27"/>
        </w:rPr>
        <w:t xml:space="preserve">Регулярные платежи за добычу полезных ископаемых (роялти) при выполнении соглашений о разделе продукции по проекту «Сахалин-2» в виде углеводородного сырья, за исключением газа горючего природного </w:t>
      </w:r>
      <w:r w:rsidRPr="00FA2B37">
        <w:rPr>
          <w:rFonts w:ascii="Times New Roman" w:hAnsi="Times New Roman"/>
          <w:i/>
          <w:sz w:val="27"/>
          <w:szCs w:val="27"/>
        </w:rPr>
        <w:br/>
      </w:r>
      <w:r w:rsidRPr="00715F58">
        <w:rPr>
          <w:rFonts w:ascii="Times New Roman" w:hAnsi="Times New Roman"/>
          <w:i/>
          <w:sz w:val="27"/>
          <w:szCs w:val="27"/>
        </w:rPr>
        <w:t>182 1 07 02022 01 0000 110</w:t>
      </w:r>
      <w:bookmarkEnd w:id="310"/>
      <w:bookmarkEnd w:id="311"/>
    </w:p>
    <w:p w:rsidR="00B123B0" w:rsidRPr="00715F58" w:rsidRDefault="00B123B0" w:rsidP="00B123B0">
      <w:pPr>
        <w:spacing w:after="0" w:line="240" w:lineRule="auto"/>
        <w:ind w:firstLine="709"/>
        <w:jc w:val="both"/>
        <w:rPr>
          <w:rFonts w:ascii="Times New Roman" w:hAnsi="Times New Roman"/>
          <w:sz w:val="27"/>
          <w:szCs w:val="27"/>
        </w:rPr>
      </w:pPr>
      <w:r w:rsidRPr="00715F58">
        <w:rPr>
          <w:rFonts w:ascii="Times New Roman" w:hAnsi="Times New Roman"/>
          <w:sz w:val="27"/>
          <w:szCs w:val="27"/>
        </w:rPr>
        <w:t>В прогнозе поступлений регулярных платежей за добычу полезных ископаемых (роялти) при выполнении СРП по проекту «Сахалин-2» в виде углеводородного сырья (за исключением газа горючего природного) учитываются:</w:t>
      </w:r>
    </w:p>
    <w:p w:rsidR="00B123B0" w:rsidRPr="00715F58" w:rsidRDefault="00B123B0" w:rsidP="00B123B0">
      <w:pPr>
        <w:spacing w:after="0" w:line="240" w:lineRule="auto"/>
        <w:ind w:firstLine="709"/>
        <w:jc w:val="both"/>
        <w:rPr>
          <w:rFonts w:ascii="Times New Roman" w:hAnsi="Times New Roman"/>
          <w:sz w:val="27"/>
          <w:szCs w:val="27"/>
        </w:rPr>
      </w:pPr>
      <w:r w:rsidRPr="00715F58">
        <w:rPr>
          <w:rFonts w:ascii="Times New Roman" w:hAnsi="Times New Roman"/>
          <w:sz w:val="27"/>
          <w:szCs w:val="27"/>
        </w:rPr>
        <w:t>- показатели прогноза социально-экономического развития Российской Федерации (объём добычи нефти и газового конденсата при выполнении СРП по проекту «Сахалин-2», показатели расчетной цены на нефть, показатели курса доллара США по отношению к рублю), разрабатываемые Минэкономразвития Российской Федерации;</w:t>
      </w:r>
    </w:p>
    <w:p w:rsidR="00B123B0" w:rsidRPr="00715F58" w:rsidRDefault="00B123B0" w:rsidP="00B123B0">
      <w:pPr>
        <w:spacing w:after="0" w:line="240" w:lineRule="auto"/>
        <w:ind w:firstLine="709"/>
        <w:jc w:val="both"/>
        <w:rPr>
          <w:rFonts w:ascii="Times New Roman" w:hAnsi="Times New Roman"/>
          <w:sz w:val="27"/>
          <w:szCs w:val="27"/>
        </w:rPr>
      </w:pPr>
      <w:r w:rsidRPr="00715F58">
        <w:rPr>
          <w:rFonts w:ascii="Times New Roman" w:hAnsi="Times New Roman"/>
          <w:sz w:val="27"/>
          <w:szCs w:val="27"/>
        </w:rPr>
        <w:t>- ставки регулярных платежей за добычу полезных ископаемых (роялти) при выполнении СРП в виде углеводородного сырья, предусмотренные соглашением о разделе продукции по проекту «Сахалин-2» от 22 июня 1994 года;</w:t>
      </w:r>
    </w:p>
    <w:p w:rsidR="00B123B0" w:rsidRPr="00715F58" w:rsidRDefault="00B123B0" w:rsidP="00B123B0">
      <w:pPr>
        <w:spacing w:after="0" w:line="240" w:lineRule="auto"/>
        <w:ind w:firstLine="709"/>
        <w:jc w:val="both"/>
        <w:rPr>
          <w:rFonts w:ascii="Times New Roman" w:hAnsi="Times New Roman"/>
          <w:sz w:val="27"/>
          <w:szCs w:val="27"/>
        </w:rPr>
      </w:pPr>
      <w:proofErr w:type="gramStart"/>
      <w:r w:rsidRPr="00715F58">
        <w:rPr>
          <w:rFonts w:ascii="Times New Roman" w:hAnsi="Times New Roman"/>
          <w:sz w:val="27"/>
          <w:szCs w:val="27"/>
        </w:rPr>
        <w:t>- показатели объёма природного газа, передаваемого потребителям, расположенным на территории Дальневосточного федерального округа, в счёт натуральной уплаты регулярных платежей за добычу полезных ископаемых (роялти) по проекту «Сахалин-2», в соответствии с распоряжением Правительства Российской Федерации от 06.09.2011 № 1539-р (с учётом внесённых изменений);</w:t>
      </w:r>
      <w:proofErr w:type="gramEnd"/>
    </w:p>
    <w:p w:rsidR="00B123B0" w:rsidRPr="00715F58" w:rsidRDefault="00B123B0" w:rsidP="00B123B0">
      <w:pPr>
        <w:spacing w:after="0" w:line="240" w:lineRule="auto"/>
        <w:ind w:firstLine="709"/>
        <w:jc w:val="both"/>
        <w:rPr>
          <w:rFonts w:ascii="Times New Roman" w:hAnsi="Times New Roman"/>
          <w:sz w:val="27"/>
          <w:szCs w:val="27"/>
        </w:rPr>
      </w:pPr>
      <w:r w:rsidRPr="00715F58">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 и др. источники.</w:t>
      </w:r>
    </w:p>
    <w:p w:rsidR="00B123B0" w:rsidRPr="00715F58" w:rsidRDefault="00B123B0" w:rsidP="00B123B0">
      <w:pPr>
        <w:spacing w:after="0" w:line="240" w:lineRule="auto"/>
        <w:ind w:firstLine="709"/>
        <w:jc w:val="both"/>
        <w:rPr>
          <w:rFonts w:ascii="Times New Roman" w:hAnsi="Times New Roman"/>
          <w:sz w:val="27"/>
          <w:szCs w:val="27"/>
        </w:rPr>
      </w:pPr>
      <w:proofErr w:type="gramStart"/>
      <w:r w:rsidRPr="00715F58">
        <w:rPr>
          <w:rFonts w:ascii="Times New Roman" w:hAnsi="Times New Roman"/>
          <w:sz w:val="27"/>
          <w:szCs w:val="27"/>
        </w:rPr>
        <w:t>Расчёт прогнозного объёма поступлений регулярных платежей за добычу полезных ископаемых (роялти) при выполнении СРП по проекту «Сахалин-2» в виде углеводородного сырья (за исключением газа горючего природного) осуществляется методом прямого расчёта, основанного на непосредственном использовании прогнозных значений объемных показателей, уровней ставок роялти и других показателей, определяющих прогнозный объём поступлений налога (показатели расчетных цен на нефть, показатели курса доллара США по отношению</w:t>
      </w:r>
      <w:proofErr w:type="gramEnd"/>
      <w:r w:rsidRPr="00715F58">
        <w:rPr>
          <w:rFonts w:ascii="Times New Roman" w:hAnsi="Times New Roman"/>
          <w:sz w:val="27"/>
          <w:szCs w:val="27"/>
        </w:rPr>
        <w:t xml:space="preserve"> к рублю и др.).</w:t>
      </w:r>
    </w:p>
    <w:p w:rsidR="00B123B0" w:rsidRPr="00715F58" w:rsidRDefault="00B123B0" w:rsidP="00B123B0">
      <w:pPr>
        <w:spacing w:after="0" w:line="240" w:lineRule="auto"/>
        <w:ind w:firstLine="709"/>
        <w:jc w:val="both"/>
        <w:rPr>
          <w:rFonts w:ascii="Times New Roman" w:hAnsi="Times New Roman"/>
          <w:sz w:val="27"/>
          <w:szCs w:val="27"/>
        </w:rPr>
      </w:pPr>
      <w:r w:rsidRPr="00715F58">
        <w:rPr>
          <w:rFonts w:ascii="Times New Roman" w:hAnsi="Times New Roman"/>
          <w:sz w:val="27"/>
          <w:szCs w:val="27"/>
        </w:rPr>
        <w:t>Прогнозный объём поступлений регулярных платежей за добычу полезных ископаемых (роялти) при выполнении СРП по проекту «Сахалин-2» в виде углеводородного сырья (за исключением газа горючего природного) (</w:t>
      </w:r>
      <w:proofErr w:type="gramStart"/>
      <w:r w:rsidRPr="00715F58">
        <w:rPr>
          <w:rFonts w:ascii="Times New Roman" w:hAnsi="Times New Roman"/>
          <w:b/>
          <w:i/>
          <w:sz w:val="27"/>
          <w:szCs w:val="27"/>
        </w:rPr>
        <w:t>Р</w:t>
      </w:r>
      <w:proofErr w:type="gramEnd"/>
      <w:r w:rsidRPr="00715F58">
        <w:rPr>
          <w:rFonts w:ascii="Times New Roman" w:hAnsi="Times New Roman"/>
          <w:b/>
          <w:i/>
          <w:sz w:val="27"/>
          <w:szCs w:val="27"/>
        </w:rPr>
        <w:t xml:space="preserve"> </w:t>
      </w:r>
      <w:r w:rsidRPr="00715F58">
        <w:rPr>
          <w:rFonts w:ascii="Times New Roman" w:hAnsi="Times New Roman"/>
          <w:b/>
          <w:i/>
          <w:sz w:val="27"/>
          <w:szCs w:val="27"/>
          <w:vertAlign w:val="subscript"/>
        </w:rPr>
        <w:t>СРП нефть/</w:t>
      </w:r>
      <w:proofErr w:type="spellStart"/>
      <w:r w:rsidRPr="00715F58">
        <w:rPr>
          <w:rFonts w:ascii="Times New Roman" w:hAnsi="Times New Roman"/>
          <w:b/>
          <w:i/>
          <w:sz w:val="27"/>
          <w:szCs w:val="27"/>
          <w:vertAlign w:val="subscript"/>
        </w:rPr>
        <w:t>г.к</w:t>
      </w:r>
      <w:proofErr w:type="spellEnd"/>
      <w:r w:rsidRPr="00715F58">
        <w:rPr>
          <w:rFonts w:ascii="Times New Roman" w:hAnsi="Times New Roman"/>
          <w:b/>
          <w:i/>
          <w:sz w:val="27"/>
          <w:szCs w:val="27"/>
          <w:vertAlign w:val="subscript"/>
        </w:rPr>
        <w:t xml:space="preserve"> «Сахалин-2»</w:t>
      </w:r>
      <w:r w:rsidRPr="00715F58">
        <w:rPr>
          <w:rFonts w:ascii="Times New Roman" w:hAnsi="Times New Roman"/>
          <w:sz w:val="27"/>
          <w:szCs w:val="27"/>
        </w:rPr>
        <w:t>) определяется исходя из следующего алгоритма расчёта:</w:t>
      </w:r>
    </w:p>
    <w:p w:rsidR="00B123B0" w:rsidRPr="00715F58" w:rsidRDefault="00B123B0" w:rsidP="00B123B0">
      <w:pPr>
        <w:spacing w:before="120" w:after="120" w:line="240" w:lineRule="auto"/>
        <w:ind w:firstLine="709"/>
        <w:jc w:val="center"/>
        <w:rPr>
          <w:rFonts w:ascii="Times New Roman" w:hAnsi="Times New Roman"/>
          <w:b/>
          <w:i/>
          <w:sz w:val="27"/>
          <w:szCs w:val="27"/>
        </w:rPr>
      </w:pPr>
      <w:r w:rsidRPr="00715F58">
        <w:rPr>
          <w:rFonts w:ascii="Times New Roman" w:hAnsi="Times New Roman"/>
          <w:b/>
          <w:i/>
          <w:sz w:val="27"/>
          <w:szCs w:val="27"/>
        </w:rPr>
        <w:t xml:space="preserve">Р </w:t>
      </w:r>
      <w:r w:rsidRPr="00715F58">
        <w:rPr>
          <w:rFonts w:ascii="Times New Roman" w:hAnsi="Times New Roman"/>
          <w:b/>
          <w:i/>
          <w:sz w:val="27"/>
          <w:szCs w:val="27"/>
          <w:vertAlign w:val="subscript"/>
        </w:rPr>
        <w:t>СРП нефть/</w:t>
      </w:r>
      <w:proofErr w:type="spellStart"/>
      <w:r w:rsidRPr="00715F58">
        <w:rPr>
          <w:rFonts w:ascii="Times New Roman" w:hAnsi="Times New Roman"/>
          <w:b/>
          <w:i/>
          <w:sz w:val="27"/>
          <w:szCs w:val="27"/>
          <w:vertAlign w:val="subscript"/>
        </w:rPr>
        <w:t>г.к</w:t>
      </w:r>
      <w:proofErr w:type="spellEnd"/>
      <w:r w:rsidRPr="00715F58">
        <w:rPr>
          <w:rFonts w:ascii="Times New Roman" w:hAnsi="Times New Roman"/>
          <w:b/>
          <w:i/>
          <w:sz w:val="27"/>
          <w:szCs w:val="27"/>
          <w:vertAlign w:val="subscript"/>
        </w:rPr>
        <w:t>. «Сахалин-2»</w:t>
      </w:r>
      <w:r w:rsidRPr="00715F58">
        <w:rPr>
          <w:rFonts w:ascii="Times New Roman" w:hAnsi="Times New Roman"/>
          <w:b/>
          <w:i/>
          <w:sz w:val="27"/>
          <w:szCs w:val="27"/>
        </w:rPr>
        <w:t xml:space="preserve"> = ((</w:t>
      </w:r>
      <w:r w:rsidRPr="00715F58">
        <w:rPr>
          <w:rFonts w:ascii="Times New Roman" w:hAnsi="Times New Roman"/>
          <w:b/>
          <w:i/>
          <w:sz w:val="27"/>
          <w:szCs w:val="27"/>
          <w:lang w:val="en-US"/>
        </w:rPr>
        <w:t>V</w:t>
      </w:r>
      <w:r w:rsidRPr="00715F58">
        <w:rPr>
          <w:rFonts w:ascii="Times New Roman" w:hAnsi="Times New Roman"/>
          <w:b/>
          <w:i/>
          <w:sz w:val="27"/>
          <w:szCs w:val="27"/>
        </w:rPr>
        <w:t xml:space="preserve"> </w:t>
      </w:r>
      <w:r w:rsidRPr="00715F58">
        <w:rPr>
          <w:rFonts w:ascii="Times New Roman" w:hAnsi="Times New Roman"/>
          <w:b/>
          <w:i/>
          <w:sz w:val="27"/>
          <w:szCs w:val="27"/>
          <w:vertAlign w:val="subscript"/>
        </w:rPr>
        <w:t>СРП нефть/</w:t>
      </w:r>
      <w:proofErr w:type="spellStart"/>
      <w:r w:rsidRPr="00715F58">
        <w:rPr>
          <w:rFonts w:ascii="Times New Roman" w:hAnsi="Times New Roman"/>
          <w:b/>
          <w:i/>
          <w:sz w:val="27"/>
          <w:szCs w:val="27"/>
          <w:vertAlign w:val="subscript"/>
        </w:rPr>
        <w:t>г.к</w:t>
      </w:r>
      <w:proofErr w:type="spellEnd"/>
      <w:r w:rsidRPr="00715F58">
        <w:rPr>
          <w:rFonts w:ascii="Times New Roman" w:hAnsi="Times New Roman"/>
          <w:b/>
          <w:i/>
          <w:sz w:val="27"/>
          <w:szCs w:val="27"/>
          <w:vertAlign w:val="subscript"/>
        </w:rPr>
        <w:t xml:space="preserve"> «Сахалин-2»</w:t>
      </w:r>
      <w:r w:rsidRPr="00715F58">
        <w:rPr>
          <w:rFonts w:ascii="Times New Roman" w:hAnsi="Times New Roman"/>
          <w:b/>
          <w:i/>
          <w:sz w:val="27"/>
          <w:szCs w:val="27"/>
        </w:rPr>
        <w:t xml:space="preserve">× Ц </w:t>
      </w:r>
      <w:r w:rsidRPr="00715F58">
        <w:rPr>
          <w:rFonts w:ascii="Times New Roman" w:hAnsi="Times New Roman"/>
          <w:b/>
          <w:i/>
          <w:sz w:val="27"/>
          <w:szCs w:val="27"/>
          <w:vertAlign w:val="subscript"/>
        </w:rPr>
        <w:t xml:space="preserve">нефть </w:t>
      </w:r>
      <w:r w:rsidRPr="00715F58">
        <w:rPr>
          <w:rFonts w:ascii="Times New Roman" w:hAnsi="Times New Roman"/>
          <w:b/>
          <w:i/>
          <w:sz w:val="27"/>
          <w:szCs w:val="27"/>
        </w:rPr>
        <w:t xml:space="preserve">× </w:t>
      </w:r>
      <w:r w:rsidRPr="00715F58">
        <w:rPr>
          <w:rFonts w:ascii="Times New Roman" w:hAnsi="Times New Roman"/>
          <w:b/>
          <w:i/>
          <w:sz w:val="27"/>
          <w:szCs w:val="27"/>
          <w:lang w:val="en-US"/>
        </w:rPr>
        <w:t>J</w:t>
      </w:r>
      <w:r w:rsidRPr="00715F58">
        <w:rPr>
          <w:rFonts w:ascii="Times New Roman" w:hAnsi="Times New Roman"/>
          <w:b/>
          <w:i/>
          <w:sz w:val="27"/>
          <w:szCs w:val="27"/>
        </w:rPr>
        <w:t xml:space="preserve">× </w:t>
      </w:r>
      <w:r w:rsidRPr="00715F58">
        <w:rPr>
          <w:rFonts w:ascii="Times New Roman" w:hAnsi="Times New Roman"/>
          <w:b/>
          <w:i/>
          <w:sz w:val="27"/>
          <w:szCs w:val="27"/>
          <w:lang w:val="en-US"/>
        </w:rPr>
        <w:t>S</w:t>
      </w:r>
      <w:proofErr w:type="gramStart"/>
      <w:r w:rsidRPr="00715F58">
        <w:rPr>
          <w:rFonts w:ascii="Times New Roman" w:hAnsi="Times New Roman"/>
          <w:b/>
          <w:i/>
          <w:sz w:val="27"/>
          <w:szCs w:val="27"/>
        </w:rPr>
        <w:t>×К</w:t>
      </w:r>
      <w:proofErr w:type="gramEnd"/>
      <w:r w:rsidRPr="00715F58">
        <w:rPr>
          <w:rFonts w:ascii="Times New Roman" w:hAnsi="Times New Roman"/>
          <w:b/>
          <w:i/>
          <w:sz w:val="27"/>
          <w:szCs w:val="27"/>
          <w:vertAlign w:val="subscript"/>
        </w:rPr>
        <w:t>$</w:t>
      </w:r>
      <w:r w:rsidRPr="00715F58">
        <w:rPr>
          <w:rFonts w:ascii="Times New Roman" w:hAnsi="Times New Roman"/>
          <w:b/>
          <w:i/>
          <w:sz w:val="27"/>
          <w:szCs w:val="27"/>
        </w:rPr>
        <w:t xml:space="preserve">) - </w:t>
      </w:r>
    </w:p>
    <w:p w:rsidR="00B123B0" w:rsidRPr="00715F58" w:rsidRDefault="00B123B0" w:rsidP="00B123B0">
      <w:pPr>
        <w:spacing w:before="120" w:after="120" w:line="240" w:lineRule="auto"/>
        <w:ind w:firstLine="709"/>
        <w:jc w:val="center"/>
        <w:rPr>
          <w:rFonts w:ascii="Times New Roman" w:hAnsi="Times New Roman"/>
          <w:b/>
          <w:i/>
          <w:sz w:val="27"/>
          <w:szCs w:val="27"/>
        </w:rPr>
      </w:pPr>
      <w:r w:rsidRPr="00715F58">
        <w:rPr>
          <w:rFonts w:ascii="Times New Roman" w:hAnsi="Times New Roman"/>
          <w:b/>
          <w:i/>
          <w:sz w:val="27"/>
          <w:szCs w:val="27"/>
        </w:rPr>
        <w:t>∆</w:t>
      </w:r>
      <w:proofErr w:type="gramStart"/>
      <w:r w:rsidRPr="00715F58">
        <w:rPr>
          <w:rFonts w:ascii="Times New Roman" w:hAnsi="Times New Roman"/>
          <w:b/>
          <w:i/>
          <w:sz w:val="27"/>
          <w:szCs w:val="27"/>
        </w:rPr>
        <w:t>Р</w:t>
      </w:r>
      <w:proofErr w:type="gramEnd"/>
      <w:r w:rsidRPr="00715F58">
        <w:rPr>
          <w:rFonts w:ascii="Times New Roman" w:hAnsi="Times New Roman"/>
          <w:sz w:val="27"/>
          <w:szCs w:val="27"/>
        </w:rPr>
        <w:t xml:space="preserve"> </w:t>
      </w:r>
      <w:r w:rsidRPr="00715F58">
        <w:rPr>
          <w:rFonts w:ascii="Times New Roman" w:hAnsi="Times New Roman"/>
          <w:b/>
          <w:i/>
          <w:sz w:val="27"/>
          <w:szCs w:val="27"/>
          <w:vertAlign w:val="subscript"/>
        </w:rPr>
        <w:t>СРП нефть/</w:t>
      </w:r>
      <w:proofErr w:type="spellStart"/>
      <w:r w:rsidRPr="00715F58">
        <w:rPr>
          <w:rFonts w:ascii="Times New Roman" w:hAnsi="Times New Roman"/>
          <w:b/>
          <w:i/>
          <w:sz w:val="27"/>
          <w:szCs w:val="27"/>
          <w:vertAlign w:val="subscript"/>
        </w:rPr>
        <w:t>г.к</w:t>
      </w:r>
      <w:proofErr w:type="spellEnd"/>
      <w:r w:rsidRPr="00715F58">
        <w:rPr>
          <w:rFonts w:ascii="Times New Roman" w:hAnsi="Times New Roman"/>
          <w:b/>
          <w:i/>
          <w:sz w:val="27"/>
          <w:szCs w:val="27"/>
          <w:vertAlign w:val="subscript"/>
        </w:rPr>
        <w:t>.</w:t>
      </w:r>
      <w:r w:rsidRPr="00715F58">
        <w:rPr>
          <w:rFonts w:ascii="Times New Roman" w:hAnsi="Times New Roman"/>
          <w:sz w:val="27"/>
          <w:szCs w:val="27"/>
        </w:rPr>
        <w:t xml:space="preserve"> </w:t>
      </w:r>
      <w:r w:rsidRPr="00715F58">
        <w:rPr>
          <w:rFonts w:ascii="Times New Roman" w:hAnsi="Times New Roman"/>
          <w:b/>
          <w:i/>
          <w:sz w:val="27"/>
          <w:szCs w:val="27"/>
          <w:vertAlign w:val="subscript"/>
        </w:rPr>
        <w:t>«Сахалин-2»</w:t>
      </w:r>
      <w:r w:rsidRPr="00715F58">
        <w:rPr>
          <w:rFonts w:ascii="Times New Roman" w:hAnsi="Times New Roman"/>
          <w:sz w:val="27"/>
          <w:szCs w:val="27"/>
        </w:rPr>
        <w:t xml:space="preserve">) </w:t>
      </w:r>
      <w:r w:rsidRPr="00715F58">
        <w:rPr>
          <w:rFonts w:ascii="Times New Roman" w:hAnsi="Times New Roman"/>
          <w:b/>
          <w:i/>
          <w:sz w:val="27"/>
          <w:szCs w:val="27"/>
        </w:rPr>
        <w:t xml:space="preserve">(+-) </w:t>
      </w:r>
      <w:r w:rsidRPr="00715F58">
        <w:rPr>
          <w:rFonts w:ascii="Times New Roman" w:hAnsi="Times New Roman"/>
          <w:b/>
          <w:i/>
          <w:sz w:val="27"/>
          <w:szCs w:val="27"/>
          <w:lang w:val="en-US"/>
        </w:rPr>
        <w:t>F</w:t>
      </w:r>
      <w:r w:rsidRPr="00715F58">
        <w:rPr>
          <w:rFonts w:ascii="Times New Roman" w:hAnsi="Times New Roman"/>
          <w:b/>
          <w:i/>
          <w:sz w:val="27"/>
          <w:szCs w:val="27"/>
        </w:rPr>
        <w:t>,</w:t>
      </w:r>
    </w:p>
    <w:p w:rsidR="00590989" w:rsidRPr="00715F58" w:rsidRDefault="00590989" w:rsidP="00590989">
      <w:pPr>
        <w:spacing w:after="0" w:line="240" w:lineRule="auto"/>
        <w:ind w:firstLine="709"/>
        <w:jc w:val="both"/>
        <w:rPr>
          <w:rFonts w:ascii="Times New Roman" w:hAnsi="Times New Roman"/>
          <w:snapToGrid w:val="0"/>
          <w:sz w:val="27"/>
          <w:szCs w:val="27"/>
          <w:lang w:eastAsia="ru-RU"/>
        </w:rPr>
      </w:pPr>
      <w:r w:rsidRPr="00715F58">
        <w:rPr>
          <w:rFonts w:ascii="Times New Roman" w:hAnsi="Times New Roman"/>
          <w:snapToGrid w:val="0"/>
          <w:sz w:val="27"/>
          <w:szCs w:val="27"/>
          <w:lang w:eastAsia="ru-RU"/>
        </w:rPr>
        <w:t>где:</w:t>
      </w:r>
    </w:p>
    <w:p w:rsidR="00B123B0" w:rsidRPr="00715F58" w:rsidRDefault="00B123B0" w:rsidP="00B123B0">
      <w:pPr>
        <w:spacing w:after="0" w:line="240" w:lineRule="auto"/>
        <w:ind w:firstLine="709"/>
        <w:jc w:val="both"/>
        <w:rPr>
          <w:rFonts w:ascii="Times New Roman" w:hAnsi="Times New Roman"/>
          <w:snapToGrid w:val="0"/>
          <w:sz w:val="27"/>
          <w:szCs w:val="27"/>
          <w:lang w:eastAsia="ru-RU"/>
        </w:rPr>
      </w:pPr>
      <w:r w:rsidRPr="00715F58">
        <w:rPr>
          <w:rFonts w:ascii="Times New Roman" w:hAnsi="Times New Roman"/>
          <w:b/>
          <w:i/>
          <w:sz w:val="27"/>
          <w:szCs w:val="27"/>
          <w:lang w:val="en-US"/>
        </w:rPr>
        <w:t>V</w:t>
      </w:r>
      <w:r w:rsidRPr="00715F58">
        <w:rPr>
          <w:rFonts w:ascii="Times New Roman" w:hAnsi="Times New Roman"/>
          <w:b/>
          <w:i/>
          <w:sz w:val="27"/>
          <w:szCs w:val="27"/>
        </w:rPr>
        <w:t xml:space="preserve"> </w:t>
      </w:r>
      <w:r w:rsidRPr="00715F58">
        <w:rPr>
          <w:rFonts w:ascii="Times New Roman" w:hAnsi="Times New Roman"/>
          <w:b/>
          <w:i/>
          <w:sz w:val="27"/>
          <w:szCs w:val="27"/>
          <w:vertAlign w:val="subscript"/>
        </w:rPr>
        <w:t>СРП нефть/</w:t>
      </w:r>
      <w:proofErr w:type="spellStart"/>
      <w:r w:rsidRPr="00715F58">
        <w:rPr>
          <w:rFonts w:ascii="Times New Roman" w:hAnsi="Times New Roman"/>
          <w:b/>
          <w:i/>
          <w:sz w:val="27"/>
          <w:szCs w:val="27"/>
          <w:vertAlign w:val="subscript"/>
        </w:rPr>
        <w:t>г.к</w:t>
      </w:r>
      <w:proofErr w:type="spellEnd"/>
      <w:r w:rsidRPr="00715F58">
        <w:rPr>
          <w:rFonts w:ascii="Times New Roman" w:hAnsi="Times New Roman"/>
          <w:b/>
          <w:i/>
          <w:sz w:val="27"/>
          <w:szCs w:val="27"/>
          <w:vertAlign w:val="subscript"/>
        </w:rPr>
        <w:t xml:space="preserve"> «Сахалин-2»</w:t>
      </w:r>
      <w:r w:rsidRPr="00715F58">
        <w:rPr>
          <w:rFonts w:ascii="Times New Roman" w:hAnsi="Times New Roman"/>
          <w:b/>
          <w:i/>
          <w:sz w:val="27"/>
          <w:szCs w:val="27"/>
        </w:rPr>
        <w:t xml:space="preserve"> </w:t>
      </w:r>
      <w:r w:rsidRPr="00715F58">
        <w:rPr>
          <w:rFonts w:ascii="Times New Roman" w:hAnsi="Times New Roman"/>
          <w:snapToGrid w:val="0"/>
          <w:sz w:val="27"/>
          <w:szCs w:val="27"/>
          <w:lang w:eastAsia="ru-RU"/>
        </w:rPr>
        <w:t xml:space="preserve">– объёмы добычи </w:t>
      </w:r>
      <w:r w:rsidRPr="00715F58">
        <w:rPr>
          <w:rFonts w:ascii="Times New Roman" w:hAnsi="Times New Roman"/>
          <w:bCs/>
          <w:snapToGrid w:val="0"/>
          <w:sz w:val="27"/>
          <w:szCs w:val="27"/>
          <w:lang w:eastAsia="ru-RU"/>
        </w:rPr>
        <w:t>нефти и газового конденсата по проекту «Сахалин-2»</w:t>
      </w:r>
      <w:r w:rsidRPr="00715F58">
        <w:rPr>
          <w:rFonts w:ascii="Times New Roman" w:hAnsi="Times New Roman"/>
          <w:snapToGrid w:val="0"/>
          <w:sz w:val="27"/>
          <w:szCs w:val="27"/>
          <w:lang w:eastAsia="ru-RU"/>
        </w:rPr>
        <w:t>, млн. тонн;</w:t>
      </w:r>
    </w:p>
    <w:p w:rsidR="00B123B0" w:rsidRPr="00715F58" w:rsidRDefault="00B123B0" w:rsidP="00B123B0">
      <w:pPr>
        <w:spacing w:after="0" w:line="240" w:lineRule="auto"/>
        <w:ind w:firstLine="709"/>
        <w:jc w:val="both"/>
        <w:rPr>
          <w:rFonts w:ascii="Times New Roman" w:hAnsi="Times New Roman"/>
          <w:snapToGrid w:val="0"/>
          <w:sz w:val="27"/>
          <w:szCs w:val="27"/>
          <w:lang w:eastAsia="ru-RU"/>
        </w:rPr>
      </w:pPr>
      <w:proofErr w:type="gramStart"/>
      <w:r w:rsidRPr="00715F58">
        <w:rPr>
          <w:rFonts w:ascii="Times New Roman" w:hAnsi="Times New Roman"/>
          <w:b/>
          <w:i/>
          <w:sz w:val="27"/>
          <w:szCs w:val="27"/>
        </w:rPr>
        <w:t>Ц</w:t>
      </w:r>
      <w:proofErr w:type="gramEnd"/>
      <w:r w:rsidRPr="00715F58">
        <w:rPr>
          <w:rFonts w:ascii="Times New Roman" w:hAnsi="Times New Roman"/>
          <w:b/>
          <w:i/>
          <w:sz w:val="27"/>
          <w:szCs w:val="27"/>
        </w:rPr>
        <w:t xml:space="preserve"> </w:t>
      </w:r>
      <w:r w:rsidRPr="00715F58">
        <w:rPr>
          <w:rFonts w:ascii="Times New Roman" w:hAnsi="Times New Roman"/>
          <w:b/>
          <w:i/>
          <w:sz w:val="27"/>
          <w:szCs w:val="27"/>
          <w:vertAlign w:val="subscript"/>
        </w:rPr>
        <w:t xml:space="preserve">нефть </w:t>
      </w:r>
      <w:r w:rsidRPr="00715F58">
        <w:rPr>
          <w:rFonts w:ascii="Times New Roman" w:hAnsi="Times New Roman"/>
          <w:snapToGrid w:val="0"/>
          <w:sz w:val="27"/>
          <w:szCs w:val="27"/>
          <w:lang w:eastAsia="ru-RU"/>
        </w:rPr>
        <w:t>– среднегодовая расчетная цена на нефть, долл./баррель;</w:t>
      </w:r>
    </w:p>
    <w:p w:rsidR="00B123B0" w:rsidRPr="00715F58" w:rsidRDefault="00B123B0" w:rsidP="00B123B0">
      <w:pPr>
        <w:spacing w:after="0" w:line="240" w:lineRule="auto"/>
        <w:ind w:firstLine="709"/>
        <w:jc w:val="both"/>
        <w:rPr>
          <w:rFonts w:ascii="Times New Roman" w:hAnsi="Times New Roman"/>
          <w:snapToGrid w:val="0"/>
          <w:sz w:val="27"/>
          <w:szCs w:val="27"/>
          <w:lang w:eastAsia="ru-RU"/>
        </w:rPr>
      </w:pPr>
      <w:r w:rsidRPr="00715F58">
        <w:rPr>
          <w:rFonts w:ascii="Times New Roman" w:hAnsi="Times New Roman"/>
          <w:b/>
          <w:i/>
          <w:sz w:val="27"/>
          <w:szCs w:val="27"/>
          <w:lang w:val="en-US"/>
        </w:rPr>
        <w:t>J</w:t>
      </w:r>
      <w:r w:rsidRPr="00715F58">
        <w:rPr>
          <w:rFonts w:ascii="Times New Roman" w:hAnsi="Times New Roman"/>
          <w:b/>
          <w:i/>
          <w:sz w:val="27"/>
          <w:szCs w:val="27"/>
        </w:rPr>
        <w:t xml:space="preserve"> </w:t>
      </w:r>
      <w:r w:rsidRPr="00715F58">
        <w:rPr>
          <w:rFonts w:ascii="Times New Roman" w:hAnsi="Times New Roman"/>
          <w:snapToGrid w:val="0"/>
          <w:sz w:val="27"/>
          <w:szCs w:val="27"/>
          <w:lang w:eastAsia="ru-RU"/>
        </w:rPr>
        <w:t xml:space="preserve">– </w:t>
      </w:r>
      <w:proofErr w:type="gramStart"/>
      <w:r w:rsidRPr="00715F58">
        <w:rPr>
          <w:rFonts w:ascii="Times New Roman" w:hAnsi="Times New Roman"/>
          <w:snapToGrid w:val="0"/>
          <w:sz w:val="27"/>
          <w:szCs w:val="27"/>
          <w:lang w:eastAsia="ru-RU"/>
        </w:rPr>
        <w:t>коэффициент</w:t>
      </w:r>
      <w:proofErr w:type="gramEnd"/>
      <w:r w:rsidRPr="00715F58">
        <w:rPr>
          <w:rFonts w:ascii="Times New Roman" w:hAnsi="Times New Roman"/>
          <w:snapToGrid w:val="0"/>
          <w:sz w:val="27"/>
          <w:szCs w:val="27"/>
          <w:lang w:eastAsia="ru-RU"/>
        </w:rPr>
        <w:t xml:space="preserve"> перевода барреля в тонну;</w:t>
      </w:r>
    </w:p>
    <w:p w:rsidR="00B123B0" w:rsidRPr="00715F58" w:rsidRDefault="00B123B0" w:rsidP="00B123B0">
      <w:pPr>
        <w:spacing w:after="0" w:line="240" w:lineRule="auto"/>
        <w:ind w:firstLine="709"/>
        <w:jc w:val="both"/>
        <w:rPr>
          <w:rFonts w:ascii="Times New Roman" w:hAnsi="Times New Roman"/>
          <w:snapToGrid w:val="0"/>
          <w:sz w:val="27"/>
          <w:szCs w:val="27"/>
          <w:lang w:eastAsia="ru-RU"/>
        </w:rPr>
      </w:pPr>
      <w:r w:rsidRPr="00715F58">
        <w:rPr>
          <w:rFonts w:ascii="Times New Roman" w:hAnsi="Times New Roman"/>
          <w:b/>
          <w:i/>
          <w:sz w:val="27"/>
          <w:szCs w:val="27"/>
          <w:lang w:val="en-US"/>
        </w:rPr>
        <w:t>S</w:t>
      </w:r>
      <w:r w:rsidRPr="00715F58">
        <w:rPr>
          <w:rFonts w:ascii="Times New Roman" w:hAnsi="Times New Roman"/>
          <w:snapToGrid w:val="0"/>
          <w:sz w:val="27"/>
          <w:szCs w:val="27"/>
          <w:lang w:eastAsia="ru-RU"/>
        </w:rPr>
        <w:t xml:space="preserve"> – </w:t>
      </w:r>
      <w:proofErr w:type="gramStart"/>
      <w:r w:rsidRPr="00715F58">
        <w:rPr>
          <w:rFonts w:ascii="Times New Roman" w:hAnsi="Times New Roman"/>
          <w:snapToGrid w:val="0"/>
          <w:sz w:val="27"/>
          <w:szCs w:val="27"/>
          <w:lang w:eastAsia="ru-RU"/>
        </w:rPr>
        <w:t>ставка</w:t>
      </w:r>
      <w:proofErr w:type="gramEnd"/>
      <w:r w:rsidRPr="00715F58">
        <w:rPr>
          <w:rFonts w:ascii="Times New Roman" w:hAnsi="Times New Roman"/>
          <w:snapToGrid w:val="0"/>
          <w:sz w:val="27"/>
          <w:szCs w:val="27"/>
          <w:lang w:eastAsia="ru-RU"/>
        </w:rPr>
        <w:t xml:space="preserve"> </w:t>
      </w:r>
      <w:r w:rsidRPr="00715F58">
        <w:rPr>
          <w:rFonts w:ascii="Times New Roman" w:hAnsi="Times New Roman"/>
          <w:bCs/>
          <w:snapToGrid w:val="0"/>
          <w:sz w:val="27"/>
          <w:szCs w:val="27"/>
          <w:lang w:eastAsia="ru-RU"/>
        </w:rPr>
        <w:t xml:space="preserve">регулярных платежей </w:t>
      </w:r>
      <w:r w:rsidRPr="00715F58">
        <w:rPr>
          <w:rFonts w:ascii="Times New Roman" w:hAnsi="Times New Roman"/>
          <w:sz w:val="27"/>
          <w:szCs w:val="27"/>
          <w:lang w:eastAsia="ru-RU"/>
        </w:rPr>
        <w:t xml:space="preserve">за добычу полезных ископаемых (роялти) при выполнении </w:t>
      </w:r>
      <w:r w:rsidRPr="00715F58">
        <w:rPr>
          <w:rFonts w:ascii="Times New Roman" w:hAnsi="Times New Roman"/>
          <w:snapToGrid w:val="0"/>
          <w:sz w:val="27"/>
          <w:szCs w:val="27"/>
          <w:lang w:eastAsia="ru-RU"/>
        </w:rPr>
        <w:t>соглашений о разделе продукции по проекту «Сахалин-2», %;</w:t>
      </w:r>
    </w:p>
    <w:p w:rsidR="00B123B0" w:rsidRPr="00715F58" w:rsidRDefault="00B123B0" w:rsidP="00B123B0">
      <w:pPr>
        <w:spacing w:after="0" w:line="240" w:lineRule="auto"/>
        <w:ind w:firstLine="709"/>
        <w:jc w:val="both"/>
        <w:rPr>
          <w:rFonts w:ascii="Times New Roman" w:hAnsi="Times New Roman"/>
          <w:sz w:val="27"/>
          <w:szCs w:val="27"/>
        </w:rPr>
      </w:pPr>
      <w:proofErr w:type="gramStart"/>
      <w:r w:rsidRPr="00715F58">
        <w:rPr>
          <w:rFonts w:ascii="Times New Roman" w:hAnsi="Times New Roman"/>
          <w:b/>
          <w:i/>
          <w:sz w:val="27"/>
          <w:szCs w:val="27"/>
        </w:rPr>
        <w:t>К</w:t>
      </w:r>
      <w:proofErr w:type="gramEnd"/>
      <w:r w:rsidRPr="00715F58">
        <w:rPr>
          <w:rFonts w:ascii="Times New Roman" w:hAnsi="Times New Roman"/>
          <w:b/>
          <w:i/>
          <w:sz w:val="27"/>
          <w:szCs w:val="27"/>
          <w:vertAlign w:val="subscript"/>
        </w:rPr>
        <w:t>$</w:t>
      </w:r>
      <w:r w:rsidRPr="00715F58">
        <w:rPr>
          <w:rFonts w:ascii="Times New Roman" w:hAnsi="Times New Roman"/>
          <w:sz w:val="27"/>
          <w:szCs w:val="27"/>
        </w:rPr>
        <w:t xml:space="preserve"> – </w:t>
      </w:r>
      <w:proofErr w:type="gramStart"/>
      <w:r w:rsidRPr="00715F58">
        <w:rPr>
          <w:rFonts w:ascii="Times New Roman" w:hAnsi="Times New Roman"/>
          <w:sz w:val="27"/>
          <w:szCs w:val="27"/>
        </w:rPr>
        <w:t>среднегодовой</w:t>
      </w:r>
      <w:proofErr w:type="gramEnd"/>
      <w:r w:rsidRPr="00715F58">
        <w:rPr>
          <w:rFonts w:ascii="Times New Roman" w:hAnsi="Times New Roman"/>
          <w:sz w:val="27"/>
          <w:szCs w:val="27"/>
        </w:rPr>
        <w:t xml:space="preserve"> курс доллара США по отношению к рублю, рублей;</w:t>
      </w:r>
    </w:p>
    <w:p w:rsidR="00B123B0" w:rsidRPr="00715F58" w:rsidRDefault="00B123B0" w:rsidP="00B123B0">
      <w:pPr>
        <w:spacing w:after="0" w:line="240" w:lineRule="auto"/>
        <w:ind w:firstLine="709"/>
        <w:jc w:val="both"/>
        <w:rPr>
          <w:rFonts w:ascii="Times New Roman" w:hAnsi="Times New Roman"/>
          <w:snapToGrid w:val="0"/>
          <w:sz w:val="27"/>
          <w:szCs w:val="27"/>
          <w:lang w:eastAsia="ru-RU"/>
        </w:rPr>
      </w:pPr>
      <w:r w:rsidRPr="00715F58">
        <w:rPr>
          <w:rFonts w:ascii="Times New Roman" w:hAnsi="Times New Roman"/>
          <w:b/>
          <w:i/>
          <w:sz w:val="27"/>
          <w:szCs w:val="27"/>
        </w:rPr>
        <w:t>∆</w:t>
      </w:r>
      <w:proofErr w:type="gramStart"/>
      <w:r w:rsidRPr="00715F58">
        <w:rPr>
          <w:rFonts w:ascii="Times New Roman" w:hAnsi="Times New Roman"/>
          <w:b/>
          <w:i/>
          <w:sz w:val="27"/>
          <w:szCs w:val="27"/>
        </w:rPr>
        <w:t>Р</w:t>
      </w:r>
      <w:proofErr w:type="gramEnd"/>
      <w:r w:rsidRPr="00715F58">
        <w:rPr>
          <w:rFonts w:ascii="Times New Roman" w:hAnsi="Times New Roman"/>
          <w:sz w:val="27"/>
          <w:szCs w:val="27"/>
        </w:rPr>
        <w:t xml:space="preserve"> </w:t>
      </w:r>
      <w:r w:rsidRPr="00715F58">
        <w:rPr>
          <w:rFonts w:ascii="Times New Roman" w:hAnsi="Times New Roman"/>
          <w:b/>
          <w:i/>
          <w:sz w:val="27"/>
          <w:szCs w:val="27"/>
          <w:vertAlign w:val="subscript"/>
        </w:rPr>
        <w:t>СРП нефть/</w:t>
      </w:r>
      <w:proofErr w:type="spellStart"/>
      <w:r w:rsidRPr="00715F58">
        <w:rPr>
          <w:rFonts w:ascii="Times New Roman" w:hAnsi="Times New Roman"/>
          <w:b/>
          <w:i/>
          <w:sz w:val="27"/>
          <w:szCs w:val="27"/>
          <w:vertAlign w:val="subscript"/>
        </w:rPr>
        <w:t>г.к</w:t>
      </w:r>
      <w:proofErr w:type="spellEnd"/>
      <w:r w:rsidRPr="00715F58">
        <w:rPr>
          <w:rFonts w:ascii="Times New Roman" w:hAnsi="Times New Roman"/>
          <w:b/>
          <w:i/>
          <w:sz w:val="27"/>
          <w:szCs w:val="27"/>
          <w:vertAlign w:val="subscript"/>
        </w:rPr>
        <w:t>.</w:t>
      </w:r>
      <w:r w:rsidRPr="00715F58">
        <w:rPr>
          <w:rFonts w:ascii="Times New Roman" w:hAnsi="Times New Roman"/>
          <w:sz w:val="27"/>
          <w:szCs w:val="27"/>
        </w:rPr>
        <w:t xml:space="preserve"> </w:t>
      </w:r>
      <w:r w:rsidRPr="00715F58">
        <w:rPr>
          <w:rFonts w:ascii="Times New Roman" w:hAnsi="Times New Roman"/>
          <w:b/>
          <w:i/>
          <w:sz w:val="27"/>
          <w:szCs w:val="27"/>
          <w:vertAlign w:val="subscript"/>
        </w:rPr>
        <w:t>«Сахалин-2»</w:t>
      </w:r>
      <w:r w:rsidRPr="00715F58">
        <w:rPr>
          <w:rFonts w:ascii="Times New Roman" w:hAnsi="Times New Roman"/>
          <w:snapToGrid w:val="0"/>
          <w:sz w:val="27"/>
          <w:szCs w:val="27"/>
          <w:lang w:eastAsia="ru-RU"/>
        </w:rPr>
        <w:t xml:space="preserve"> – сумма компенсации стоимости объёма природного газа, передаваемого потребителям, расположенным на территории Дальневосточного федерального округа, в счёт натуральной уплаты регулярных платежей за добычу полезных ископаемых (роялти) по проекту «Сахалин-2» непокрытая за счет поступлений </w:t>
      </w:r>
      <w:r w:rsidRPr="00715F58">
        <w:rPr>
          <w:rFonts w:ascii="Times New Roman" w:hAnsi="Times New Roman"/>
          <w:sz w:val="27"/>
          <w:szCs w:val="27"/>
          <w:lang w:eastAsia="ru-RU"/>
        </w:rPr>
        <w:t>регулярных платежей за добычу полезных ископаемых (роялти) при выполнении СРП в виде углеводородного сырья (газ горючий природный) по проекту «Сахалин-2», тыс. рублей;</w:t>
      </w:r>
    </w:p>
    <w:p w:rsidR="00B123B0" w:rsidRPr="00715F58" w:rsidRDefault="00B123B0" w:rsidP="00B123B0">
      <w:pPr>
        <w:spacing w:after="0" w:line="240" w:lineRule="auto"/>
        <w:ind w:firstLine="709"/>
        <w:jc w:val="both"/>
        <w:rPr>
          <w:rFonts w:ascii="Times New Roman" w:hAnsi="Times New Roman"/>
          <w:sz w:val="27"/>
          <w:szCs w:val="27"/>
        </w:rPr>
      </w:pPr>
      <w:r w:rsidRPr="00715F58">
        <w:rPr>
          <w:rFonts w:ascii="Times New Roman" w:hAnsi="Times New Roman"/>
          <w:b/>
          <w:i/>
          <w:sz w:val="27"/>
          <w:szCs w:val="27"/>
        </w:rPr>
        <w:t xml:space="preserve">F – </w:t>
      </w:r>
      <w:r w:rsidRPr="00715F58">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B123B0" w:rsidRPr="00715F58" w:rsidRDefault="00B123B0" w:rsidP="00B123B0">
      <w:pPr>
        <w:spacing w:after="0" w:line="240" w:lineRule="auto"/>
        <w:ind w:firstLine="709"/>
        <w:jc w:val="both"/>
        <w:rPr>
          <w:rFonts w:ascii="Times New Roman" w:hAnsi="Times New Roman"/>
          <w:sz w:val="27"/>
          <w:szCs w:val="27"/>
          <w:lang w:eastAsia="ru-RU"/>
        </w:rPr>
      </w:pPr>
      <w:r w:rsidRPr="00715F58">
        <w:rPr>
          <w:rFonts w:ascii="Times New Roman" w:hAnsi="Times New Roman"/>
          <w:snapToGrid w:val="0"/>
          <w:sz w:val="27"/>
          <w:szCs w:val="27"/>
          <w:lang w:eastAsia="ru-RU"/>
        </w:rPr>
        <w:t>Сумма компенсации стоимости объёма природного газа, передаваемого в счёт натуральной уплаты регулярных платежей за добычу полезных ископаемых (роялти) по проекту «Сахалин-2» (</w:t>
      </w:r>
      <w:r w:rsidRPr="00715F58">
        <w:rPr>
          <w:rFonts w:ascii="Times New Roman" w:hAnsi="Times New Roman"/>
          <w:b/>
          <w:i/>
          <w:sz w:val="27"/>
          <w:szCs w:val="27"/>
        </w:rPr>
        <w:t>∆</w:t>
      </w:r>
      <w:proofErr w:type="gramStart"/>
      <w:r w:rsidRPr="00715F58">
        <w:rPr>
          <w:rFonts w:ascii="Times New Roman" w:hAnsi="Times New Roman"/>
          <w:b/>
          <w:i/>
          <w:sz w:val="27"/>
          <w:szCs w:val="27"/>
        </w:rPr>
        <w:t>Р</w:t>
      </w:r>
      <w:proofErr w:type="gramEnd"/>
      <w:r w:rsidRPr="00715F58">
        <w:rPr>
          <w:rFonts w:ascii="Times New Roman" w:hAnsi="Times New Roman"/>
          <w:sz w:val="27"/>
          <w:szCs w:val="27"/>
        </w:rPr>
        <w:t xml:space="preserve"> </w:t>
      </w:r>
      <w:r w:rsidRPr="00715F58">
        <w:rPr>
          <w:rFonts w:ascii="Times New Roman" w:hAnsi="Times New Roman"/>
          <w:b/>
          <w:i/>
          <w:sz w:val="27"/>
          <w:szCs w:val="27"/>
          <w:vertAlign w:val="subscript"/>
        </w:rPr>
        <w:t>СРП нефть/</w:t>
      </w:r>
      <w:proofErr w:type="spellStart"/>
      <w:r w:rsidRPr="00715F58">
        <w:rPr>
          <w:rFonts w:ascii="Times New Roman" w:hAnsi="Times New Roman"/>
          <w:b/>
          <w:i/>
          <w:sz w:val="27"/>
          <w:szCs w:val="27"/>
          <w:vertAlign w:val="subscript"/>
        </w:rPr>
        <w:t>г.к</w:t>
      </w:r>
      <w:proofErr w:type="spellEnd"/>
      <w:r w:rsidRPr="00715F58">
        <w:rPr>
          <w:rFonts w:ascii="Times New Roman" w:hAnsi="Times New Roman"/>
          <w:b/>
          <w:i/>
          <w:sz w:val="27"/>
          <w:szCs w:val="27"/>
          <w:vertAlign w:val="subscript"/>
        </w:rPr>
        <w:t>.</w:t>
      </w:r>
      <w:r w:rsidRPr="00715F58">
        <w:rPr>
          <w:rFonts w:ascii="Times New Roman" w:hAnsi="Times New Roman"/>
          <w:sz w:val="27"/>
          <w:szCs w:val="27"/>
        </w:rPr>
        <w:t xml:space="preserve"> </w:t>
      </w:r>
      <w:r w:rsidRPr="00715F58">
        <w:rPr>
          <w:rFonts w:ascii="Times New Roman" w:hAnsi="Times New Roman"/>
          <w:b/>
          <w:i/>
          <w:sz w:val="27"/>
          <w:szCs w:val="27"/>
          <w:vertAlign w:val="subscript"/>
        </w:rPr>
        <w:t>«Сахалин-2»</w:t>
      </w:r>
      <w:r w:rsidRPr="00715F58">
        <w:rPr>
          <w:rFonts w:ascii="Times New Roman" w:hAnsi="Times New Roman"/>
          <w:b/>
          <w:i/>
          <w:sz w:val="27"/>
          <w:szCs w:val="27"/>
        </w:rPr>
        <w:t>)</w:t>
      </w:r>
      <w:r w:rsidRPr="00715F58">
        <w:rPr>
          <w:rFonts w:ascii="Times New Roman" w:hAnsi="Times New Roman"/>
          <w:b/>
          <w:i/>
          <w:sz w:val="27"/>
          <w:szCs w:val="27"/>
          <w:vertAlign w:val="subscript"/>
        </w:rPr>
        <w:t xml:space="preserve"> </w:t>
      </w:r>
      <w:r w:rsidRPr="00715F58">
        <w:rPr>
          <w:rFonts w:ascii="Times New Roman" w:hAnsi="Times New Roman"/>
          <w:sz w:val="27"/>
          <w:szCs w:val="27"/>
          <w:lang w:eastAsia="ru-RU"/>
        </w:rPr>
        <w:t xml:space="preserve">, возникает в случае превышения </w:t>
      </w:r>
      <w:r w:rsidRPr="00715F58">
        <w:rPr>
          <w:rFonts w:ascii="Times New Roman" w:hAnsi="Times New Roman"/>
          <w:snapToGrid w:val="0"/>
          <w:sz w:val="27"/>
          <w:szCs w:val="27"/>
          <w:lang w:eastAsia="ru-RU"/>
        </w:rPr>
        <w:t xml:space="preserve">объёма природного газа, передаваемого в счёт натуральной уплаты регулярных платежей за добычу полезных ископаемых (роялти) по проекту «Сахалин-2» над прогнозным объёмом поступлений </w:t>
      </w:r>
      <w:r w:rsidRPr="00715F58">
        <w:rPr>
          <w:rFonts w:ascii="Times New Roman" w:hAnsi="Times New Roman"/>
          <w:sz w:val="27"/>
          <w:szCs w:val="27"/>
          <w:lang w:eastAsia="ru-RU"/>
        </w:rPr>
        <w:t xml:space="preserve">регулярных платежей за добычу полезных ископаемых (роялти) при выполнении СРП в виде углеводородного сырья (газ горючий природный) по проекту «Сахалин-2» </w:t>
      </w:r>
      <w:r w:rsidRPr="00715F58">
        <w:rPr>
          <w:rFonts w:ascii="Times New Roman" w:hAnsi="Times New Roman"/>
          <w:snapToGrid w:val="0"/>
          <w:sz w:val="27"/>
          <w:szCs w:val="27"/>
          <w:lang w:eastAsia="ru-RU"/>
        </w:rPr>
        <w:t>и рассчитывается по формуле</w:t>
      </w:r>
      <w:r w:rsidRPr="00715F58">
        <w:rPr>
          <w:rFonts w:ascii="Times New Roman" w:hAnsi="Times New Roman"/>
          <w:sz w:val="27"/>
          <w:szCs w:val="27"/>
          <w:lang w:eastAsia="ru-RU"/>
        </w:rPr>
        <w:t>:</w:t>
      </w:r>
    </w:p>
    <w:p w:rsidR="00F967DD" w:rsidRPr="00715F58" w:rsidRDefault="00F967DD" w:rsidP="00B123B0">
      <w:pPr>
        <w:spacing w:after="0" w:line="240" w:lineRule="auto"/>
        <w:ind w:firstLine="709"/>
        <w:jc w:val="both"/>
        <w:rPr>
          <w:rFonts w:ascii="Times New Roman" w:hAnsi="Times New Roman"/>
          <w:sz w:val="27"/>
          <w:szCs w:val="27"/>
          <w:lang w:eastAsia="ru-RU"/>
        </w:rPr>
      </w:pPr>
    </w:p>
    <w:p w:rsidR="00B123B0" w:rsidRPr="00715F58" w:rsidRDefault="00B123B0" w:rsidP="00B123B0">
      <w:pPr>
        <w:spacing w:after="0" w:line="240" w:lineRule="auto"/>
        <w:ind w:firstLine="709"/>
        <w:jc w:val="center"/>
        <w:rPr>
          <w:rFonts w:ascii="Times New Roman" w:hAnsi="Times New Roman"/>
          <w:i/>
          <w:snapToGrid w:val="0"/>
          <w:sz w:val="27"/>
          <w:szCs w:val="27"/>
          <w:lang w:eastAsia="ru-RU"/>
        </w:rPr>
      </w:pPr>
      <w:r w:rsidRPr="00715F58">
        <w:rPr>
          <w:rFonts w:ascii="Times New Roman" w:hAnsi="Times New Roman"/>
          <w:b/>
          <w:i/>
          <w:sz w:val="27"/>
          <w:szCs w:val="27"/>
        </w:rPr>
        <w:t>∆</w:t>
      </w:r>
      <w:proofErr w:type="gramStart"/>
      <w:r w:rsidRPr="00715F58">
        <w:rPr>
          <w:rFonts w:ascii="Times New Roman" w:hAnsi="Times New Roman"/>
          <w:b/>
          <w:i/>
          <w:sz w:val="27"/>
          <w:szCs w:val="27"/>
        </w:rPr>
        <w:t>Р</w:t>
      </w:r>
      <w:proofErr w:type="gramEnd"/>
      <w:r w:rsidRPr="00715F58">
        <w:rPr>
          <w:rFonts w:ascii="Times New Roman" w:hAnsi="Times New Roman"/>
          <w:i/>
          <w:sz w:val="27"/>
          <w:szCs w:val="27"/>
        </w:rPr>
        <w:t xml:space="preserve"> </w:t>
      </w:r>
      <w:r w:rsidRPr="00715F58">
        <w:rPr>
          <w:rFonts w:ascii="Times New Roman" w:hAnsi="Times New Roman"/>
          <w:b/>
          <w:i/>
          <w:sz w:val="27"/>
          <w:szCs w:val="27"/>
          <w:vertAlign w:val="subscript"/>
        </w:rPr>
        <w:t>СРП нефть/</w:t>
      </w:r>
      <w:proofErr w:type="spellStart"/>
      <w:r w:rsidRPr="00715F58">
        <w:rPr>
          <w:rFonts w:ascii="Times New Roman" w:hAnsi="Times New Roman"/>
          <w:b/>
          <w:i/>
          <w:sz w:val="27"/>
          <w:szCs w:val="27"/>
          <w:vertAlign w:val="subscript"/>
        </w:rPr>
        <w:t>г.к</w:t>
      </w:r>
      <w:proofErr w:type="spellEnd"/>
      <w:r w:rsidRPr="00715F58">
        <w:rPr>
          <w:rFonts w:ascii="Times New Roman" w:hAnsi="Times New Roman"/>
          <w:b/>
          <w:i/>
          <w:sz w:val="27"/>
          <w:szCs w:val="27"/>
          <w:vertAlign w:val="subscript"/>
        </w:rPr>
        <w:t>.</w:t>
      </w:r>
      <w:r w:rsidRPr="00715F58">
        <w:rPr>
          <w:rFonts w:ascii="Times New Roman" w:hAnsi="Times New Roman"/>
          <w:b/>
          <w:i/>
          <w:sz w:val="27"/>
          <w:szCs w:val="27"/>
        </w:rPr>
        <w:t xml:space="preserve"> </w:t>
      </w:r>
      <w:r w:rsidRPr="00715F58">
        <w:rPr>
          <w:rFonts w:ascii="Times New Roman" w:hAnsi="Times New Roman"/>
          <w:b/>
          <w:i/>
          <w:sz w:val="27"/>
          <w:szCs w:val="27"/>
          <w:vertAlign w:val="subscript"/>
        </w:rPr>
        <w:t>«Сахалин-2»</w:t>
      </w:r>
      <w:r w:rsidRPr="00715F58">
        <w:rPr>
          <w:rFonts w:ascii="Times New Roman" w:hAnsi="Times New Roman"/>
          <w:b/>
          <w:i/>
          <w:snapToGrid w:val="0"/>
          <w:sz w:val="27"/>
          <w:szCs w:val="27"/>
          <w:lang w:eastAsia="ru-RU"/>
        </w:rPr>
        <w:t xml:space="preserve"> </w:t>
      </w:r>
      <w:r w:rsidRPr="00715F58">
        <w:rPr>
          <w:rFonts w:ascii="Times New Roman" w:hAnsi="Times New Roman"/>
          <w:i/>
          <w:snapToGrid w:val="0"/>
          <w:sz w:val="27"/>
          <w:szCs w:val="27"/>
          <w:lang w:eastAsia="ru-RU"/>
        </w:rPr>
        <w:t xml:space="preserve">= </w:t>
      </w:r>
      <w:r w:rsidRPr="00715F58">
        <w:rPr>
          <w:rFonts w:ascii="Times New Roman" w:hAnsi="Times New Roman"/>
          <w:sz w:val="27"/>
          <w:szCs w:val="27"/>
        </w:rPr>
        <w:t>(</w:t>
      </w:r>
      <w:r w:rsidRPr="00715F58">
        <w:rPr>
          <w:rFonts w:ascii="Times New Roman" w:hAnsi="Times New Roman"/>
          <w:b/>
          <w:i/>
          <w:sz w:val="27"/>
          <w:szCs w:val="27"/>
        </w:rPr>
        <w:t xml:space="preserve">V </w:t>
      </w:r>
      <w:r w:rsidRPr="00715F58">
        <w:rPr>
          <w:rFonts w:ascii="Times New Roman" w:hAnsi="Times New Roman"/>
          <w:b/>
          <w:i/>
          <w:sz w:val="27"/>
          <w:szCs w:val="27"/>
          <w:vertAlign w:val="subscript"/>
        </w:rPr>
        <w:t xml:space="preserve">СРП </w:t>
      </w:r>
      <w:proofErr w:type="spellStart"/>
      <w:r w:rsidRPr="00715F58">
        <w:rPr>
          <w:rFonts w:ascii="Times New Roman" w:hAnsi="Times New Roman"/>
          <w:b/>
          <w:i/>
          <w:sz w:val="27"/>
          <w:szCs w:val="27"/>
          <w:vertAlign w:val="subscript"/>
        </w:rPr>
        <w:t>перед.газ</w:t>
      </w:r>
      <w:proofErr w:type="spellEnd"/>
      <w:r w:rsidRPr="00715F58">
        <w:rPr>
          <w:rFonts w:ascii="Times New Roman" w:hAnsi="Times New Roman"/>
          <w:sz w:val="27"/>
          <w:szCs w:val="27"/>
        </w:rPr>
        <w:t xml:space="preserve"> × </w:t>
      </w:r>
      <w:r w:rsidRPr="00715F58">
        <w:rPr>
          <w:rFonts w:ascii="Times New Roman" w:hAnsi="Times New Roman"/>
          <w:b/>
          <w:i/>
          <w:sz w:val="27"/>
          <w:szCs w:val="27"/>
        </w:rPr>
        <w:t xml:space="preserve">Ц </w:t>
      </w:r>
      <w:r w:rsidRPr="00715F58">
        <w:rPr>
          <w:rFonts w:ascii="Times New Roman" w:hAnsi="Times New Roman"/>
          <w:b/>
          <w:i/>
          <w:sz w:val="27"/>
          <w:szCs w:val="27"/>
          <w:vertAlign w:val="subscript"/>
        </w:rPr>
        <w:t xml:space="preserve">газ «Сахалин-2» </w:t>
      </w:r>
      <w:r w:rsidRPr="00715F58">
        <w:rPr>
          <w:rFonts w:ascii="Times New Roman" w:hAnsi="Times New Roman"/>
          <w:sz w:val="27"/>
          <w:szCs w:val="27"/>
        </w:rPr>
        <w:t xml:space="preserve">× </w:t>
      </w:r>
      <w:r w:rsidRPr="00715F58">
        <w:rPr>
          <w:rFonts w:ascii="Times New Roman" w:hAnsi="Times New Roman"/>
          <w:b/>
          <w:i/>
          <w:sz w:val="27"/>
          <w:szCs w:val="27"/>
        </w:rPr>
        <w:t>К</w:t>
      </w:r>
      <w:r w:rsidRPr="00715F58">
        <w:rPr>
          <w:rFonts w:ascii="Times New Roman" w:hAnsi="Times New Roman"/>
          <w:b/>
          <w:i/>
          <w:sz w:val="27"/>
          <w:szCs w:val="27"/>
          <w:vertAlign w:val="subscript"/>
        </w:rPr>
        <w:t>$</w:t>
      </w:r>
      <w:r w:rsidRPr="00715F58">
        <w:rPr>
          <w:rFonts w:ascii="Times New Roman" w:hAnsi="Times New Roman"/>
          <w:sz w:val="27"/>
          <w:szCs w:val="27"/>
        </w:rPr>
        <w:t xml:space="preserve">) </w:t>
      </w:r>
      <w:r w:rsidRPr="00715F58">
        <w:rPr>
          <w:rFonts w:ascii="Times New Roman" w:hAnsi="Times New Roman"/>
          <w:i/>
          <w:snapToGrid w:val="0"/>
          <w:sz w:val="27"/>
          <w:szCs w:val="27"/>
          <w:lang w:eastAsia="ru-RU"/>
        </w:rPr>
        <w:t xml:space="preserve">– </w:t>
      </w:r>
    </w:p>
    <w:p w:rsidR="00B123B0" w:rsidRPr="00715F58" w:rsidRDefault="00B123B0" w:rsidP="00B123B0">
      <w:pPr>
        <w:spacing w:after="0" w:line="240" w:lineRule="auto"/>
        <w:ind w:firstLine="709"/>
        <w:jc w:val="center"/>
        <w:rPr>
          <w:rFonts w:ascii="Times New Roman" w:hAnsi="Times New Roman"/>
          <w:i/>
          <w:snapToGrid w:val="0"/>
          <w:sz w:val="27"/>
          <w:szCs w:val="27"/>
          <w:lang w:eastAsia="ru-RU"/>
        </w:rPr>
      </w:pPr>
      <w:r w:rsidRPr="00715F58">
        <w:rPr>
          <w:rFonts w:ascii="Times New Roman" w:hAnsi="Times New Roman"/>
          <w:sz w:val="27"/>
          <w:szCs w:val="27"/>
        </w:rPr>
        <w:t>(</w:t>
      </w:r>
      <w:r w:rsidRPr="00715F58">
        <w:rPr>
          <w:rFonts w:ascii="Times New Roman" w:hAnsi="Times New Roman"/>
          <w:b/>
          <w:i/>
          <w:sz w:val="27"/>
          <w:szCs w:val="27"/>
        </w:rPr>
        <w:t xml:space="preserve">V </w:t>
      </w:r>
      <w:r w:rsidRPr="00715F58">
        <w:rPr>
          <w:rFonts w:ascii="Times New Roman" w:hAnsi="Times New Roman"/>
          <w:b/>
          <w:i/>
          <w:sz w:val="27"/>
          <w:szCs w:val="27"/>
          <w:vertAlign w:val="subscript"/>
        </w:rPr>
        <w:t>СРП газ «Сахалин-2»</w:t>
      </w:r>
      <w:r w:rsidRPr="00715F58">
        <w:rPr>
          <w:rFonts w:ascii="Times New Roman" w:hAnsi="Times New Roman"/>
          <w:sz w:val="27"/>
          <w:szCs w:val="27"/>
        </w:rPr>
        <w:t xml:space="preserve"> × </w:t>
      </w:r>
      <w:r w:rsidRPr="00715F58">
        <w:rPr>
          <w:rFonts w:ascii="Times New Roman" w:hAnsi="Times New Roman"/>
          <w:b/>
          <w:i/>
          <w:sz w:val="27"/>
          <w:szCs w:val="27"/>
        </w:rPr>
        <w:t xml:space="preserve">Ц </w:t>
      </w:r>
      <w:r w:rsidRPr="00715F58">
        <w:rPr>
          <w:rFonts w:ascii="Times New Roman" w:hAnsi="Times New Roman"/>
          <w:b/>
          <w:i/>
          <w:sz w:val="27"/>
          <w:szCs w:val="27"/>
          <w:vertAlign w:val="subscript"/>
        </w:rPr>
        <w:t xml:space="preserve">газ «Сахалин-2» </w:t>
      </w:r>
      <w:r w:rsidRPr="00715F58">
        <w:rPr>
          <w:rFonts w:ascii="Times New Roman" w:hAnsi="Times New Roman"/>
          <w:sz w:val="27"/>
          <w:szCs w:val="27"/>
        </w:rPr>
        <w:t xml:space="preserve">× </w:t>
      </w:r>
      <w:r w:rsidRPr="00715F58">
        <w:rPr>
          <w:rFonts w:ascii="Times New Roman" w:hAnsi="Times New Roman"/>
          <w:b/>
          <w:i/>
          <w:sz w:val="27"/>
          <w:szCs w:val="27"/>
          <w:lang w:val="en-US"/>
        </w:rPr>
        <w:t>S</w:t>
      </w:r>
      <w:proofErr w:type="gramStart"/>
      <w:r w:rsidRPr="00715F58">
        <w:rPr>
          <w:rFonts w:ascii="Times New Roman" w:hAnsi="Times New Roman"/>
          <w:sz w:val="27"/>
          <w:szCs w:val="27"/>
        </w:rPr>
        <w:t xml:space="preserve"> × </w:t>
      </w:r>
      <w:r w:rsidRPr="00715F58">
        <w:rPr>
          <w:rFonts w:ascii="Times New Roman" w:hAnsi="Times New Roman"/>
          <w:b/>
          <w:i/>
          <w:sz w:val="27"/>
          <w:szCs w:val="27"/>
        </w:rPr>
        <w:t>К</w:t>
      </w:r>
      <w:proofErr w:type="gramEnd"/>
      <w:r w:rsidRPr="00715F58">
        <w:rPr>
          <w:rFonts w:ascii="Times New Roman" w:hAnsi="Times New Roman"/>
          <w:b/>
          <w:i/>
          <w:sz w:val="27"/>
          <w:szCs w:val="27"/>
          <w:vertAlign w:val="subscript"/>
        </w:rPr>
        <w:t>$</w:t>
      </w:r>
      <w:r w:rsidRPr="00715F58">
        <w:rPr>
          <w:rFonts w:ascii="Times New Roman" w:hAnsi="Times New Roman"/>
          <w:sz w:val="27"/>
          <w:szCs w:val="27"/>
        </w:rPr>
        <w:t>)</w:t>
      </w:r>
      <w:r w:rsidRPr="00715F58">
        <w:rPr>
          <w:rFonts w:ascii="Times New Roman" w:hAnsi="Times New Roman"/>
          <w:i/>
          <w:snapToGrid w:val="0"/>
          <w:sz w:val="27"/>
          <w:szCs w:val="27"/>
          <w:lang w:eastAsia="ru-RU"/>
        </w:rPr>
        <w:t>,</w:t>
      </w:r>
    </w:p>
    <w:p w:rsidR="00590989" w:rsidRPr="00715F58" w:rsidRDefault="00590989" w:rsidP="00590989">
      <w:pPr>
        <w:spacing w:after="0" w:line="240" w:lineRule="auto"/>
        <w:ind w:firstLine="709"/>
        <w:jc w:val="both"/>
        <w:rPr>
          <w:rFonts w:ascii="Times New Roman" w:hAnsi="Times New Roman"/>
          <w:snapToGrid w:val="0"/>
          <w:sz w:val="27"/>
          <w:szCs w:val="27"/>
          <w:lang w:eastAsia="ru-RU"/>
        </w:rPr>
      </w:pPr>
      <w:r w:rsidRPr="00715F58">
        <w:rPr>
          <w:rFonts w:ascii="Times New Roman" w:hAnsi="Times New Roman"/>
          <w:snapToGrid w:val="0"/>
          <w:sz w:val="27"/>
          <w:szCs w:val="27"/>
          <w:lang w:eastAsia="ru-RU"/>
        </w:rPr>
        <w:t>где:</w:t>
      </w:r>
    </w:p>
    <w:p w:rsidR="00B123B0" w:rsidRPr="00715F58" w:rsidRDefault="00B123B0" w:rsidP="00B123B0">
      <w:pPr>
        <w:spacing w:after="0" w:line="240" w:lineRule="auto"/>
        <w:ind w:firstLine="709"/>
        <w:jc w:val="both"/>
        <w:rPr>
          <w:rFonts w:ascii="Times New Roman" w:hAnsi="Times New Roman"/>
          <w:snapToGrid w:val="0"/>
          <w:sz w:val="27"/>
          <w:szCs w:val="27"/>
          <w:lang w:eastAsia="ru-RU"/>
        </w:rPr>
      </w:pPr>
      <w:r w:rsidRPr="00715F58">
        <w:rPr>
          <w:rFonts w:ascii="Times New Roman" w:hAnsi="Times New Roman"/>
          <w:b/>
          <w:i/>
          <w:sz w:val="27"/>
          <w:szCs w:val="27"/>
        </w:rPr>
        <w:t xml:space="preserve">V </w:t>
      </w:r>
      <w:r w:rsidRPr="00715F58">
        <w:rPr>
          <w:rFonts w:ascii="Times New Roman" w:hAnsi="Times New Roman"/>
          <w:b/>
          <w:i/>
          <w:sz w:val="27"/>
          <w:szCs w:val="27"/>
          <w:vertAlign w:val="subscript"/>
        </w:rPr>
        <w:t xml:space="preserve">СРП </w:t>
      </w:r>
      <w:proofErr w:type="spellStart"/>
      <w:r w:rsidRPr="00715F58">
        <w:rPr>
          <w:rFonts w:ascii="Times New Roman" w:hAnsi="Times New Roman"/>
          <w:b/>
          <w:i/>
          <w:sz w:val="27"/>
          <w:szCs w:val="27"/>
          <w:vertAlign w:val="subscript"/>
        </w:rPr>
        <w:t>перед</w:t>
      </w:r>
      <w:proofErr w:type="gramStart"/>
      <w:r w:rsidRPr="00715F58">
        <w:rPr>
          <w:rFonts w:ascii="Times New Roman" w:hAnsi="Times New Roman"/>
          <w:b/>
          <w:i/>
          <w:sz w:val="27"/>
          <w:szCs w:val="27"/>
          <w:vertAlign w:val="subscript"/>
        </w:rPr>
        <w:t>.г</w:t>
      </w:r>
      <w:proofErr w:type="gramEnd"/>
      <w:r w:rsidRPr="00715F58">
        <w:rPr>
          <w:rFonts w:ascii="Times New Roman" w:hAnsi="Times New Roman"/>
          <w:b/>
          <w:i/>
          <w:sz w:val="27"/>
          <w:szCs w:val="27"/>
          <w:vertAlign w:val="subscript"/>
        </w:rPr>
        <w:t>аз</w:t>
      </w:r>
      <w:proofErr w:type="spellEnd"/>
      <w:r w:rsidRPr="00715F58">
        <w:rPr>
          <w:rFonts w:ascii="Times New Roman" w:hAnsi="Times New Roman"/>
          <w:snapToGrid w:val="0"/>
          <w:sz w:val="27"/>
          <w:szCs w:val="27"/>
          <w:lang w:eastAsia="ru-RU"/>
        </w:rPr>
        <w:t xml:space="preserve"> – объём природного газа, передаваемого в счёт натуральной уплаты регулярных платежей за добычу полезных ископаемых (роялти) по проекту «Сахалин-2», в соответствии с нормативами, установленными распоряжением Правительства Российской Федерации, млн. тонн;</w:t>
      </w:r>
    </w:p>
    <w:p w:rsidR="00B123B0" w:rsidRPr="00715F58" w:rsidRDefault="00B123B0" w:rsidP="00B123B0">
      <w:pPr>
        <w:spacing w:after="0" w:line="240" w:lineRule="auto"/>
        <w:ind w:firstLine="709"/>
        <w:jc w:val="both"/>
        <w:rPr>
          <w:rFonts w:ascii="Times New Roman" w:hAnsi="Times New Roman"/>
          <w:snapToGrid w:val="0"/>
          <w:sz w:val="27"/>
          <w:szCs w:val="27"/>
          <w:lang w:eastAsia="ru-RU"/>
        </w:rPr>
      </w:pPr>
      <w:proofErr w:type="gramStart"/>
      <w:r w:rsidRPr="00715F58">
        <w:rPr>
          <w:rFonts w:ascii="Times New Roman" w:hAnsi="Times New Roman"/>
          <w:b/>
          <w:i/>
          <w:sz w:val="27"/>
          <w:szCs w:val="27"/>
        </w:rPr>
        <w:t>Ц</w:t>
      </w:r>
      <w:proofErr w:type="gramEnd"/>
      <w:r w:rsidRPr="00715F58">
        <w:rPr>
          <w:rFonts w:ascii="Times New Roman" w:hAnsi="Times New Roman"/>
          <w:b/>
          <w:i/>
          <w:sz w:val="27"/>
          <w:szCs w:val="27"/>
        </w:rPr>
        <w:t xml:space="preserve"> </w:t>
      </w:r>
      <w:r w:rsidRPr="00715F58">
        <w:rPr>
          <w:rFonts w:ascii="Times New Roman" w:hAnsi="Times New Roman"/>
          <w:b/>
          <w:i/>
          <w:sz w:val="27"/>
          <w:szCs w:val="27"/>
          <w:vertAlign w:val="subscript"/>
        </w:rPr>
        <w:t>газ</w:t>
      </w:r>
      <w:r w:rsidRPr="00715F58">
        <w:rPr>
          <w:rFonts w:ascii="Times New Roman" w:hAnsi="Times New Roman"/>
          <w:snapToGrid w:val="0"/>
          <w:sz w:val="27"/>
          <w:szCs w:val="27"/>
          <w:lang w:eastAsia="ru-RU"/>
        </w:rPr>
        <w:t xml:space="preserve"> </w:t>
      </w:r>
      <w:r w:rsidRPr="00715F58">
        <w:rPr>
          <w:rFonts w:ascii="Times New Roman" w:hAnsi="Times New Roman"/>
          <w:b/>
          <w:i/>
          <w:sz w:val="27"/>
          <w:szCs w:val="27"/>
          <w:vertAlign w:val="subscript"/>
        </w:rPr>
        <w:t xml:space="preserve">«Сахалин-2» </w:t>
      </w:r>
      <w:r w:rsidRPr="00715F58">
        <w:rPr>
          <w:rFonts w:ascii="Times New Roman" w:hAnsi="Times New Roman"/>
          <w:snapToGrid w:val="0"/>
          <w:sz w:val="27"/>
          <w:szCs w:val="27"/>
          <w:lang w:eastAsia="ru-RU"/>
        </w:rPr>
        <w:t>– цена на газ природный (дальнее зарубежье), долл./</w:t>
      </w:r>
      <w:proofErr w:type="spellStart"/>
      <w:r w:rsidRPr="00715F58">
        <w:rPr>
          <w:rFonts w:ascii="Times New Roman" w:hAnsi="Times New Roman"/>
          <w:snapToGrid w:val="0"/>
          <w:sz w:val="27"/>
          <w:szCs w:val="27"/>
          <w:lang w:eastAsia="ru-RU"/>
        </w:rPr>
        <w:t>тыс.куб.м</w:t>
      </w:r>
      <w:proofErr w:type="spellEnd"/>
      <w:r w:rsidRPr="00715F58">
        <w:rPr>
          <w:rFonts w:ascii="Times New Roman" w:hAnsi="Times New Roman"/>
          <w:snapToGrid w:val="0"/>
          <w:sz w:val="27"/>
          <w:szCs w:val="27"/>
          <w:lang w:eastAsia="ru-RU"/>
        </w:rPr>
        <w:t>.;</w:t>
      </w:r>
    </w:p>
    <w:p w:rsidR="00B123B0" w:rsidRPr="00715F58" w:rsidRDefault="00B123B0" w:rsidP="00B123B0">
      <w:pPr>
        <w:spacing w:after="0" w:line="240" w:lineRule="auto"/>
        <w:ind w:firstLine="709"/>
        <w:jc w:val="both"/>
        <w:rPr>
          <w:rFonts w:ascii="Times New Roman" w:hAnsi="Times New Roman"/>
          <w:snapToGrid w:val="0"/>
          <w:sz w:val="27"/>
          <w:szCs w:val="27"/>
          <w:lang w:eastAsia="ru-RU"/>
        </w:rPr>
      </w:pPr>
      <w:proofErr w:type="gramStart"/>
      <w:r w:rsidRPr="00715F58">
        <w:rPr>
          <w:rFonts w:ascii="Times New Roman" w:hAnsi="Times New Roman"/>
          <w:b/>
          <w:i/>
          <w:sz w:val="27"/>
          <w:szCs w:val="27"/>
        </w:rPr>
        <w:t>К</w:t>
      </w:r>
      <w:proofErr w:type="gramEnd"/>
      <w:r w:rsidRPr="00715F58">
        <w:rPr>
          <w:rFonts w:ascii="Times New Roman" w:hAnsi="Times New Roman"/>
          <w:b/>
          <w:i/>
          <w:sz w:val="27"/>
          <w:szCs w:val="27"/>
          <w:vertAlign w:val="subscript"/>
        </w:rPr>
        <w:t>$</w:t>
      </w:r>
      <w:r w:rsidRPr="00715F58">
        <w:rPr>
          <w:rFonts w:ascii="Times New Roman" w:hAnsi="Times New Roman"/>
          <w:snapToGrid w:val="0"/>
          <w:sz w:val="27"/>
          <w:szCs w:val="27"/>
          <w:lang w:eastAsia="ru-RU"/>
        </w:rPr>
        <w:t xml:space="preserve">– </w:t>
      </w:r>
      <w:proofErr w:type="gramStart"/>
      <w:r w:rsidRPr="00715F58">
        <w:rPr>
          <w:rFonts w:ascii="Times New Roman" w:hAnsi="Times New Roman"/>
          <w:snapToGrid w:val="0"/>
          <w:sz w:val="27"/>
          <w:szCs w:val="27"/>
          <w:lang w:eastAsia="ru-RU"/>
        </w:rPr>
        <w:t>среднегодовой</w:t>
      </w:r>
      <w:proofErr w:type="gramEnd"/>
      <w:r w:rsidRPr="00715F58">
        <w:rPr>
          <w:rFonts w:ascii="Times New Roman" w:hAnsi="Times New Roman"/>
          <w:snapToGrid w:val="0"/>
          <w:sz w:val="27"/>
          <w:szCs w:val="27"/>
          <w:lang w:eastAsia="ru-RU"/>
        </w:rPr>
        <w:t xml:space="preserve"> курс доллара США по отношению к рублю, рублей.</w:t>
      </w:r>
    </w:p>
    <w:p w:rsidR="00B123B0" w:rsidRPr="00715F58" w:rsidRDefault="00B123B0" w:rsidP="00B123B0">
      <w:pPr>
        <w:spacing w:after="0" w:line="240" w:lineRule="auto"/>
        <w:ind w:firstLine="709"/>
        <w:jc w:val="both"/>
        <w:rPr>
          <w:rFonts w:ascii="Times New Roman" w:hAnsi="Times New Roman"/>
          <w:bCs/>
          <w:snapToGrid w:val="0"/>
          <w:sz w:val="27"/>
          <w:szCs w:val="27"/>
          <w:lang w:eastAsia="ru-RU"/>
        </w:rPr>
      </w:pPr>
      <w:r w:rsidRPr="00715F58">
        <w:rPr>
          <w:rFonts w:ascii="Times New Roman" w:hAnsi="Times New Roman"/>
          <w:b/>
          <w:i/>
          <w:sz w:val="27"/>
          <w:szCs w:val="27"/>
        </w:rPr>
        <w:t xml:space="preserve">V </w:t>
      </w:r>
      <w:r w:rsidRPr="00715F58">
        <w:rPr>
          <w:rFonts w:ascii="Times New Roman" w:hAnsi="Times New Roman"/>
          <w:b/>
          <w:i/>
          <w:sz w:val="27"/>
          <w:szCs w:val="27"/>
          <w:vertAlign w:val="subscript"/>
        </w:rPr>
        <w:t>СРП газ «Сахалин-2»</w:t>
      </w:r>
      <w:r w:rsidRPr="00715F58">
        <w:rPr>
          <w:rFonts w:ascii="Times New Roman" w:hAnsi="Times New Roman"/>
          <w:snapToGrid w:val="0"/>
          <w:sz w:val="27"/>
          <w:szCs w:val="27"/>
          <w:lang w:eastAsia="ru-RU"/>
        </w:rPr>
        <w:t xml:space="preserve"> – </w:t>
      </w:r>
      <w:r w:rsidRPr="00715F58">
        <w:rPr>
          <w:rFonts w:ascii="Times New Roman" w:hAnsi="Times New Roman"/>
          <w:bCs/>
          <w:snapToGrid w:val="0"/>
          <w:sz w:val="27"/>
          <w:szCs w:val="27"/>
          <w:lang w:eastAsia="ru-RU"/>
        </w:rPr>
        <w:t>объём добычи газа горючего природного по проекту «Сахалин-2», млн. тонн;</w:t>
      </w:r>
    </w:p>
    <w:p w:rsidR="00B123B0" w:rsidRPr="00715F58" w:rsidRDefault="00B123B0" w:rsidP="00B123B0">
      <w:pPr>
        <w:spacing w:after="0" w:line="240" w:lineRule="auto"/>
        <w:ind w:firstLine="709"/>
        <w:jc w:val="both"/>
        <w:rPr>
          <w:rFonts w:ascii="Times New Roman" w:hAnsi="Times New Roman"/>
          <w:snapToGrid w:val="0"/>
          <w:sz w:val="27"/>
          <w:szCs w:val="27"/>
          <w:lang w:eastAsia="ru-RU"/>
        </w:rPr>
      </w:pPr>
      <w:r w:rsidRPr="00715F58">
        <w:rPr>
          <w:rFonts w:ascii="Times New Roman" w:hAnsi="Times New Roman"/>
          <w:b/>
          <w:i/>
          <w:sz w:val="27"/>
          <w:szCs w:val="27"/>
          <w:lang w:val="en-US"/>
        </w:rPr>
        <w:t>S</w:t>
      </w:r>
      <w:r w:rsidRPr="00715F58">
        <w:rPr>
          <w:rFonts w:ascii="Times New Roman" w:hAnsi="Times New Roman"/>
          <w:snapToGrid w:val="0"/>
          <w:sz w:val="27"/>
          <w:szCs w:val="27"/>
          <w:lang w:eastAsia="ru-RU"/>
        </w:rPr>
        <w:t xml:space="preserve"> – </w:t>
      </w:r>
      <w:proofErr w:type="gramStart"/>
      <w:r w:rsidRPr="00715F58">
        <w:rPr>
          <w:rFonts w:ascii="Times New Roman" w:hAnsi="Times New Roman"/>
          <w:snapToGrid w:val="0"/>
          <w:sz w:val="27"/>
          <w:szCs w:val="27"/>
          <w:lang w:eastAsia="ru-RU"/>
        </w:rPr>
        <w:t>ставка</w:t>
      </w:r>
      <w:proofErr w:type="gramEnd"/>
      <w:r w:rsidRPr="00715F58">
        <w:rPr>
          <w:rFonts w:ascii="Times New Roman" w:hAnsi="Times New Roman"/>
          <w:snapToGrid w:val="0"/>
          <w:sz w:val="27"/>
          <w:szCs w:val="27"/>
          <w:lang w:eastAsia="ru-RU"/>
        </w:rPr>
        <w:t xml:space="preserve"> </w:t>
      </w:r>
      <w:r w:rsidRPr="00715F58">
        <w:rPr>
          <w:rFonts w:ascii="Times New Roman" w:hAnsi="Times New Roman"/>
          <w:bCs/>
          <w:snapToGrid w:val="0"/>
          <w:sz w:val="27"/>
          <w:szCs w:val="27"/>
          <w:lang w:eastAsia="ru-RU"/>
        </w:rPr>
        <w:t xml:space="preserve">регулярных платежей </w:t>
      </w:r>
      <w:r w:rsidRPr="00715F58">
        <w:rPr>
          <w:rFonts w:ascii="Times New Roman" w:hAnsi="Times New Roman"/>
          <w:sz w:val="27"/>
          <w:szCs w:val="27"/>
          <w:lang w:eastAsia="ru-RU"/>
        </w:rPr>
        <w:t xml:space="preserve">за добычу полезных ископаемых (роялти) при выполнении </w:t>
      </w:r>
      <w:r w:rsidRPr="00715F58">
        <w:rPr>
          <w:rFonts w:ascii="Times New Roman" w:hAnsi="Times New Roman"/>
          <w:snapToGrid w:val="0"/>
          <w:sz w:val="27"/>
          <w:szCs w:val="27"/>
          <w:lang w:eastAsia="ru-RU"/>
        </w:rPr>
        <w:t>соглашений о разделе продукции по проекту «Сахалин-2», %.</w:t>
      </w:r>
    </w:p>
    <w:p w:rsidR="00B123B0" w:rsidRPr="00715F58" w:rsidRDefault="00B123B0" w:rsidP="00B123B0">
      <w:pPr>
        <w:spacing w:after="0" w:line="240" w:lineRule="auto"/>
        <w:ind w:firstLine="709"/>
        <w:jc w:val="both"/>
        <w:rPr>
          <w:rFonts w:ascii="Times New Roman" w:hAnsi="Times New Roman"/>
          <w:sz w:val="27"/>
          <w:szCs w:val="27"/>
        </w:rPr>
      </w:pPr>
      <w:r w:rsidRPr="00715F58">
        <w:rPr>
          <w:rFonts w:ascii="Times New Roman" w:hAnsi="Times New Roman"/>
          <w:sz w:val="27"/>
          <w:szCs w:val="27"/>
        </w:rPr>
        <w:t>В случае</w:t>
      </w:r>
      <w:proofErr w:type="gramStart"/>
      <w:r w:rsidRPr="00715F58">
        <w:rPr>
          <w:rFonts w:ascii="Times New Roman" w:hAnsi="Times New Roman"/>
          <w:sz w:val="27"/>
          <w:szCs w:val="27"/>
        </w:rPr>
        <w:t>,</w:t>
      </w:r>
      <w:proofErr w:type="gramEnd"/>
      <w:r w:rsidRPr="00715F58">
        <w:rPr>
          <w:rFonts w:ascii="Times New Roman" w:hAnsi="Times New Roman"/>
          <w:sz w:val="27"/>
          <w:szCs w:val="27"/>
        </w:rPr>
        <w:t xml:space="preserve"> если объём поступлений регулярных платежей за добычу полезных ископаемых (роялти) при выполнении СРП в виде углеводородного сырья (газ горючий природный) и объём поступлений регулярных платежей за добычу полезных ископаемых (роялти) при выполнении СРП в виде углеводородного сырья (за исключением газа горючего природного) по проекту «Сахалин-2» не компенсируют стоимость объёма природного газа, передаваемого в счёт натуральной уплаты регулярных платежей за добычу полезных ископаемых (роялти) по проекту «Сахалин-2» в текущем расчётном периоде, то компенсация осуществляется за счёт объёмов поступлений регулярных платежей за добычу полезных ископаемых (роялти) при выполнении СРП в виде углеводородного сырья по проекту «Сахалин-2» в последующем периоде.</w:t>
      </w:r>
    </w:p>
    <w:p w:rsidR="00B123B0" w:rsidRPr="00715F58" w:rsidRDefault="00B123B0" w:rsidP="00B123B0">
      <w:pPr>
        <w:autoSpaceDE w:val="0"/>
        <w:autoSpaceDN w:val="0"/>
        <w:adjustRightInd w:val="0"/>
        <w:spacing w:after="0" w:line="240" w:lineRule="auto"/>
        <w:ind w:firstLine="709"/>
        <w:jc w:val="both"/>
        <w:rPr>
          <w:rFonts w:ascii="Times New Roman" w:hAnsi="Times New Roman"/>
          <w:sz w:val="27"/>
          <w:szCs w:val="27"/>
        </w:rPr>
      </w:pPr>
      <w:r w:rsidRPr="00715F58">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и стоимостных показателей, передаваемых в счёт натуральной уплаты.</w:t>
      </w:r>
    </w:p>
    <w:p w:rsidR="00B123B0" w:rsidRPr="00715F58" w:rsidRDefault="00B123B0" w:rsidP="00B123B0">
      <w:pPr>
        <w:spacing w:after="0" w:line="240" w:lineRule="auto"/>
        <w:ind w:firstLine="709"/>
        <w:jc w:val="both"/>
        <w:rPr>
          <w:rFonts w:ascii="Times New Roman" w:hAnsi="Times New Roman"/>
          <w:sz w:val="27"/>
          <w:szCs w:val="27"/>
        </w:rPr>
      </w:pPr>
      <w:r w:rsidRPr="00715F58">
        <w:rPr>
          <w:rFonts w:ascii="Times New Roman" w:hAnsi="Times New Roman"/>
          <w:sz w:val="27"/>
          <w:szCs w:val="27"/>
        </w:rPr>
        <w:t xml:space="preserve">Объём выпадающих доходов определяется в рамках прописанного </w:t>
      </w:r>
      <w:proofErr w:type="gramStart"/>
      <w:r w:rsidRPr="00715F58">
        <w:rPr>
          <w:rFonts w:ascii="Times New Roman" w:hAnsi="Times New Roman"/>
          <w:sz w:val="27"/>
          <w:szCs w:val="27"/>
        </w:rPr>
        <w:t>алгоритма расчёта прогнозного объёма поступлений регулярных платежей</w:t>
      </w:r>
      <w:proofErr w:type="gramEnd"/>
      <w:r w:rsidRPr="00715F58">
        <w:rPr>
          <w:rFonts w:ascii="Times New Roman" w:hAnsi="Times New Roman"/>
          <w:sz w:val="27"/>
          <w:szCs w:val="27"/>
        </w:rPr>
        <w:t>.</w:t>
      </w:r>
    </w:p>
    <w:p w:rsidR="00B123B0" w:rsidRPr="00715F58" w:rsidRDefault="00B123B0" w:rsidP="00B123B0">
      <w:pPr>
        <w:spacing w:after="0" w:line="240" w:lineRule="auto"/>
        <w:ind w:firstLine="709"/>
        <w:jc w:val="both"/>
        <w:rPr>
          <w:rFonts w:ascii="Times New Roman" w:hAnsi="Times New Roman"/>
          <w:sz w:val="27"/>
          <w:szCs w:val="27"/>
        </w:rPr>
      </w:pPr>
      <w:r w:rsidRPr="00715F58">
        <w:rPr>
          <w:rFonts w:ascii="Times New Roman" w:hAnsi="Times New Roman"/>
          <w:sz w:val="27"/>
          <w:szCs w:val="27"/>
        </w:rPr>
        <w:t>Регулярные платежи за добычу полезных ископаемых (роялти) при выполнении СРП по проекту «Сахалин-2» в виде углеводородного сырья (за исключением газа горючего природного) зачисляются в бюджеты бюджетной системы Российской Федерации по нормативам, установленным в соответствии со статьями БК РФ.</w:t>
      </w:r>
    </w:p>
    <w:p w:rsidR="005150F8" w:rsidRPr="00715F58" w:rsidRDefault="005150F8" w:rsidP="005150F8">
      <w:pPr>
        <w:pStyle w:val="14"/>
        <w:rPr>
          <w:rFonts w:ascii="Times New Roman" w:hAnsi="Times New Roman"/>
          <w:color w:val="auto"/>
          <w:sz w:val="27"/>
        </w:rPr>
      </w:pPr>
      <w:r w:rsidRPr="00715F58">
        <w:rPr>
          <w:rFonts w:ascii="Times New Roman" w:hAnsi="Times New Roman"/>
          <w:color w:val="auto"/>
          <w:sz w:val="27"/>
        </w:rPr>
        <w:t>Регулярные платежи за добычу полезных ископаемых (роялти) при выполнении соглашений о разделе продукции по проекту «Сахалин-2» в виде углеводородного сырья, (за исключением газа горючего природного) в бюджет Ульяновской области не прогнозируются в связи с отсутствием налогоплательщиков данного вида платежей.</w:t>
      </w:r>
    </w:p>
    <w:p w:rsidR="00B123B0" w:rsidRPr="00971803" w:rsidRDefault="00B123B0" w:rsidP="00B123B0">
      <w:pPr>
        <w:spacing w:after="0" w:line="240" w:lineRule="auto"/>
        <w:ind w:firstLine="709"/>
        <w:jc w:val="both"/>
        <w:rPr>
          <w:rFonts w:ascii="Times New Roman" w:hAnsi="Times New Roman"/>
          <w:color w:val="FF0000"/>
          <w:sz w:val="27"/>
          <w:szCs w:val="27"/>
        </w:rPr>
      </w:pPr>
    </w:p>
    <w:p w:rsidR="00B123B0" w:rsidRPr="007132F5" w:rsidRDefault="00B123B0" w:rsidP="00EB6649">
      <w:pPr>
        <w:pStyle w:val="10"/>
        <w:numPr>
          <w:ilvl w:val="2"/>
          <w:numId w:val="6"/>
        </w:numPr>
        <w:spacing w:before="0" w:after="240"/>
        <w:ind w:left="0" w:firstLine="709"/>
        <w:jc w:val="center"/>
        <w:rPr>
          <w:rFonts w:ascii="Times New Roman" w:hAnsi="Times New Roman"/>
          <w:i/>
          <w:sz w:val="27"/>
          <w:szCs w:val="27"/>
        </w:rPr>
      </w:pPr>
      <w:bookmarkStart w:id="312" w:name="_Toc222820588"/>
      <w:bookmarkStart w:id="313" w:name="_Toc225849309"/>
      <w:r w:rsidRPr="007132F5">
        <w:rPr>
          <w:rFonts w:ascii="Times New Roman" w:hAnsi="Times New Roman"/>
          <w:i/>
          <w:sz w:val="27"/>
          <w:szCs w:val="27"/>
        </w:rPr>
        <w:t>Регулярные платежи за добычу полезных ископаемых (роялти) при выполнении соглашений о разделе продукции по проекту «</w:t>
      </w:r>
      <w:proofErr w:type="spellStart"/>
      <w:r w:rsidRPr="007132F5">
        <w:rPr>
          <w:rFonts w:ascii="Times New Roman" w:hAnsi="Times New Roman"/>
          <w:i/>
          <w:sz w:val="27"/>
          <w:szCs w:val="27"/>
        </w:rPr>
        <w:t>Харьягинское</w:t>
      </w:r>
      <w:proofErr w:type="spellEnd"/>
      <w:r w:rsidRPr="007132F5">
        <w:rPr>
          <w:rFonts w:ascii="Times New Roman" w:hAnsi="Times New Roman"/>
          <w:i/>
          <w:sz w:val="27"/>
          <w:szCs w:val="27"/>
        </w:rPr>
        <w:t xml:space="preserve"> месторождение» в виде углеводородного сырья, за исключением газа горючего природного </w:t>
      </w:r>
      <w:r w:rsidRPr="007132F5">
        <w:rPr>
          <w:rFonts w:ascii="Times New Roman" w:hAnsi="Times New Roman"/>
          <w:i/>
          <w:sz w:val="27"/>
          <w:szCs w:val="27"/>
        </w:rPr>
        <w:br/>
        <w:t>182 1 07 02023 01 0000 110</w:t>
      </w:r>
      <w:bookmarkEnd w:id="312"/>
      <w:bookmarkEnd w:id="313"/>
    </w:p>
    <w:p w:rsidR="00B123B0" w:rsidRPr="00715F58" w:rsidRDefault="00B123B0" w:rsidP="00B123B0">
      <w:pPr>
        <w:spacing w:after="0" w:line="240" w:lineRule="auto"/>
        <w:ind w:firstLine="709"/>
        <w:jc w:val="both"/>
        <w:rPr>
          <w:rFonts w:ascii="Times New Roman" w:hAnsi="Times New Roman"/>
          <w:sz w:val="27"/>
          <w:szCs w:val="27"/>
        </w:rPr>
      </w:pPr>
      <w:r w:rsidRPr="00715F58">
        <w:rPr>
          <w:rFonts w:ascii="Times New Roman" w:hAnsi="Times New Roman"/>
          <w:sz w:val="27"/>
          <w:szCs w:val="27"/>
        </w:rPr>
        <w:t>В прогнозе поступлений регулярных платежей за добычу полезных ископаемых (роялти) при выполнении СРП по проекту «</w:t>
      </w:r>
      <w:proofErr w:type="spellStart"/>
      <w:r w:rsidRPr="00715F58">
        <w:rPr>
          <w:rFonts w:ascii="Times New Roman" w:hAnsi="Times New Roman"/>
          <w:sz w:val="27"/>
          <w:szCs w:val="27"/>
        </w:rPr>
        <w:t>Харьягинское</w:t>
      </w:r>
      <w:proofErr w:type="spellEnd"/>
      <w:r w:rsidRPr="00715F58">
        <w:rPr>
          <w:rFonts w:ascii="Times New Roman" w:hAnsi="Times New Roman"/>
          <w:sz w:val="27"/>
          <w:szCs w:val="27"/>
        </w:rPr>
        <w:t xml:space="preserve"> месторождение» в виде углеводородного сырья (за исключением газа горючего природного) учитываются:</w:t>
      </w:r>
    </w:p>
    <w:p w:rsidR="00B123B0" w:rsidRPr="00715F58" w:rsidRDefault="00B123B0" w:rsidP="00B123B0">
      <w:pPr>
        <w:spacing w:after="0" w:line="240" w:lineRule="auto"/>
        <w:ind w:firstLine="709"/>
        <w:jc w:val="both"/>
        <w:rPr>
          <w:rFonts w:ascii="Times New Roman" w:hAnsi="Times New Roman"/>
          <w:sz w:val="27"/>
          <w:szCs w:val="27"/>
        </w:rPr>
      </w:pPr>
      <w:r w:rsidRPr="00715F58">
        <w:rPr>
          <w:rFonts w:ascii="Times New Roman" w:hAnsi="Times New Roman"/>
          <w:sz w:val="27"/>
          <w:szCs w:val="27"/>
        </w:rPr>
        <w:t>- показатели прогноза социально-экономического развития Российской Федерации (объём добычи нефти и газового конденсата при выполнении СРП по проекту «</w:t>
      </w:r>
      <w:proofErr w:type="spellStart"/>
      <w:r w:rsidRPr="00715F58">
        <w:rPr>
          <w:rFonts w:ascii="Times New Roman" w:hAnsi="Times New Roman"/>
          <w:sz w:val="27"/>
          <w:szCs w:val="27"/>
        </w:rPr>
        <w:t>Харьягинское</w:t>
      </w:r>
      <w:proofErr w:type="spellEnd"/>
      <w:r w:rsidRPr="00715F58">
        <w:rPr>
          <w:rFonts w:ascii="Times New Roman" w:hAnsi="Times New Roman"/>
          <w:sz w:val="27"/>
          <w:szCs w:val="27"/>
        </w:rPr>
        <w:t xml:space="preserve"> месторождение», показатели расчетной цены на нефть, показатели курса доллара США по отношению к рублю), разрабатываемые Минэкономразвития Российской Федерации;</w:t>
      </w:r>
    </w:p>
    <w:p w:rsidR="00B123B0" w:rsidRPr="00715F58" w:rsidRDefault="00B123B0" w:rsidP="00B123B0">
      <w:pPr>
        <w:spacing w:after="0" w:line="240" w:lineRule="auto"/>
        <w:ind w:firstLine="709"/>
        <w:jc w:val="both"/>
        <w:rPr>
          <w:rFonts w:ascii="Times New Roman" w:hAnsi="Times New Roman"/>
          <w:sz w:val="27"/>
          <w:szCs w:val="27"/>
        </w:rPr>
      </w:pPr>
      <w:r w:rsidRPr="00715F58">
        <w:rPr>
          <w:rFonts w:ascii="Times New Roman" w:hAnsi="Times New Roman"/>
          <w:sz w:val="27"/>
          <w:szCs w:val="27"/>
        </w:rPr>
        <w:t>- ставки регулярных платежей за добычу полезных ископаемых (роялти) при выполнении СРП в виде углеводородного сырья, предусмотренные соглашением о разделе продукции по проекту «</w:t>
      </w:r>
      <w:proofErr w:type="spellStart"/>
      <w:r w:rsidRPr="00715F58">
        <w:rPr>
          <w:rFonts w:ascii="Times New Roman" w:hAnsi="Times New Roman"/>
          <w:sz w:val="27"/>
          <w:szCs w:val="27"/>
        </w:rPr>
        <w:t>Харьягинское</w:t>
      </w:r>
      <w:proofErr w:type="spellEnd"/>
      <w:r w:rsidRPr="00715F58">
        <w:rPr>
          <w:rFonts w:ascii="Times New Roman" w:hAnsi="Times New Roman"/>
          <w:sz w:val="27"/>
          <w:szCs w:val="27"/>
        </w:rPr>
        <w:t xml:space="preserve"> месторождение» от 20 декабря 1995 года;</w:t>
      </w:r>
    </w:p>
    <w:p w:rsidR="00B123B0" w:rsidRPr="00715F58" w:rsidRDefault="00B123B0" w:rsidP="00B123B0">
      <w:pPr>
        <w:spacing w:after="0" w:line="240" w:lineRule="auto"/>
        <w:ind w:firstLine="709"/>
        <w:jc w:val="both"/>
        <w:rPr>
          <w:rFonts w:ascii="Times New Roman" w:hAnsi="Times New Roman"/>
          <w:sz w:val="27"/>
          <w:szCs w:val="27"/>
        </w:rPr>
      </w:pPr>
      <w:r w:rsidRPr="00715F58">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 и др. источники.</w:t>
      </w:r>
    </w:p>
    <w:p w:rsidR="00B123B0" w:rsidRPr="00715F58" w:rsidRDefault="00B123B0" w:rsidP="00B123B0">
      <w:pPr>
        <w:spacing w:after="0" w:line="240" w:lineRule="auto"/>
        <w:ind w:firstLine="709"/>
        <w:jc w:val="both"/>
        <w:rPr>
          <w:rFonts w:ascii="Times New Roman" w:hAnsi="Times New Roman"/>
          <w:sz w:val="27"/>
          <w:szCs w:val="27"/>
        </w:rPr>
      </w:pPr>
      <w:proofErr w:type="gramStart"/>
      <w:r w:rsidRPr="00715F58">
        <w:rPr>
          <w:rFonts w:ascii="Times New Roman" w:hAnsi="Times New Roman"/>
          <w:sz w:val="27"/>
          <w:szCs w:val="27"/>
        </w:rPr>
        <w:t>Расчёт прогнозного объёма поступлений регулярных платежей за добычу полезных ископаемых (роялти) при выполнении СРП по проекту «</w:t>
      </w:r>
      <w:proofErr w:type="spellStart"/>
      <w:r w:rsidRPr="00715F58">
        <w:rPr>
          <w:rFonts w:ascii="Times New Roman" w:hAnsi="Times New Roman"/>
          <w:sz w:val="27"/>
          <w:szCs w:val="27"/>
        </w:rPr>
        <w:t>Харьягинское</w:t>
      </w:r>
      <w:proofErr w:type="spellEnd"/>
      <w:r w:rsidRPr="00715F58">
        <w:rPr>
          <w:rFonts w:ascii="Times New Roman" w:hAnsi="Times New Roman"/>
          <w:sz w:val="27"/>
          <w:szCs w:val="27"/>
        </w:rPr>
        <w:t xml:space="preserve"> месторождение» в виде углеводородного сырья (за исключением газа горючего природного) осуществляется методом прямого расчёта, основанного на непосредственном использовании прогнозных значений объемных показателей, уровней ставок роялти и других показателей, определяющих прогнозный объём поступлений налога (показатели расчетной цены на нефть, показатели курса доллара США по</w:t>
      </w:r>
      <w:proofErr w:type="gramEnd"/>
      <w:r w:rsidRPr="00715F58">
        <w:rPr>
          <w:rFonts w:ascii="Times New Roman" w:hAnsi="Times New Roman"/>
          <w:sz w:val="27"/>
          <w:szCs w:val="27"/>
        </w:rPr>
        <w:t xml:space="preserve"> отношению к рублю и др.).</w:t>
      </w:r>
    </w:p>
    <w:p w:rsidR="00B123B0" w:rsidRPr="00715F58" w:rsidRDefault="00B123B0" w:rsidP="00B123B0">
      <w:pPr>
        <w:spacing w:after="0" w:line="240" w:lineRule="auto"/>
        <w:ind w:firstLine="709"/>
        <w:jc w:val="both"/>
        <w:rPr>
          <w:rFonts w:ascii="Times New Roman" w:hAnsi="Times New Roman"/>
          <w:sz w:val="27"/>
          <w:szCs w:val="27"/>
        </w:rPr>
      </w:pPr>
      <w:r w:rsidRPr="00715F58">
        <w:rPr>
          <w:rFonts w:ascii="Times New Roman" w:hAnsi="Times New Roman"/>
          <w:sz w:val="27"/>
          <w:szCs w:val="27"/>
        </w:rPr>
        <w:t>Прогнозный объём поступлений регулярных платежей за добычу полезных ископаемых (роялти) при выполнении СРП по проекту «</w:t>
      </w:r>
      <w:proofErr w:type="spellStart"/>
      <w:r w:rsidRPr="00715F58">
        <w:rPr>
          <w:rFonts w:ascii="Times New Roman" w:hAnsi="Times New Roman"/>
          <w:sz w:val="27"/>
          <w:szCs w:val="27"/>
        </w:rPr>
        <w:t>Харьягинское</w:t>
      </w:r>
      <w:proofErr w:type="spellEnd"/>
      <w:r w:rsidRPr="00715F58">
        <w:rPr>
          <w:rFonts w:ascii="Times New Roman" w:hAnsi="Times New Roman"/>
          <w:sz w:val="27"/>
          <w:szCs w:val="27"/>
        </w:rPr>
        <w:t xml:space="preserve"> месторождение» в виде углеводородного сырья (за исключением газа горючего природного) (</w:t>
      </w:r>
      <w:proofErr w:type="gramStart"/>
      <w:r w:rsidRPr="00715F58">
        <w:rPr>
          <w:rFonts w:ascii="Times New Roman" w:hAnsi="Times New Roman"/>
          <w:b/>
          <w:i/>
          <w:sz w:val="27"/>
          <w:szCs w:val="27"/>
        </w:rPr>
        <w:t>Р</w:t>
      </w:r>
      <w:proofErr w:type="gramEnd"/>
      <w:r w:rsidRPr="00715F58">
        <w:rPr>
          <w:rFonts w:ascii="Times New Roman" w:hAnsi="Times New Roman"/>
          <w:b/>
          <w:i/>
          <w:sz w:val="27"/>
          <w:szCs w:val="27"/>
        </w:rPr>
        <w:t xml:space="preserve"> </w:t>
      </w:r>
      <w:r w:rsidRPr="00715F58">
        <w:rPr>
          <w:rFonts w:ascii="Times New Roman" w:hAnsi="Times New Roman"/>
          <w:b/>
          <w:i/>
          <w:sz w:val="27"/>
          <w:szCs w:val="27"/>
          <w:vertAlign w:val="subscript"/>
        </w:rPr>
        <w:t>СРП нефть/</w:t>
      </w:r>
      <w:proofErr w:type="spellStart"/>
      <w:r w:rsidRPr="00715F58">
        <w:rPr>
          <w:rFonts w:ascii="Times New Roman" w:hAnsi="Times New Roman"/>
          <w:b/>
          <w:i/>
          <w:sz w:val="27"/>
          <w:szCs w:val="27"/>
          <w:vertAlign w:val="subscript"/>
        </w:rPr>
        <w:t>г.к</w:t>
      </w:r>
      <w:proofErr w:type="spellEnd"/>
      <w:r w:rsidRPr="00715F58">
        <w:rPr>
          <w:rFonts w:ascii="Times New Roman" w:hAnsi="Times New Roman"/>
          <w:b/>
          <w:i/>
          <w:sz w:val="27"/>
          <w:szCs w:val="27"/>
          <w:vertAlign w:val="subscript"/>
        </w:rPr>
        <w:t xml:space="preserve"> «</w:t>
      </w:r>
      <w:proofErr w:type="spellStart"/>
      <w:r w:rsidRPr="00715F58">
        <w:rPr>
          <w:rFonts w:ascii="Times New Roman" w:hAnsi="Times New Roman"/>
          <w:b/>
          <w:i/>
          <w:sz w:val="27"/>
          <w:szCs w:val="27"/>
          <w:vertAlign w:val="subscript"/>
        </w:rPr>
        <w:t>Харьяга</w:t>
      </w:r>
      <w:proofErr w:type="spellEnd"/>
      <w:r w:rsidRPr="00715F58">
        <w:rPr>
          <w:rFonts w:ascii="Times New Roman" w:hAnsi="Times New Roman"/>
          <w:b/>
          <w:i/>
          <w:sz w:val="27"/>
          <w:szCs w:val="27"/>
          <w:vertAlign w:val="subscript"/>
        </w:rPr>
        <w:t>»</w:t>
      </w:r>
      <w:r w:rsidRPr="00715F58">
        <w:rPr>
          <w:rFonts w:ascii="Times New Roman" w:hAnsi="Times New Roman"/>
          <w:sz w:val="27"/>
          <w:szCs w:val="27"/>
        </w:rPr>
        <w:t>) определяется исходя из следующего алгоритма расчёта:</w:t>
      </w:r>
    </w:p>
    <w:p w:rsidR="00B123B0" w:rsidRPr="00715F58" w:rsidRDefault="00B123B0" w:rsidP="00B123B0">
      <w:pPr>
        <w:spacing w:before="120" w:after="120" w:line="240" w:lineRule="auto"/>
        <w:ind w:firstLine="709"/>
        <w:jc w:val="center"/>
        <w:rPr>
          <w:rFonts w:ascii="Times New Roman" w:hAnsi="Times New Roman"/>
          <w:b/>
          <w:i/>
          <w:sz w:val="27"/>
          <w:szCs w:val="27"/>
        </w:rPr>
      </w:pPr>
      <w:r w:rsidRPr="00715F58">
        <w:rPr>
          <w:rFonts w:ascii="Times New Roman" w:hAnsi="Times New Roman"/>
          <w:b/>
          <w:i/>
          <w:sz w:val="27"/>
          <w:szCs w:val="27"/>
        </w:rPr>
        <w:t xml:space="preserve">Р </w:t>
      </w:r>
      <w:r w:rsidRPr="00715F58">
        <w:rPr>
          <w:rFonts w:ascii="Times New Roman" w:hAnsi="Times New Roman"/>
          <w:b/>
          <w:i/>
          <w:sz w:val="27"/>
          <w:szCs w:val="27"/>
          <w:vertAlign w:val="subscript"/>
        </w:rPr>
        <w:t>СРП нефть/</w:t>
      </w:r>
      <w:proofErr w:type="spellStart"/>
      <w:r w:rsidRPr="00715F58">
        <w:rPr>
          <w:rFonts w:ascii="Times New Roman" w:hAnsi="Times New Roman"/>
          <w:b/>
          <w:i/>
          <w:sz w:val="27"/>
          <w:szCs w:val="27"/>
          <w:vertAlign w:val="subscript"/>
        </w:rPr>
        <w:t>г.к</w:t>
      </w:r>
      <w:proofErr w:type="spellEnd"/>
      <w:r w:rsidRPr="00715F58">
        <w:rPr>
          <w:rFonts w:ascii="Times New Roman" w:hAnsi="Times New Roman"/>
          <w:b/>
          <w:i/>
          <w:sz w:val="27"/>
          <w:szCs w:val="27"/>
          <w:vertAlign w:val="subscript"/>
        </w:rPr>
        <w:t>. «</w:t>
      </w:r>
      <w:proofErr w:type="spellStart"/>
      <w:r w:rsidRPr="00715F58">
        <w:rPr>
          <w:rFonts w:ascii="Times New Roman" w:hAnsi="Times New Roman"/>
          <w:b/>
          <w:i/>
          <w:sz w:val="27"/>
          <w:szCs w:val="27"/>
          <w:vertAlign w:val="subscript"/>
        </w:rPr>
        <w:t>Харьяга</w:t>
      </w:r>
      <w:proofErr w:type="spellEnd"/>
      <w:r w:rsidRPr="00715F58">
        <w:rPr>
          <w:rFonts w:ascii="Times New Roman" w:hAnsi="Times New Roman"/>
          <w:b/>
          <w:i/>
          <w:sz w:val="27"/>
          <w:szCs w:val="27"/>
          <w:vertAlign w:val="subscript"/>
        </w:rPr>
        <w:t>»</w:t>
      </w:r>
      <w:r w:rsidRPr="00715F58">
        <w:rPr>
          <w:rFonts w:ascii="Times New Roman" w:hAnsi="Times New Roman"/>
          <w:b/>
          <w:i/>
          <w:sz w:val="27"/>
          <w:szCs w:val="27"/>
        </w:rPr>
        <w:t xml:space="preserve"> = (</w:t>
      </w:r>
      <w:r w:rsidRPr="00715F58">
        <w:rPr>
          <w:rFonts w:ascii="Times New Roman" w:hAnsi="Times New Roman"/>
          <w:b/>
          <w:i/>
          <w:sz w:val="27"/>
          <w:szCs w:val="27"/>
          <w:lang w:val="en-US"/>
        </w:rPr>
        <w:t>V</w:t>
      </w:r>
      <w:r w:rsidRPr="00715F58">
        <w:rPr>
          <w:rFonts w:ascii="Times New Roman" w:hAnsi="Times New Roman"/>
          <w:b/>
          <w:i/>
          <w:sz w:val="27"/>
          <w:szCs w:val="27"/>
        </w:rPr>
        <w:t xml:space="preserve"> </w:t>
      </w:r>
      <w:r w:rsidRPr="00715F58">
        <w:rPr>
          <w:rFonts w:ascii="Times New Roman" w:hAnsi="Times New Roman"/>
          <w:b/>
          <w:i/>
          <w:sz w:val="27"/>
          <w:szCs w:val="27"/>
          <w:vertAlign w:val="subscript"/>
        </w:rPr>
        <w:t>СРП нефть/</w:t>
      </w:r>
      <w:proofErr w:type="spellStart"/>
      <w:r w:rsidRPr="00715F58">
        <w:rPr>
          <w:rFonts w:ascii="Times New Roman" w:hAnsi="Times New Roman"/>
          <w:b/>
          <w:i/>
          <w:sz w:val="27"/>
          <w:szCs w:val="27"/>
          <w:vertAlign w:val="subscript"/>
        </w:rPr>
        <w:t>г.к</w:t>
      </w:r>
      <w:proofErr w:type="spellEnd"/>
      <w:r w:rsidRPr="00715F58">
        <w:rPr>
          <w:rFonts w:ascii="Times New Roman" w:hAnsi="Times New Roman"/>
          <w:b/>
          <w:i/>
          <w:sz w:val="27"/>
          <w:szCs w:val="27"/>
          <w:vertAlign w:val="subscript"/>
        </w:rPr>
        <w:t xml:space="preserve"> «</w:t>
      </w:r>
      <w:proofErr w:type="spellStart"/>
      <w:r w:rsidRPr="00715F58">
        <w:rPr>
          <w:rFonts w:ascii="Times New Roman" w:hAnsi="Times New Roman"/>
          <w:b/>
          <w:i/>
          <w:sz w:val="27"/>
          <w:szCs w:val="27"/>
          <w:vertAlign w:val="subscript"/>
        </w:rPr>
        <w:t>Харьяга</w:t>
      </w:r>
      <w:proofErr w:type="spellEnd"/>
      <w:r w:rsidRPr="00715F58">
        <w:rPr>
          <w:rFonts w:ascii="Times New Roman" w:hAnsi="Times New Roman"/>
          <w:b/>
          <w:i/>
          <w:sz w:val="27"/>
          <w:szCs w:val="27"/>
          <w:vertAlign w:val="subscript"/>
        </w:rPr>
        <w:t xml:space="preserve">» </w:t>
      </w:r>
      <w:r w:rsidRPr="00715F58">
        <w:rPr>
          <w:rFonts w:ascii="Times New Roman" w:hAnsi="Times New Roman"/>
          <w:b/>
          <w:i/>
          <w:sz w:val="27"/>
          <w:szCs w:val="27"/>
        </w:rPr>
        <w:t xml:space="preserve">× Ц </w:t>
      </w:r>
      <w:r w:rsidRPr="00715F58">
        <w:rPr>
          <w:rFonts w:ascii="Times New Roman" w:hAnsi="Times New Roman"/>
          <w:b/>
          <w:i/>
          <w:sz w:val="27"/>
          <w:szCs w:val="27"/>
          <w:vertAlign w:val="subscript"/>
        </w:rPr>
        <w:t xml:space="preserve">нефть </w:t>
      </w:r>
      <w:r w:rsidRPr="00715F58">
        <w:rPr>
          <w:rFonts w:ascii="Times New Roman" w:hAnsi="Times New Roman"/>
          <w:b/>
          <w:i/>
          <w:sz w:val="27"/>
          <w:szCs w:val="27"/>
        </w:rPr>
        <w:t xml:space="preserve">× </w:t>
      </w:r>
      <w:r w:rsidRPr="00715F58">
        <w:rPr>
          <w:rFonts w:ascii="Times New Roman" w:hAnsi="Times New Roman"/>
          <w:b/>
          <w:i/>
          <w:sz w:val="27"/>
          <w:szCs w:val="27"/>
          <w:lang w:val="en-US"/>
        </w:rPr>
        <w:t>J</w:t>
      </w:r>
      <w:r w:rsidRPr="00715F58">
        <w:rPr>
          <w:rFonts w:ascii="Times New Roman" w:hAnsi="Times New Roman"/>
          <w:b/>
          <w:i/>
          <w:sz w:val="27"/>
          <w:szCs w:val="27"/>
        </w:rPr>
        <w:t xml:space="preserve">× </w:t>
      </w:r>
      <w:r w:rsidRPr="00715F58">
        <w:rPr>
          <w:rFonts w:ascii="Times New Roman" w:hAnsi="Times New Roman"/>
          <w:b/>
          <w:i/>
          <w:sz w:val="27"/>
          <w:szCs w:val="27"/>
          <w:lang w:val="en-US"/>
        </w:rPr>
        <w:t>S</w:t>
      </w:r>
      <w:proofErr w:type="gramStart"/>
      <w:r w:rsidRPr="00715F58">
        <w:rPr>
          <w:rFonts w:ascii="Times New Roman" w:hAnsi="Times New Roman"/>
          <w:b/>
          <w:i/>
          <w:sz w:val="27"/>
          <w:szCs w:val="27"/>
        </w:rPr>
        <w:t>×К</w:t>
      </w:r>
      <w:proofErr w:type="gramEnd"/>
      <w:r w:rsidRPr="00715F58">
        <w:rPr>
          <w:rFonts w:ascii="Times New Roman" w:hAnsi="Times New Roman"/>
          <w:b/>
          <w:i/>
          <w:sz w:val="27"/>
          <w:szCs w:val="27"/>
          <w:vertAlign w:val="subscript"/>
        </w:rPr>
        <w:t>$</w:t>
      </w:r>
      <w:r w:rsidRPr="00715F58">
        <w:rPr>
          <w:rFonts w:ascii="Times New Roman" w:hAnsi="Times New Roman"/>
          <w:b/>
          <w:i/>
          <w:sz w:val="27"/>
          <w:szCs w:val="27"/>
        </w:rPr>
        <w:t>)</w:t>
      </w:r>
      <w:r w:rsidRPr="00715F58">
        <w:rPr>
          <w:rFonts w:ascii="Times New Roman" w:hAnsi="Times New Roman"/>
          <w:sz w:val="27"/>
          <w:szCs w:val="27"/>
        </w:rPr>
        <w:t xml:space="preserve"> </w:t>
      </w:r>
      <w:r w:rsidRPr="00715F58">
        <w:rPr>
          <w:rFonts w:ascii="Times New Roman" w:hAnsi="Times New Roman"/>
          <w:b/>
          <w:i/>
          <w:sz w:val="27"/>
          <w:szCs w:val="27"/>
        </w:rPr>
        <w:t xml:space="preserve">(+-) </w:t>
      </w:r>
      <w:r w:rsidRPr="00715F58">
        <w:rPr>
          <w:rFonts w:ascii="Times New Roman" w:hAnsi="Times New Roman"/>
          <w:b/>
          <w:i/>
          <w:sz w:val="27"/>
          <w:szCs w:val="27"/>
          <w:lang w:val="en-US"/>
        </w:rPr>
        <w:t>F</w:t>
      </w:r>
      <w:r w:rsidRPr="00715F58">
        <w:rPr>
          <w:rFonts w:ascii="Times New Roman" w:hAnsi="Times New Roman"/>
          <w:b/>
          <w:i/>
          <w:sz w:val="27"/>
          <w:szCs w:val="27"/>
        </w:rPr>
        <w:t>,</w:t>
      </w:r>
    </w:p>
    <w:p w:rsidR="00590989" w:rsidRPr="00715F58" w:rsidRDefault="00590989" w:rsidP="00590989">
      <w:pPr>
        <w:spacing w:after="0" w:line="240" w:lineRule="auto"/>
        <w:ind w:firstLine="709"/>
        <w:jc w:val="both"/>
        <w:rPr>
          <w:rFonts w:ascii="Times New Roman" w:hAnsi="Times New Roman"/>
          <w:snapToGrid w:val="0"/>
          <w:sz w:val="27"/>
          <w:szCs w:val="27"/>
          <w:lang w:eastAsia="ru-RU"/>
        </w:rPr>
      </w:pPr>
      <w:r w:rsidRPr="00715F58">
        <w:rPr>
          <w:rFonts w:ascii="Times New Roman" w:hAnsi="Times New Roman"/>
          <w:snapToGrid w:val="0"/>
          <w:sz w:val="27"/>
          <w:szCs w:val="27"/>
          <w:lang w:eastAsia="ru-RU"/>
        </w:rPr>
        <w:t>где:</w:t>
      </w:r>
    </w:p>
    <w:p w:rsidR="00B123B0" w:rsidRPr="00715F58" w:rsidRDefault="00B123B0" w:rsidP="00B123B0">
      <w:pPr>
        <w:spacing w:after="0" w:line="240" w:lineRule="auto"/>
        <w:ind w:firstLine="709"/>
        <w:jc w:val="both"/>
        <w:rPr>
          <w:rFonts w:ascii="Times New Roman" w:hAnsi="Times New Roman"/>
          <w:snapToGrid w:val="0"/>
          <w:sz w:val="27"/>
          <w:szCs w:val="27"/>
          <w:lang w:eastAsia="ru-RU"/>
        </w:rPr>
      </w:pPr>
      <w:proofErr w:type="gramStart"/>
      <w:r w:rsidRPr="00715F58">
        <w:rPr>
          <w:rFonts w:ascii="Times New Roman" w:hAnsi="Times New Roman"/>
          <w:b/>
          <w:i/>
          <w:sz w:val="27"/>
          <w:szCs w:val="27"/>
          <w:lang w:val="en-US"/>
        </w:rPr>
        <w:t>V</w:t>
      </w:r>
      <w:r w:rsidRPr="00715F58">
        <w:rPr>
          <w:rFonts w:ascii="Times New Roman" w:hAnsi="Times New Roman"/>
          <w:b/>
          <w:i/>
          <w:sz w:val="27"/>
          <w:szCs w:val="27"/>
        </w:rPr>
        <w:t xml:space="preserve"> </w:t>
      </w:r>
      <w:r w:rsidRPr="00715F58">
        <w:rPr>
          <w:rFonts w:ascii="Times New Roman" w:hAnsi="Times New Roman"/>
          <w:b/>
          <w:i/>
          <w:sz w:val="27"/>
          <w:szCs w:val="27"/>
          <w:vertAlign w:val="subscript"/>
        </w:rPr>
        <w:t>СРП нефть/</w:t>
      </w:r>
      <w:proofErr w:type="spellStart"/>
      <w:r w:rsidRPr="00715F58">
        <w:rPr>
          <w:rFonts w:ascii="Times New Roman" w:hAnsi="Times New Roman"/>
          <w:b/>
          <w:i/>
          <w:sz w:val="27"/>
          <w:szCs w:val="27"/>
          <w:vertAlign w:val="subscript"/>
        </w:rPr>
        <w:t>г.к</w:t>
      </w:r>
      <w:proofErr w:type="spellEnd"/>
      <w:r w:rsidRPr="00715F58">
        <w:rPr>
          <w:rFonts w:ascii="Times New Roman" w:hAnsi="Times New Roman"/>
          <w:b/>
          <w:i/>
          <w:sz w:val="27"/>
          <w:szCs w:val="27"/>
          <w:vertAlign w:val="subscript"/>
        </w:rPr>
        <w:t xml:space="preserve"> «</w:t>
      </w:r>
      <w:proofErr w:type="spellStart"/>
      <w:r w:rsidRPr="00715F58">
        <w:rPr>
          <w:rFonts w:ascii="Times New Roman" w:hAnsi="Times New Roman"/>
          <w:b/>
          <w:i/>
          <w:sz w:val="27"/>
          <w:szCs w:val="27"/>
          <w:vertAlign w:val="subscript"/>
        </w:rPr>
        <w:t>Харьяга</w:t>
      </w:r>
      <w:proofErr w:type="spellEnd"/>
      <w:r w:rsidRPr="00715F58">
        <w:rPr>
          <w:rFonts w:ascii="Times New Roman" w:hAnsi="Times New Roman"/>
          <w:b/>
          <w:i/>
          <w:sz w:val="27"/>
          <w:szCs w:val="27"/>
          <w:vertAlign w:val="subscript"/>
        </w:rPr>
        <w:t xml:space="preserve">» </w:t>
      </w:r>
      <w:r w:rsidRPr="00715F58">
        <w:rPr>
          <w:rFonts w:ascii="Times New Roman" w:hAnsi="Times New Roman"/>
          <w:snapToGrid w:val="0"/>
          <w:sz w:val="27"/>
          <w:szCs w:val="27"/>
          <w:lang w:eastAsia="ru-RU"/>
        </w:rPr>
        <w:t xml:space="preserve">– объёмы добычи </w:t>
      </w:r>
      <w:r w:rsidRPr="00715F58">
        <w:rPr>
          <w:rFonts w:ascii="Times New Roman" w:hAnsi="Times New Roman"/>
          <w:bCs/>
          <w:snapToGrid w:val="0"/>
          <w:sz w:val="27"/>
          <w:szCs w:val="27"/>
          <w:lang w:eastAsia="ru-RU"/>
        </w:rPr>
        <w:t xml:space="preserve">нефти и газового конденсата </w:t>
      </w:r>
      <w:r w:rsidRPr="00715F58">
        <w:rPr>
          <w:rFonts w:ascii="Times New Roman" w:hAnsi="Times New Roman"/>
          <w:sz w:val="27"/>
          <w:szCs w:val="27"/>
        </w:rPr>
        <w:t>по проекту «</w:t>
      </w:r>
      <w:proofErr w:type="spellStart"/>
      <w:r w:rsidRPr="00715F58">
        <w:rPr>
          <w:rFonts w:ascii="Times New Roman" w:hAnsi="Times New Roman"/>
          <w:sz w:val="27"/>
          <w:szCs w:val="27"/>
        </w:rPr>
        <w:t>Харьягинское</w:t>
      </w:r>
      <w:proofErr w:type="spellEnd"/>
      <w:r w:rsidRPr="00715F58">
        <w:rPr>
          <w:rFonts w:ascii="Times New Roman" w:hAnsi="Times New Roman"/>
          <w:sz w:val="27"/>
          <w:szCs w:val="27"/>
        </w:rPr>
        <w:t xml:space="preserve"> месторождение»</w:t>
      </w:r>
      <w:r w:rsidRPr="00715F58">
        <w:rPr>
          <w:rFonts w:ascii="Times New Roman" w:hAnsi="Times New Roman"/>
          <w:snapToGrid w:val="0"/>
          <w:sz w:val="27"/>
          <w:szCs w:val="27"/>
          <w:lang w:eastAsia="ru-RU"/>
        </w:rPr>
        <w:t>, млн.</w:t>
      </w:r>
      <w:proofErr w:type="gramEnd"/>
      <w:r w:rsidRPr="00715F58">
        <w:rPr>
          <w:rFonts w:ascii="Times New Roman" w:hAnsi="Times New Roman"/>
          <w:snapToGrid w:val="0"/>
          <w:sz w:val="27"/>
          <w:szCs w:val="27"/>
          <w:lang w:eastAsia="ru-RU"/>
        </w:rPr>
        <w:t xml:space="preserve"> тонн;</w:t>
      </w:r>
    </w:p>
    <w:p w:rsidR="00B123B0" w:rsidRPr="00715F58" w:rsidRDefault="00B123B0" w:rsidP="00B123B0">
      <w:pPr>
        <w:spacing w:after="0" w:line="240" w:lineRule="auto"/>
        <w:ind w:firstLine="709"/>
        <w:jc w:val="both"/>
        <w:rPr>
          <w:rFonts w:ascii="Times New Roman" w:hAnsi="Times New Roman"/>
          <w:snapToGrid w:val="0"/>
          <w:sz w:val="27"/>
          <w:szCs w:val="27"/>
          <w:lang w:eastAsia="ru-RU"/>
        </w:rPr>
      </w:pPr>
      <w:proofErr w:type="gramStart"/>
      <w:r w:rsidRPr="00715F58">
        <w:rPr>
          <w:rFonts w:ascii="Times New Roman" w:hAnsi="Times New Roman"/>
          <w:b/>
          <w:i/>
          <w:sz w:val="27"/>
          <w:szCs w:val="27"/>
        </w:rPr>
        <w:t>Ц</w:t>
      </w:r>
      <w:proofErr w:type="gramEnd"/>
      <w:r w:rsidRPr="00715F58">
        <w:rPr>
          <w:rFonts w:ascii="Times New Roman" w:hAnsi="Times New Roman"/>
          <w:b/>
          <w:i/>
          <w:sz w:val="27"/>
          <w:szCs w:val="27"/>
        </w:rPr>
        <w:t xml:space="preserve"> </w:t>
      </w:r>
      <w:r w:rsidRPr="00715F58">
        <w:rPr>
          <w:rFonts w:ascii="Times New Roman" w:hAnsi="Times New Roman"/>
          <w:b/>
          <w:i/>
          <w:sz w:val="27"/>
          <w:szCs w:val="27"/>
          <w:vertAlign w:val="subscript"/>
        </w:rPr>
        <w:t xml:space="preserve">нефть </w:t>
      </w:r>
      <w:r w:rsidRPr="00715F58">
        <w:rPr>
          <w:rFonts w:ascii="Times New Roman" w:hAnsi="Times New Roman"/>
          <w:snapToGrid w:val="0"/>
          <w:sz w:val="27"/>
          <w:szCs w:val="27"/>
          <w:lang w:eastAsia="ru-RU"/>
        </w:rPr>
        <w:t>– среднегодовая расчетная цена на нефть, долл./баррель;</w:t>
      </w:r>
    </w:p>
    <w:p w:rsidR="00B123B0" w:rsidRPr="00715F58" w:rsidRDefault="00B123B0" w:rsidP="00B123B0">
      <w:pPr>
        <w:spacing w:after="0" w:line="240" w:lineRule="auto"/>
        <w:ind w:firstLine="709"/>
        <w:jc w:val="both"/>
        <w:rPr>
          <w:rFonts w:ascii="Times New Roman" w:hAnsi="Times New Roman"/>
          <w:snapToGrid w:val="0"/>
          <w:sz w:val="27"/>
          <w:szCs w:val="27"/>
          <w:lang w:eastAsia="ru-RU"/>
        </w:rPr>
      </w:pPr>
      <w:r w:rsidRPr="00715F58">
        <w:rPr>
          <w:rFonts w:ascii="Times New Roman" w:hAnsi="Times New Roman"/>
          <w:b/>
          <w:i/>
          <w:sz w:val="27"/>
          <w:szCs w:val="27"/>
          <w:lang w:val="en-US"/>
        </w:rPr>
        <w:t>J</w:t>
      </w:r>
      <w:r w:rsidRPr="00715F58">
        <w:rPr>
          <w:rFonts w:ascii="Times New Roman" w:hAnsi="Times New Roman"/>
          <w:b/>
          <w:i/>
          <w:sz w:val="27"/>
          <w:szCs w:val="27"/>
        </w:rPr>
        <w:t xml:space="preserve"> </w:t>
      </w:r>
      <w:r w:rsidRPr="00715F58">
        <w:rPr>
          <w:rFonts w:ascii="Times New Roman" w:hAnsi="Times New Roman"/>
          <w:snapToGrid w:val="0"/>
          <w:sz w:val="27"/>
          <w:szCs w:val="27"/>
          <w:lang w:eastAsia="ru-RU"/>
        </w:rPr>
        <w:t xml:space="preserve">– </w:t>
      </w:r>
      <w:proofErr w:type="gramStart"/>
      <w:r w:rsidRPr="00715F58">
        <w:rPr>
          <w:rFonts w:ascii="Times New Roman" w:hAnsi="Times New Roman"/>
          <w:snapToGrid w:val="0"/>
          <w:sz w:val="27"/>
          <w:szCs w:val="27"/>
          <w:lang w:eastAsia="ru-RU"/>
        </w:rPr>
        <w:t>коэффициент</w:t>
      </w:r>
      <w:proofErr w:type="gramEnd"/>
      <w:r w:rsidRPr="00715F58">
        <w:rPr>
          <w:rFonts w:ascii="Times New Roman" w:hAnsi="Times New Roman"/>
          <w:snapToGrid w:val="0"/>
          <w:sz w:val="27"/>
          <w:szCs w:val="27"/>
          <w:lang w:eastAsia="ru-RU"/>
        </w:rPr>
        <w:t xml:space="preserve"> перевода барреля в тонну;</w:t>
      </w:r>
    </w:p>
    <w:p w:rsidR="00B123B0" w:rsidRPr="00715F58" w:rsidRDefault="00B123B0" w:rsidP="00B123B0">
      <w:pPr>
        <w:spacing w:after="0" w:line="240" w:lineRule="auto"/>
        <w:ind w:firstLine="709"/>
        <w:jc w:val="both"/>
        <w:rPr>
          <w:rFonts w:ascii="Times New Roman" w:hAnsi="Times New Roman"/>
          <w:snapToGrid w:val="0"/>
          <w:sz w:val="27"/>
          <w:szCs w:val="27"/>
          <w:lang w:eastAsia="ru-RU"/>
        </w:rPr>
      </w:pPr>
      <w:r w:rsidRPr="00715F58">
        <w:rPr>
          <w:rFonts w:ascii="Times New Roman" w:hAnsi="Times New Roman"/>
          <w:b/>
          <w:i/>
          <w:sz w:val="27"/>
          <w:szCs w:val="27"/>
          <w:lang w:val="en-US"/>
        </w:rPr>
        <w:t>S</w:t>
      </w:r>
      <w:r w:rsidRPr="00715F58">
        <w:rPr>
          <w:rFonts w:ascii="Times New Roman" w:hAnsi="Times New Roman"/>
          <w:snapToGrid w:val="0"/>
          <w:sz w:val="27"/>
          <w:szCs w:val="27"/>
          <w:lang w:eastAsia="ru-RU"/>
        </w:rPr>
        <w:t xml:space="preserve"> – </w:t>
      </w:r>
      <w:proofErr w:type="gramStart"/>
      <w:r w:rsidRPr="00715F58">
        <w:rPr>
          <w:rFonts w:ascii="Times New Roman" w:hAnsi="Times New Roman"/>
          <w:snapToGrid w:val="0"/>
          <w:sz w:val="27"/>
          <w:szCs w:val="27"/>
          <w:lang w:eastAsia="ru-RU"/>
        </w:rPr>
        <w:t>ставка</w:t>
      </w:r>
      <w:proofErr w:type="gramEnd"/>
      <w:r w:rsidRPr="00715F58">
        <w:rPr>
          <w:rFonts w:ascii="Times New Roman" w:hAnsi="Times New Roman"/>
          <w:snapToGrid w:val="0"/>
          <w:sz w:val="27"/>
          <w:szCs w:val="27"/>
          <w:lang w:eastAsia="ru-RU"/>
        </w:rPr>
        <w:t xml:space="preserve"> </w:t>
      </w:r>
      <w:r w:rsidRPr="00715F58">
        <w:rPr>
          <w:rFonts w:ascii="Times New Roman" w:hAnsi="Times New Roman"/>
          <w:bCs/>
          <w:snapToGrid w:val="0"/>
          <w:sz w:val="27"/>
          <w:szCs w:val="27"/>
          <w:lang w:eastAsia="ru-RU"/>
        </w:rPr>
        <w:t xml:space="preserve">регулярных платежей </w:t>
      </w:r>
      <w:r w:rsidRPr="00715F58">
        <w:rPr>
          <w:rFonts w:ascii="Times New Roman" w:hAnsi="Times New Roman"/>
          <w:sz w:val="27"/>
          <w:szCs w:val="27"/>
          <w:lang w:eastAsia="ru-RU"/>
        </w:rPr>
        <w:t xml:space="preserve">за добычу полезных ископаемых (роялти) при выполнении </w:t>
      </w:r>
      <w:r w:rsidRPr="00715F58">
        <w:rPr>
          <w:rFonts w:ascii="Times New Roman" w:hAnsi="Times New Roman"/>
          <w:snapToGrid w:val="0"/>
          <w:sz w:val="27"/>
          <w:szCs w:val="27"/>
          <w:lang w:eastAsia="ru-RU"/>
        </w:rPr>
        <w:t xml:space="preserve">соглашений о разделе продукции </w:t>
      </w:r>
      <w:r w:rsidRPr="00715F58">
        <w:rPr>
          <w:rFonts w:ascii="Times New Roman" w:hAnsi="Times New Roman"/>
          <w:sz w:val="27"/>
          <w:szCs w:val="27"/>
        </w:rPr>
        <w:t>по проекту «</w:t>
      </w:r>
      <w:proofErr w:type="spellStart"/>
      <w:r w:rsidRPr="00715F58">
        <w:rPr>
          <w:rFonts w:ascii="Times New Roman" w:hAnsi="Times New Roman"/>
          <w:sz w:val="27"/>
          <w:szCs w:val="27"/>
        </w:rPr>
        <w:t>Харьягинское</w:t>
      </w:r>
      <w:proofErr w:type="spellEnd"/>
      <w:r w:rsidRPr="00715F58">
        <w:rPr>
          <w:rFonts w:ascii="Times New Roman" w:hAnsi="Times New Roman"/>
          <w:sz w:val="27"/>
          <w:szCs w:val="27"/>
        </w:rPr>
        <w:t xml:space="preserve"> месторождение»</w:t>
      </w:r>
      <w:r w:rsidRPr="00715F58">
        <w:rPr>
          <w:rFonts w:ascii="Times New Roman" w:hAnsi="Times New Roman"/>
          <w:snapToGrid w:val="0"/>
          <w:sz w:val="27"/>
          <w:szCs w:val="27"/>
          <w:lang w:eastAsia="ru-RU"/>
        </w:rPr>
        <w:t>, %;</w:t>
      </w:r>
    </w:p>
    <w:p w:rsidR="00B123B0" w:rsidRPr="00715F58" w:rsidRDefault="00B123B0" w:rsidP="00B123B0">
      <w:pPr>
        <w:spacing w:after="0" w:line="240" w:lineRule="auto"/>
        <w:ind w:firstLine="709"/>
        <w:jc w:val="both"/>
        <w:rPr>
          <w:rFonts w:ascii="Times New Roman" w:hAnsi="Times New Roman"/>
          <w:sz w:val="27"/>
          <w:szCs w:val="27"/>
        </w:rPr>
      </w:pPr>
      <w:proofErr w:type="gramStart"/>
      <w:r w:rsidRPr="00715F58">
        <w:rPr>
          <w:rFonts w:ascii="Times New Roman" w:hAnsi="Times New Roman"/>
          <w:b/>
          <w:i/>
          <w:sz w:val="27"/>
          <w:szCs w:val="27"/>
        </w:rPr>
        <w:t>К</w:t>
      </w:r>
      <w:proofErr w:type="gramEnd"/>
      <w:r w:rsidRPr="00715F58">
        <w:rPr>
          <w:rFonts w:ascii="Times New Roman" w:hAnsi="Times New Roman"/>
          <w:b/>
          <w:i/>
          <w:sz w:val="27"/>
          <w:szCs w:val="27"/>
          <w:vertAlign w:val="subscript"/>
        </w:rPr>
        <w:t>$</w:t>
      </w:r>
      <w:r w:rsidRPr="00715F58">
        <w:rPr>
          <w:rFonts w:ascii="Times New Roman" w:hAnsi="Times New Roman"/>
          <w:sz w:val="27"/>
          <w:szCs w:val="27"/>
        </w:rPr>
        <w:t xml:space="preserve"> – </w:t>
      </w:r>
      <w:proofErr w:type="gramStart"/>
      <w:r w:rsidRPr="00715F58">
        <w:rPr>
          <w:rFonts w:ascii="Times New Roman" w:hAnsi="Times New Roman"/>
          <w:sz w:val="27"/>
          <w:szCs w:val="27"/>
        </w:rPr>
        <w:t>среднегодовой</w:t>
      </w:r>
      <w:proofErr w:type="gramEnd"/>
      <w:r w:rsidRPr="00715F58">
        <w:rPr>
          <w:rFonts w:ascii="Times New Roman" w:hAnsi="Times New Roman"/>
          <w:sz w:val="27"/>
          <w:szCs w:val="27"/>
        </w:rPr>
        <w:t xml:space="preserve"> курс доллара США по отношению к рублю, рублей;</w:t>
      </w:r>
    </w:p>
    <w:p w:rsidR="00B123B0" w:rsidRPr="00715F58" w:rsidRDefault="00B123B0" w:rsidP="00B123B0">
      <w:pPr>
        <w:spacing w:after="0" w:line="240" w:lineRule="auto"/>
        <w:ind w:firstLine="709"/>
        <w:jc w:val="both"/>
        <w:rPr>
          <w:rFonts w:ascii="Times New Roman" w:hAnsi="Times New Roman"/>
          <w:sz w:val="27"/>
          <w:szCs w:val="27"/>
        </w:rPr>
      </w:pPr>
      <w:r w:rsidRPr="00715F58">
        <w:rPr>
          <w:rFonts w:ascii="Times New Roman" w:hAnsi="Times New Roman"/>
          <w:b/>
          <w:i/>
          <w:sz w:val="27"/>
          <w:szCs w:val="27"/>
        </w:rPr>
        <w:t xml:space="preserve">F – </w:t>
      </w:r>
      <w:r w:rsidRPr="00715F58">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8F4A81" w:rsidRPr="00715F58" w:rsidRDefault="008F4A81" w:rsidP="008F4A81">
      <w:pPr>
        <w:autoSpaceDE w:val="0"/>
        <w:autoSpaceDN w:val="0"/>
        <w:adjustRightInd w:val="0"/>
        <w:spacing w:after="0" w:line="240" w:lineRule="auto"/>
        <w:ind w:firstLine="709"/>
        <w:jc w:val="both"/>
        <w:rPr>
          <w:rFonts w:ascii="Times New Roman" w:hAnsi="Times New Roman"/>
          <w:sz w:val="27"/>
          <w:szCs w:val="27"/>
        </w:rPr>
      </w:pPr>
      <w:r w:rsidRPr="00715F58">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и стоимостных показателей, облагаемых по ставке 0.</w:t>
      </w:r>
      <w:r w:rsidRPr="00715F58">
        <w:rPr>
          <w:rFonts w:ascii="Times New Roman" w:hAnsi="Times New Roman"/>
          <w:strike/>
          <w:sz w:val="27"/>
          <w:szCs w:val="27"/>
        </w:rPr>
        <w:t xml:space="preserve"> </w:t>
      </w:r>
    </w:p>
    <w:p w:rsidR="00B123B0" w:rsidRPr="00715F58" w:rsidRDefault="00B123B0" w:rsidP="00B123B0">
      <w:pPr>
        <w:spacing w:after="0" w:line="240" w:lineRule="auto"/>
        <w:ind w:firstLine="709"/>
        <w:jc w:val="both"/>
        <w:rPr>
          <w:rFonts w:ascii="Times New Roman" w:hAnsi="Times New Roman"/>
          <w:sz w:val="27"/>
          <w:szCs w:val="27"/>
        </w:rPr>
      </w:pPr>
      <w:r w:rsidRPr="00715F58">
        <w:rPr>
          <w:rFonts w:ascii="Times New Roman" w:hAnsi="Times New Roman"/>
          <w:sz w:val="27"/>
          <w:szCs w:val="27"/>
        </w:rPr>
        <w:t xml:space="preserve">Объём выпадающих доходов определяется в рамках прописанного </w:t>
      </w:r>
      <w:proofErr w:type="gramStart"/>
      <w:r w:rsidRPr="00715F58">
        <w:rPr>
          <w:rFonts w:ascii="Times New Roman" w:hAnsi="Times New Roman"/>
          <w:sz w:val="27"/>
          <w:szCs w:val="27"/>
        </w:rPr>
        <w:t>алгоритма расчёта прогнозного объёма поступлений регулярных платежей</w:t>
      </w:r>
      <w:proofErr w:type="gramEnd"/>
      <w:r w:rsidRPr="00715F58">
        <w:rPr>
          <w:rFonts w:ascii="Times New Roman" w:hAnsi="Times New Roman"/>
          <w:sz w:val="27"/>
          <w:szCs w:val="27"/>
        </w:rPr>
        <w:t>.</w:t>
      </w:r>
    </w:p>
    <w:p w:rsidR="00B123B0" w:rsidRPr="00715F58" w:rsidRDefault="00B123B0" w:rsidP="00B123B0">
      <w:pPr>
        <w:spacing w:after="0" w:line="240" w:lineRule="auto"/>
        <w:ind w:firstLine="709"/>
        <w:jc w:val="both"/>
        <w:rPr>
          <w:rFonts w:ascii="Times New Roman" w:hAnsi="Times New Roman"/>
          <w:sz w:val="27"/>
          <w:szCs w:val="27"/>
        </w:rPr>
      </w:pPr>
      <w:r w:rsidRPr="00715F58">
        <w:rPr>
          <w:rFonts w:ascii="Times New Roman" w:hAnsi="Times New Roman"/>
          <w:sz w:val="27"/>
          <w:szCs w:val="27"/>
        </w:rPr>
        <w:t>Регулярные платежи за добычу полезных ископаемых (роялти) при выполнении СРП по проекту «</w:t>
      </w:r>
      <w:proofErr w:type="spellStart"/>
      <w:r w:rsidRPr="00715F58">
        <w:rPr>
          <w:rFonts w:ascii="Times New Roman" w:hAnsi="Times New Roman"/>
          <w:sz w:val="27"/>
          <w:szCs w:val="27"/>
        </w:rPr>
        <w:t>Харьягинское</w:t>
      </w:r>
      <w:proofErr w:type="spellEnd"/>
      <w:r w:rsidRPr="00715F58">
        <w:rPr>
          <w:rFonts w:ascii="Times New Roman" w:hAnsi="Times New Roman"/>
          <w:sz w:val="27"/>
          <w:szCs w:val="27"/>
        </w:rPr>
        <w:t xml:space="preserve"> месторождение» в виде углеводородного сырья (за исключением газа горючего природного) зачисляются в бюджеты бюджетной системы Российской Федерации по нормативам, установленным в соответствии со статьями БК РФ.</w:t>
      </w:r>
    </w:p>
    <w:p w:rsidR="00F96330" w:rsidRPr="00715F58" w:rsidRDefault="00F96330" w:rsidP="00F96330">
      <w:pPr>
        <w:pStyle w:val="14"/>
        <w:rPr>
          <w:rFonts w:ascii="Times New Roman" w:hAnsi="Times New Roman"/>
          <w:color w:val="auto"/>
          <w:sz w:val="27"/>
        </w:rPr>
      </w:pPr>
      <w:bookmarkStart w:id="314" w:name="_Toc192586471"/>
      <w:r w:rsidRPr="00715F58">
        <w:rPr>
          <w:rFonts w:ascii="Times New Roman" w:hAnsi="Times New Roman"/>
          <w:color w:val="auto"/>
          <w:sz w:val="27"/>
        </w:rPr>
        <w:t>Регулярные платежи за добычу полезных ископаемых (роялти) при выполнении СРП по проекту «</w:t>
      </w:r>
      <w:proofErr w:type="spellStart"/>
      <w:r w:rsidRPr="00715F58">
        <w:rPr>
          <w:rFonts w:ascii="Times New Roman" w:hAnsi="Times New Roman"/>
          <w:color w:val="auto"/>
          <w:sz w:val="27"/>
        </w:rPr>
        <w:t>Харьягинское</w:t>
      </w:r>
      <w:proofErr w:type="spellEnd"/>
      <w:r w:rsidRPr="00715F58">
        <w:rPr>
          <w:rFonts w:ascii="Times New Roman" w:hAnsi="Times New Roman"/>
          <w:color w:val="auto"/>
          <w:sz w:val="27"/>
        </w:rPr>
        <w:t xml:space="preserve"> месторождение» в виде углеводородного сырья (за исключением газа горючего природного) в бюджет Ульяновской области не прогнозируются в связи с отсутствием налогоплательщиков данного вида платежей.</w:t>
      </w:r>
      <w:bookmarkEnd w:id="314"/>
    </w:p>
    <w:p w:rsidR="000662D2" w:rsidRPr="00971803" w:rsidRDefault="000662D2" w:rsidP="000662D2">
      <w:pPr>
        <w:spacing w:after="0" w:line="240" w:lineRule="auto"/>
        <w:ind w:firstLine="709"/>
        <w:jc w:val="both"/>
        <w:rPr>
          <w:rFonts w:ascii="Times New Roman" w:hAnsi="Times New Roman"/>
          <w:color w:val="FF0000"/>
          <w:sz w:val="27"/>
          <w:szCs w:val="27"/>
        </w:rPr>
      </w:pPr>
    </w:p>
    <w:p w:rsidR="000662D2" w:rsidRPr="00FF6177" w:rsidRDefault="000662D2" w:rsidP="00EB6649">
      <w:pPr>
        <w:pStyle w:val="10"/>
        <w:numPr>
          <w:ilvl w:val="1"/>
          <w:numId w:val="6"/>
        </w:numPr>
        <w:spacing w:before="0" w:after="240"/>
        <w:ind w:left="0" w:firstLine="709"/>
        <w:jc w:val="center"/>
        <w:rPr>
          <w:rFonts w:ascii="Times New Roman" w:hAnsi="Times New Roman"/>
          <w:sz w:val="27"/>
          <w:szCs w:val="27"/>
        </w:rPr>
      </w:pPr>
      <w:bookmarkStart w:id="315" w:name="_Toc222820591"/>
      <w:bookmarkStart w:id="316" w:name="_Toc225849310"/>
      <w:r w:rsidRPr="00FF6177">
        <w:rPr>
          <w:rFonts w:ascii="Times New Roman" w:hAnsi="Times New Roman"/>
          <w:sz w:val="27"/>
          <w:szCs w:val="27"/>
        </w:rPr>
        <w:t>Сборы за пользование объектами животного мира и за пользование объектами водных биологических ресурсов</w:t>
      </w:r>
      <w:r w:rsidRPr="00FF6177">
        <w:rPr>
          <w:rFonts w:ascii="Times New Roman" w:hAnsi="Times New Roman"/>
          <w:sz w:val="27"/>
          <w:szCs w:val="27"/>
        </w:rPr>
        <w:br/>
        <w:t>182 1 07 04000 01 0000 110</w:t>
      </w:r>
      <w:bookmarkEnd w:id="315"/>
      <w:bookmarkEnd w:id="316"/>
      <w:r w:rsidRPr="00FF6177">
        <w:rPr>
          <w:rFonts w:ascii="Times New Roman" w:hAnsi="Times New Roman"/>
          <w:sz w:val="27"/>
          <w:szCs w:val="27"/>
        </w:rPr>
        <w:t xml:space="preserve"> </w:t>
      </w:r>
    </w:p>
    <w:p w:rsidR="000662D2" w:rsidRPr="00FF6177" w:rsidRDefault="000662D2" w:rsidP="000662D2">
      <w:pPr>
        <w:spacing w:after="0" w:line="240" w:lineRule="auto"/>
        <w:ind w:firstLine="709"/>
        <w:jc w:val="both"/>
        <w:rPr>
          <w:rFonts w:ascii="Times New Roman" w:hAnsi="Times New Roman"/>
          <w:sz w:val="27"/>
          <w:szCs w:val="27"/>
        </w:rPr>
      </w:pPr>
      <w:r w:rsidRPr="00FF6177">
        <w:rPr>
          <w:rFonts w:ascii="Times New Roman" w:hAnsi="Times New Roman"/>
          <w:sz w:val="27"/>
          <w:szCs w:val="27"/>
        </w:rPr>
        <w:t>Расчёт прогноза поступления доходов в бюджетную систему Российской Федерации от уплаты сбора за пользование объектами животного мира и сборов за пользование объектами водных биологических ресурсов осуществляется в соответствии с действующим законодательством Российской Федерации о налогах и сборах.</w:t>
      </w:r>
    </w:p>
    <w:p w:rsidR="000662D2" w:rsidRPr="00FF6177" w:rsidRDefault="000662D2" w:rsidP="000662D2">
      <w:pPr>
        <w:spacing w:after="0" w:line="240" w:lineRule="auto"/>
        <w:ind w:firstLine="709"/>
        <w:jc w:val="both"/>
        <w:rPr>
          <w:rFonts w:ascii="Times New Roman" w:hAnsi="Times New Roman"/>
          <w:sz w:val="27"/>
          <w:szCs w:val="27"/>
        </w:rPr>
      </w:pPr>
      <w:r w:rsidRPr="00FF6177">
        <w:rPr>
          <w:rFonts w:ascii="Times New Roman" w:hAnsi="Times New Roman"/>
          <w:sz w:val="27"/>
          <w:szCs w:val="27"/>
        </w:rPr>
        <w:t>Сбор за пользование объектами животного мира и сборы за пользование объектами водных биологических ресурсов взимаются на территории Российской Федерации в соответствии с положениями главы 25.1 части второй НК РФ и зачисляются в бюджеты бюджетной системы Российской Федерации по нормативам, установленным в соответствии со статьями 50 и 56 БК РФ.</w:t>
      </w:r>
    </w:p>
    <w:p w:rsidR="000662D2" w:rsidRPr="00FF6177" w:rsidRDefault="000662D2" w:rsidP="000662D2">
      <w:pPr>
        <w:spacing w:after="0" w:line="240" w:lineRule="auto"/>
        <w:ind w:firstLine="709"/>
        <w:jc w:val="both"/>
        <w:rPr>
          <w:rFonts w:ascii="Times New Roman" w:hAnsi="Times New Roman"/>
          <w:sz w:val="27"/>
          <w:szCs w:val="27"/>
        </w:rPr>
      </w:pPr>
      <w:r w:rsidRPr="00FF6177">
        <w:rPr>
          <w:rFonts w:ascii="Times New Roman" w:hAnsi="Times New Roman"/>
          <w:sz w:val="27"/>
          <w:szCs w:val="27"/>
        </w:rPr>
        <w:t xml:space="preserve">Прогноз объёма поступлений по сборам осуществляется отдельно по каждому виду. </w:t>
      </w:r>
    </w:p>
    <w:p w:rsidR="000662D2" w:rsidRPr="00FF6177" w:rsidRDefault="000662D2" w:rsidP="000662D2">
      <w:pPr>
        <w:spacing w:after="0" w:line="240" w:lineRule="auto"/>
        <w:ind w:firstLine="709"/>
        <w:jc w:val="both"/>
        <w:rPr>
          <w:rFonts w:ascii="Times New Roman" w:hAnsi="Times New Roman"/>
          <w:sz w:val="27"/>
          <w:szCs w:val="27"/>
        </w:rPr>
      </w:pPr>
      <w:r w:rsidRPr="00FF6177">
        <w:rPr>
          <w:rFonts w:ascii="Times New Roman" w:hAnsi="Times New Roman"/>
          <w:sz w:val="27"/>
          <w:szCs w:val="27"/>
        </w:rPr>
        <w:t>При расчете поступлений сбора за пользование объектами животного мира и сборов за пользование объектами водных биологических ресурсов в разрезе видов учитываются следующие факторы:</w:t>
      </w:r>
    </w:p>
    <w:p w:rsidR="000662D2" w:rsidRPr="00FF6177" w:rsidRDefault="000662D2" w:rsidP="000662D2">
      <w:pPr>
        <w:spacing w:after="0" w:line="240" w:lineRule="auto"/>
        <w:ind w:firstLine="709"/>
        <w:jc w:val="both"/>
        <w:rPr>
          <w:rFonts w:ascii="Times New Roman" w:hAnsi="Times New Roman"/>
          <w:sz w:val="27"/>
          <w:szCs w:val="27"/>
        </w:rPr>
      </w:pPr>
      <w:r w:rsidRPr="00FF6177">
        <w:rPr>
          <w:rFonts w:ascii="Times New Roman" w:hAnsi="Times New Roman"/>
          <w:sz w:val="27"/>
          <w:szCs w:val="27"/>
        </w:rPr>
        <w:t xml:space="preserve"> </w:t>
      </w:r>
      <w:proofErr w:type="gramStart"/>
      <w:r w:rsidRPr="00FF6177">
        <w:rPr>
          <w:rFonts w:ascii="Times New Roman" w:hAnsi="Times New Roman"/>
          <w:sz w:val="27"/>
          <w:szCs w:val="27"/>
        </w:rPr>
        <w:t xml:space="preserve">- динамика налоговой базы по сбору согласно данным отчета по форме </w:t>
      </w:r>
      <w:r w:rsidRPr="00FF6177">
        <w:rPr>
          <w:rFonts w:ascii="Times New Roman" w:hAnsi="Times New Roman"/>
          <w:sz w:val="27"/>
          <w:szCs w:val="27"/>
        </w:rPr>
        <w:br/>
        <w:t>№ 5-ВБР «О структуре начислений по сбору за пользование объектами водных биологических ресурсов»: общее количество полученных разрешений; сумма сбора, подлежащая уплате всего (в том числе сумма разового и регулярных взносов, а также сумма единовременного взноса) в разрезе КБК по видам водных</w:t>
      </w:r>
      <w:r w:rsidR="00E635E6" w:rsidRPr="00FF6177">
        <w:rPr>
          <w:rFonts w:ascii="Times New Roman" w:hAnsi="Times New Roman"/>
          <w:sz w:val="27"/>
          <w:szCs w:val="27"/>
        </w:rPr>
        <w:t xml:space="preserve"> биологических ресурсов</w:t>
      </w:r>
      <w:r w:rsidRPr="00FF6177">
        <w:rPr>
          <w:rFonts w:ascii="Times New Roman" w:hAnsi="Times New Roman"/>
          <w:sz w:val="27"/>
          <w:szCs w:val="27"/>
        </w:rPr>
        <w:t>, сложившиеся за предыдущие периоды;</w:t>
      </w:r>
      <w:proofErr w:type="gramEnd"/>
    </w:p>
    <w:p w:rsidR="000662D2" w:rsidRPr="00FF6177" w:rsidRDefault="000662D2" w:rsidP="000662D2">
      <w:pPr>
        <w:spacing w:after="0" w:line="240" w:lineRule="auto"/>
        <w:ind w:firstLine="709"/>
        <w:jc w:val="both"/>
        <w:rPr>
          <w:rFonts w:ascii="Times New Roman" w:hAnsi="Times New Roman"/>
          <w:sz w:val="27"/>
          <w:szCs w:val="27"/>
        </w:rPr>
      </w:pPr>
      <w:r w:rsidRPr="00FF6177">
        <w:rPr>
          <w:rFonts w:ascii="Times New Roman" w:hAnsi="Times New Roman"/>
          <w:sz w:val="27"/>
          <w:szCs w:val="27"/>
        </w:rPr>
        <w:t>- динамика фактических поступлений по сбору в разрезе КБК по видам водных</w:t>
      </w:r>
      <w:r w:rsidR="001978B1" w:rsidRPr="00FF6177">
        <w:rPr>
          <w:rFonts w:ascii="Times New Roman" w:hAnsi="Times New Roman"/>
          <w:sz w:val="27"/>
          <w:szCs w:val="27"/>
        </w:rPr>
        <w:t xml:space="preserve"> биологических ресурсов</w:t>
      </w:r>
      <w:r w:rsidRPr="00FF6177">
        <w:rPr>
          <w:rFonts w:ascii="Times New Roman" w:hAnsi="Times New Roman"/>
          <w:sz w:val="27"/>
          <w:szCs w:val="27"/>
        </w:rPr>
        <w:t xml:space="preserve"> согласно данным отчёта по форме № 1-НМ «Отчет о начислении и поступлении налогов, сборов</w:t>
      </w:r>
      <w:r w:rsidR="00D61977" w:rsidRPr="00FF6177">
        <w:rPr>
          <w:rFonts w:ascii="Times New Roman" w:hAnsi="Times New Roman"/>
          <w:sz w:val="27"/>
          <w:szCs w:val="27"/>
        </w:rPr>
        <w:t>, страховых взносов</w:t>
      </w:r>
      <w:r w:rsidRPr="00FF6177">
        <w:rPr>
          <w:rFonts w:ascii="Times New Roman" w:hAnsi="Times New Roman"/>
          <w:sz w:val="27"/>
          <w:szCs w:val="27"/>
        </w:rPr>
        <w:t xml:space="preserve"> и иных обязательных платежей в бюджетную систему Российской Федерации»;</w:t>
      </w:r>
    </w:p>
    <w:p w:rsidR="00E71625" w:rsidRPr="00FF6177" w:rsidRDefault="00E71625" w:rsidP="000662D2">
      <w:pPr>
        <w:spacing w:after="0" w:line="240" w:lineRule="auto"/>
        <w:ind w:firstLine="709"/>
        <w:jc w:val="both"/>
        <w:rPr>
          <w:rFonts w:ascii="Times New Roman" w:hAnsi="Times New Roman"/>
          <w:sz w:val="27"/>
          <w:szCs w:val="27"/>
        </w:rPr>
      </w:pPr>
      <w:r w:rsidRPr="00FF6177">
        <w:rPr>
          <w:rFonts w:ascii="Times New Roman" w:hAnsi="Times New Roman"/>
          <w:sz w:val="27"/>
          <w:szCs w:val="27"/>
        </w:rPr>
        <w:t xml:space="preserve">- данные динамики налоговой базы по сбору согласно отчёту по форме № 5-ЖМ «О структуре начислений по сбору за пользование объектами животного мира», по полученным в установленном порядке разрешениям на </w:t>
      </w:r>
      <w:r w:rsidRPr="00FF6177">
        <w:rPr>
          <w:rFonts w:ascii="Times New Roman" w:hAnsi="Times New Roman"/>
          <w:b/>
          <w:sz w:val="27"/>
          <w:szCs w:val="27"/>
        </w:rPr>
        <w:t>добыч</w:t>
      </w:r>
      <w:r w:rsidRPr="00FF6177">
        <w:rPr>
          <w:rFonts w:ascii="Times New Roman" w:hAnsi="Times New Roman"/>
          <w:sz w:val="27"/>
          <w:szCs w:val="27"/>
        </w:rPr>
        <w:t>у объектов животного мира;</w:t>
      </w:r>
    </w:p>
    <w:p w:rsidR="000662D2" w:rsidRPr="00FF6177" w:rsidRDefault="000662D2" w:rsidP="000662D2">
      <w:pPr>
        <w:spacing w:after="0" w:line="240" w:lineRule="auto"/>
        <w:ind w:firstLine="709"/>
        <w:jc w:val="both"/>
        <w:rPr>
          <w:rFonts w:ascii="Times New Roman" w:hAnsi="Times New Roman"/>
          <w:sz w:val="27"/>
          <w:szCs w:val="27"/>
        </w:rPr>
      </w:pPr>
      <w:r w:rsidRPr="00FF6177">
        <w:rPr>
          <w:rFonts w:ascii="Times New Roman" w:hAnsi="Times New Roman"/>
          <w:sz w:val="27"/>
          <w:szCs w:val="27"/>
        </w:rPr>
        <w:t>- изменения в законодательстве;</w:t>
      </w:r>
    </w:p>
    <w:p w:rsidR="000662D2" w:rsidRPr="00FF6177" w:rsidRDefault="000662D2" w:rsidP="000662D2">
      <w:pPr>
        <w:spacing w:after="0" w:line="240" w:lineRule="auto"/>
        <w:ind w:firstLine="709"/>
        <w:jc w:val="both"/>
        <w:rPr>
          <w:rFonts w:ascii="Times New Roman" w:hAnsi="Times New Roman"/>
          <w:sz w:val="27"/>
          <w:szCs w:val="27"/>
        </w:rPr>
      </w:pPr>
      <w:r w:rsidRPr="00FF6177">
        <w:rPr>
          <w:rFonts w:ascii="Times New Roman" w:hAnsi="Times New Roman"/>
          <w:sz w:val="27"/>
          <w:szCs w:val="27"/>
        </w:rPr>
        <w:t>- иные факторы.</w:t>
      </w:r>
    </w:p>
    <w:p w:rsidR="000662D2" w:rsidRPr="00FF6177" w:rsidRDefault="000662D2" w:rsidP="000662D2">
      <w:pPr>
        <w:spacing w:after="0" w:line="240" w:lineRule="auto"/>
        <w:ind w:firstLine="709"/>
        <w:jc w:val="both"/>
        <w:rPr>
          <w:rFonts w:ascii="Times New Roman" w:hAnsi="Times New Roman"/>
          <w:sz w:val="27"/>
          <w:szCs w:val="27"/>
        </w:rPr>
      </w:pPr>
      <w:proofErr w:type="gramStart"/>
      <w:r w:rsidRPr="00FF6177">
        <w:rPr>
          <w:rFonts w:ascii="Times New Roman" w:hAnsi="Times New Roman"/>
          <w:sz w:val="27"/>
          <w:szCs w:val="27"/>
        </w:rPr>
        <w:t>Кроме того, в рамках действующего законодательства Российской Федерации о налогах и сборах и (или) иных нормативных правовых актов Российской Федерации в прописанном алгоритме расчета прогнозного объема поступлений по сбору за пользование объектами водных биологических ресурсов учитываются «выпадающие» доходы в связи с применением ставки сбора в размере 0 рублей в соответствии с пн. 6 ст. 333.3 НК РФ и пониженной ставки</w:t>
      </w:r>
      <w:proofErr w:type="gramEnd"/>
      <w:r w:rsidRPr="00FF6177">
        <w:rPr>
          <w:rFonts w:ascii="Times New Roman" w:hAnsi="Times New Roman"/>
          <w:sz w:val="27"/>
          <w:szCs w:val="27"/>
        </w:rPr>
        <w:t xml:space="preserve"> сбора в соответствии с пн. 7 ст. 333.3 НК РФ. </w:t>
      </w:r>
    </w:p>
    <w:p w:rsidR="000662D2" w:rsidRPr="00FF6177" w:rsidRDefault="000662D2" w:rsidP="000662D2">
      <w:pPr>
        <w:spacing w:after="0" w:line="240" w:lineRule="auto"/>
        <w:ind w:firstLine="709"/>
        <w:jc w:val="both"/>
        <w:rPr>
          <w:rFonts w:ascii="Times New Roman" w:hAnsi="Times New Roman"/>
          <w:sz w:val="27"/>
          <w:szCs w:val="27"/>
        </w:rPr>
      </w:pPr>
      <w:r w:rsidRPr="00FF6177">
        <w:rPr>
          <w:rFonts w:ascii="Times New Roman" w:hAnsi="Times New Roman"/>
          <w:sz w:val="27"/>
          <w:szCs w:val="27"/>
        </w:rPr>
        <w:t>Расчёт прогнозного объёма поступлений сбора за пользование объектами водных биологических ресурсов в разрезе КБК осуществляется методом прямого расчёта, основанного на непосредственном использовании расчётного прогнозного значения полученных разрешений, среднегодовых расчетных ставок по сбору в разрезе КБК по видам объектов и других показателей.</w:t>
      </w:r>
    </w:p>
    <w:p w:rsidR="000662D2" w:rsidRPr="00FF6177" w:rsidRDefault="000662D2" w:rsidP="000662D2">
      <w:pPr>
        <w:spacing w:after="0" w:line="240" w:lineRule="auto"/>
        <w:ind w:firstLine="709"/>
        <w:jc w:val="both"/>
        <w:rPr>
          <w:rFonts w:ascii="Times New Roman" w:hAnsi="Times New Roman"/>
          <w:sz w:val="27"/>
          <w:szCs w:val="27"/>
        </w:rPr>
      </w:pPr>
      <w:r w:rsidRPr="00FF6177">
        <w:rPr>
          <w:rFonts w:ascii="Times New Roman" w:hAnsi="Times New Roman"/>
          <w:sz w:val="27"/>
          <w:szCs w:val="27"/>
        </w:rPr>
        <w:t xml:space="preserve">Прогнозный объём поступлений сбора за пользование объектами водных биологических ресурсов в разрезе КБК по видам </w:t>
      </w:r>
      <w:r w:rsidR="00E635E6" w:rsidRPr="00FF6177">
        <w:rPr>
          <w:rFonts w:ascii="Times New Roman" w:hAnsi="Times New Roman"/>
          <w:sz w:val="27"/>
          <w:szCs w:val="27"/>
        </w:rPr>
        <w:t>объектов</w:t>
      </w:r>
      <w:r w:rsidRPr="00FF6177">
        <w:rPr>
          <w:rFonts w:ascii="Times New Roman" w:hAnsi="Times New Roman"/>
          <w:sz w:val="27"/>
          <w:szCs w:val="27"/>
        </w:rPr>
        <w:t xml:space="preserve"> (</w:t>
      </w:r>
      <w:r w:rsidRPr="00FF6177">
        <w:rPr>
          <w:rFonts w:ascii="Times New Roman" w:hAnsi="Times New Roman"/>
          <w:b/>
          <w:i/>
          <w:sz w:val="27"/>
          <w:szCs w:val="27"/>
        </w:rPr>
        <w:t>ВБР</w:t>
      </w:r>
      <w:r w:rsidRPr="00FF6177">
        <w:rPr>
          <w:rFonts w:ascii="Times New Roman" w:hAnsi="Times New Roman"/>
          <w:sz w:val="27"/>
          <w:szCs w:val="27"/>
        </w:rPr>
        <w:t>), определяется исходя из следующего алгоритма расчёта:</w:t>
      </w:r>
    </w:p>
    <w:p w:rsidR="000662D2" w:rsidRPr="00FF6177" w:rsidRDefault="000662D2" w:rsidP="000662D2">
      <w:pPr>
        <w:spacing w:before="120" w:after="120" w:line="240" w:lineRule="auto"/>
        <w:ind w:firstLine="709"/>
        <w:jc w:val="center"/>
        <w:rPr>
          <w:rFonts w:ascii="Times New Roman" w:hAnsi="Times New Roman"/>
          <w:b/>
          <w:i/>
          <w:sz w:val="27"/>
          <w:szCs w:val="27"/>
        </w:rPr>
      </w:pPr>
      <w:r w:rsidRPr="00FF6177">
        <w:rPr>
          <w:rFonts w:ascii="Times New Roman" w:hAnsi="Times New Roman"/>
          <w:b/>
          <w:i/>
          <w:sz w:val="27"/>
          <w:szCs w:val="27"/>
        </w:rPr>
        <w:t xml:space="preserve">ВБР </w:t>
      </w:r>
      <w:r w:rsidRPr="00FF6177">
        <w:rPr>
          <w:rFonts w:ascii="Times New Roman" w:hAnsi="Times New Roman"/>
          <w:b/>
          <w:i/>
          <w:sz w:val="27"/>
          <w:szCs w:val="27"/>
          <w:vertAlign w:val="subscript"/>
        </w:rPr>
        <w:t>прогноз.</w:t>
      </w:r>
      <w:r w:rsidRPr="00FF6177">
        <w:rPr>
          <w:rFonts w:ascii="Times New Roman" w:hAnsi="Times New Roman"/>
          <w:b/>
          <w:i/>
          <w:sz w:val="27"/>
          <w:szCs w:val="27"/>
        </w:rPr>
        <w:t xml:space="preserve"> = ∑ </w:t>
      </w:r>
      <w:proofErr w:type="gramStart"/>
      <w:r w:rsidRPr="00FF6177">
        <w:rPr>
          <w:rFonts w:ascii="Times New Roman" w:hAnsi="Times New Roman"/>
          <w:b/>
          <w:i/>
          <w:sz w:val="27"/>
          <w:szCs w:val="27"/>
        </w:rPr>
        <w:t>(</w:t>
      </w:r>
      <w:r w:rsidRPr="00FF6177">
        <w:rPr>
          <w:rFonts w:ascii="Times New Roman" w:hAnsi="Times New Roman"/>
          <w:b/>
          <w:i/>
          <w:sz w:val="27"/>
          <w:szCs w:val="27"/>
          <w:lang w:val="en-US"/>
        </w:rPr>
        <w:t>V</w:t>
      </w:r>
      <w:proofErr w:type="spellStart"/>
      <w:r w:rsidRPr="00FF6177">
        <w:rPr>
          <w:rFonts w:ascii="Times New Roman" w:hAnsi="Times New Roman"/>
          <w:b/>
          <w:i/>
          <w:sz w:val="27"/>
          <w:szCs w:val="27"/>
          <w:vertAlign w:val="subscript"/>
        </w:rPr>
        <w:t>разреш</w:t>
      </w:r>
      <w:proofErr w:type="spellEnd"/>
      <w:r w:rsidRPr="00FF6177">
        <w:rPr>
          <w:rFonts w:ascii="Times New Roman" w:hAnsi="Times New Roman"/>
          <w:b/>
          <w:i/>
          <w:sz w:val="27"/>
          <w:szCs w:val="27"/>
          <w:vertAlign w:val="subscript"/>
        </w:rPr>
        <w:t>.</w:t>
      </w:r>
      <w:proofErr w:type="gramEnd"/>
      <w:r w:rsidR="00082E09" w:rsidRPr="00FF6177">
        <w:rPr>
          <w:rFonts w:ascii="Times New Roman" w:hAnsi="Times New Roman"/>
          <w:b/>
          <w:i/>
          <w:sz w:val="27"/>
          <w:szCs w:val="27"/>
          <w:vertAlign w:val="subscript"/>
        </w:rPr>
        <w:t xml:space="preserve"> </w:t>
      </w:r>
      <w:r w:rsidRPr="00FF6177">
        <w:rPr>
          <w:rFonts w:ascii="Times New Roman" w:hAnsi="Times New Roman"/>
          <w:b/>
          <w:i/>
          <w:sz w:val="27"/>
          <w:szCs w:val="27"/>
          <w:vertAlign w:val="subscript"/>
        </w:rPr>
        <w:t>*</w:t>
      </w:r>
      <w:r w:rsidRPr="00FF6177">
        <w:rPr>
          <w:rFonts w:ascii="Times New Roman" w:hAnsi="Times New Roman"/>
          <w:sz w:val="27"/>
          <w:szCs w:val="27"/>
        </w:rPr>
        <w:t xml:space="preserve"> </w:t>
      </w:r>
      <w:proofErr w:type="gramStart"/>
      <w:r w:rsidRPr="00FF6177">
        <w:rPr>
          <w:rFonts w:ascii="Times New Roman" w:hAnsi="Times New Roman"/>
          <w:b/>
          <w:i/>
          <w:sz w:val="27"/>
          <w:szCs w:val="27"/>
          <w:lang w:val="en-US"/>
        </w:rPr>
        <w:t>S</w:t>
      </w:r>
      <w:r w:rsidRPr="00FF6177">
        <w:rPr>
          <w:rFonts w:ascii="Times New Roman" w:hAnsi="Times New Roman"/>
          <w:b/>
          <w:sz w:val="27"/>
          <w:szCs w:val="27"/>
          <w:vertAlign w:val="subscript"/>
        </w:rPr>
        <w:t xml:space="preserve"> ВБР расчет.</w:t>
      </w:r>
      <w:r w:rsidRPr="00FF6177">
        <w:rPr>
          <w:rFonts w:ascii="Times New Roman" w:hAnsi="Times New Roman"/>
          <w:b/>
          <w:i/>
          <w:sz w:val="27"/>
          <w:szCs w:val="27"/>
        </w:rPr>
        <w:t>)</w:t>
      </w:r>
      <w:proofErr w:type="gramEnd"/>
      <w:r w:rsidRPr="00FF6177">
        <w:rPr>
          <w:rFonts w:ascii="Times New Roman" w:hAnsi="Times New Roman"/>
          <w:b/>
          <w:i/>
          <w:sz w:val="27"/>
          <w:szCs w:val="27"/>
        </w:rPr>
        <w:t xml:space="preserve"> (+/-) </w:t>
      </w:r>
      <w:r w:rsidRPr="00FF6177">
        <w:rPr>
          <w:rFonts w:ascii="Times New Roman" w:hAnsi="Times New Roman"/>
          <w:b/>
          <w:i/>
          <w:sz w:val="27"/>
          <w:szCs w:val="27"/>
          <w:lang w:val="en-US"/>
        </w:rPr>
        <w:t>F</w:t>
      </w:r>
      <w:r w:rsidRPr="00FF6177">
        <w:rPr>
          <w:rFonts w:ascii="Times New Roman" w:hAnsi="Times New Roman"/>
          <w:b/>
          <w:i/>
          <w:sz w:val="27"/>
          <w:szCs w:val="27"/>
        </w:rPr>
        <w:t xml:space="preserve">, </w:t>
      </w:r>
    </w:p>
    <w:p w:rsidR="000662D2" w:rsidRPr="00FF6177" w:rsidRDefault="000662D2" w:rsidP="000662D2">
      <w:pPr>
        <w:spacing w:after="0" w:line="240" w:lineRule="auto"/>
        <w:ind w:firstLine="709"/>
        <w:jc w:val="both"/>
        <w:rPr>
          <w:rFonts w:ascii="Times New Roman" w:hAnsi="Times New Roman"/>
          <w:sz w:val="27"/>
          <w:szCs w:val="27"/>
        </w:rPr>
      </w:pPr>
      <w:r w:rsidRPr="00FF6177">
        <w:rPr>
          <w:rFonts w:ascii="Times New Roman" w:hAnsi="Times New Roman"/>
          <w:sz w:val="27"/>
          <w:szCs w:val="27"/>
        </w:rPr>
        <w:t>где:</w:t>
      </w:r>
    </w:p>
    <w:p w:rsidR="000662D2" w:rsidRPr="00FF6177" w:rsidRDefault="000662D2" w:rsidP="000662D2">
      <w:pPr>
        <w:spacing w:after="0" w:line="240" w:lineRule="auto"/>
        <w:ind w:firstLine="709"/>
        <w:jc w:val="both"/>
        <w:rPr>
          <w:rFonts w:ascii="Times New Roman" w:hAnsi="Times New Roman"/>
          <w:sz w:val="27"/>
          <w:szCs w:val="27"/>
        </w:rPr>
      </w:pPr>
      <w:r w:rsidRPr="00FF6177">
        <w:rPr>
          <w:rFonts w:ascii="Times New Roman" w:hAnsi="Times New Roman"/>
          <w:b/>
          <w:i/>
          <w:sz w:val="27"/>
          <w:szCs w:val="27"/>
          <w:lang w:val="en-US"/>
        </w:rPr>
        <w:t>V</w:t>
      </w:r>
      <w:proofErr w:type="spellStart"/>
      <w:r w:rsidRPr="00FF6177">
        <w:rPr>
          <w:rFonts w:ascii="Times New Roman" w:hAnsi="Times New Roman"/>
          <w:b/>
          <w:i/>
          <w:sz w:val="27"/>
          <w:szCs w:val="27"/>
          <w:vertAlign w:val="subscript"/>
        </w:rPr>
        <w:t>разреш</w:t>
      </w:r>
      <w:proofErr w:type="spellEnd"/>
      <w:r w:rsidRPr="00FF6177">
        <w:rPr>
          <w:rFonts w:ascii="Times New Roman" w:hAnsi="Times New Roman"/>
          <w:b/>
          <w:i/>
          <w:sz w:val="27"/>
          <w:szCs w:val="27"/>
          <w:vertAlign w:val="subscript"/>
        </w:rPr>
        <w:t xml:space="preserve">. </w:t>
      </w:r>
      <w:r w:rsidRPr="00FF6177">
        <w:rPr>
          <w:rFonts w:ascii="Times New Roman" w:hAnsi="Times New Roman"/>
          <w:sz w:val="27"/>
          <w:szCs w:val="27"/>
        </w:rPr>
        <w:t>– прогнозируемое количество полученных разрешений по видам объектов, штук;</w:t>
      </w:r>
    </w:p>
    <w:p w:rsidR="000662D2" w:rsidRPr="00FF6177" w:rsidRDefault="000662D2" w:rsidP="000662D2">
      <w:pPr>
        <w:spacing w:after="0" w:line="240" w:lineRule="auto"/>
        <w:ind w:firstLine="709"/>
        <w:jc w:val="both"/>
        <w:rPr>
          <w:rFonts w:ascii="Times New Roman" w:hAnsi="Times New Roman"/>
          <w:sz w:val="27"/>
          <w:szCs w:val="27"/>
        </w:rPr>
      </w:pPr>
      <w:proofErr w:type="gramStart"/>
      <w:r w:rsidRPr="00FF6177">
        <w:rPr>
          <w:rFonts w:ascii="Times New Roman" w:hAnsi="Times New Roman"/>
          <w:b/>
          <w:i/>
          <w:sz w:val="27"/>
          <w:szCs w:val="27"/>
          <w:lang w:val="en-US"/>
        </w:rPr>
        <w:t>S</w:t>
      </w:r>
      <w:r w:rsidRPr="00FF6177">
        <w:rPr>
          <w:rFonts w:ascii="Times New Roman" w:hAnsi="Times New Roman"/>
          <w:b/>
          <w:sz w:val="27"/>
          <w:szCs w:val="27"/>
          <w:vertAlign w:val="subscript"/>
        </w:rPr>
        <w:t xml:space="preserve"> ВБР расчет.</w:t>
      </w:r>
      <w:proofErr w:type="gramEnd"/>
      <w:r w:rsidRPr="00FF6177">
        <w:rPr>
          <w:rFonts w:ascii="Times New Roman" w:hAnsi="Times New Roman"/>
          <w:b/>
          <w:i/>
          <w:sz w:val="27"/>
          <w:szCs w:val="27"/>
        </w:rPr>
        <w:t xml:space="preserve"> </w:t>
      </w:r>
      <w:r w:rsidRPr="00FF6177">
        <w:rPr>
          <w:rFonts w:ascii="Times New Roman" w:hAnsi="Times New Roman"/>
          <w:sz w:val="27"/>
          <w:szCs w:val="27"/>
        </w:rPr>
        <w:t>– средняя расчетная ставка сбора в разрезе КБК, предусмотренная для конкретного вида объектов, тыс. рублей /1 разрешение;</w:t>
      </w:r>
    </w:p>
    <w:p w:rsidR="007F5FC0" w:rsidRPr="00FF6177" w:rsidRDefault="007F5FC0" w:rsidP="007F5FC0">
      <w:pPr>
        <w:spacing w:after="0" w:line="240" w:lineRule="auto"/>
        <w:ind w:firstLine="709"/>
        <w:jc w:val="both"/>
        <w:rPr>
          <w:rFonts w:ascii="Times New Roman" w:hAnsi="Times New Roman"/>
          <w:sz w:val="27"/>
          <w:szCs w:val="27"/>
        </w:rPr>
      </w:pPr>
      <w:r w:rsidRPr="00FF6177">
        <w:rPr>
          <w:rFonts w:ascii="Times New Roman" w:hAnsi="Times New Roman"/>
          <w:b/>
          <w:i/>
          <w:sz w:val="27"/>
          <w:szCs w:val="27"/>
        </w:rPr>
        <w:t xml:space="preserve">F – </w:t>
      </w:r>
      <w:r w:rsidRPr="00FF6177">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FF6177" w:rsidRDefault="000662D2" w:rsidP="000662D2">
      <w:pPr>
        <w:spacing w:after="0" w:line="240" w:lineRule="auto"/>
        <w:ind w:firstLine="709"/>
        <w:jc w:val="both"/>
        <w:rPr>
          <w:rFonts w:ascii="Times New Roman" w:hAnsi="Times New Roman"/>
          <w:sz w:val="27"/>
          <w:szCs w:val="27"/>
        </w:rPr>
      </w:pPr>
      <w:r w:rsidRPr="00FF6177">
        <w:rPr>
          <w:rFonts w:ascii="Times New Roman" w:hAnsi="Times New Roman"/>
          <w:sz w:val="27"/>
          <w:szCs w:val="27"/>
        </w:rPr>
        <w:t>Средняя расчетная ставка сбора в р</w:t>
      </w:r>
      <w:r w:rsidR="00E635E6" w:rsidRPr="00FF6177">
        <w:rPr>
          <w:rFonts w:ascii="Times New Roman" w:hAnsi="Times New Roman"/>
          <w:sz w:val="27"/>
          <w:szCs w:val="27"/>
        </w:rPr>
        <w:t xml:space="preserve">азрезе КБК по конкретному виду </w:t>
      </w:r>
      <w:r w:rsidRPr="00FF6177">
        <w:rPr>
          <w:rFonts w:ascii="Times New Roman" w:hAnsi="Times New Roman"/>
          <w:sz w:val="27"/>
          <w:szCs w:val="27"/>
        </w:rPr>
        <w:t>объектов (</w:t>
      </w:r>
      <w:r w:rsidRPr="00FF6177">
        <w:rPr>
          <w:rFonts w:ascii="Times New Roman" w:hAnsi="Times New Roman"/>
          <w:b/>
          <w:i/>
          <w:sz w:val="27"/>
          <w:szCs w:val="27"/>
          <w:lang w:val="en-US"/>
        </w:rPr>
        <w:t>S</w:t>
      </w:r>
      <w:r w:rsidRPr="00FF6177">
        <w:rPr>
          <w:rFonts w:ascii="Times New Roman" w:hAnsi="Times New Roman"/>
          <w:b/>
          <w:sz w:val="27"/>
          <w:szCs w:val="27"/>
          <w:vertAlign w:val="subscript"/>
        </w:rPr>
        <w:t xml:space="preserve"> ВБР расчет.</w:t>
      </w:r>
      <w:r w:rsidRPr="00FF6177">
        <w:rPr>
          <w:rFonts w:ascii="Times New Roman" w:hAnsi="Times New Roman"/>
          <w:sz w:val="27"/>
          <w:szCs w:val="27"/>
        </w:rPr>
        <w:t>) рассчитывается как частное от деления суммы сбора, подлежащей у</w:t>
      </w:r>
      <w:r w:rsidR="00E635E6" w:rsidRPr="00FF6177">
        <w:rPr>
          <w:rFonts w:ascii="Times New Roman" w:hAnsi="Times New Roman"/>
          <w:sz w:val="27"/>
          <w:szCs w:val="27"/>
        </w:rPr>
        <w:t>плате в бюджет по данному виду</w:t>
      </w:r>
      <w:r w:rsidRPr="00FF6177">
        <w:rPr>
          <w:rFonts w:ascii="Times New Roman" w:hAnsi="Times New Roman"/>
          <w:sz w:val="27"/>
          <w:szCs w:val="27"/>
        </w:rPr>
        <w:t xml:space="preserve"> объектов за предыдущий период (</w:t>
      </w:r>
      <w:r w:rsidRPr="00FF6177">
        <w:rPr>
          <w:rFonts w:ascii="Times New Roman" w:hAnsi="Times New Roman"/>
          <w:b/>
          <w:i/>
          <w:sz w:val="27"/>
          <w:szCs w:val="27"/>
        </w:rPr>
        <w:t xml:space="preserve">ВБР </w:t>
      </w:r>
      <w:r w:rsidRPr="00FF6177">
        <w:rPr>
          <w:rFonts w:ascii="Times New Roman" w:hAnsi="Times New Roman"/>
          <w:b/>
          <w:i/>
          <w:sz w:val="27"/>
          <w:szCs w:val="27"/>
          <w:vertAlign w:val="subscript"/>
        </w:rPr>
        <w:t>пред</w:t>
      </w:r>
      <w:proofErr w:type="gramStart"/>
      <w:r w:rsidRPr="00FF6177">
        <w:rPr>
          <w:rFonts w:ascii="Times New Roman" w:hAnsi="Times New Roman"/>
          <w:b/>
          <w:i/>
          <w:sz w:val="27"/>
          <w:szCs w:val="27"/>
          <w:vertAlign w:val="subscript"/>
        </w:rPr>
        <w:t>.</w:t>
      </w:r>
      <w:proofErr w:type="gramEnd"/>
      <w:r w:rsidRPr="00FF6177">
        <w:rPr>
          <w:rFonts w:ascii="Times New Roman" w:hAnsi="Times New Roman"/>
          <w:b/>
          <w:i/>
          <w:sz w:val="27"/>
          <w:szCs w:val="27"/>
          <w:vertAlign w:val="subscript"/>
        </w:rPr>
        <w:t xml:space="preserve"> </w:t>
      </w:r>
      <w:proofErr w:type="gramStart"/>
      <w:r w:rsidRPr="00FF6177">
        <w:rPr>
          <w:rFonts w:ascii="Times New Roman" w:hAnsi="Times New Roman"/>
          <w:b/>
          <w:i/>
          <w:sz w:val="27"/>
          <w:szCs w:val="27"/>
          <w:vertAlign w:val="subscript"/>
        </w:rPr>
        <w:t>п</w:t>
      </w:r>
      <w:proofErr w:type="gramEnd"/>
      <w:r w:rsidRPr="00FF6177">
        <w:rPr>
          <w:rFonts w:ascii="Times New Roman" w:hAnsi="Times New Roman"/>
          <w:b/>
          <w:i/>
          <w:sz w:val="27"/>
          <w:szCs w:val="27"/>
          <w:vertAlign w:val="subscript"/>
        </w:rPr>
        <w:t>ериод</w:t>
      </w:r>
      <w:r w:rsidRPr="00FF6177">
        <w:rPr>
          <w:rFonts w:ascii="Times New Roman" w:hAnsi="Times New Roman"/>
          <w:sz w:val="27"/>
          <w:szCs w:val="27"/>
        </w:rPr>
        <w:t>) на общее количество полученных разрешений за предыдущий период (</w:t>
      </w:r>
      <w:r w:rsidRPr="00FF6177">
        <w:rPr>
          <w:rFonts w:ascii="Times New Roman" w:hAnsi="Times New Roman"/>
          <w:b/>
          <w:i/>
          <w:sz w:val="27"/>
          <w:szCs w:val="27"/>
          <w:lang w:val="en-US"/>
        </w:rPr>
        <w:t>V</w:t>
      </w:r>
      <w:proofErr w:type="spellStart"/>
      <w:r w:rsidRPr="00FF6177">
        <w:rPr>
          <w:rFonts w:ascii="Times New Roman" w:hAnsi="Times New Roman"/>
          <w:b/>
          <w:i/>
          <w:sz w:val="27"/>
          <w:szCs w:val="27"/>
          <w:vertAlign w:val="subscript"/>
        </w:rPr>
        <w:t>разреш</w:t>
      </w:r>
      <w:proofErr w:type="spellEnd"/>
      <w:r w:rsidRPr="00FF6177">
        <w:rPr>
          <w:rFonts w:ascii="Times New Roman" w:hAnsi="Times New Roman"/>
          <w:b/>
          <w:i/>
          <w:sz w:val="27"/>
          <w:szCs w:val="27"/>
          <w:vertAlign w:val="subscript"/>
        </w:rPr>
        <w:t>. пред. период</w:t>
      </w:r>
      <w:r w:rsidRPr="00FF6177">
        <w:rPr>
          <w:rFonts w:ascii="Times New Roman" w:hAnsi="Times New Roman"/>
          <w:sz w:val="27"/>
          <w:szCs w:val="27"/>
        </w:rPr>
        <w:t>) по конкретному виду объектов.</w:t>
      </w:r>
    </w:p>
    <w:p w:rsidR="000662D2" w:rsidRPr="00FF6177" w:rsidRDefault="000662D2" w:rsidP="000662D2">
      <w:pPr>
        <w:spacing w:before="120" w:after="120" w:line="240" w:lineRule="auto"/>
        <w:ind w:firstLine="709"/>
        <w:jc w:val="center"/>
        <w:rPr>
          <w:rFonts w:ascii="Times New Roman" w:hAnsi="Times New Roman"/>
          <w:b/>
          <w:i/>
          <w:sz w:val="27"/>
          <w:szCs w:val="27"/>
          <w:vertAlign w:val="subscript"/>
        </w:rPr>
      </w:pPr>
      <w:proofErr w:type="gramStart"/>
      <w:r w:rsidRPr="00FF6177">
        <w:rPr>
          <w:rFonts w:ascii="Times New Roman" w:hAnsi="Times New Roman"/>
          <w:b/>
          <w:i/>
          <w:sz w:val="27"/>
          <w:szCs w:val="27"/>
          <w:lang w:val="en-US"/>
        </w:rPr>
        <w:t>S</w:t>
      </w:r>
      <w:r w:rsidRPr="00FF6177">
        <w:rPr>
          <w:rFonts w:ascii="Times New Roman" w:hAnsi="Times New Roman"/>
          <w:b/>
          <w:sz w:val="27"/>
          <w:szCs w:val="27"/>
          <w:vertAlign w:val="subscript"/>
        </w:rPr>
        <w:t xml:space="preserve"> ВБР расчет.</w:t>
      </w:r>
      <w:proofErr w:type="gramEnd"/>
      <w:r w:rsidR="00082E09" w:rsidRPr="00FF6177">
        <w:rPr>
          <w:rFonts w:ascii="Times New Roman" w:hAnsi="Times New Roman"/>
          <w:b/>
          <w:sz w:val="27"/>
          <w:szCs w:val="27"/>
          <w:vertAlign w:val="subscript"/>
        </w:rPr>
        <w:t xml:space="preserve"> </w:t>
      </w:r>
      <w:r w:rsidRPr="00FF6177">
        <w:rPr>
          <w:rFonts w:ascii="Times New Roman" w:hAnsi="Times New Roman"/>
          <w:b/>
          <w:i/>
          <w:sz w:val="27"/>
          <w:szCs w:val="27"/>
        </w:rPr>
        <w:t xml:space="preserve">= (ВБР </w:t>
      </w:r>
      <w:r w:rsidRPr="00FF6177">
        <w:rPr>
          <w:rFonts w:ascii="Times New Roman" w:hAnsi="Times New Roman"/>
          <w:b/>
          <w:i/>
          <w:sz w:val="27"/>
          <w:szCs w:val="27"/>
          <w:vertAlign w:val="subscript"/>
        </w:rPr>
        <w:t>пред</w:t>
      </w:r>
      <w:proofErr w:type="gramStart"/>
      <w:r w:rsidRPr="00FF6177">
        <w:rPr>
          <w:rFonts w:ascii="Times New Roman" w:hAnsi="Times New Roman"/>
          <w:b/>
          <w:i/>
          <w:sz w:val="27"/>
          <w:szCs w:val="27"/>
          <w:vertAlign w:val="subscript"/>
        </w:rPr>
        <w:t>.</w:t>
      </w:r>
      <w:proofErr w:type="gramEnd"/>
      <w:r w:rsidRPr="00FF6177">
        <w:rPr>
          <w:rFonts w:ascii="Times New Roman" w:hAnsi="Times New Roman"/>
          <w:b/>
          <w:i/>
          <w:sz w:val="27"/>
          <w:szCs w:val="27"/>
          <w:vertAlign w:val="subscript"/>
        </w:rPr>
        <w:t xml:space="preserve"> </w:t>
      </w:r>
      <w:proofErr w:type="gramStart"/>
      <w:r w:rsidRPr="00FF6177">
        <w:rPr>
          <w:rFonts w:ascii="Times New Roman" w:hAnsi="Times New Roman"/>
          <w:b/>
          <w:i/>
          <w:sz w:val="27"/>
          <w:szCs w:val="27"/>
          <w:vertAlign w:val="subscript"/>
        </w:rPr>
        <w:t>п</w:t>
      </w:r>
      <w:proofErr w:type="gramEnd"/>
      <w:r w:rsidRPr="00FF6177">
        <w:rPr>
          <w:rFonts w:ascii="Times New Roman" w:hAnsi="Times New Roman"/>
          <w:b/>
          <w:i/>
          <w:sz w:val="27"/>
          <w:szCs w:val="27"/>
          <w:vertAlign w:val="subscript"/>
        </w:rPr>
        <w:t>ериод</w:t>
      </w:r>
      <w:r w:rsidR="00082E09" w:rsidRPr="00FF6177">
        <w:rPr>
          <w:rFonts w:ascii="Times New Roman" w:hAnsi="Times New Roman"/>
          <w:b/>
          <w:i/>
          <w:sz w:val="27"/>
          <w:szCs w:val="27"/>
          <w:vertAlign w:val="subscript"/>
        </w:rPr>
        <w:t xml:space="preserve"> </w:t>
      </w:r>
      <w:r w:rsidRPr="00FF6177">
        <w:rPr>
          <w:rFonts w:ascii="Times New Roman" w:hAnsi="Times New Roman"/>
          <w:sz w:val="27"/>
          <w:szCs w:val="27"/>
        </w:rPr>
        <w:t xml:space="preserve">÷ </w:t>
      </w:r>
      <w:r w:rsidRPr="00FF6177">
        <w:rPr>
          <w:rFonts w:ascii="Times New Roman" w:hAnsi="Times New Roman"/>
          <w:b/>
          <w:i/>
          <w:sz w:val="27"/>
          <w:szCs w:val="27"/>
          <w:lang w:val="en-US"/>
        </w:rPr>
        <w:t>V</w:t>
      </w:r>
      <w:proofErr w:type="spellStart"/>
      <w:r w:rsidRPr="00FF6177">
        <w:rPr>
          <w:rFonts w:ascii="Times New Roman" w:hAnsi="Times New Roman"/>
          <w:b/>
          <w:i/>
          <w:sz w:val="27"/>
          <w:szCs w:val="27"/>
          <w:vertAlign w:val="subscript"/>
        </w:rPr>
        <w:t>разреш</w:t>
      </w:r>
      <w:proofErr w:type="spellEnd"/>
      <w:r w:rsidRPr="00FF6177">
        <w:rPr>
          <w:rFonts w:ascii="Times New Roman" w:hAnsi="Times New Roman"/>
          <w:b/>
          <w:i/>
          <w:sz w:val="27"/>
          <w:szCs w:val="27"/>
          <w:vertAlign w:val="subscript"/>
        </w:rPr>
        <w:t>. пред. период</w:t>
      </w:r>
      <w:r w:rsidRPr="00FF6177">
        <w:rPr>
          <w:rFonts w:ascii="Times New Roman" w:hAnsi="Times New Roman"/>
          <w:b/>
          <w:i/>
          <w:sz w:val="27"/>
          <w:szCs w:val="27"/>
        </w:rPr>
        <w:t>)</w:t>
      </w:r>
    </w:p>
    <w:p w:rsidR="000662D2" w:rsidRPr="00FF6177" w:rsidRDefault="000662D2" w:rsidP="000662D2">
      <w:pPr>
        <w:spacing w:after="0" w:line="240" w:lineRule="auto"/>
        <w:ind w:firstLine="709"/>
        <w:jc w:val="both"/>
        <w:rPr>
          <w:rFonts w:ascii="Times New Roman" w:hAnsi="Times New Roman"/>
          <w:sz w:val="27"/>
          <w:szCs w:val="27"/>
        </w:rPr>
      </w:pPr>
      <w:r w:rsidRPr="00FF6177">
        <w:rPr>
          <w:rFonts w:ascii="Times New Roman" w:hAnsi="Times New Roman"/>
          <w:sz w:val="27"/>
          <w:szCs w:val="27"/>
        </w:rPr>
        <w:t>При этом, количество полученных разрешений за предыдущий период (</w:t>
      </w:r>
      <w:r w:rsidRPr="00FF6177">
        <w:rPr>
          <w:rFonts w:ascii="Times New Roman" w:hAnsi="Times New Roman"/>
          <w:b/>
          <w:i/>
          <w:sz w:val="27"/>
          <w:szCs w:val="27"/>
          <w:lang w:val="en-US"/>
        </w:rPr>
        <w:t>V</w:t>
      </w:r>
      <w:proofErr w:type="spellStart"/>
      <w:r w:rsidRPr="00FF6177">
        <w:rPr>
          <w:rFonts w:ascii="Times New Roman" w:hAnsi="Times New Roman"/>
          <w:b/>
          <w:i/>
          <w:sz w:val="27"/>
          <w:szCs w:val="27"/>
          <w:vertAlign w:val="subscript"/>
        </w:rPr>
        <w:t>разреш</w:t>
      </w:r>
      <w:proofErr w:type="spellEnd"/>
      <w:r w:rsidRPr="00FF6177">
        <w:rPr>
          <w:rFonts w:ascii="Times New Roman" w:hAnsi="Times New Roman"/>
          <w:b/>
          <w:i/>
          <w:sz w:val="27"/>
          <w:szCs w:val="27"/>
          <w:vertAlign w:val="subscript"/>
        </w:rPr>
        <w:t>. пред</w:t>
      </w:r>
      <w:proofErr w:type="gramStart"/>
      <w:r w:rsidRPr="00FF6177">
        <w:rPr>
          <w:rFonts w:ascii="Times New Roman" w:hAnsi="Times New Roman"/>
          <w:b/>
          <w:i/>
          <w:sz w:val="27"/>
          <w:szCs w:val="27"/>
          <w:vertAlign w:val="subscript"/>
        </w:rPr>
        <w:t>.</w:t>
      </w:r>
      <w:proofErr w:type="gramEnd"/>
      <w:r w:rsidRPr="00FF6177">
        <w:rPr>
          <w:rFonts w:ascii="Times New Roman" w:hAnsi="Times New Roman"/>
          <w:b/>
          <w:i/>
          <w:sz w:val="27"/>
          <w:szCs w:val="27"/>
          <w:vertAlign w:val="subscript"/>
        </w:rPr>
        <w:t xml:space="preserve"> </w:t>
      </w:r>
      <w:proofErr w:type="gramStart"/>
      <w:r w:rsidRPr="00FF6177">
        <w:rPr>
          <w:rFonts w:ascii="Times New Roman" w:hAnsi="Times New Roman"/>
          <w:b/>
          <w:i/>
          <w:sz w:val="27"/>
          <w:szCs w:val="27"/>
          <w:vertAlign w:val="subscript"/>
        </w:rPr>
        <w:t>п</w:t>
      </w:r>
      <w:proofErr w:type="gramEnd"/>
      <w:r w:rsidRPr="00FF6177">
        <w:rPr>
          <w:rFonts w:ascii="Times New Roman" w:hAnsi="Times New Roman"/>
          <w:b/>
          <w:i/>
          <w:sz w:val="27"/>
          <w:szCs w:val="27"/>
          <w:vertAlign w:val="subscript"/>
        </w:rPr>
        <w:t>ериод</w:t>
      </w:r>
      <w:r w:rsidRPr="00FF6177">
        <w:rPr>
          <w:rFonts w:ascii="Times New Roman" w:hAnsi="Times New Roman"/>
          <w:sz w:val="27"/>
          <w:szCs w:val="27"/>
        </w:rPr>
        <w:t xml:space="preserve">) рассчитывается отдельно в разрезе КБК по каждому виду объектов путём умножения расчётного удельного веса суммы сбора, подлежащей уплате в бюджет, по конкретному КБК вида объектов в общей сумме сбора, подлежащей уплате в бюджет, на общее количество разрешений (из показателей отчёта по форме </w:t>
      </w:r>
      <w:r w:rsidRPr="00FF6177">
        <w:rPr>
          <w:rFonts w:ascii="Times New Roman" w:hAnsi="Times New Roman"/>
          <w:sz w:val="27"/>
          <w:szCs w:val="27"/>
        </w:rPr>
        <w:br/>
        <w:t>№ 5-ВБР).</w:t>
      </w:r>
    </w:p>
    <w:p w:rsidR="008D3533" w:rsidRPr="00971803" w:rsidRDefault="008D3533" w:rsidP="000662D2">
      <w:pPr>
        <w:spacing w:after="0" w:line="240" w:lineRule="auto"/>
        <w:ind w:firstLine="709"/>
        <w:jc w:val="both"/>
        <w:rPr>
          <w:rFonts w:ascii="Times New Roman" w:hAnsi="Times New Roman"/>
          <w:color w:val="FF0000"/>
          <w:sz w:val="27"/>
          <w:szCs w:val="27"/>
        </w:rPr>
      </w:pPr>
    </w:p>
    <w:p w:rsidR="000662D2" w:rsidRPr="00FF6177" w:rsidRDefault="000662D2" w:rsidP="00EB6649">
      <w:pPr>
        <w:pStyle w:val="10"/>
        <w:numPr>
          <w:ilvl w:val="2"/>
          <w:numId w:val="6"/>
        </w:numPr>
        <w:spacing w:before="0" w:after="240"/>
        <w:ind w:left="0" w:firstLine="709"/>
        <w:jc w:val="center"/>
        <w:rPr>
          <w:rFonts w:ascii="Times New Roman" w:hAnsi="Times New Roman"/>
          <w:i/>
          <w:sz w:val="27"/>
          <w:szCs w:val="27"/>
        </w:rPr>
      </w:pPr>
      <w:bookmarkStart w:id="317" w:name="_Toc222820592"/>
      <w:bookmarkStart w:id="318" w:name="_Toc225849311"/>
      <w:r w:rsidRPr="00FF6177">
        <w:rPr>
          <w:rFonts w:ascii="Times New Roman" w:hAnsi="Times New Roman"/>
          <w:i/>
          <w:sz w:val="27"/>
          <w:szCs w:val="27"/>
        </w:rPr>
        <w:t xml:space="preserve">Сбор за пользование объектами животного мира </w:t>
      </w:r>
      <w:r w:rsidRPr="00FF6177">
        <w:rPr>
          <w:rFonts w:ascii="Times New Roman" w:hAnsi="Times New Roman"/>
          <w:i/>
          <w:sz w:val="27"/>
          <w:szCs w:val="27"/>
        </w:rPr>
        <w:br/>
        <w:t>182 1 07 04010 01 0000 110</w:t>
      </w:r>
      <w:bookmarkEnd w:id="317"/>
      <w:bookmarkEnd w:id="318"/>
    </w:p>
    <w:p w:rsidR="00182A33" w:rsidRPr="00FF6177" w:rsidRDefault="00E71625" w:rsidP="002B796A">
      <w:pPr>
        <w:spacing w:after="0" w:line="240" w:lineRule="auto"/>
        <w:ind w:firstLine="709"/>
        <w:jc w:val="both"/>
        <w:rPr>
          <w:rFonts w:ascii="Times New Roman" w:hAnsi="Times New Roman"/>
          <w:sz w:val="27"/>
          <w:szCs w:val="27"/>
        </w:rPr>
      </w:pPr>
      <w:proofErr w:type="gramStart"/>
      <w:r w:rsidRPr="00FF6177">
        <w:rPr>
          <w:rFonts w:ascii="Times New Roman" w:hAnsi="Times New Roman"/>
          <w:sz w:val="27"/>
          <w:szCs w:val="27"/>
        </w:rPr>
        <w:t xml:space="preserve">Прогноз поступления доходов в бюджетную систему Российской Федерации от уплаты сбора за пользование объектами животного мира осуществляется на основании данных о динамике налоговой базы по сбору согласно отчёту по форме № 5-ЖМ «О структуре начислений по сбору за пользование объектами животного мира», по полученным в установленном порядке разрешениям на </w:t>
      </w:r>
      <w:r w:rsidRPr="00FF6177">
        <w:rPr>
          <w:rFonts w:ascii="Times New Roman" w:hAnsi="Times New Roman"/>
          <w:b/>
          <w:sz w:val="27"/>
          <w:szCs w:val="27"/>
        </w:rPr>
        <w:t>добыч</w:t>
      </w:r>
      <w:r w:rsidRPr="00FF6177">
        <w:rPr>
          <w:rFonts w:ascii="Times New Roman" w:hAnsi="Times New Roman"/>
          <w:sz w:val="27"/>
          <w:szCs w:val="27"/>
        </w:rPr>
        <w:t>у объектов животного мира на территории Ульяновской области.</w:t>
      </w:r>
      <w:r w:rsidR="00FF6177" w:rsidRPr="00FF6177">
        <w:rPr>
          <w:rFonts w:ascii="Times New Roman" w:hAnsi="Times New Roman"/>
          <w:sz w:val="27"/>
          <w:szCs w:val="27"/>
        </w:rPr>
        <w:t xml:space="preserve"> </w:t>
      </w:r>
      <w:proofErr w:type="gramEnd"/>
    </w:p>
    <w:p w:rsidR="00FF6177" w:rsidRPr="00FF6177" w:rsidRDefault="00FF6177" w:rsidP="00FF6177">
      <w:pPr>
        <w:spacing w:after="0" w:line="240" w:lineRule="auto"/>
        <w:ind w:firstLine="709"/>
        <w:jc w:val="both"/>
        <w:rPr>
          <w:rFonts w:ascii="Times New Roman" w:hAnsi="Times New Roman"/>
          <w:sz w:val="27"/>
          <w:szCs w:val="27"/>
        </w:rPr>
      </w:pPr>
      <w:r w:rsidRPr="00747AC6">
        <w:rPr>
          <w:rFonts w:ascii="Times New Roman" w:hAnsi="Times New Roman"/>
          <w:sz w:val="27"/>
          <w:szCs w:val="27"/>
        </w:rPr>
        <w:t>Сбор за пользование объектами животного мира зачисляется в бюджеты бюджетной системы Российской Федерации по нормативам, установленным в соответствии со статьями БК РФ.</w:t>
      </w:r>
      <w:r w:rsidRPr="00FF6177">
        <w:rPr>
          <w:rFonts w:ascii="Times New Roman" w:hAnsi="Times New Roman"/>
          <w:sz w:val="27"/>
          <w:szCs w:val="27"/>
        </w:rPr>
        <w:t xml:space="preserve"> </w:t>
      </w:r>
    </w:p>
    <w:p w:rsidR="00FF6177" w:rsidRPr="00E71625" w:rsidRDefault="00FF6177" w:rsidP="002B796A">
      <w:pPr>
        <w:spacing w:after="0" w:line="240" w:lineRule="auto"/>
        <w:ind w:firstLine="709"/>
        <w:jc w:val="both"/>
        <w:rPr>
          <w:rFonts w:ascii="Times New Roman" w:hAnsi="Times New Roman"/>
          <w:color w:val="7030A0"/>
          <w:sz w:val="27"/>
          <w:szCs w:val="27"/>
        </w:rPr>
      </w:pPr>
    </w:p>
    <w:p w:rsidR="00E71625" w:rsidRPr="00E71625" w:rsidRDefault="00E71625" w:rsidP="002B796A">
      <w:pPr>
        <w:spacing w:after="0" w:line="240" w:lineRule="auto"/>
        <w:ind w:firstLine="709"/>
        <w:jc w:val="both"/>
        <w:rPr>
          <w:rFonts w:ascii="Times New Roman" w:hAnsi="Times New Roman"/>
          <w:color w:val="7030A0"/>
          <w:sz w:val="27"/>
          <w:szCs w:val="27"/>
        </w:rPr>
      </w:pPr>
    </w:p>
    <w:p w:rsidR="000662D2" w:rsidRPr="00FF6177" w:rsidRDefault="000662D2" w:rsidP="00EB6649">
      <w:pPr>
        <w:pStyle w:val="10"/>
        <w:numPr>
          <w:ilvl w:val="2"/>
          <w:numId w:val="6"/>
        </w:numPr>
        <w:spacing w:before="0" w:after="240"/>
        <w:ind w:left="0" w:firstLine="709"/>
        <w:jc w:val="center"/>
        <w:rPr>
          <w:rFonts w:ascii="Times New Roman" w:hAnsi="Times New Roman"/>
          <w:i/>
          <w:sz w:val="27"/>
          <w:szCs w:val="27"/>
        </w:rPr>
      </w:pPr>
      <w:bookmarkStart w:id="319" w:name="_Toc222820593"/>
      <w:bookmarkStart w:id="320" w:name="_Toc225849312"/>
      <w:r w:rsidRPr="007132F5">
        <w:rPr>
          <w:rFonts w:ascii="Times New Roman" w:hAnsi="Times New Roman"/>
          <w:i/>
          <w:sz w:val="27"/>
          <w:szCs w:val="27"/>
        </w:rPr>
        <w:t xml:space="preserve">Сбор за пользование объектами водных биологических ресурсов (исключая внутренние водные объекты) </w:t>
      </w:r>
      <w:r w:rsidRPr="007132F5">
        <w:rPr>
          <w:rFonts w:ascii="Times New Roman" w:hAnsi="Times New Roman"/>
          <w:i/>
          <w:sz w:val="27"/>
          <w:szCs w:val="27"/>
        </w:rPr>
        <w:br/>
      </w:r>
      <w:r w:rsidRPr="00FF6177">
        <w:rPr>
          <w:rFonts w:ascii="Times New Roman" w:hAnsi="Times New Roman"/>
          <w:i/>
          <w:sz w:val="27"/>
          <w:szCs w:val="27"/>
        </w:rPr>
        <w:t>182 1 07 04020 01 0000 110</w:t>
      </w:r>
      <w:bookmarkEnd w:id="319"/>
      <w:bookmarkEnd w:id="320"/>
    </w:p>
    <w:p w:rsidR="000662D2" w:rsidRPr="00FF6177" w:rsidRDefault="000662D2" w:rsidP="000662D2">
      <w:pPr>
        <w:spacing w:after="0" w:line="240" w:lineRule="auto"/>
        <w:ind w:firstLine="709"/>
        <w:jc w:val="both"/>
        <w:rPr>
          <w:rFonts w:ascii="Times New Roman" w:hAnsi="Times New Roman"/>
          <w:sz w:val="27"/>
          <w:szCs w:val="27"/>
        </w:rPr>
      </w:pPr>
      <w:proofErr w:type="gramStart"/>
      <w:r w:rsidRPr="00FF6177">
        <w:rPr>
          <w:rFonts w:ascii="Times New Roman" w:hAnsi="Times New Roman"/>
          <w:sz w:val="27"/>
          <w:szCs w:val="27"/>
        </w:rPr>
        <w:t>Расчёт прогноза поступления доходов в бюджетную систему Российской Федерации от уплаты сбора за пользование объектами водных биологических ресурсов (исключая внутренние водные объекты) осуществляется по алгоритму расчёта, описанному в пункте 2.1</w:t>
      </w:r>
      <w:r w:rsidR="00FF6177" w:rsidRPr="00FF6177">
        <w:rPr>
          <w:rFonts w:ascii="Times New Roman" w:hAnsi="Times New Roman"/>
          <w:sz w:val="27"/>
          <w:szCs w:val="27"/>
        </w:rPr>
        <w:t>4</w:t>
      </w:r>
      <w:r w:rsidRPr="00FF6177">
        <w:rPr>
          <w:rFonts w:ascii="Times New Roman" w:hAnsi="Times New Roman"/>
          <w:sz w:val="27"/>
          <w:szCs w:val="27"/>
        </w:rPr>
        <w:t>, исходя из распределения между бюджетами бюджетной системы Российской Федерации по нормативам, установленным в соответствии со статьями 50 и 56 БК РФ.</w:t>
      </w:r>
      <w:proofErr w:type="gramEnd"/>
    </w:p>
    <w:p w:rsidR="000662D2" w:rsidRPr="00971803" w:rsidRDefault="000662D2" w:rsidP="000662D2">
      <w:pPr>
        <w:spacing w:after="0" w:line="240" w:lineRule="auto"/>
        <w:ind w:firstLine="709"/>
        <w:jc w:val="both"/>
        <w:rPr>
          <w:rFonts w:ascii="Times New Roman" w:hAnsi="Times New Roman"/>
          <w:color w:val="FF0000"/>
          <w:sz w:val="27"/>
          <w:szCs w:val="27"/>
        </w:rPr>
      </w:pPr>
    </w:p>
    <w:p w:rsidR="000662D2" w:rsidRPr="00FF6177" w:rsidRDefault="000662D2" w:rsidP="00EB6649">
      <w:pPr>
        <w:pStyle w:val="10"/>
        <w:numPr>
          <w:ilvl w:val="2"/>
          <w:numId w:val="6"/>
        </w:numPr>
        <w:spacing w:before="0" w:after="240"/>
        <w:ind w:left="0" w:firstLine="709"/>
        <w:jc w:val="center"/>
        <w:rPr>
          <w:rFonts w:ascii="Times New Roman" w:hAnsi="Times New Roman"/>
          <w:i/>
          <w:sz w:val="27"/>
          <w:szCs w:val="27"/>
        </w:rPr>
      </w:pPr>
      <w:bookmarkStart w:id="321" w:name="_Toc222820594"/>
      <w:bookmarkStart w:id="322" w:name="_Toc225849313"/>
      <w:r w:rsidRPr="007132F5">
        <w:rPr>
          <w:rFonts w:ascii="Times New Roman" w:hAnsi="Times New Roman"/>
          <w:i/>
          <w:sz w:val="27"/>
          <w:szCs w:val="27"/>
        </w:rPr>
        <w:t xml:space="preserve">Сбор за пользование объектами водных биологических ресурсов (по внутренним водным объектам) </w:t>
      </w:r>
      <w:r w:rsidRPr="007132F5">
        <w:rPr>
          <w:rFonts w:ascii="Times New Roman" w:hAnsi="Times New Roman"/>
          <w:i/>
          <w:sz w:val="27"/>
          <w:szCs w:val="27"/>
        </w:rPr>
        <w:br/>
      </w:r>
      <w:r w:rsidRPr="00FF6177">
        <w:rPr>
          <w:rFonts w:ascii="Times New Roman" w:hAnsi="Times New Roman"/>
          <w:i/>
          <w:sz w:val="27"/>
          <w:szCs w:val="27"/>
        </w:rPr>
        <w:t>182 1 07 04030 01 0000 110</w:t>
      </w:r>
      <w:bookmarkEnd w:id="321"/>
      <w:bookmarkEnd w:id="322"/>
    </w:p>
    <w:p w:rsidR="000662D2" w:rsidRPr="00FF6177" w:rsidRDefault="000662D2" w:rsidP="000662D2">
      <w:pPr>
        <w:spacing w:after="0" w:line="240" w:lineRule="auto"/>
        <w:ind w:firstLine="709"/>
        <w:jc w:val="both"/>
        <w:rPr>
          <w:rFonts w:ascii="Times New Roman" w:hAnsi="Times New Roman"/>
          <w:sz w:val="27"/>
          <w:szCs w:val="27"/>
        </w:rPr>
      </w:pPr>
      <w:proofErr w:type="gramStart"/>
      <w:r w:rsidRPr="00FF6177">
        <w:rPr>
          <w:rFonts w:ascii="Times New Roman" w:hAnsi="Times New Roman"/>
          <w:sz w:val="27"/>
          <w:szCs w:val="27"/>
        </w:rPr>
        <w:t>Расчёт прогноза поступления доходов в бюджетную систему Российской Федерации от уплаты сбора за пользование объектами водных биологических ресурсов (по внутренним водным объектам) осуществляется по алгоритму расчёта, описанному в пункте 2.1</w:t>
      </w:r>
      <w:r w:rsidR="00FF6177" w:rsidRPr="00FF6177">
        <w:rPr>
          <w:rFonts w:ascii="Times New Roman" w:hAnsi="Times New Roman"/>
          <w:sz w:val="27"/>
          <w:szCs w:val="27"/>
        </w:rPr>
        <w:t>4</w:t>
      </w:r>
      <w:r w:rsidRPr="00FF6177">
        <w:rPr>
          <w:rFonts w:ascii="Times New Roman" w:hAnsi="Times New Roman"/>
          <w:sz w:val="27"/>
          <w:szCs w:val="27"/>
        </w:rPr>
        <w:t>, исходя из распределения между бюджетами бюджетной системы Российской Федерации по нормативам, установленным в соответствии со статьями 50 и 56 БК РФ.</w:t>
      </w:r>
      <w:proofErr w:type="gramEnd"/>
    </w:p>
    <w:p w:rsidR="000662D2" w:rsidRPr="00971803" w:rsidRDefault="000662D2" w:rsidP="000662D2">
      <w:pPr>
        <w:spacing w:after="0" w:line="240" w:lineRule="auto"/>
        <w:ind w:firstLine="709"/>
        <w:jc w:val="both"/>
        <w:rPr>
          <w:rFonts w:ascii="Times New Roman" w:hAnsi="Times New Roman"/>
          <w:color w:val="FF0000"/>
          <w:sz w:val="27"/>
          <w:szCs w:val="27"/>
        </w:rPr>
      </w:pPr>
    </w:p>
    <w:p w:rsidR="000662D2" w:rsidRPr="00381EAA" w:rsidRDefault="000662D2" w:rsidP="00EB6649">
      <w:pPr>
        <w:pStyle w:val="10"/>
        <w:numPr>
          <w:ilvl w:val="1"/>
          <w:numId w:val="6"/>
        </w:numPr>
        <w:spacing w:before="0" w:after="240"/>
        <w:ind w:left="0" w:firstLine="709"/>
        <w:jc w:val="center"/>
        <w:rPr>
          <w:rFonts w:ascii="Times New Roman" w:hAnsi="Times New Roman"/>
          <w:sz w:val="27"/>
          <w:szCs w:val="27"/>
        </w:rPr>
      </w:pPr>
      <w:bookmarkStart w:id="323" w:name="_Toc222820596"/>
      <w:bookmarkStart w:id="324" w:name="_Toc225849314"/>
      <w:r w:rsidRPr="00381EAA">
        <w:rPr>
          <w:rFonts w:ascii="Times New Roman" w:hAnsi="Times New Roman"/>
          <w:sz w:val="27"/>
          <w:szCs w:val="27"/>
        </w:rPr>
        <w:t xml:space="preserve">Государственная пошлина </w:t>
      </w:r>
      <w:r w:rsidRPr="00381EAA">
        <w:rPr>
          <w:rFonts w:ascii="Times New Roman" w:hAnsi="Times New Roman"/>
          <w:sz w:val="27"/>
          <w:szCs w:val="27"/>
        </w:rPr>
        <w:br/>
        <w:t>182 1 08 00000 01 0000 000</w:t>
      </w:r>
      <w:bookmarkEnd w:id="323"/>
      <w:bookmarkEnd w:id="324"/>
      <w:r w:rsidRPr="00381EAA">
        <w:rPr>
          <w:rFonts w:ascii="Times New Roman" w:hAnsi="Times New Roman"/>
          <w:sz w:val="27"/>
          <w:szCs w:val="27"/>
        </w:rPr>
        <w:t xml:space="preserve"> </w:t>
      </w:r>
    </w:p>
    <w:p w:rsidR="000662D2" w:rsidRPr="00381EAA" w:rsidRDefault="000662D2" w:rsidP="000662D2">
      <w:pPr>
        <w:spacing w:after="0" w:line="240" w:lineRule="auto"/>
        <w:ind w:firstLine="709"/>
        <w:jc w:val="both"/>
        <w:rPr>
          <w:rFonts w:ascii="Times New Roman" w:hAnsi="Times New Roman"/>
          <w:sz w:val="27"/>
          <w:szCs w:val="27"/>
        </w:rPr>
      </w:pPr>
      <w:r w:rsidRPr="00381EAA">
        <w:rPr>
          <w:rFonts w:ascii="Times New Roman" w:hAnsi="Times New Roman"/>
          <w:sz w:val="27"/>
          <w:szCs w:val="27"/>
        </w:rPr>
        <w:t>Расчёт прогноза поступления доходов в бюджетную систему Российской Федерации от уплаты государственной пошлины осуществляется в соответствии с действующим законодательством Российской Федерации о налогах и сборах.</w:t>
      </w:r>
    </w:p>
    <w:p w:rsidR="000662D2" w:rsidRPr="00381EAA" w:rsidRDefault="000662D2" w:rsidP="000662D2">
      <w:pPr>
        <w:spacing w:after="0" w:line="240" w:lineRule="auto"/>
        <w:ind w:firstLine="709"/>
        <w:jc w:val="both"/>
        <w:rPr>
          <w:rFonts w:ascii="Times New Roman" w:hAnsi="Times New Roman"/>
          <w:sz w:val="27"/>
          <w:szCs w:val="27"/>
        </w:rPr>
      </w:pPr>
      <w:r w:rsidRPr="00381EAA">
        <w:rPr>
          <w:rFonts w:ascii="Times New Roman" w:hAnsi="Times New Roman"/>
          <w:sz w:val="27"/>
          <w:szCs w:val="27"/>
        </w:rPr>
        <w:t>Государственная пошлина взимается на территории Российской Федерации в соответствии с положениями главы 25.3 части второй НК РФ и зачисляется в бюджеты бюджетной системы Российской Федерации по нормативам, установленным в соответствии со статьями 50 и 56 БК РФ.</w:t>
      </w:r>
    </w:p>
    <w:p w:rsidR="00DA7C36" w:rsidRPr="00381EAA" w:rsidRDefault="000662D2" w:rsidP="000662D2">
      <w:pPr>
        <w:spacing w:after="0" w:line="240" w:lineRule="auto"/>
        <w:ind w:firstLine="709"/>
        <w:jc w:val="both"/>
        <w:rPr>
          <w:rFonts w:ascii="Times New Roman" w:hAnsi="Times New Roman"/>
          <w:sz w:val="27"/>
          <w:szCs w:val="27"/>
        </w:rPr>
      </w:pPr>
      <w:r w:rsidRPr="00381EAA">
        <w:rPr>
          <w:rFonts w:ascii="Times New Roman" w:hAnsi="Times New Roman"/>
          <w:sz w:val="27"/>
          <w:szCs w:val="27"/>
        </w:rPr>
        <w:t>Прогноз поступлений по государственной пошлине производится отдельно по каждому виду государственной пошлины в разрезе бюджетов</w:t>
      </w:r>
      <w:r w:rsidR="00DA7C36" w:rsidRPr="00381EAA">
        <w:rPr>
          <w:rFonts w:ascii="Times New Roman" w:hAnsi="Times New Roman"/>
          <w:sz w:val="27"/>
          <w:szCs w:val="27"/>
        </w:rPr>
        <w:t>, в том числе, с уч</w:t>
      </w:r>
      <w:r w:rsidR="00955065" w:rsidRPr="00381EAA">
        <w:rPr>
          <w:rFonts w:ascii="Times New Roman" w:hAnsi="Times New Roman"/>
          <w:sz w:val="27"/>
          <w:szCs w:val="27"/>
        </w:rPr>
        <w:t>ё</w:t>
      </w:r>
      <w:r w:rsidR="00DA7C36" w:rsidRPr="00381EAA">
        <w:rPr>
          <w:rFonts w:ascii="Times New Roman" w:hAnsi="Times New Roman"/>
          <w:sz w:val="27"/>
          <w:szCs w:val="27"/>
        </w:rPr>
        <w:t>том разбивки по группам</w:t>
      </w:r>
      <w:r w:rsidR="00955065" w:rsidRPr="00381EAA">
        <w:rPr>
          <w:rFonts w:ascii="Times New Roman" w:hAnsi="Times New Roman"/>
          <w:sz w:val="27"/>
          <w:szCs w:val="27"/>
        </w:rPr>
        <w:t xml:space="preserve"> подвидов</w:t>
      </w:r>
      <w:r w:rsidR="00DA7C36" w:rsidRPr="00381EAA">
        <w:rPr>
          <w:rFonts w:ascii="Times New Roman" w:hAnsi="Times New Roman"/>
          <w:sz w:val="27"/>
          <w:szCs w:val="27"/>
        </w:rPr>
        <w:t xml:space="preserve"> доходов</w:t>
      </w:r>
      <w:r w:rsidRPr="00381EAA">
        <w:rPr>
          <w:rFonts w:ascii="Times New Roman" w:hAnsi="Times New Roman"/>
          <w:sz w:val="27"/>
          <w:szCs w:val="27"/>
        </w:rPr>
        <w:t xml:space="preserve">. </w:t>
      </w:r>
    </w:p>
    <w:p w:rsidR="000662D2" w:rsidRPr="00381EAA" w:rsidRDefault="000662D2" w:rsidP="000662D2">
      <w:pPr>
        <w:spacing w:after="0" w:line="240" w:lineRule="auto"/>
        <w:ind w:firstLine="709"/>
        <w:jc w:val="both"/>
        <w:rPr>
          <w:rFonts w:ascii="Times New Roman" w:hAnsi="Times New Roman"/>
          <w:sz w:val="27"/>
          <w:szCs w:val="27"/>
        </w:rPr>
      </w:pPr>
      <w:r w:rsidRPr="00381EAA">
        <w:rPr>
          <w:rFonts w:ascii="Times New Roman" w:hAnsi="Times New Roman"/>
          <w:sz w:val="27"/>
          <w:szCs w:val="27"/>
        </w:rPr>
        <w:t xml:space="preserve">При расчете поступлений госпошлины в разрезе видов учитываются следующие факторы: </w:t>
      </w:r>
    </w:p>
    <w:p w:rsidR="000662D2" w:rsidRPr="00381EAA" w:rsidRDefault="000662D2" w:rsidP="000662D2">
      <w:pPr>
        <w:spacing w:after="0" w:line="240" w:lineRule="auto"/>
        <w:ind w:firstLine="709"/>
        <w:jc w:val="both"/>
        <w:rPr>
          <w:rFonts w:ascii="Times New Roman" w:hAnsi="Times New Roman"/>
          <w:sz w:val="27"/>
          <w:szCs w:val="27"/>
        </w:rPr>
      </w:pPr>
      <w:r w:rsidRPr="00381EAA">
        <w:rPr>
          <w:rFonts w:ascii="Times New Roman" w:hAnsi="Times New Roman"/>
          <w:sz w:val="27"/>
          <w:szCs w:val="27"/>
        </w:rPr>
        <w:t>- изменения в законодательстве;</w:t>
      </w:r>
    </w:p>
    <w:p w:rsidR="000662D2" w:rsidRPr="00381EAA" w:rsidRDefault="000662D2" w:rsidP="000662D2">
      <w:pPr>
        <w:spacing w:after="0" w:line="240" w:lineRule="auto"/>
        <w:ind w:firstLine="709"/>
        <w:jc w:val="both"/>
        <w:rPr>
          <w:rFonts w:ascii="Times New Roman" w:hAnsi="Times New Roman"/>
          <w:sz w:val="27"/>
          <w:szCs w:val="27"/>
        </w:rPr>
      </w:pPr>
      <w:r w:rsidRPr="00381EAA">
        <w:rPr>
          <w:rFonts w:ascii="Times New Roman" w:hAnsi="Times New Roman"/>
          <w:sz w:val="27"/>
          <w:szCs w:val="27"/>
        </w:rPr>
        <w:t>- прогноз количества совершаемых юридически значимых действий, размеры пошлины за соответствующие юридически значимые действия;</w:t>
      </w:r>
    </w:p>
    <w:p w:rsidR="000662D2" w:rsidRPr="00381EAA" w:rsidRDefault="000662D2" w:rsidP="000662D2">
      <w:pPr>
        <w:spacing w:after="0" w:line="240" w:lineRule="auto"/>
        <w:ind w:firstLine="709"/>
        <w:jc w:val="both"/>
        <w:rPr>
          <w:rFonts w:ascii="Times New Roman" w:hAnsi="Times New Roman"/>
          <w:sz w:val="27"/>
          <w:szCs w:val="27"/>
        </w:rPr>
      </w:pPr>
      <w:r w:rsidRPr="00381EAA">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D61977" w:rsidRPr="00381EAA">
        <w:rPr>
          <w:rFonts w:ascii="Times New Roman" w:hAnsi="Times New Roman"/>
          <w:sz w:val="27"/>
          <w:szCs w:val="27"/>
        </w:rPr>
        <w:t>, страховых взносов</w:t>
      </w:r>
      <w:r w:rsidRPr="00381EAA">
        <w:rPr>
          <w:rFonts w:ascii="Times New Roman" w:hAnsi="Times New Roman"/>
          <w:sz w:val="27"/>
          <w:szCs w:val="27"/>
        </w:rPr>
        <w:t xml:space="preserve"> и иных обязательных платежей в бюджетную систему Российской Федерации»;</w:t>
      </w:r>
    </w:p>
    <w:p w:rsidR="000662D2" w:rsidRPr="00381EAA" w:rsidRDefault="000662D2" w:rsidP="000662D2">
      <w:pPr>
        <w:autoSpaceDE w:val="0"/>
        <w:autoSpaceDN w:val="0"/>
        <w:adjustRightInd w:val="0"/>
        <w:spacing w:after="0" w:line="240" w:lineRule="auto"/>
        <w:ind w:firstLine="709"/>
        <w:jc w:val="both"/>
        <w:rPr>
          <w:rFonts w:ascii="Times New Roman" w:hAnsi="Times New Roman"/>
          <w:sz w:val="27"/>
          <w:szCs w:val="27"/>
        </w:rPr>
      </w:pPr>
      <w:r w:rsidRPr="00381EAA">
        <w:rPr>
          <w:rFonts w:ascii="Times New Roman" w:hAnsi="Times New Roman"/>
          <w:sz w:val="27"/>
          <w:szCs w:val="27"/>
        </w:rPr>
        <w:t xml:space="preserve">- иные факторы (в том числе возможная корректировка на поступления, имеющие нестабильный «разовый» характер и др.). </w:t>
      </w:r>
    </w:p>
    <w:p w:rsidR="000662D2" w:rsidRPr="00381EAA" w:rsidRDefault="000662D2" w:rsidP="000662D2">
      <w:pPr>
        <w:autoSpaceDE w:val="0"/>
        <w:autoSpaceDN w:val="0"/>
        <w:adjustRightInd w:val="0"/>
        <w:spacing w:after="0" w:line="240" w:lineRule="auto"/>
        <w:ind w:firstLine="709"/>
        <w:jc w:val="both"/>
        <w:rPr>
          <w:rFonts w:ascii="Times New Roman" w:hAnsi="Times New Roman"/>
          <w:sz w:val="27"/>
          <w:szCs w:val="27"/>
        </w:rPr>
      </w:pPr>
      <w:r w:rsidRPr="00381EAA">
        <w:rPr>
          <w:rFonts w:ascii="Times New Roman" w:hAnsi="Times New Roman"/>
          <w:sz w:val="27"/>
          <w:szCs w:val="27"/>
        </w:rPr>
        <w:t xml:space="preserve">Алгоритм расчёта прогнозного объёма поступлений государственной пошлины, учитывает выпадающие доходы в связи с применением льгот, освобождений и иных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w:t>
      </w:r>
    </w:p>
    <w:p w:rsidR="00AE7CE1" w:rsidRPr="00381EAA" w:rsidRDefault="000662D2" w:rsidP="00AE7CE1">
      <w:pPr>
        <w:autoSpaceDE w:val="0"/>
        <w:autoSpaceDN w:val="0"/>
        <w:adjustRightInd w:val="0"/>
        <w:spacing w:after="0" w:line="240" w:lineRule="auto"/>
        <w:ind w:firstLine="709"/>
        <w:jc w:val="both"/>
        <w:rPr>
          <w:rFonts w:ascii="Times New Roman" w:hAnsi="Times New Roman"/>
          <w:sz w:val="27"/>
          <w:szCs w:val="27"/>
        </w:rPr>
      </w:pPr>
      <w:r w:rsidRPr="00381EAA">
        <w:rPr>
          <w:rFonts w:ascii="Times New Roman" w:hAnsi="Times New Roman"/>
          <w:sz w:val="27"/>
          <w:szCs w:val="27"/>
        </w:rPr>
        <w:t xml:space="preserve">Объём выпадающих доходов определяется в рамках прописанного </w:t>
      </w:r>
      <w:proofErr w:type="gramStart"/>
      <w:r w:rsidRPr="00381EAA">
        <w:rPr>
          <w:rFonts w:ascii="Times New Roman" w:hAnsi="Times New Roman"/>
          <w:sz w:val="27"/>
          <w:szCs w:val="27"/>
        </w:rPr>
        <w:t>алгоритма расчёта прогнозного объёма поступлений государственной пошлины</w:t>
      </w:r>
      <w:proofErr w:type="gramEnd"/>
      <w:r w:rsidRPr="00381EAA">
        <w:rPr>
          <w:rFonts w:ascii="Times New Roman" w:hAnsi="Times New Roman"/>
          <w:sz w:val="27"/>
          <w:szCs w:val="27"/>
        </w:rPr>
        <w:t>.</w:t>
      </w:r>
    </w:p>
    <w:p w:rsidR="00AE7CE1" w:rsidRPr="00381EAA" w:rsidRDefault="00AE7CE1" w:rsidP="00AE7CE1">
      <w:pPr>
        <w:autoSpaceDE w:val="0"/>
        <w:autoSpaceDN w:val="0"/>
        <w:adjustRightInd w:val="0"/>
        <w:spacing w:after="0" w:line="240" w:lineRule="auto"/>
        <w:ind w:firstLine="709"/>
        <w:jc w:val="both"/>
        <w:rPr>
          <w:rFonts w:ascii="Times New Roman" w:hAnsi="Times New Roman"/>
          <w:i/>
          <w:sz w:val="27"/>
          <w:szCs w:val="27"/>
        </w:rPr>
      </w:pPr>
    </w:p>
    <w:p w:rsidR="00B60822" w:rsidRPr="00381EAA" w:rsidRDefault="000662D2" w:rsidP="00EB6649">
      <w:pPr>
        <w:pStyle w:val="10"/>
        <w:numPr>
          <w:ilvl w:val="2"/>
          <w:numId w:val="6"/>
        </w:numPr>
        <w:tabs>
          <w:tab w:val="left" w:pos="1985"/>
          <w:tab w:val="left" w:pos="2835"/>
          <w:tab w:val="left" w:pos="3119"/>
        </w:tabs>
        <w:spacing w:before="0" w:after="0"/>
        <w:ind w:left="0" w:firstLine="709"/>
        <w:jc w:val="center"/>
        <w:rPr>
          <w:rFonts w:ascii="Times New Roman" w:hAnsi="Times New Roman"/>
          <w:i/>
          <w:sz w:val="27"/>
          <w:szCs w:val="27"/>
        </w:rPr>
      </w:pPr>
      <w:bookmarkStart w:id="325" w:name="_Toc222820598"/>
      <w:bookmarkStart w:id="326" w:name="_Toc225849315"/>
      <w:r w:rsidRPr="00381EAA">
        <w:rPr>
          <w:rFonts w:ascii="Times New Roman" w:hAnsi="Times New Roman"/>
          <w:i/>
          <w:sz w:val="27"/>
          <w:szCs w:val="27"/>
        </w:rPr>
        <w:t xml:space="preserve">Государственная пошлина по делам, рассматриваемым Конституционным Судом Российской Федерации </w:t>
      </w:r>
      <w:r w:rsidRPr="00381EAA">
        <w:rPr>
          <w:rFonts w:ascii="Times New Roman" w:hAnsi="Times New Roman"/>
          <w:i/>
          <w:sz w:val="27"/>
          <w:szCs w:val="27"/>
        </w:rPr>
        <w:br/>
      </w:r>
      <w:r w:rsidR="00B60822" w:rsidRPr="00381EAA">
        <w:rPr>
          <w:rFonts w:ascii="Times New Roman" w:hAnsi="Times New Roman"/>
          <w:i/>
          <w:sz w:val="27"/>
          <w:szCs w:val="27"/>
        </w:rPr>
        <w:t>182 1 08 02000 01 0000 110</w:t>
      </w:r>
      <w:bookmarkEnd w:id="325"/>
      <w:bookmarkEnd w:id="326"/>
    </w:p>
    <w:p w:rsidR="00237D78" w:rsidRPr="00381EAA" w:rsidRDefault="00237D78" w:rsidP="00237D78">
      <w:pPr>
        <w:spacing w:after="0" w:line="240" w:lineRule="auto"/>
        <w:ind w:firstLine="709"/>
        <w:jc w:val="both"/>
        <w:rPr>
          <w:rFonts w:ascii="Times New Roman" w:hAnsi="Times New Roman"/>
          <w:sz w:val="27"/>
          <w:szCs w:val="27"/>
        </w:rPr>
      </w:pPr>
      <w:r w:rsidRPr="00381EAA">
        <w:rPr>
          <w:rFonts w:ascii="Times New Roman" w:hAnsi="Times New Roman"/>
          <w:sz w:val="27"/>
          <w:szCs w:val="27"/>
        </w:rPr>
        <w:t xml:space="preserve">Расчёт прогноза поступлений по государственной пошлине по делам, рассматриваемым Конституционным Судом Российской Федерации, осуществляется методом экстраполяции (по имеющимся данным о тенденциях изменения поступлений не менее чем за 3 предшествующих периода), с учётом корректирующей суммы поступлений, учитывающей изменения законодательства Российской Федерации, а также другие факторы. Определённый расчётом размер государственной пошлины учитывает в себе льготы, освобождения и преференции, установленные главой 25.3 НК РФ «Государственная пошлина». </w:t>
      </w:r>
    </w:p>
    <w:p w:rsidR="007F5FC0" w:rsidRPr="00381EAA" w:rsidRDefault="00237D78" w:rsidP="00237D78">
      <w:pPr>
        <w:spacing w:after="0" w:line="240" w:lineRule="auto"/>
        <w:ind w:firstLine="709"/>
        <w:jc w:val="both"/>
        <w:rPr>
          <w:rFonts w:ascii="Times New Roman" w:hAnsi="Times New Roman"/>
          <w:sz w:val="27"/>
          <w:szCs w:val="27"/>
        </w:rPr>
      </w:pPr>
      <w:r w:rsidRPr="00381EAA">
        <w:rPr>
          <w:rFonts w:ascii="Times New Roman" w:hAnsi="Times New Roman"/>
          <w:sz w:val="27"/>
          <w:szCs w:val="27"/>
        </w:rPr>
        <w:t>F – корректирующая сумма поступлений (возвратов), которые привели к отклонению расчётного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r w:rsidR="007F5FC0" w:rsidRPr="00381EAA">
        <w:rPr>
          <w:rFonts w:ascii="Times New Roman" w:hAnsi="Times New Roman"/>
          <w:sz w:val="27"/>
          <w:szCs w:val="27"/>
        </w:rPr>
        <w:t xml:space="preserve">. </w:t>
      </w:r>
    </w:p>
    <w:p w:rsidR="002367D8" w:rsidRPr="00381EAA" w:rsidRDefault="002367D8" w:rsidP="007F5FC0">
      <w:pPr>
        <w:spacing w:after="0" w:line="240" w:lineRule="auto"/>
        <w:ind w:firstLine="709"/>
        <w:jc w:val="both"/>
        <w:rPr>
          <w:rFonts w:ascii="Times New Roman" w:hAnsi="Times New Roman"/>
          <w:sz w:val="27"/>
        </w:rPr>
      </w:pPr>
      <w:r w:rsidRPr="00381EAA">
        <w:rPr>
          <w:rFonts w:ascii="Times New Roman" w:hAnsi="Times New Roman"/>
          <w:sz w:val="27"/>
        </w:rPr>
        <w:t>Государственная пошлина по делам, рассматриваемым Конституционным Судом Российской Федерации в бюджет Ульяновской области не прогнозируется в связи с отсутствием налогоплательщиков данного вида пошлины.</w:t>
      </w:r>
    </w:p>
    <w:p w:rsidR="00364738" w:rsidRDefault="00364738" w:rsidP="007F5FC0">
      <w:pPr>
        <w:spacing w:after="0" w:line="240" w:lineRule="auto"/>
        <w:ind w:firstLine="709"/>
        <w:jc w:val="both"/>
        <w:rPr>
          <w:rFonts w:ascii="Times New Roman" w:hAnsi="Times New Roman"/>
          <w:color w:val="E36C0A" w:themeColor="accent6" w:themeShade="BF"/>
          <w:sz w:val="27"/>
        </w:rPr>
      </w:pPr>
    </w:p>
    <w:p w:rsidR="000662D2" w:rsidRPr="00381EAA" w:rsidRDefault="000662D2" w:rsidP="00EB6649">
      <w:pPr>
        <w:pStyle w:val="10"/>
        <w:numPr>
          <w:ilvl w:val="2"/>
          <w:numId w:val="6"/>
        </w:numPr>
        <w:tabs>
          <w:tab w:val="left" w:pos="1985"/>
          <w:tab w:val="left" w:pos="2835"/>
          <w:tab w:val="left" w:pos="3119"/>
        </w:tabs>
        <w:spacing w:before="0" w:after="240"/>
        <w:ind w:left="0" w:firstLine="709"/>
        <w:jc w:val="center"/>
        <w:rPr>
          <w:rFonts w:ascii="Times New Roman" w:hAnsi="Times New Roman"/>
          <w:i/>
          <w:sz w:val="27"/>
          <w:szCs w:val="27"/>
        </w:rPr>
      </w:pPr>
      <w:bookmarkStart w:id="327" w:name="_Toc222820599"/>
      <w:bookmarkStart w:id="328" w:name="_Toc225849316"/>
      <w:r w:rsidRPr="00381EAA">
        <w:rPr>
          <w:rFonts w:ascii="Times New Roman" w:hAnsi="Times New Roman"/>
          <w:i/>
          <w:sz w:val="27"/>
          <w:szCs w:val="27"/>
        </w:rPr>
        <w:t xml:space="preserve">Государственная пошлина по делам, рассматриваемым в судах общей юрисдикции, мировыми судьями (за исключением Верховного Суда Российской Федерации) </w:t>
      </w:r>
      <w:r w:rsidRPr="00381EAA">
        <w:rPr>
          <w:rFonts w:ascii="Times New Roman" w:hAnsi="Times New Roman"/>
          <w:i/>
          <w:sz w:val="27"/>
          <w:szCs w:val="27"/>
        </w:rPr>
        <w:br/>
        <w:t>182 1 08 03010 01 0000 110</w:t>
      </w:r>
      <w:bookmarkEnd w:id="327"/>
      <w:bookmarkEnd w:id="328"/>
    </w:p>
    <w:p w:rsidR="001835DD" w:rsidRPr="00381EAA" w:rsidRDefault="001835DD" w:rsidP="001835DD">
      <w:pPr>
        <w:spacing w:after="0" w:line="240" w:lineRule="auto"/>
        <w:ind w:firstLine="709"/>
        <w:jc w:val="both"/>
        <w:rPr>
          <w:rFonts w:ascii="Times New Roman" w:hAnsi="Times New Roman"/>
          <w:sz w:val="27"/>
          <w:szCs w:val="27"/>
        </w:rPr>
      </w:pPr>
      <w:proofErr w:type="gramStart"/>
      <w:r w:rsidRPr="00381EAA">
        <w:rPr>
          <w:rFonts w:ascii="Times New Roman" w:hAnsi="Times New Roman"/>
          <w:sz w:val="27"/>
          <w:szCs w:val="27"/>
        </w:rPr>
        <w:t>Расчёт прогноза поступлений по государственной пошлине по делам, рассматриваемым в судах общей юрисдикции, мировыми судьями (за исключением Верховного Суда Российской Федерации), осуществляется методом экстраполяции (по имеющимся данным о тенденциях изменения поступлений не менее чем за 3 предшествующих периода), с учётом корректирующей суммы поступлений, учитывающей изменения законодательства Российской Федерации, а также другие факторы.</w:t>
      </w:r>
      <w:proofErr w:type="gramEnd"/>
      <w:r w:rsidRPr="00381EAA">
        <w:rPr>
          <w:rFonts w:ascii="Times New Roman" w:hAnsi="Times New Roman"/>
          <w:sz w:val="27"/>
          <w:szCs w:val="27"/>
        </w:rPr>
        <w:t xml:space="preserve"> Определённый расчётом размер государственной пошлины учитывает в себе льготы, освобождения и преференции, установленные главой 25.3 НК РФ «Государственная пошлина». </w:t>
      </w:r>
    </w:p>
    <w:p w:rsidR="001835DD" w:rsidRPr="00381EAA" w:rsidRDefault="001835DD" w:rsidP="001835DD">
      <w:pPr>
        <w:spacing w:after="0" w:line="240" w:lineRule="auto"/>
        <w:ind w:firstLine="709"/>
        <w:jc w:val="both"/>
        <w:rPr>
          <w:rFonts w:ascii="Times New Roman" w:hAnsi="Times New Roman"/>
          <w:sz w:val="27"/>
          <w:szCs w:val="27"/>
        </w:rPr>
      </w:pPr>
      <w:r w:rsidRPr="00381EAA">
        <w:rPr>
          <w:rFonts w:ascii="Times New Roman" w:hAnsi="Times New Roman"/>
          <w:sz w:val="27"/>
          <w:szCs w:val="27"/>
        </w:rPr>
        <w:t>F – корректирующая сумма поступлений (возвратов), которые привели к отклонению расчётного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381EAA" w:rsidRPr="00381EAA" w:rsidRDefault="00B538C8" w:rsidP="00381EAA">
      <w:pPr>
        <w:spacing w:after="0" w:line="240" w:lineRule="auto"/>
        <w:ind w:firstLine="709"/>
        <w:jc w:val="both"/>
        <w:rPr>
          <w:rFonts w:ascii="Times New Roman" w:hAnsi="Times New Roman"/>
          <w:sz w:val="27"/>
          <w:szCs w:val="27"/>
        </w:rPr>
      </w:pPr>
      <w:proofErr w:type="spellStart"/>
      <w:r w:rsidRPr="00B538C8">
        <w:rPr>
          <w:rFonts w:ascii="Times New Roman" w:hAnsi="Times New Roman"/>
          <w:sz w:val="27"/>
          <w:szCs w:val="27"/>
        </w:rPr>
        <w:t>Государственая</w:t>
      </w:r>
      <w:proofErr w:type="spellEnd"/>
      <w:r w:rsidRPr="00B538C8">
        <w:rPr>
          <w:rFonts w:ascii="Times New Roman" w:hAnsi="Times New Roman"/>
          <w:sz w:val="27"/>
          <w:szCs w:val="27"/>
        </w:rPr>
        <w:t xml:space="preserve"> пошлина по делам, рассматриваемым в судах общей юрисдикции, мировыми судьями (за исключением Верховного Суда Российской Федерации)</w:t>
      </w:r>
      <w:r w:rsidR="00381EAA" w:rsidRPr="00B538C8">
        <w:rPr>
          <w:rFonts w:ascii="Times New Roman" w:hAnsi="Times New Roman"/>
          <w:sz w:val="27"/>
          <w:szCs w:val="27"/>
        </w:rPr>
        <w:t xml:space="preserve"> зачисляется в бюджеты бюджетной системы Российской Федерации по нормативам, установленным в соответствии со статьями БК РФ.</w:t>
      </w:r>
      <w:r w:rsidR="00381EAA" w:rsidRPr="00381EAA">
        <w:rPr>
          <w:rFonts w:ascii="Times New Roman" w:hAnsi="Times New Roman"/>
          <w:sz w:val="27"/>
          <w:szCs w:val="27"/>
        </w:rPr>
        <w:t xml:space="preserve"> </w:t>
      </w:r>
    </w:p>
    <w:p w:rsidR="000662D2" w:rsidRPr="00971803" w:rsidRDefault="000662D2" w:rsidP="000662D2">
      <w:pPr>
        <w:spacing w:after="0" w:line="240" w:lineRule="auto"/>
        <w:ind w:firstLine="709"/>
        <w:jc w:val="both"/>
        <w:rPr>
          <w:rFonts w:ascii="Times New Roman" w:hAnsi="Times New Roman"/>
          <w:color w:val="FF0000"/>
          <w:sz w:val="27"/>
          <w:szCs w:val="27"/>
        </w:rPr>
      </w:pPr>
    </w:p>
    <w:p w:rsidR="000662D2" w:rsidRPr="007132F5" w:rsidRDefault="000662D2" w:rsidP="00EB6649">
      <w:pPr>
        <w:pStyle w:val="10"/>
        <w:numPr>
          <w:ilvl w:val="2"/>
          <w:numId w:val="6"/>
        </w:numPr>
        <w:tabs>
          <w:tab w:val="left" w:pos="1985"/>
          <w:tab w:val="left" w:pos="2835"/>
          <w:tab w:val="left" w:pos="3119"/>
        </w:tabs>
        <w:spacing w:before="0" w:after="240"/>
        <w:ind w:left="0" w:firstLine="709"/>
        <w:jc w:val="center"/>
        <w:rPr>
          <w:rFonts w:ascii="Times New Roman" w:hAnsi="Times New Roman"/>
          <w:i/>
          <w:sz w:val="27"/>
          <w:szCs w:val="27"/>
        </w:rPr>
      </w:pPr>
      <w:bookmarkStart w:id="329" w:name="_Toc222820601"/>
      <w:bookmarkStart w:id="330" w:name="_Toc225849317"/>
      <w:r w:rsidRPr="007132F5">
        <w:rPr>
          <w:rFonts w:ascii="Times New Roman" w:hAnsi="Times New Roman"/>
          <w:i/>
          <w:sz w:val="27"/>
          <w:szCs w:val="27"/>
        </w:rPr>
        <w:t xml:space="preserve">Государственная пошлина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w:t>
      </w:r>
      <w:r w:rsidRPr="007132F5">
        <w:rPr>
          <w:rFonts w:ascii="Times New Roman" w:hAnsi="Times New Roman"/>
          <w:i/>
          <w:sz w:val="27"/>
          <w:szCs w:val="27"/>
        </w:rPr>
        <w:br/>
        <w:t>182 1 08 07010 01 0000 110</w:t>
      </w:r>
      <w:bookmarkEnd w:id="329"/>
      <w:bookmarkEnd w:id="330"/>
    </w:p>
    <w:p w:rsidR="00342D0F" w:rsidRPr="00381EAA" w:rsidRDefault="00342D0F" w:rsidP="00342D0F">
      <w:pPr>
        <w:spacing w:after="0" w:line="240" w:lineRule="auto"/>
        <w:ind w:firstLine="709"/>
        <w:jc w:val="both"/>
        <w:rPr>
          <w:rFonts w:ascii="Times New Roman" w:hAnsi="Times New Roman"/>
          <w:sz w:val="27"/>
          <w:szCs w:val="27"/>
        </w:rPr>
      </w:pPr>
      <w:proofErr w:type="gramStart"/>
      <w:r w:rsidRPr="00381EAA">
        <w:rPr>
          <w:rFonts w:ascii="Times New Roman" w:hAnsi="Times New Roman"/>
          <w:sz w:val="27"/>
          <w:szCs w:val="27"/>
        </w:rPr>
        <w:t>Расчёт прогноза поступлений по государственной пошлине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осуществляется методом экстраполяции (по имеющимся данным о тенденциях изменения поступлений не менее чем за 3 предшествующих периода), с учётом корректирующей суммы поступлений, учитывающей изменения законодательства</w:t>
      </w:r>
      <w:proofErr w:type="gramEnd"/>
      <w:r w:rsidRPr="00381EAA">
        <w:rPr>
          <w:rFonts w:ascii="Times New Roman" w:hAnsi="Times New Roman"/>
          <w:sz w:val="27"/>
          <w:szCs w:val="27"/>
        </w:rPr>
        <w:t xml:space="preserve"> Российской Федерации, а также другие факторы. </w:t>
      </w:r>
    </w:p>
    <w:p w:rsidR="00342D0F" w:rsidRPr="00381EAA" w:rsidRDefault="00342D0F" w:rsidP="00342D0F">
      <w:pPr>
        <w:spacing w:after="0" w:line="240" w:lineRule="auto"/>
        <w:ind w:firstLine="709"/>
        <w:jc w:val="both"/>
        <w:rPr>
          <w:rFonts w:ascii="Times New Roman" w:hAnsi="Times New Roman"/>
          <w:sz w:val="27"/>
          <w:szCs w:val="27"/>
        </w:rPr>
      </w:pPr>
      <w:r w:rsidRPr="00381EAA">
        <w:rPr>
          <w:rFonts w:ascii="Times New Roman" w:hAnsi="Times New Roman"/>
          <w:sz w:val="27"/>
          <w:szCs w:val="27"/>
        </w:rPr>
        <w:t xml:space="preserve">F – корректирующая сумма поступлений (возвратов), которые привели к отклонению расчётного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342D0F" w:rsidRPr="00381EAA" w:rsidRDefault="00342D0F" w:rsidP="00342D0F">
      <w:pPr>
        <w:spacing w:after="0" w:line="240" w:lineRule="auto"/>
        <w:ind w:firstLine="709"/>
        <w:jc w:val="both"/>
        <w:rPr>
          <w:rFonts w:ascii="Times New Roman" w:hAnsi="Times New Roman"/>
          <w:sz w:val="27"/>
          <w:szCs w:val="27"/>
        </w:rPr>
      </w:pPr>
      <w:proofErr w:type="gramStart"/>
      <w:r w:rsidRPr="00381EAA">
        <w:rPr>
          <w:rFonts w:ascii="Times New Roman" w:hAnsi="Times New Roman"/>
          <w:sz w:val="27"/>
          <w:szCs w:val="27"/>
        </w:rPr>
        <w:t xml:space="preserve">Расчёт государственной пошлины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производится в разрезе бюджетов и зачисляется </w:t>
      </w:r>
      <w:r w:rsidRPr="00B538C8">
        <w:rPr>
          <w:rFonts w:ascii="Times New Roman" w:hAnsi="Times New Roman"/>
          <w:sz w:val="27"/>
          <w:szCs w:val="27"/>
        </w:rPr>
        <w:t>в бюджеты бюджетной системы Российской Федерации по нормативам, установленным в соответствии со статьями БК РФ.</w:t>
      </w:r>
      <w:proofErr w:type="gramEnd"/>
    </w:p>
    <w:p w:rsidR="00342D0F" w:rsidRPr="00381EAA" w:rsidRDefault="00342D0F" w:rsidP="00342D0F">
      <w:pPr>
        <w:spacing w:after="0" w:line="240" w:lineRule="auto"/>
        <w:ind w:firstLine="709"/>
        <w:jc w:val="both"/>
        <w:rPr>
          <w:rFonts w:ascii="Times New Roman" w:hAnsi="Times New Roman"/>
          <w:sz w:val="27"/>
          <w:szCs w:val="27"/>
        </w:rPr>
      </w:pPr>
    </w:p>
    <w:p w:rsidR="00DB1802" w:rsidRPr="00971803" w:rsidRDefault="00DB1802" w:rsidP="000662D2">
      <w:pPr>
        <w:spacing w:after="0" w:line="240" w:lineRule="auto"/>
        <w:ind w:firstLine="709"/>
        <w:jc w:val="both"/>
        <w:rPr>
          <w:rFonts w:ascii="Times New Roman" w:hAnsi="Times New Roman"/>
          <w:color w:val="FF0000"/>
          <w:sz w:val="27"/>
          <w:szCs w:val="27"/>
        </w:rPr>
      </w:pPr>
    </w:p>
    <w:p w:rsidR="000662D2" w:rsidRPr="00381EAA" w:rsidRDefault="000662D2" w:rsidP="00EB6649">
      <w:pPr>
        <w:pStyle w:val="10"/>
        <w:numPr>
          <w:ilvl w:val="1"/>
          <w:numId w:val="6"/>
        </w:numPr>
        <w:spacing w:before="0" w:after="240"/>
        <w:ind w:left="0" w:firstLine="709"/>
        <w:jc w:val="center"/>
        <w:rPr>
          <w:rFonts w:ascii="Times New Roman" w:hAnsi="Times New Roman"/>
          <w:sz w:val="27"/>
          <w:szCs w:val="27"/>
        </w:rPr>
      </w:pPr>
      <w:bookmarkStart w:id="331" w:name="_Toc456264010"/>
      <w:bookmarkStart w:id="332" w:name="_Toc222820606"/>
      <w:bookmarkStart w:id="333" w:name="_Toc225849318"/>
      <w:bookmarkEnd w:id="14"/>
      <w:r w:rsidRPr="00381EAA">
        <w:rPr>
          <w:rFonts w:ascii="Times New Roman" w:hAnsi="Times New Roman"/>
          <w:sz w:val="27"/>
          <w:szCs w:val="27"/>
        </w:rPr>
        <w:t>Задолженность и перерасчеты по отмененным налогам, сборам и иным обязательным платежам</w:t>
      </w:r>
      <w:bookmarkEnd w:id="331"/>
      <w:r w:rsidRPr="00381EAA">
        <w:rPr>
          <w:rFonts w:ascii="Times New Roman" w:hAnsi="Times New Roman"/>
          <w:sz w:val="27"/>
          <w:szCs w:val="27"/>
        </w:rPr>
        <w:t xml:space="preserve"> </w:t>
      </w:r>
      <w:r w:rsidRPr="00381EAA">
        <w:rPr>
          <w:rFonts w:ascii="Times New Roman" w:hAnsi="Times New Roman"/>
          <w:sz w:val="27"/>
          <w:szCs w:val="27"/>
        </w:rPr>
        <w:br/>
        <w:t>182 1 09 00000 00 0000 000</w:t>
      </w:r>
      <w:bookmarkEnd w:id="332"/>
      <w:bookmarkEnd w:id="333"/>
    </w:p>
    <w:p w:rsidR="00FF0672" w:rsidRPr="00381EAA" w:rsidRDefault="00FF0672" w:rsidP="00FF0672">
      <w:pPr>
        <w:spacing w:after="0" w:line="240" w:lineRule="auto"/>
        <w:ind w:firstLine="709"/>
        <w:jc w:val="both"/>
        <w:rPr>
          <w:rFonts w:ascii="Times New Roman" w:hAnsi="Times New Roman"/>
          <w:sz w:val="27"/>
          <w:szCs w:val="27"/>
        </w:rPr>
      </w:pPr>
      <w:proofErr w:type="gramStart"/>
      <w:r w:rsidRPr="00381EAA">
        <w:rPr>
          <w:rFonts w:ascii="Times New Roman" w:hAnsi="Times New Roman"/>
          <w:sz w:val="27"/>
          <w:szCs w:val="27"/>
        </w:rPr>
        <w:t>Расчёт прогноза поступления доходов в бюджетную систему Российской Федерации от уплаты задолженности и перерасчетов по отменённым налогам, сборам и иным обязательным платежам, осуществляется в детализации по видам доходов методом усреднения (с учетом имеющихся данных о тенденциях изменения поступлений не менее чем за 3 предшествующих периода), с учётом корректирующей суммы поступлений, учитывающей изменения законодательства о налогах и сборах, а также другие</w:t>
      </w:r>
      <w:proofErr w:type="gramEnd"/>
      <w:r w:rsidRPr="00381EAA">
        <w:rPr>
          <w:rFonts w:ascii="Times New Roman" w:hAnsi="Times New Roman"/>
          <w:sz w:val="27"/>
          <w:szCs w:val="27"/>
        </w:rPr>
        <w:t xml:space="preserve"> факторы. При прогнозировании используются показатели отчета по форме № 4-НМ «Задолженность по налогам и сборам, пеням и налоговым санкциям в бюджетную систему Российской Федерации».</w:t>
      </w:r>
    </w:p>
    <w:p w:rsidR="00FF0672" w:rsidRPr="00381EAA" w:rsidRDefault="00FF0672" w:rsidP="00FF0672">
      <w:pPr>
        <w:spacing w:after="0" w:line="240" w:lineRule="auto"/>
        <w:ind w:firstLine="709"/>
        <w:jc w:val="both"/>
        <w:rPr>
          <w:rFonts w:ascii="Times New Roman" w:hAnsi="Times New Roman"/>
          <w:sz w:val="27"/>
          <w:szCs w:val="27"/>
        </w:rPr>
      </w:pPr>
    </w:p>
    <w:p w:rsidR="00FF0672" w:rsidRPr="00381EAA" w:rsidRDefault="00FF0672" w:rsidP="00FF0672">
      <w:pPr>
        <w:spacing w:after="0" w:line="240" w:lineRule="auto"/>
        <w:ind w:firstLine="709"/>
        <w:jc w:val="center"/>
        <w:rPr>
          <w:rFonts w:ascii="Times New Roman" w:hAnsi="Times New Roman"/>
          <w:sz w:val="28"/>
          <w:szCs w:val="28"/>
        </w:rPr>
      </w:pPr>
      <w:proofErr w:type="spellStart"/>
      <w:r w:rsidRPr="00381EAA">
        <w:rPr>
          <w:rFonts w:ascii="Times New Roman" w:hAnsi="Times New Roman"/>
          <w:sz w:val="28"/>
          <w:szCs w:val="28"/>
        </w:rPr>
        <w:t>Зд</w:t>
      </w:r>
      <w:proofErr w:type="spellEnd"/>
      <w:r w:rsidRPr="00381EAA">
        <w:rPr>
          <w:rFonts w:ascii="Times New Roman" w:hAnsi="Times New Roman"/>
          <w:sz w:val="28"/>
          <w:szCs w:val="28"/>
        </w:rPr>
        <w:t xml:space="preserve"> </w:t>
      </w:r>
      <w:r w:rsidR="00704B0F" w:rsidRPr="00381EAA">
        <w:rPr>
          <w:rFonts w:ascii="Times New Roman" w:hAnsi="Times New Roman"/>
          <w:sz w:val="28"/>
          <w:szCs w:val="28"/>
          <w:vertAlign w:val="subscript"/>
        </w:rPr>
        <w:t>всего</w:t>
      </w:r>
      <w:r w:rsidRPr="00381EAA">
        <w:rPr>
          <w:rFonts w:ascii="Times New Roman" w:hAnsi="Times New Roman"/>
          <w:sz w:val="28"/>
          <w:szCs w:val="28"/>
          <w:vertAlign w:val="subscript"/>
        </w:rPr>
        <w:t xml:space="preserve"> </w:t>
      </w:r>
      <w:r w:rsidRPr="00381EAA">
        <w:rPr>
          <w:rFonts w:ascii="Times New Roman" w:hAnsi="Times New Roman"/>
          <w:sz w:val="28"/>
          <w:szCs w:val="28"/>
        </w:rPr>
        <w:t xml:space="preserve">= </w:t>
      </w:r>
      <w:proofErr w:type="spellStart"/>
      <w:r w:rsidRPr="00381EAA">
        <w:rPr>
          <w:rFonts w:ascii="Times New Roman" w:hAnsi="Times New Roman"/>
          <w:sz w:val="28"/>
          <w:szCs w:val="28"/>
        </w:rPr>
        <w:t>Зд</w:t>
      </w:r>
      <w:proofErr w:type="spellEnd"/>
      <w:r w:rsidRPr="00381EAA">
        <w:rPr>
          <w:rFonts w:ascii="Times New Roman" w:hAnsi="Times New Roman"/>
          <w:sz w:val="28"/>
          <w:szCs w:val="28"/>
        </w:rPr>
        <w:t xml:space="preserve"> </w:t>
      </w:r>
      <w:r w:rsidRPr="00381EAA">
        <w:rPr>
          <w:rFonts w:ascii="Times New Roman" w:hAnsi="Times New Roman"/>
          <w:sz w:val="28"/>
          <w:szCs w:val="28"/>
          <w:vertAlign w:val="subscript"/>
        </w:rPr>
        <w:t>вид</w:t>
      </w:r>
      <w:proofErr w:type="gramStart"/>
      <w:r w:rsidRPr="00381EAA">
        <w:rPr>
          <w:rFonts w:ascii="Times New Roman" w:hAnsi="Times New Roman"/>
          <w:sz w:val="28"/>
          <w:szCs w:val="28"/>
          <w:vertAlign w:val="subscript"/>
        </w:rPr>
        <w:t>1</w:t>
      </w:r>
      <w:proofErr w:type="gramEnd"/>
      <w:r w:rsidRPr="00381EAA">
        <w:rPr>
          <w:rFonts w:ascii="Times New Roman" w:hAnsi="Times New Roman"/>
          <w:sz w:val="28"/>
          <w:szCs w:val="28"/>
        </w:rPr>
        <w:t xml:space="preserve"> + </w:t>
      </w:r>
      <w:proofErr w:type="spellStart"/>
      <w:r w:rsidRPr="00381EAA">
        <w:rPr>
          <w:rFonts w:ascii="Times New Roman" w:hAnsi="Times New Roman"/>
          <w:sz w:val="28"/>
          <w:szCs w:val="28"/>
        </w:rPr>
        <w:t>Зд</w:t>
      </w:r>
      <w:proofErr w:type="spellEnd"/>
      <w:r w:rsidRPr="00381EAA">
        <w:rPr>
          <w:rFonts w:ascii="Times New Roman" w:hAnsi="Times New Roman"/>
          <w:sz w:val="28"/>
          <w:szCs w:val="28"/>
        </w:rPr>
        <w:t xml:space="preserve"> </w:t>
      </w:r>
      <w:r w:rsidRPr="00381EAA">
        <w:rPr>
          <w:rFonts w:ascii="Times New Roman" w:hAnsi="Times New Roman"/>
          <w:sz w:val="28"/>
          <w:szCs w:val="28"/>
          <w:vertAlign w:val="subscript"/>
        </w:rPr>
        <w:t>вид2</w:t>
      </w:r>
      <w:r w:rsidRPr="00381EAA">
        <w:rPr>
          <w:rFonts w:ascii="Times New Roman" w:hAnsi="Times New Roman"/>
          <w:sz w:val="28"/>
          <w:szCs w:val="28"/>
        </w:rPr>
        <w:t xml:space="preserve"> +</w:t>
      </w:r>
      <w:proofErr w:type="spellStart"/>
      <w:r w:rsidRPr="00381EAA">
        <w:rPr>
          <w:rFonts w:ascii="Times New Roman" w:hAnsi="Times New Roman"/>
          <w:sz w:val="28"/>
          <w:szCs w:val="28"/>
        </w:rPr>
        <w:t>Зд</w:t>
      </w:r>
      <w:proofErr w:type="spellEnd"/>
      <w:r w:rsidRPr="00381EAA">
        <w:rPr>
          <w:rFonts w:ascii="Times New Roman" w:hAnsi="Times New Roman"/>
          <w:sz w:val="28"/>
          <w:szCs w:val="28"/>
        </w:rPr>
        <w:t xml:space="preserve"> </w:t>
      </w:r>
      <w:r w:rsidRPr="00381EAA">
        <w:rPr>
          <w:rFonts w:ascii="Times New Roman" w:hAnsi="Times New Roman"/>
          <w:sz w:val="28"/>
          <w:szCs w:val="28"/>
          <w:vertAlign w:val="subscript"/>
        </w:rPr>
        <w:t>вид2</w:t>
      </w:r>
      <w:r w:rsidRPr="00381EAA">
        <w:rPr>
          <w:rFonts w:ascii="Times New Roman" w:hAnsi="Times New Roman"/>
          <w:sz w:val="28"/>
          <w:szCs w:val="28"/>
        </w:rPr>
        <w:t xml:space="preserve"> …</w:t>
      </w:r>
    </w:p>
    <w:p w:rsidR="00FF0672" w:rsidRPr="00381EAA" w:rsidRDefault="00FF0672" w:rsidP="00FF0672">
      <w:pPr>
        <w:spacing w:after="0" w:line="240" w:lineRule="auto"/>
        <w:ind w:firstLine="709"/>
        <w:jc w:val="center"/>
        <w:rPr>
          <w:rFonts w:ascii="Times New Roman" w:hAnsi="Times New Roman"/>
          <w:sz w:val="28"/>
          <w:szCs w:val="28"/>
          <w:vertAlign w:val="subscript"/>
        </w:rPr>
      </w:pPr>
    </w:p>
    <w:p w:rsidR="00FF0672" w:rsidRPr="00381EAA" w:rsidRDefault="00FF0672" w:rsidP="00FF0672">
      <w:pPr>
        <w:spacing w:after="0" w:line="240" w:lineRule="auto"/>
        <w:ind w:firstLine="709"/>
        <w:jc w:val="center"/>
        <w:rPr>
          <w:rFonts w:ascii="Times New Roman" w:hAnsi="Times New Roman"/>
          <w:i/>
          <w:sz w:val="28"/>
        </w:rPr>
      </w:pPr>
      <w:r w:rsidRPr="00381EAA">
        <w:rPr>
          <w:rFonts w:ascii="Times New Roman" w:hAnsi="Times New Roman"/>
          <w:i/>
          <w:sz w:val="28"/>
        </w:rPr>
        <w:t>ЗД вид</w:t>
      </w:r>
      <w:r w:rsidR="00704B0F" w:rsidRPr="00381EAA">
        <w:rPr>
          <w:rFonts w:ascii="Times New Roman" w:hAnsi="Times New Roman"/>
          <w:i/>
          <w:sz w:val="28"/>
        </w:rPr>
        <w:t xml:space="preserve"> </w:t>
      </w:r>
      <w:r w:rsidRPr="00381EAA">
        <w:rPr>
          <w:rFonts w:ascii="Times New Roman" w:hAnsi="Times New Roman"/>
          <w:i/>
          <w:sz w:val="28"/>
        </w:rPr>
        <w:t>1</w:t>
      </w:r>
      <w:r w:rsidR="00704B0F" w:rsidRPr="00381EAA">
        <w:rPr>
          <w:rFonts w:ascii="Times New Roman" w:hAnsi="Times New Roman"/>
          <w:i/>
          <w:sz w:val="28"/>
        </w:rPr>
        <w:t>,2,3…</w:t>
      </w:r>
      <w:r w:rsidRPr="00381EAA">
        <w:rPr>
          <w:rFonts w:ascii="Times New Roman" w:hAnsi="Times New Roman"/>
          <w:i/>
          <w:sz w:val="28"/>
        </w:rPr>
        <w:t xml:space="preserve"> = (П</w:t>
      </w:r>
      <w:proofErr w:type="gramStart"/>
      <w:r w:rsidRPr="00381EAA">
        <w:rPr>
          <w:rFonts w:ascii="Times New Roman" w:hAnsi="Times New Roman"/>
          <w:i/>
          <w:sz w:val="28"/>
        </w:rPr>
        <w:t>1</w:t>
      </w:r>
      <w:proofErr w:type="gramEnd"/>
      <w:r w:rsidRPr="00381EAA">
        <w:rPr>
          <w:rFonts w:ascii="Times New Roman" w:hAnsi="Times New Roman"/>
          <w:i/>
          <w:sz w:val="28"/>
        </w:rPr>
        <w:t xml:space="preserve"> + П2 + П3) / 3</w:t>
      </w:r>
      <w:r w:rsidR="00A455BD" w:rsidRPr="00381EAA">
        <w:rPr>
          <w:rFonts w:ascii="Times New Roman" w:hAnsi="Times New Roman"/>
          <w:i/>
          <w:sz w:val="28"/>
        </w:rPr>
        <w:t xml:space="preserve"> +/-F</w:t>
      </w:r>
      <w:r w:rsidRPr="00381EAA">
        <w:rPr>
          <w:rFonts w:ascii="Times New Roman" w:hAnsi="Times New Roman"/>
          <w:i/>
          <w:sz w:val="28"/>
        </w:rPr>
        <w:t>,</w:t>
      </w:r>
    </w:p>
    <w:p w:rsidR="00FF0672" w:rsidRPr="00381EAA" w:rsidRDefault="00FF0672" w:rsidP="00FF0672">
      <w:pPr>
        <w:spacing w:after="0" w:line="240" w:lineRule="auto"/>
        <w:ind w:firstLine="709"/>
        <w:jc w:val="both"/>
        <w:rPr>
          <w:rFonts w:ascii="Times New Roman" w:hAnsi="Times New Roman"/>
          <w:sz w:val="27"/>
          <w:szCs w:val="27"/>
        </w:rPr>
      </w:pPr>
      <w:r w:rsidRPr="00381EAA">
        <w:rPr>
          <w:rFonts w:ascii="Times New Roman" w:hAnsi="Times New Roman"/>
          <w:sz w:val="27"/>
          <w:szCs w:val="27"/>
        </w:rPr>
        <w:t>где:</w:t>
      </w:r>
    </w:p>
    <w:p w:rsidR="00FF0672" w:rsidRPr="00381EAA" w:rsidRDefault="00FF0672" w:rsidP="00FF0672">
      <w:pPr>
        <w:autoSpaceDE w:val="0"/>
        <w:autoSpaceDN w:val="0"/>
        <w:adjustRightInd w:val="0"/>
        <w:spacing w:after="0" w:line="240" w:lineRule="auto"/>
        <w:ind w:firstLine="709"/>
        <w:jc w:val="both"/>
        <w:rPr>
          <w:rFonts w:ascii="Times New Roman" w:eastAsiaTheme="minorHAnsi" w:hAnsi="Times New Roman"/>
          <w:sz w:val="27"/>
          <w:szCs w:val="27"/>
        </w:rPr>
      </w:pPr>
      <w:r w:rsidRPr="00381EAA">
        <w:rPr>
          <w:rFonts w:ascii="Times New Roman" w:hAnsi="Times New Roman"/>
          <w:i/>
          <w:sz w:val="27"/>
          <w:szCs w:val="27"/>
        </w:rPr>
        <w:t>П</w:t>
      </w:r>
      <w:proofErr w:type="gramStart"/>
      <w:r w:rsidRPr="00381EAA">
        <w:rPr>
          <w:rFonts w:ascii="Times New Roman" w:hAnsi="Times New Roman"/>
          <w:i/>
          <w:sz w:val="27"/>
          <w:szCs w:val="27"/>
        </w:rPr>
        <w:t>1</w:t>
      </w:r>
      <w:proofErr w:type="gramEnd"/>
      <w:r w:rsidRPr="00381EAA">
        <w:rPr>
          <w:rFonts w:ascii="Times New Roman" w:hAnsi="Times New Roman"/>
          <w:i/>
          <w:sz w:val="27"/>
          <w:szCs w:val="27"/>
        </w:rPr>
        <w:t xml:space="preserve">, П2, П3 </w:t>
      </w:r>
      <w:r w:rsidRPr="00381EAA">
        <w:rPr>
          <w:rFonts w:ascii="Times New Roman" w:hAnsi="Times New Roman"/>
          <w:sz w:val="27"/>
          <w:szCs w:val="27"/>
        </w:rPr>
        <w:t xml:space="preserve">– </w:t>
      </w:r>
      <w:r w:rsidRPr="00381EAA">
        <w:rPr>
          <w:rFonts w:ascii="Times New Roman" w:eastAsiaTheme="minorHAnsi" w:hAnsi="Times New Roman"/>
          <w:sz w:val="27"/>
          <w:szCs w:val="27"/>
        </w:rPr>
        <w:t xml:space="preserve">сумма поступлений за предыдущие периоды, предшествующих году составления прогноза или за весь период поступления соответствующего вида доходов; </w:t>
      </w:r>
    </w:p>
    <w:p w:rsidR="00FF0672" w:rsidRPr="00381EAA" w:rsidRDefault="00FF0672" w:rsidP="00FF0672">
      <w:pPr>
        <w:spacing w:after="0" w:line="240" w:lineRule="auto"/>
        <w:ind w:firstLine="709"/>
        <w:jc w:val="both"/>
        <w:rPr>
          <w:rFonts w:ascii="Times New Roman" w:hAnsi="Times New Roman"/>
          <w:sz w:val="27"/>
          <w:szCs w:val="27"/>
        </w:rPr>
      </w:pPr>
      <w:r w:rsidRPr="00381EAA">
        <w:rPr>
          <w:rFonts w:ascii="Times New Roman" w:hAnsi="Times New Roman"/>
          <w:i/>
          <w:sz w:val="27"/>
          <w:szCs w:val="27"/>
          <w:lang w:val="en-US"/>
        </w:rPr>
        <w:t>F</w:t>
      </w:r>
      <w:r w:rsidRPr="00381EAA">
        <w:rPr>
          <w:rFonts w:ascii="Times New Roman" w:hAnsi="Times New Roman"/>
          <w:i/>
          <w:sz w:val="27"/>
          <w:szCs w:val="27"/>
        </w:rPr>
        <w:t xml:space="preserve"> </w:t>
      </w:r>
      <w:r w:rsidRPr="00381EAA">
        <w:rPr>
          <w:rFonts w:ascii="Times New Roman" w:hAnsi="Times New Roman"/>
          <w:sz w:val="27"/>
          <w:szCs w:val="27"/>
        </w:rPr>
        <w:t xml:space="preserve">– </w:t>
      </w:r>
      <w:proofErr w:type="gramStart"/>
      <w:r w:rsidRPr="00381EAA">
        <w:rPr>
          <w:rFonts w:ascii="Times New Roman" w:hAnsi="Times New Roman"/>
          <w:sz w:val="27"/>
          <w:szCs w:val="27"/>
        </w:rPr>
        <w:t>корректирующая</w:t>
      </w:r>
      <w:proofErr w:type="gramEnd"/>
      <w:r w:rsidRPr="00381EAA">
        <w:rPr>
          <w:rFonts w:ascii="Times New Roman" w:hAnsi="Times New Roman"/>
          <w:sz w:val="27"/>
          <w:szCs w:val="27"/>
        </w:rPr>
        <w:t xml:space="preserve"> сумма поступлений, учитывающая изменения законодательства Российской Федерации, а также разовые операции (поступления, возвраты и т.д., а также данные о фактических поступлениях доходов за истекшие месяцы текущего года).</w:t>
      </w:r>
    </w:p>
    <w:p w:rsidR="000662D2" w:rsidRPr="00381EAA" w:rsidRDefault="000662D2" w:rsidP="000662D2">
      <w:pPr>
        <w:spacing w:after="0" w:line="240" w:lineRule="auto"/>
        <w:ind w:firstLine="709"/>
        <w:jc w:val="both"/>
        <w:rPr>
          <w:rFonts w:ascii="Times New Roman" w:hAnsi="Times New Roman"/>
          <w:sz w:val="27"/>
          <w:szCs w:val="27"/>
        </w:rPr>
      </w:pPr>
    </w:p>
    <w:p w:rsidR="000662D2" w:rsidRPr="00971803" w:rsidRDefault="000662D2" w:rsidP="000662D2">
      <w:pPr>
        <w:autoSpaceDE w:val="0"/>
        <w:autoSpaceDN w:val="0"/>
        <w:adjustRightInd w:val="0"/>
        <w:spacing w:after="0" w:line="240" w:lineRule="auto"/>
        <w:ind w:firstLine="709"/>
        <w:jc w:val="both"/>
        <w:rPr>
          <w:rFonts w:ascii="Times New Roman" w:hAnsi="Times New Roman"/>
          <w:color w:val="FF0000"/>
          <w:sz w:val="27"/>
          <w:szCs w:val="27"/>
        </w:rPr>
      </w:pPr>
    </w:p>
    <w:p w:rsidR="000662D2" w:rsidRPr="00381EAA" w:rsidRDefault="000662D2" w:rsidP="00EB6649">
      <w:pPr>
        <w:pStyle w:val="10"/>
        <w:numPr>
          <w:ilvl w:val="1"/>
          <w:numId w:val="6"/>
        </w:numPr>
        <w:spacing w:before="0" w:after="240"/>
        <w:ind w:left="0" w:firstLine="709"/>
        <w:jc w:val="center"/>
        <w:rPr>
          <w:rFonts w:ascii="Times New Roman" w:hAnsi="Times New Roman"/>
          <w:sz w:val="27"/>
          <w:szCs w:val="27"/>
        </w:rPr>
      </w:pPr>
      <w:bookmarkStart w:id="334" w:name="_Toc222820612"/>
      <w:bookmarkStart w:id="335" w:name="_Toc225849319"/>
      <w:r w:rsidRPr="00381EAA">
        <w:rPr>
          <w:rFonts w:ascii="Times New Roman" w:hAnsi="Times New Roman"/>
          <w:sz w:val="27"/>
          <w:szCs w:val="27"/>
        </w:rPr>
        <w:t xml:space="preserve">Платежи при пользовании природными ресурсами </w:t>
      </w:r>
      <w:r w:rsidRPr="00381EAA">
        <w:rPr>
          <w:rFonts w:ascii="Times New Roman" w:hAnsi="Times New Roman"/>
          <w:sz w:val="27"/>
          <w:szCs w:val="27"/>
        </w:rPr>
        <w:br/>
        <w:t>182 1 12 00000 00 0000 000</w:t>
      </w:r>
      <w:bookmarkEnd w:id="334"/>
      <w:bookmarkEnd w:id="335"/>
    </w:p>
    <w:p w:rsidR="000662D2" w:rsidRPr="00381EAA" w:rsidRDefault="000662D2" w:rsidP="000662D2">
      <w:pPr>
        <w:spacing w:after="0" w:line="240" w:lineRule="auto"/>
        <w:ind w:firstLine="709"/>
        <w:jc w:val="both"/>
        <w:rPr>
          <w:rFonts w:ascii="Times New Roman" w:hAnsi="Times New Roman"/>
          <w:sz w:val="27"/>
          <w:szCs w:val="27"/>
        </w:rPr>
      </w:pPr>
      <w:r w:rsidRPr="00381EAA">
        <w:rPr>
          <w:rFonts w:ascii="Times New Roman" w:hAnsi="Times New Roman"/>
          <w:sz w:val="27"/>
          <w:szCs w:val="27"/>
        </w:rPr>
        <w:t xml:space="preserve">Для расчёта прогноза поступлений доходов от уплаты регулярных платежей за пользование недрами используются: </w:t>
      </w:r>
    </w:p>
    <w:p w:rsidR="000662D2" w:rsidRPr="00381EAA" w:rsidRDefault="000662D2" w:rsidP="000662D2">
      <w:pPr>
        <w:spacing w:after="0" w:line="240" w:lineRule="auto"/>
        <w:ind w:firstLine="709"/>
        <w:jc w:val="both"/>
        <w:rPr>
          <w:rFonts w:ascii="Times New Roman" w:hAnsi="Times New Roman"/>
          <w:sz w:val="27"/>
          <w:szCs w:val="27"/>
        </w:rPr>
      </w:pPr>
      <w:r w:rsidRPr="00381EAA">
        <w:rPr>
          <w:rFonts w:ascii="Times New Roman" w:hAnsi="Times New Roman"/>
          <w:sz w:val="27"/>
          <w:szCs w:val="27"/>
        </w:rPr>
        <w:t>- динамика фактических поступлений согласно данным отчёта по форме № 1-НМ «Отчет о начислении и поступлении налогов, сборов</w:t>
      </w:r>
      <w:r w:rsidR="00D61977" w:rsidRPr="00381EAA">
        <w:rPr>
          <w:rFonts w:ascii="Times New Roman" w:hAnsi="Times New Roman"/>
          <w:sz w:val="27"/>
          <w:szCs w:val="27"/>
        </w:rPr>
        <w:t>, страховых взносов</w:t>
      </w:r>
      <w:r w:rsidRPr="00381EAA">
        <w:rPr>
          <w:rFonts w:ascii="Times New Roman" w:hAnsi="Times New Roman"/>
          <w:sz w:val="27"/>
          <w:szCs w:val="27"/>
        </w:rPr>
        <w:t xml:space="preserve"> и иных обязательных платежей в бюджетную систему Российской Федерации»;</w:t>
      </w:r>
    </w:p>
    <w:p w:rsidR="000662D2" w:rsidRPr="00381EAA" w:rsidRDefault="000662D2" w:rsidP="000662D2">
      <w:pPr>
        <w:autoSpaceDE w:val="0"/>
        <w:autoSpaceDN w:val="0"/>
        <w:adjustRightInd w:val="0"/>
        <w:spacing w:after="0" w:line="240" w:lineRule="auto"/>
        <w:ind w:firstLine="709"/>
        <w:jc w:val="both"/>
        <w:rPr>
          <w:rFonts w:ascii="Times New Roman" w:hAnsi="Times New Roman"/>
          <w:sz w:val="26"/>
          <w:szCs w:val="26"/>
        </w:rPr>
      </w:pPr>
      <w:r w:rsidRPr="00381EAA">
        <w:rPr>
          <w:rFonts w:ascii="Times New Roman" w:hAnsi="Times New Roman"/>
          <w:sz w:val="27"/>
          <w:szCs w:val="27"/>
        </w:rPr>
        <w:t>- изменение размера ставок регулярных платежей за пользование недрами в соответствии с законом РФ от 21.02.1992 № 2395-1 «О недрах» и другие источники.</w:t>
      </w:r>
      <w:r w:rsidRPr="00381EAA">
        <w:rPr>
          <w:rFonts w:ascii="Times New Roman" w:hAnsi="Times New Roman"/>
          <w:sz w:val="26"/>
          <w:szCs w:val="26"/>
        </w:rPr>
        <w:t xml:space="preserve"> </w:t>
      </w:r>
    </w:p>
    <w:p w:rsidR="000662D2" w:rsidRPr="00381EAA" w:rsidRDefault="000662D2" w:rsidP="000662D2">
      <w:pPr>
        <w:spacing w:after="0" w:line="240" w:lineRule="auto"/>
        <w:ind w:firstLine="709"/>
        <w:jc w:val="both"/>
        <w:rPr>
          <w:rFonts w:ascii="Times New Roman" w:hAnsi="Times New Roman"/>
          <w:sz w:val="26"/>
        </w:rPr>
      </w:pPr>
    </w:p>
    <w:p w:rsidR="000662D2" w:rsidRPr="00381EAA" w:rsidRDefault="000662D2" w:rsidP="00EB6649">
      <w:pPr>
        <w:pStyle w:val="10"/>
        <w:numPr>
          <w:ilvl w:val="2"/>
          <w:numId w:val="6"/>
        </w:numPr>
        <w:tabs>
          <w:tab w:val="left" w:pos="1985"/>
          <w:tab w:val="left" w:pos="2835"/>
        </w:tabs>
        <w:spacing w:before="0" w:after="240"/>
        <w:ind w:left="0" w:firstLine="709"/>
        <w:jc w:val="center"/>
        <w:rPr>
          <w:rFonts w:ascii="Times New Roman" w:hAnsi="Times New Roman"/>
          <w:i/>
          <w:sz w:val="27"/>
          <w:szCs w:val="27"/>
        </w:rPr>
      </w:pPr>
      <w:bookmarkStart w:id="336" w:name="_Toc222820613"/>
      <w:bookmarkStart w:id="337" w:name="_Toc225849320"/>
      <w:r w:rsidRPr="00381EAA">
        <w:rPr>
          <w:rFonts w:ascii="Times New Roman" w:hAnsi="Times New Roman"/>
          <w:i/>
          <w:sz w:val="27"/>
          <w:szCs w:val="27"/>
        </w:rPr>
        <w:t xml:space="preserve">Регулярные платежи за пользование недрами при пользовании недрами на территории Российской Федерации </w:t>
      </w:r>
      <w:r w:rsidRPr="00381EAA">
        <w:rPr>
          <w:rFonts w:ascii="Times New Roman" w:hAnsi="Times New Roman"/>
          <w:i/>
          <w:sz w:val="27"/>
          <w:szCs w:val="27"/>
        </w:rPr>
        <w:br/>
        <w:t>182 1 12 02030 01 0000 120</w:t>
      </w:r>
      <w:bookmarkEnd w:id="336"/>
      <w:bookmarkEnd w:id="337"/>
    </w:p>
    <w:p w:rsidR="000662D2" w:rsidRPr="00381EAA" w:rsidRDefault="000662D2" w:rsidP="000662D2">
      <w:pPr>
        <w:spacing w:after="0" w:line="240" w:lineRule="auto"/>
        <w:ind w:firstLine="709"/>
        <w:jc w:val="both"/>
        <w:rPr>
          <w:rFonts w:ascii="Times New Roman" w:hAnsi="Times New Roman"/>
          <w:sz w:val="27"/>
          <w:szCs w:val="27"/>
        </w:rPr>
      </w:pPr>
      <w:r w:rsidRPr="00381EAA">
        <w:rPr>
          <w:rFonts w:ascii="Times New Roman" w:hAnsi="Times New Roman"/>
          <w:sz w:val="27"/>
          <w:szCs w:val="27"/>
        </w:rPr>
        <w:t>Расчёт прогноза поступления доходов от регулярных платежей за пользование недрами при пользовании недрами на территории Российской Федерации, осуществляется методом экстраполяции</w:t>
      </w:r>
      <w:r w:rsidR="00253880" w:rsidRPr="00381EAA">
        <w:rPr>
          <w:rFonts w:ascii="Times New Roman" w:hAnsi="Times New Roman"/>
          <w:sz w:val="27"/>
          <w:szCs w:val="27"/>
        </w:rPr>
        <w:t xml:space="preserve"> (по имеющимся данным о тенденциях изменения поступлений не менее чем за 3 предшествующих периода)</w:t>
      </w:r>
      <w:r w:rsidRPr="00381EAA">
        <w:rPr>
          <w:rFonts w:ascii="Times New Roman" w:hAnsi="Times New Roman"/>
          <w:sz w:val="27"/>
          <w:szCs w:val="27"/>
        </w:rPr>
        <w:t xml:space="preserve">, с учётом корректирующей суммы поступлений, учитывающей изменения законодательства Российской Федерации, а также другие факторы. </w:t>
      </w:r>
    </w:p>
    <w:p w:rsidR="000662D2" w:rsidRPr="00381EAA" w:rsidRDefault="000662D2" w:rsidP="000662D2">
      <w:pPr>
        <w:spacing w:after="0" w:line="240" w:lineRule="auto"/>
        <w:ind w:firstLine="709"/>
        <w:jc w:val="both"/>
        <w:rPr>
          <w:rFonts w:ascii="Times New Roman" w:hAnsi="Times New Roman"/>
          <w:sz w:val="27"/>
          <w:szCs w:val="27"/>
        </w:rPr>
      </w:pPr>
    </w:p>
    <w:p w:rsidR="000662D2" w:rsidRPr="00381EAA" w:rsidRDefault="000662D2" w:rsidP="00EB6649">
      <w:pPr>
        <w:pStyle w:val="10"/>
        <w:numPr>
          <w:ilvl w:val="1"/>
          <w:numId w:val="6"/>
        </w:numPr>
        <w:spacing w:before="0" w:after="240"/>
        <w:ind w:left="0" w:firstLine="709"/>
        <w:jc w:val="center"/>
        <w:rPr>
          <w:rFonts w:ascii="Times New Roman" w:hAnsi="Times New Roman"/>
          <w:i/>
          <w:sz w:val="27"/>
          <w:szCs w:val="27"/>
        </w:rPr>
      </w:pPr>
      <w:bookmarkStart w:id="338" w:name="_Toc488309306"/>
      <w:bookmarkStart w:id="339" w:name="_Toc222820618"/>
      <w:bookmarkStart w:id="340" w:name="_Toc225849321"/>
      <w:r w:rsidRPr="00381EAA">
        <w:rPr>
          <w:rFonts w:ascii="Times New Roman" w:hAnsi="Times New Roman"/>
          <w:iCs/>
          <w:sz w:val="27"/>
          <w:szCs w:val="27"/>
        </w:rPr>
        <w:t xml:space="preserve">Доходы от оказания платных услуг (работ) и компенсации затрат государства </w:t>
      </w:r>
      <w:r w:rsidRPr="00381EAA">
        <w:rPr>
          <w:rFonts w:ascii="Times New Roman" w:hAnsi="Times New Roman"/>
          <w:iCs/>
          <w:sz w:val="27"/>
          <w:szCs w:val="27"/>
        </w:rPr>
        <w:br/>
      </w:r>
      <w:r w:rsidRPr="00381EAA">
        <w:rPr>
          <w:rFonts w:ascii="Times New Roman" w:hAnsi="Times New Roman"/>
          <w:i/>
          <w:iCs/>
          <w:sz w:val="27"/>
          <w:szCs w:val="27"/>
        </w:rPr>
        <w:t>182 1 13 00000 00 0000 000</w:t>
      </w:r>
      <w:bookmarkEnd w:id="338"/>
      <w:bookmarkEnd w:id="339"/>
      <w:bookmarkEnd w:id="340"/>
    </w:p>
    <w:p w:rsidR="000662D2" w:rsidRPr="00381EAA" w:rsidRDefault="000662D2" w:rsidP="000662D2">
      <w:pPr>
        <w:spacing w:after="0" w:line="240" w:lineRule="auto"/>
        <w:ind w:firstLine="709"/>
        <w:jc w:val="both"/>
        <w:rPr>
          <w:rFonts w:ascii="Times New Roman" w:hAnsi="Times New Roman"/>
          <w:sz w:val="27"/>
          <w:szCs w:val="27"/>
        </w:rPr>
      </w:pPr>
      <w:r w:rsidRPr="00381EAA">
        <w:rPr>
          <w:rFonts w:ascii="Times New Roman" w:hAnsi="Times New Roman"/>
          <w:sz w:val="27"/>
          <w:szCs w:val="27"/>
        </w:rPr>
        <w:t>Расчёт прогноза поступления доходов от оказания платных услуг (работ) и компенсации затрат государства осуществляется в соответствии с нормативными правовыми актами, учитывающими виды оказываемых услуг, их стоимостное выражение, сроки и условия оплаты и прочее, а также с учетом сложившейся динамики поступлений.</w:t>
      </w:r>
    </w:p>
    <w:p w:rsidR="009B50E1" w:rsidRPr="00381EAA" w:rsidRDefault="009B50E1" w:rsidP="000662D2">
      <w:pPr>
        <w:spacing w:after="0" w:line="240" w:lineRule="auto"/>
        <w:ind w:firstLine="709"/>
        <w:jc w:val="both"/>
        <w:rPr>
          <w:rFonts w:ascii="Times New Roman" w:hAnsi="Times New Roman"/>
          <w:sz w:val="27"/>
          <w:szCs w:val="27"/>
        </w:rPr>
      </w:pPr>
      <w:r w:rsidRPr="00381EAA">
        <w:rPr>
          <w:rFonts w:ascii="Times New Roman" w:hAnsi="Times New Roman"/>
          <w:sz w:val="27"/>
          <w:szCs w:val="27"/>
        </w:rPr>
        <w:t>Доходы от оказания платных услуг (работ) и компенсации затрат государства зачисляются в бюджеты бюджетной системы Российской Федерации по нормативам, установленным в соответствии со статьями 51 и 57 БК РФ.</w:t>
      </w:r>
    </w:p>
    <w:p w:rsidR="000662D2" w:rsidRPr="00381EAA" w:rsidRDefault="000662D2" w:rsidP="000662D2">
      <w:pPr>
        <w:spacing w:after="0" w:line="240" w:lineRule="auto"/>
        <w:ind w:firstLine="709"/>
        <w:jc w:val="both"/>
        <w:rPr>
          <w:rFonts w:ascii="Times New Roman" w:hAnsi="Times New Roman"/>
          <w:sz w:val="27"/>
          <w:szCs w:val="27"/>
        </w:rPr>
      </w:pPr>
      <w:r w:rsidRPr="00381EAA">
        <w:rPr>
          <w:rFonts w:ascii="Times New Roman" w:hAnsi="Times New Roman"/>
          <w:sz w:val="27"/>
          <w:szCs w:val="27"/>
        </w:rPr>
        <w:t xml:space="preserve">Прогноз поступлений по доходам от оказания платных услуг (работ) и компенсации затрат государства производится в целом по каждому </w:t>
      </w:r>
      <w:r w:rsidR="006E15EB" w:rsidRPr="00381EAA">
        <w:rPr>
          <w:rFonts w:ascii="Times New Roman" w:hAnsi="Times New Roman"/>
          <w:sz w:val="27"/>
          <w:szCs w:val="27"/>
        </w:rPr>
        <w:t xml:space="preserve">виду </w:t>
      </w:r>
      <w:r w:rsidRPr="00381EAA">
        <w:rPr>
          <w:rFonts w:ascii="Times New Roman" w:hAnsi="Times New Roman"/>
          <w:sz w:val="27"/>
          <w:szCs w:val="27"/>
        </w:rPr>
        <w:t>код</w:t>
      </w:r>
      <w:r w:rsidR="006E15EB" w:rsidRPr="00381EAA">
        <w:rPr>
          <w:rFonts w:ascii="Times New Roman" w:hAnsi="Times New Roman"/>
          <w:sz w:val="27"/>
          <w:szCs w:val="27"/>
        </w:rPr>
        <w:t>а</w:t>
      </w:r>
      <w:r w:rsidRPr="00381EAA">
        <w:rPr>
          <w:rFonts w:ascii="Times New Roman" w:hAnsi="Times New Roman"/>
          <w:sz w:val="27"/>
          <w:szCs w:val="27"/>
        </w:rPr>
        <w:t xml:space="preserve"> бюджетной классификации</w:t>
      </w:r>
      <w:r w:rsidR="00686E91" w:rsidRPr="00381EAA">
        <w:rPr>
          <w:rFonts w:ascii="Times New Roman" w:hAnsi="Times New Roman"/>
          <w:sz w:val="27"/>
          <w:szCs w:val="27"/>
        </w:rPr>
        <w:t>, в том числе по группам подвидов доходов</w:t>
      </w:r>
      <w:r w:rsidRPr="00381EAA">
        <w:rPr>
          <w:rFonts w:ascii="Times New Roman" w:hAnsi="Times New Roman"/>
          <w:sz w:val="27"/>
          <w:szCs w:val="27"/>
        </w:rPr>
        <w:t xml:space="preserve"> </w:t>
      </w:r>
      <w:r w:rsidR="00686E91" w:rsidRPr="00381EAA">
        <w:rPr>
          <w:rFonts w:ascii="Times New Roman" w:hAnsi="Times New Roman"/>
          <w:sz w:val="27"/>
          <w:szCs w:val="27"/>
        </w:rPr>
        <w:t xml:space="preserve">в разрезе бюджетов, </w:t>
      </w:r>
      <w:r w:rsidRPr="00381EAA">
        <w:rPr>
          <w:rFonts w:ascii="Times New Roman" w:hAnsi="Times New Roman"/>
          <w:sz w:val="27"/>
          <w:szCs w:val="27"/>
        </w:rPr>
        <w:t xml:space="preserve">с учётом следующих факторов: </w:t>
      </w:r>
    </w:p>
    <w:p w:rsidR="000662D2" w:rsidRPr="00381EAA" w:rsidRDefault="000662D2" w:rsidP="000662D2">
      <w:pPr>
        <w:spacing w:after="0" w:line="240" w:lineRule="auto"/>
        <w:ind w:firstLine="709"/>
        <w:jc w:val="both"/>
        <w:rPr>
          <w:rFonts w:ascii="Times New Roman" w:hAnsi="Times New Roman"/>
          <w:sz w:val="27"/>
          <w:szCs w:val="27"/>
        </w:rPr>
      </w:pPr>
      <w:r w:rsidRPr="00381EAA">
        <w:rPr>
          <w:rFonts w:ascii="Times New Roman" w:hAnsi="Times New Roman"/>
          <w:sz w:val="27"/>
          <w:szCs w:val="27"/>
        </w:rPr>
        <w:t>- изменений в законодательстве;</w:t>
      </w:r>
    </w:p>
    <w:p w:rsidR="000662D2" w:rsidRPr="00381EAA" w:rsidRDefault="000662D2" w:rsidP="000662D2">
      <w:pPr>
        <w:spacing w:after="0" w:line="240" w:lineRule="auto"/>
        <w:ind w:firstLine="709"/>
        <w:jc w:val="both"/>
        <w:rPr>
          <w:rFonts w:ascii="Times New Roman" w:hAnsi="Times New Roman"/>
          <w:sz w:val="27"/>
          <w:szCs w:val="27"/>
        </w:rPr>
      </w:pPr>
      <w:r w:rsidRPr="00381EAA">
        <w:rPr>
          <w:rFonts w:ascii="Times New Roman" w:hAnsi="Times New Roman"/>
          <w:sz w:val="27"/>
          <w:szCs w:val="27"/>
        </w:rPr>
        <w:t xml:space="preserve">- динамики поступления за периоды, предшествующие </w:t>
      </w:r>
      <w:proofErr w:type="gramStart"/>
      <w:r w:rsidRPr="00381EAA">
        <w:rPr>
          <w:rFonts w:ascii="Times New Roman" w:hAnsi="Times New Roman"/>
          <w:sz w:val="27"/>
          <w:szCs w:val="27"/>
        </w:rPr>
        <w:t>прогнозируемому</w:t>
      </w:r>
      <w:proofErr w:type="gramEnd"/>
      <w:r w:rsidRPr="00381EAA">
        <w:rPr>
          <w:rFonts w:ascii="Times New Roman" w:hAnsi="Times New Roman"/>
          <w:sz w:val="27"/>
          <w:szCs w:val="27"/>
        </w:rPr>
        <w:t>, динамики текущих поступлений;</w:t>
      </w:r>
    </w:p>
    <w:p w:rsidR="000662D2" w:rsidRPr="00381EAA" w:rsidRDefault="000662D2" w:rsidP="000662D2">
      <w:pPr>
        <w:spacing w:after="0" w:line="240" w:lineRule="auto"/>
        <w:ind w:firstLine="709"/>
        <w:jc w:val="both"/>
        <w:rPr>
          <w:rFonts w:ascii="Times New Roman" w:hAnsi="Times New Roman"/>
          <w:sz w:val="27"/>
          <w:szCs w:val="27"/>
        </w:rPr>
      </w:pPr>
      <w:r w:rsidRPr="00381EAA">
        <w:rPr>
          <w:rFonts w:ascii="Times New Roman" w:hAnsi="Times New Roman"/>
          <w:sz w:val="27"/>
          <w:szCs w:val="27"/>
        </w:rPr>
        <w:t>- данные форм статистической налоговой отчетности и сведений;</w:t>
      </w:r>
    </w:p>
    <w:p w:rsidR="000662D2" w:rsidRPr="00381EAA" w:rsidRDefault="000662D2" w:rsidP="000662D2">
      <w:pPr>
        <w:autoSpaceDE w:val="0"/>
        <w:autoSpaceDN w:val="0"/>
        <w:adjustRightInd w:val="0"/>
        <w:spacing w:after="0" w:line="240" w:lineRule="auto"/>
        <w:ind w:firstLine="709"/>
        <w:jc w:val="both"/>
        <w:rPr>
          <w:rFonts w:ascii="Times New Roman" w:hAnsi="Times New Roman"/>
          <w:sz w:val="27"/>
          <w:szCs w:val="27"/>
        </w:rPr>
      </w:pPr>
      <w:r w:rsidRPr="00381EAA">
        <w:rPr>
          <w:rFonts w:ascii="Times New Roman" w:hAnsi="Times New Roman"/>
          <w:sz w:val="27"/>
          <w:szCs w:val="27"/>
        </w:rPr>
        <w:t xml:space="preserve">- иных факторов (в том числе поступления, имеющие нестабильный «разовый» характер и др.). </w:t>
      </w:r>
    </w:p>
    <w:p w:rsidR="00E12332" w:rsidRPr="00381EAA" w:rsidRDefault="00E12332" w:rsidP="000662D2">
      <w:pPr>
        <w:spacing w:after="0" w:line="240" w:lineRule="auto"/>
        <w:ind w:firstLine="709"/>
        <w:jc w:val="both"/>
        <w:rPr>
          <w:rFonts w:ascii="Times New Roman" w:hAnsi="Times New Roman"/>
          <w:sz w:val="27"/>
          <w:szCs w:val="27"/>
        </w:rPr>
      </w:pPr>
    </w:p>
    <w:p w:rsidR="000662D2" w:rsidRPr="00381EAA" w:rsidRDefault="000662D2" w:rsidP="00EB6649">
      <w:pPr>
        <w:pStyle w:val="10"/>
        <w:numPr>
          <w:ilvl w:val="2"/>
          <w:numId w:val="6"/>
        </w:numPr>
        <w:tabs>
          <w:tab w:val="left" w:pos="1985"/>
          <w:tab w:val="left" w:pos="2835"/>
          <w:tab w:val="left" w:pos="2977"/>
          <w:tab w:val="left" w:pos="3119"/>
          <w:tab w:val="left" w:pos="3261"/>
          <w:tab w:val="left" w:pos="4395"/>
        </w:tabs>
        <w:spacing w:before="0" w:after="240"/>
        <w:ind w:left="0" w:firstLine="709"/>
        <w:jc w:val="center"/>
        <w:rPr>
          <w:rFonts w:ascii="Times New Roman" w:hAnsi="Times New Roman"/>
          <w:i/>
          <w:sz w:val="27"/>
          <w:szCs w:val="27"/>
        </w:rPr>
      </w:pPr>
      <w:bookmarkStart w:id="341" w:name="_Toc488309307"/>
      <w:r w:rsidRPr="00381EAA">
        <w:rPr>
          <w:rFonts w:ascii="Times New Roman" w:hAnsi="Times New Roman"/>
          <w:i/>
          <w:sz w:val="27"/>
          <w:szCs w:val="27"/>
        </w:rPr>
        <w:t xml:space="preserve"> </w:t>
      </w:r>
      <w:bookmarkStart w:id="342" w:name="_Toc222820619"/>
      <w:bookmarkStart w:id="343" w:name="_Toc225849322"/>
      <w:r w:rsidRPr="00381EAA">
        <w:rPr>
          <w:rFonts w:ascii="Times New Roman" w:hAnsi="Times New Roman"/>
          <w:i/>
          <w:sz w:val="27"/>
          <w:szCs w:val="27"/>
        </w:rPr>
        <w:t xml:space="preserve">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w:t>
      </w:r>
      <w:r w:rsidRPr="00381EAA">
        <w:rPr>
          <w:rFonts w:ascii="Times New Roman" w:hAnsi="Times New Roman"/>
          <w:i/>
          <w:sz w:val="27"/>
          <w:szCs w:val="27"/>
        </w:rPr>
        <w:br/>
        <w:t>182 1 13 01020 01 0000 130</w:t>
      </w:r>
      <w:bookmarkEnd w:id="341"/>
      <w:bookmarkEnd w:id="342"/>
      <w:bookmarkEnd w:id="343"/>
    </w:p>
    <w:p w:rsidR="000662D2" w:rsidRPr="00381EAA" w:rsidRDefault="000662D2" w:rsidP="000662D2">
      <w:pPr>
        <w:spacing w:after="0" w:line="240" w:lineRule="auto"/>
        <w:ind w:firstLine="709"/>
        <w:jc w:val="both"/>
        <w:rPr>
          <w:rFonts w:ascii="Times New Roman" w:hAnsi="Times New Roman"/>
          <w:sz w:val="27"/>
          <w:szCs w:val="27"/>
        </w:rPr>
      </w:pPr>
      <w:r w:rsidRPr="00381EAA">
        <w:rPr>
          <w:rFonts w:ascii="Times New Roman" w:hAnsi="Times New Roman"/>
          <w:sz w:val="27"/>
          <w:szCs w:val="27"/>
        </w:rPr>
        <w:t xml:space="preserve">Расчет поступлений платы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основывается на методе </w:t>
      </w:r>
      <w:r w:rsidR="00202E23" w:rsidRPr="00381EAA">
        <w:rPr>
          <w:rFonts w:ascii="Times New Roman" w:hAnsi="Times New Roman"/>
          <w:sz w:val="27"/>
          <w:szCs w:val="27"/>
        </w:rPr>
        <w:t xml:space="preserve">прямого </w:t>
      </w:r>
      <w:r w:rsidRPr="00381EAA">
        <w:rPr>
          <w:rFonts w:ascii="Times New Roman" w:hAnsi="Times New Roman"/>
          <w:sz w:val="27"/>
          <w:szCs w:val="27"/>
        </w:rPr>
        <w:t>расчета.</w:t>
      </w:r>
    </w:p>
    <w:p w:rsidR="000662D2" w:rsidRPr="00381EAA" w:rsidRDefault="000662D2" w:rsidP="000662D2">
      <w:pPr>
        <w:spacing w:after="0" w:line="240" w:lineRule="auto"/>
        <w:ind w:firstLine="709"/>
        <w:jc w:val="both"/>
        <w:rPr>
          <w:rFonts w:ascii="Times New Roman" w:hAnsi="Times New Roman"/>
          <w:sz w:val="27"/>
          <w:szCs w:val="27"/>
        </w:rPr>
      </w:pPr>
      <w:r w:rsidRPr="00381EAA">
        <w:rPr>
          <w:rFonts w:ascii="Times New Roman" w:hAnsi="Times New Roman"/>
          <w:sz w:val="27"/>
          <w:szCs w:val="27"/>
        </w:rPr>
        <w:t>Прогнозный объём поступлений платы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w:t>
      </w:r>
      <w:proofErr w:type="gramStart"/>
      <w:r w:rsidRPr="00381EAA">
        <w:rPr>
          <w:rFonts w:ascii="Times New Roman" w:hAnsi="Times New Roman"/>
          <w:sz w:val="27"/>
          <w:szCs w:val="27"/>
        </w:rPr>
        <w:t>П</w:t>
      </w:r>
      <w:proofErr w:type="gramEnd"/>
      <w:r w:rsidRPr="00381EAA">
        <w:rPr>
          <w:rFonts w:ascii="Times New Roman" w:hAnsi="Times New Roman"/>
          <w:sz w:val="27"/>
          <w:szCs w:val="27"/>
        </w:rPr>
        <w:t> </w:t>
      </w:r>
      <w:r w:rsidRPr="00381EAA">
        <w:rPr>
          <w:rFonts w:ascii="Times New Roman" w:hAnsi="Times New Roman"/>
          <w:sz w:val="27"/>
          <w:szCs w:val="27"/>
          <w:vertAlign w:val="subscript"/>
        </w:rPr>
        <w:t>ЕГРН</w:t>
      </w:r>
      <w:r w:rsidRPr="00381EAA">
        <w:rPr>
          <w:rFonts w:ascii="Times New Roman" w:hAnsi="Times New Roman"/>
          <w:sz w:val="27"/>
          <w:szCs w:val="27"/>
        </w:rPr>
        <w:t>) определяется, исходя из следующего алгоритма расчёта:</w:t>
      </w:r>
    </w:p>
    <w:p w:rsidR="000662D2" w:rsidRPr="00381EAA" w:rsidRDefault="000662D2" w:rsidP="000662D2">
      <w:pPr>
        <w:spacing w:after="0" w:line="240" w:lineRule="auto"/>
        <w:ind w:firstLine="709"/>
        <w:jc w:val="both"/>
        <w:rPr>
          <w:rFonts w:ascii="Times New Roman" w:hAnsi="Times New Roman"/>
          <w:sz w:val="27"/>
          <w:szCs w:val="27"/>
        </w:rPr>
      </w:pPr>
    </w:p>
    <w:p w:rsidR="000662D2" w:rsidRPr="00381EAA" w:rsidRDefault="000662D2" w:rsidP="000662D2">
      <w:pPr>
        <w:spacing w:after="0" w:line="240" w:lineRule="auto"/>
        <w:jc w:val="center"/>
        <w:rPr>
          <w:rFonts w:ascii="Times New Roman" w:hAnsi="Times New Roman"/>
          <w:b/>
          <w:i/>
          <w:sz w:val="27"/>
          <w:szCs w:val="27"/>
        </w:rPr>
      </w:pPr>
      <w:proofErr w:type="gramStart"/>
      <w:r w:rsidRPr="00381EAA">
        <w:rPr>
          <w:rFonts w:ascii="Times New Roman" w:hAnsi="Times New Roman"/>
          <w:b/>
          <w:sz w:val="27"/>
          <w:szCs w:val="27"/>
        </w:rPr>
        <w:t>П</w:t>
      </w:r>
      <w:proofErr w:type="gramEnd"/>
      <w:r w:rsidRPr="00381EAA">
        <w:rPr>
          <w:rFonts w:ascii="Times New Roman" w:hAnsi="Times New Roman"/>
          <w:b/>
          <w:sz w:val="27"/>
          <w:szCs w:val="27"/>
          <w:lang w:val="en-US"/>
        </w:rPr>
        <w:t> </w:t>
      </w:r>
      <w:r w:rsidRPr="00381EAA">
        <w:rPr>
          <w:rFonts w:ascii="Times New Roman" w:hAnsi="Times New Roman"/>
          <w:b/>
          <w:sz w:val="27"/>
          <w:szCs w:val="27"/>
          <w:vertAlign w:val="subscript"/>
        </w:rPr>
        <w:t>ЕГРН</w:t>
      </w:r>
      <w:r w:rsidRPr="00381EAA">
        <w:rPr>
          <w:rFonts w:ascii="Times New Roman" w:hAnsi="Times New Roman"/>
          <w:b/>
          <w:i/>
          <w:sz w:val="27"/>
          <w:szCs w:val="27"/>
        </w:rPr>
        <w:t xml:space="preserve"> = </w:t>
      </w:r>
      <w:r w:rsidRPr="00381EAA">
        <w:rPr>
          <w:rFonts w:ascii="Times New Roman" w:hAnsi="Times New Roman"/>
          <w:b/>
          <w:sz w:val="27"/>
          <w:szCs w:val="27"/>
        </w:rPr>
        <w:t>К </w:t>
      </w:r>
      <w:r w:rsidRPr="00381EAA">
        <w:rPr>
          <w:rFonts w:ascii="Times New Roman" w:hAnsi="Times New Roman"/>
          <w:b/>
          <w:sz w:val="27"/>
          <w:szCs w:val="27"/>
          <w:vertAlign w:val="subscript"/>
        </w:rPr>
        <w:t>ЕГРН</w:t>
      </w:r>
      <w:r w:rsidRPr="00381EAA">
        <w:rPr>
          <w:rFonts w:ascii="Times New Roman" w:hAnsi="Times New Roman"/>
          <w:sz w:val="27"/>
          <w:szCs w:val="27"/>
        </w:rPr>
        <w:t xml:space="preserve"> * </w:t>
      </w:r>
      <w:r w:rsidRPr="00381EAA">
        <w:rPr>
          <w:rFonts w:ascii="Times New Roman" w:hAnsi="Times New Roman"/>
          <w:b/>
          <w:sz w:val="27"/>
          <w:szCs w:val="27"/>
        </w:rPr>
        <w:t>Ср </w:t>
      </w:r>
      <w:r w:rsidRPr="00381EAA">
        <w:rPr>
          <w:rFonts w:ascii="Times New Roman" w:hAnsi="Times New Roman"/>
          <w:b/>
          <w:sz w:val="27"/>
          <w:szCs w:val="27"/>
          <w:vertAlign w:val="subscript"/>
        </w:rPr>
        <w:t>ЕГРН</w:t>
      </w:r>
      <w:r w:rsidRPr="00381EAA">
        <w:rPr>
          <w:rFonts w:ascii="Times New Roman" w:hAnsi="Times New Roman"/>
          <w:sz w:val="27"/>
          <w:szCs w:val="27"/>
        </w:rPr>
        <w:t xml:space="preserve"> </w:t>
      </w:r>
      <w:r w:rsidRPr="00381EAA">
        <w:rPr>
          <w:rFonts w:ascii="Times New Roman" w:hAnsi="Times New Roman"/>
          <w:b/>
          <w:sz w:val="27"/>
          <w:szCs w:val="27"/>
        </w:rPr>
        <w:t>(+/-)</w:t>
      </w:r>
      <w:r w:rsidRPr="00381EAA">
        <w:rPr>
          <w:rFonts w:ascii="Times New Roman" w:hAnsi="Times New Roman"/>
          <w:sz w:val="27"/>
          <w:szCs w:val="27"/>
        </w:rPr>
        <w:t xml:space="preserve"> </w:t>
      </w:r>
      <w:r w:rsidRPr="00381EAA">
        <w:rPr>
          <w:rFonts w:ascii="Times New Roman" w:hAnsi="Times New Roman"/>
          <w:b/>
          <w:sz w:val="27"/>
          <w:szCs w:val="27"/>
        </w:rPr>
        <w:t>F</w:t>
      </w:r>
      <w:r w:rsidRPr="00381EAA">
        <w:rPr>
          <w:rFonts w:ascii="Times New Roman" w:hAnsi="Times New Roman"/>
          <w:b/>
          <w:i/>
          <w:sz w:val="27"/>
          <w:szCs w:val="27"/>
        </w:rPr>
        <w:t>,</w:t>
      </w:r>
    </w:p>
    <w:p w:rsidR="000662D2" w:rsidRPr="00381EAA" w:rsidRDefault="000662D2" w:rsidP="000662D2">
      <w:pPr>
        <w:spacing w:after="0" w:line="240" w:lineRule="auto"/>
        <w:ind w:firstLine="709"/>
        <w:jc w:val="both"/>
        <w:rPr>
          <w:rFonts w:ascii="Times New Roman" w:hAnsi="Times New Roman"/>
          <w:sz w:val="27"/>
          <w:szCs w:val="27"/>
        </w:rPr>
      </w:pPr>
      <w:r w:rsidRPr="00381EAA">
        <w:rPr>
          <w:rFonts w:ascii="Times New Roman" w:hAnsi="Times New Roman"/>
          <w:sz w:val="27"/>
          <w:szCs w:val="27"/>
        </w:rPr>
        <w:t>где:</w:t>
      </w:r>
    </w:p>
    <w:p w:rsidR="000662D2" w:rsidRPr="00381EAA" w:rsidRDefault="000662D2" w:rsidP="000662D2">
      <w:pPr>
        <w:spacing w:after="0" w:line="240" w:lineRule="auto"/>
        <w:ind w:firstLine="709"/>
        <w:jc w:val="both"/>
        <w:rPr>
          <w:rFonts w:ascii="Times New Roman" w:hAnsi="Times New Roman"/>
          <w:sz w:val="27"/>
          <w:szCs w:val="27"/>
        </w:rPr>
      </w:pPr>
      <w:r w:rsidRPr="00381EAA">
        <w:rPr>
          <w:rFonts w:ascii="Times New Roman" w:hAnsi="Times New Roman"/>
          <w:b/>
          <w:sz w:val="27"/>
          <w:szCs w:val="27"/>
        </w:rPr>
        <w:t>К </w:t>
      </w:r>
      <w:r w:rsidRPr="00381EAA">
        <w:rPr>
          <w:rFonts w:ascii="Times New Roman" w:hAnsi="Times New Roman"/>
          <w:b/>
          <w:sz w:val="27"/>
          <w:szCs w:val="27"/>
          <w:vertAlign w:val="subscript"/>
        </w:rPr>
        <w:t>ЕГРН</w:t>
      </w:r>
      <w:r w:rsidRPr="00381EAA">
        <w:rPr>
          <w:rFonts w:ascii="Times New Roman" w:hAnsi="Times New Roman"/>
          <w:sz w:val="27"/>
          <w:szCs w:val="27"/>
        </w:rPr>
        <w:t xml:space="preserve"> – прогнозируемое (расчётное) количество обращений за предоставлением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единиц.</w:t>
      </w:r>
    </w:p>
    <w:p w:rsidR="000662D2" w:rsidRPr="00381EAA" w:rsidRDefault="000662D2" w:rsidP="000662D2">
      <w:pPr>
        <w:spacing w:after="0" w:line="240" w:lineRule="auto"/>
        <w:ind w:firstLine="709"/>
        <w:jc w:val="both"/>
        <w:rPr>
          <w:rFonts w:ascii="Times New Roman" w:hAnsi="Times New Roman"/>
          <w:sz w:val="27"/>
          <w:szCs w:val="27"/>
        </w:rPr>
      </w:pPr>
      <w:r w:rsidRPr="00381EAA">
        <w:rPr>
          <w:rFonts w:ascii="Times New Roman" w:hAnsi="Times New Roman"/>
          <w:sz w:val="27"/>
          <w:szCs w:val="27"/>
        </w:rPr>
        <w:t>При этом расчёт количества обращений производится методом экстраполяции или методом усреднения.</w:t>
      </w:r>
    </w:p>
    <w:p w:rsidR="000662D2" w:rsidRPr="00381EAA" w:rsidRDefault="000662D2" w:rsidP="000662D2">
      <w:pPr>
        <w:spacing w:after="0" w:line="240" w:lineRule="auto"/>
        <w:ind w:firstLine="709"/>
        <w:jc w:val="both"/>
        <w:rPr>
          <w:rFonts w:ascii="Times New Roman" w:hAnsi="Times New Roman"/>
          <w:sz w:val="27"/>
          <w:szCs w:val="27"/>
        </w:rPr>
      </w:pPr>
      <w:proofErr w:type="gramStart"/>
      <w:r w:rsidRPr="00381EAA">
        <w:rPr>
          <w:rFonts w:ascii="Times New Roman" w:hAnsi="Times New Roman"/>
          <w:b/>
          <w:sz w:val="27"/>
          <w:szCs w:val="27"/>
        </w:rPr>
        <w:t>Ср</w:t>
      </w:r>
      <w:proofErr w:type="gramEnd"/>
      <w:r w:rsidRPr="00381EAA">
        <w:rPr>
          <w:rFonts w:ascii="Times New Roman" w:hAnsi="Times New Roman"/>
          <w:b/>
          <w:sz w:val="27"/>
          <w:szCs w:val="27"/>
        </w:rPr>
        <w:t> </w:t>
      </w:r>
      <w:r w:rsidRPr="00381EAA">
        <w:rPr>
          <w:rFonts w:ascii="Times New Roman" w:hAnsi="Times New Roman"/>
          <w:b/>
          <w:sz w:val="27"/>
          <w:szCs w:val="27"/>
          <w:vertAlign w:val="subscript"/>
        </w:rPr>
        <w:t>ЕГРН</w:t>
      </w:r>
      <w:r w:rsidRPr="00381EAA">
        <w:rPr>
          <w:rFonts w:ascii="Times New Roman" w:hAnsi="Times New Roman"/>
          <w:sz w:val="27"/>
          <w:szCs w:val="27"/>
        </w:rPr>
        <w:t xml:space="preserve"> – средний (расчётный) размер платы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рублей;</w:t>
      </w:r>
    </w:p>
    <w:p w:rsidR="00402580" w:rsidRPr="00381EAA" w:rsidRDefault="00402580" w:rsidP="00402580">
      <w:pPr>
        <w:spacing w:after="0" w:line="240" w:lineRule="auto"/>
        <w:ind w:firstLine="709"/>
        <w:jc w:val="both"/>
        <w:rPr>
          <w:rFonts w:ascii="Times New Roman" w:hAnsi="Times New Roman"/>
          <w:sz w:val="27"/>
          <w:szCs w:val="27"/>
        </w:rPr>
      </w:pPr>
      <w:r w:rsidRPr="00381EAA">
        <w:rPr>
          <w:rFonts w:ascii="Times New Roman" w:hAnsi="Times New Roman"/>
          <w:b/>
          <w:i/>
          <w:sz w:val="27"/>
          <w:szCs w:val="27"/>
        </w:rPr>
        <w:t xml:space="preserve">F – </w:t>
      </w:r>
      <w:r w:rsidRPr="00381EAA">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381EAA" w:rsidRDefault="000662D2" w:rsidP="000662D2">
      <w:pPr>
        <w:spacing w:after="0" w:line="240" w:lineRule="auto"/>
        <w:ind w:firstLine="709"/>
        <w:jc w:val="both"/>
        <w:rPr>
          <w:rFonts w:ascii="Times New Roman" w:hAnsi="Times New Roman"/>
          <w:sz w:val="27"/>
          <w:szCs w:val="27"/>
        </w:rPr>
      </w:pPr>
      <w:r w:rsidRPr="00381EAA">
        <w:rPr>
          <w:rFonts w:ascii="Times New Roman" w:hAnsi="Times New Roman"/>
          <w:sz w:val="27"/>
          <w:szCs w:val="27"/>
        </w:rPr>
        <w:t>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зачисляется в бюджеты бюджетной системы Российской Федерации по нормативам, установленным в соответствии со статьями БК РФ.</w:t>
      </w:r>
    </w:p>
    <w:p w:rsidR="000662D2" w:rsidRPr="00381EAA" w:rsidRDefault="000662D2" w:rsidP="000662D2">
      <w:pPr>
        <w:spacing w:after="0" w:line="240" w:lineRule="auto"/>
        <w:ind w:firstLine="709"/>
        <w:jc w:val="both"/>
        <w:rPr>
          <w:rFonts w:ascii="Times New Roman" w:hAnsi="Times New Roman"/>
          <w:sz w:val="27"/>
          <w:szCs w:val="27"/>
        </w:rPr>
      </w:pPr>
    </w:p>
    <w:p w:rsidR="000662D2" w:rsidRPr="00381EAA" w:rsidRDefault="000662D2" w:rsidP="00EB6649">
      <w:pPr>
        <w:pStyle w:val="10"/>
        <w:numPr>
          <w:ilvl w:val="2"/>
          <w:numId w:val="6"/>
        </w:numPr>
        <w:tabs>
          <w:tab w:val="left" w:pos="1985"/>
          <w:tab w:val="left" w:pos="2835"/>
          <w:tab w:val="left" w:pos="2977"/>
          <w:tab w:val="left" w:pos="3119"/>
          <w:tab w:val="left" w:pos="3261"/>
          <w:tab w:val="left" w:pos="4395"/>
        </w:tabs>
        <w:spacing w:before="0" w:after="240"/>
        <w:ind w:left="0" w:firstLine="709"/>
        <w:jc w:val="center"/>
        <w:rPr>
          <w:rFonts w:ascii="Times New Roman" w:hAnsi="Times New Roman"/>
          <w:i/>
          <w:sz w:val="27"/>
          <w:szCs w:val="27"/>
        </w:rPr>
      </w:pPr>
      <w:bookmarkStart w:id="344" w:name="_Toc488309308"/>
      <w:bookmarkStart w:id="345" w:name="_Toc222820620"/>
      <w:bookmarkStart w:id="346" w:name="_Toc225849323"/>
      <w:r w:rsidRPr="00381EAA">
        <w:rPr>
          <w:rFonts w:ascii="Times New Roman" w:hAnsi="Times New Roman"/>
          <w:i/>
          <w:sz w:val="27"/>
          <w:szCs w:val="27"/>
        </w:rPr>
        <w:t xml:space="preserve">Плата за предоставление сведений, содержащихся в государственном адресном реестре </w:t>
      </w:r>
      <w:r w:rsidR="00D20E9C" w:rsidRPr="00381EAA">
        <w:rPr>
          <w:rFonts w:ascii="Times New Roman" w:hAnsi="Times New Roman"/>
          <w:i/>
          <w:sz w:val="27"/>
          <w:szCs w:val="27"/>
        </w:rPr>
        <w:br/>
      </w:r>
      <w:r w:rsidRPr="00381EAA">
        <w:rPr>
          <w:rFonts w:ascii="Times New Roman" w:hAnsi="Times New Roman"/>
          <w:i/>
          <w:sz w:val="27"/>
          <w:szCs w:val="27"/>
        </w:rPr>
        <w:t>182 1 13 01060 01 0000 130</w:t>
      </w:r>
      <w:bookmarkEnd w:id="344"/>
      <w:bookmarkEnd w:id="345"/>
      <w:bookmarkEnd w:id="346"/>
    </w:p>
    <w:p w:rsidR="000662D2" w:rsidRPr="00381EAA" w:rsidRDefault="000662D2" w:rsidP="000662D2">
      <w:pPr>
        <w:spacing w:after="0" w:line="240" w:lineRule="auto"/>
        <w:ind w:firstLine="709"/>
        <w:jc w:val="both"/>
        <w:rPr>
          <w:rFonts w:ascii="Times New Roman" w:hAnsi="Times New Roman"/>
          <w:sz w:val="27"/>
          <w:szCs w:val="27"/>
        </w:rPr>
      </w:pPr>
      <w:r w:rsidRPr="00381EAA">
        <w:rPr>
          <w:rFonts w:ascii="Times New Roman" w:hAnsi="Times New Roman"/>
          <w:sz w:val="27"/>
          <w:szCs w:val="27"/>
        </w:rPr>
        <w:t>Расчет поступлений платы за предоставление сведений, содержащихся в государственном адресном реестре, основывается на методе</w:t>
      </w:r>
      <w:r w:rsidR="00202E23" w:rsidRPr="00381EAA">
        <w:rPr>
          <w:rFonts w:ascii="Times New Roman" w:hAnsi="Times New Roman"/>
          <w:sz w:val="27"/>
          <w:szCs w:val="27"/>
        </w:rPr>
        <w:t xml:space="preserve"> прямого</w:t>
      </w:r>
      <w:r w:rsidRPr="00381EAA">
        <w:rPr>
          <w:rFonts w:ascii="Times New Roman" w:hAnsi="Times New Roman"/>
          <w:sz w:val="27"/>
          <w:szCs w:val="27"/>
        </w:rPr>
        <w:t xml:space="preserve"> расчета. </w:t>
      </w:r>
    </w:p>
    <w:p w:rsidR="000662D2" w:rsidRPr="00381EAA" w:rsidRDefault="000662D2" w:rsidP="000662D2">
      <w:pPr>
        <w:spacing w:after="0" w:line="240" w:lineRule="auto"/>
        <w:ind w:firstLine="709"/>
        <w:jc w:val="both"/>
        <w:rPr>
          <w:rFonts w:ascii="Times New Roman" w:hAnsi="Times New Roman"/>
          <w:sz w:val="27"/>
          <w:szCs w:val="27"/>
        </w:rPr>
      </w:pPr>
      <w:r w:rsidRPr="00381EAA">
        <w:rPr>
          <w:rFonts w:ascii="Times New Roman" w:hAnsi="Times New Roman"/>
          <w:sz w:val="27"/>
          <w:szCs w:val="27"/>
        </w:rPr>
        <w:t>Прогнозный объём поступлений платы за предоставление сведений, содержащихся в государственном адресном реестре (</w:t>
      </w:r>
      <w:proofErr w:type="gramStart"/>
      <w:r w:rsidRPr="00381EAA">
        <w:rPr>
          <w:rFonts w:ascii="Times New Roman" w:hAnsi="Times New Roman"/>
          <w:sz w:val="27"/>
          <w:szCs w:val="27"/>
        </w:rPr>
        <w:t>П</w:t>
      </w:r>
      <w:proofErr w:type="gramEnd"/>
      <w:r w:rsidRPr="00381EAA">
        <w:rPr>
          <w:rFonts w:ascii="Times New Roman" w:hAnsi="Times New Roman"/>
          <w:b/>
          <w:sz w:val="27"/>
          <w:szCs w:val="27"/>
        </w:rPr>
        <w:t> </w:t>
      </w:r>
      <w:r w:rsidRPr="00381EAA">
        <w:rPr>
          <w:rFonts w:ascii="Times New Roman" w:hAnsi="Times New Roman"/>
          <w:sz w:val="27"/>
          <w:szCs w:val="27"/>
          <w:vertAlign w:val="subscript"/>
        </w:rPr>
        <w:t>ГАР</w:t>
      </w:r>
      <w:r w:rsidRPr="00381EAA">
        <w:rPr>
          <w:rFonts w:ascii="Times New Roman" w:hAnsi="Times New Roman"/>
          <w:sz w:val="27"/>
          <w:szCs w:val="27"/>
        </w:rPr>
        <w:t>) определяется, исходя из следующего алгоритма расчёта:</w:t>
      </w:r>
    </w:p>
    <w:p w:rsidR="000662D2" w:rsidRPr="00381EAA" w:rsidRDefault="000662D2" w:rsidP="000662D2">
      <w:pPr>
        <w:spacing w:after="0" w:line="240" w:lineRule="auto"/>
        <w:ind w:firstLine="709"/>
        <w:jc w:val="both"/>
        <w:rPr>
          <w:rFonts w:ascii="Times New Roman" w:hAnsi="Times New Roman"/>
          <w:sz w:val="16"/>
          <w:szCs w:val="16"/>
        </w:rPr>
      </w:pPr>
    </w:p>
    <w:p w:rsidR="000662D2" w:rsidRPr="00381EAA" w:rsidRDefault="000662D2" w:rsidP="000662D2">
      <w:pPr>
        <w:spacing w:after="0" w:line="240" w:lineRule="auto"/>
        <w:jc w:val="center"/>
        <w:rPr>
          <w:rFonts w:ascii="Times New Roman" w:hAnsi="Times New Roman"/>
          <w:b/>
          <w:i/>
          <w:sz w:val="27"/>
          <w:szCs w:val="27"/>
        </w:rPr>
      </w:pPr>
      <w:proofErr w:type="gramStart"/>
      <w:r w:rsidRPr="00381EAA">
        <w:rPr>
          <w:rFonts w:ascii="Times New Roman" w:hAnsi="Times New Roman"/>
          <w:b/>
          <w:sz w:val="27"/>
          <w:szCs w:val="27"/>
        </w:rPr>
        <w:t>П</w:t>
      </w:r>
      <w:proofErr w:type="gramEnd"/>
      <w:r w:rsidRPr="00381EAA">
        <w:rPr>
          <w:rFonts w:ascii="Times New Roman" w:hAnsi="Times New Roman"/>
          <w:b/>
          <w:sz w:val="27"/>
          <w:szCs w:val="27"/>
          <w:lang w:val="en-US"/>
        </w:rPr>
        <w:t> </w:t>
      </w:r>
      <w:r w:rsidRPr="00381EAA">
        <w:rPr>
          <w:rFonts w:ascii="Times New Roman" w:hAnsi="Times New Roman"/>
          <w:b/>
          <w:sz w:val="27"/>
          <w:szCs w:val="27"/>
          <w:vertAlign w:val="subscript"/>
        </w:rPr>
        <w:t>ГАР</w:t>
      </w:r>
      <w:r w:rsidRPr="00381EAA">
        <w:rPr>
          <w:rFonts w:ascii="Times New Roman" w:hAnsi="Times New Roman"/>
          <w:b/>
          <w:i/>
          <w:sz w:val="27"/>
          <w:szCs w:val="27"/>
        </w:rPr>
        <w:t xml:space="preserve"> = </w:t>
      </w:r>
      <w:r w:rsidRPr="00381EAA">
        <w:rPr>
          <w:rFonts w:ascii="Times New Roman" w:hAnsi="Times New Roman"/>
          <w:b/>
          <w:sz w:val="27"/>
          <w:szCs w:val="27"/>
        </w:rPr>
        <w:t>К </w:t>
      </w:r>
      <w:r w:rsidRPr="00381EAA">
        <w:rPr>
          <w:rFonts w:ascii="Times New Roman" w:hAnsi="Times New Roman"/>
          <w:b/>
          <w:sz w:val="27"/>
          <w:szCs w:val="27"/>
          <w:vertAlign w:val="subscript"/>
        </w:rPr>
        <w:t>ГАР</w:t>
      </w:r>
      <w:r w:rsidRPr="00381EAA">
        <w:rPr>
          <w:rFonts w:ascii="Times New Roman" w:hAnsi="Times New Roman"/>
          <w:sz w:val="27"/>
          <w:szCs w:val="27"/>
        </w:rPr>
        <w:t xml:space="preserve"> * </w:t>
      </w:r>
      <w:r w:rsidRPr="00381EAA">
        <w:rPr>
          <w:rFonts w:ascii="Times New Roman" w:hAnsi="Times New Roman"/>
          <w:b/>
          <w:sz w:val="27"/>
          <w:szCs w:val="27"/>
        </w:rPr>
        <w:t>Ср </w:t>
      </w:r>
      <w:r w:rsidRPr="00381EAA">
        <w:rPr>
          <w:rFonts w:ascii="Times New Roman" w:hAnsi="Times New Roman"/>
          <w:b/>
          <w:sz w:val="27"/>
          <w:szCs w:val="27"/>
          <w:vertAlign w:val="subscript"/>
        </w:rPr>
        <w:t>ГАР</w:t>
      </w:r>
      <w:r w:rsidRPr="00381EAA">
        <w:rPr>
          <w:rFonts w:ascii="Times New Roman" w:hAnsi="Times New Roman"/>
          <w:sz w:val="27"/>
          <w:szCs w:val="27"/>
        </w:rPr>
        <w:t xml:space="preserve"> </w:t>
      </w:r>
      <w:r w:rsidRPr="00381EAA">
        <w:rPr>
          <w:rFonts w:ascii="Times New Roman" w:hAnsi="Times New Roman"/>
          <w:b/>
          <w:sz w:val="27"/>
          <w:szCs w:val="27"/>
        </w:rPr>
        <w:t>(+/-)</w:t>
      </w:r>
      <w:r w:rsidRPr="00381EAA">
        <w:rPr>
          <w:rFonts w:ascii="Times New Roman" w:hAnsi="Times New Roman"/>
          <w:sz w:val="27"/>
          <w:szCs w:val="27"/>
        </w:rPr>
        <w:t xml:space="preserve"> </w:t>
      </w:r>
      <w:r w:rsidRPr="00381EAA">
        <w:rPr>
          <w:rFonts w:ascii="Times New Roman" w:hAnsi="Times New Roman"/>
          <w:b/>
          <w:sz w:val="27"/>
          <w:szCs w:val="27"/>
        </w:rPr>
        <w:t>F</w:t>
      </w:r>
      <w:r w:rsidRPr="00381EAA">
        <w:rPr>
          <w:rFonts w:ascii="Times New Roman" w:hAnsi="Times New Roman"/>
          <w:b/>
          <w:i/>
          <w:sz w:val="27"/>
          <w:szCs w:val="27"/>
        </w:rPr>
        <w:t>,</w:t>
      </w:r>
    </w:p>
    <w:p w:rsidR="000662D2" w:rsidRPr="00381EAA" w:rsidRDefault="000662D2" w:rsidP="000662D2">
      <w:pPr>
        <w:spacing w:after="0" w:line="240" w:lineRule="auto"/>
        <w:ind w:firstLine="709"/>
        <w:jc w:val="both"/>
        <w:rPr>
          <w:rFonts w:ascii="Times New Roman" w:hAnsi="Times New Roman"/>
          <w:sz w:val="27"/>
          <w:szCs w:val="27"/>
        </w:rPr>
      </w:pPr>
      <w:r w:rsidRPr="00381EAA">
        <w:rPr>
          <w:rFonts w:ascii="Times New Roman" w:hAnsi="Times New Roman"/>
          <w:sz w:val="27"/>
          <w:szCs w:val="27"/>
        </w:rPr>
        <w:t>где:</w:t>
      </w:r>
    </w:p>
    <w:p w:rsidR="000662D2" w:rsidRPr="00381EAA" w:rsidRDefault="000662D2" w:rsidP="000662D2">
      <w:pPr>
        <w:spacing w:after="0" w:line="240" w:lineRule="auto"/>
        <w:ind w:firstLine="709"/>
        <w:jc w:val="both"/>
        <w:rPr>
          <w:rFonts w:ascii="Times New Roman" w:hAnsi="Times New Roman"/>
          <w:sz w:val="27"/>
          <w:szCs w:val="27"/>
        </w:rPr>
      </w:pPr>
      <w:r w:rsidRPr="00381EAA">
        <w:rPr>
          <w:rFonts w:ascii="Times New Roman" w:hAnsi="Times New Roman"/>
          <w:b/>
          <w:sz w:val="27"/>
          <w:szCs w:val="27"/>
        </w:rPr>
        <w:t>К </w:t>
      </w:r>
      <w:r w:rsidRPr="00381EAA">
        <w:rPr>
          <w:rFonts w:ascii="Times New Roman" w:hAnsi="Times New Roman"/>
          <w:b/>
          <w:sz w:val="27"/>
          <w:szCs w:val="27"/>
          <w:vertAlign w:val="subscript"/>
        </w:rPr>
        <w:t>ГАР</w:t>
      </w:r>
      <w:r w:rsidRPr="00381EAA">
        <w:rPr>
          <w:rFonts w:ascii="Times New Roman" w:hAnsi="Times New Roman"/>
          <w:sz w:val="27"/>
          <w:szCs w:val="27"/>
        </w:rPr>
        <w:t xml:space="preserve"> – прогнозируемое (расчётное) количество обращений за предоставлением сведений, содержащихся в государственном адресном реестре, единиц;</w:t>
      </w:r>
    </w:p>
    <w:p w:rsidR="000662D2" w:rsidRPr="00381EAA" w:rsidRDefault="000662D2" w:rsidP="000662D2">
      <w:pPr>
        <w:spacing w:after="0" w:line="240" w:lineRule="auto"/>
        <w:ind w:firstLine="709"/>
        <w:jc w:val="both"/>
        <w:rPr>
          <w:rFonts w:ascii="Times New Roman" w:hAnsi="Times New Roman"/>
          <w:sz w:val="27"/>
          <w:szCs w:val="27"/>
        </w:rPr>
      </w:pPr>
      <w:r w:rsidRPr="00381EAA">
        <w:rPr>
          <w:rFonts w:ascii="Times New Roman" w:hAnsi="Times New Roman"/>
          <w:sz w:val="27"/>
          <w:szCs w:val="27"/>
        </w:rPr>
        <w:t>При этом расчёт количества обращений производится методом экстраполяции или методом усреднения.</w:t>
      </w:r>
    </w:p>
    <w:p w:rsidR="000662D2" w:rsidRPr="00381EAA" w:rsidRDefault="000662D2" w:rsidP="000662D2">
      <w:pPr>
        <w:spacing w:after="0" w:line="240" w:lineRule="auto"/>
        <w:ind w:firstLine="709"/>
        <w:jc w:val="both"/>
        <w:rPr>
          <w:rFonts w:ascii="Times New Roman" w:hAnsi="Times New Roman"/>
          <w:sz w:val="27"/>
          <w:szCs w:val="27"/>
        </w:rPr>
      </w:pPr>
      <w:proofErr w:type="gramStart"/>
      <w:r w:rsidRPr="00381EAA">
        <w:rPr>
          <w:rFonts w:ascii="Times New Roman" w:hAnsi="Times New Roman"/>
          <w:b/>
          <w:sz w:val="27"/>
          <w:szCs w:val="27"/>
        </w:rPr>
        <w:t>Ср</w:t>
      </w:r>
      <w:proofErr w:type="gramEnd"/>
      <w:r w:rsidRPr="00381EAA">
        <w:rPr>
          <w:rFonts w:ascii="Times New Roman" w:hAnsi="Times New Roman"/>
          <w:b/>
          <w:sz w:val="27"/>
          <w:szCs w:val="27"/>
        </w:rPr>
        <w:t> </w:t>
      </w:r>
      <w:r w:rsidRPr="00381EAA">
        <w:rPr>
          <w:rFonts w:ascii="Times New Roman" w:hAnsi="Times New Roman"/>
          <w:b/>
          <w:sz w:val="27"/>
          <w:szCs w:val="27"/>
          <w:vertAlign w:val="subscript"/>
        </w:rPr>
        <w:t>ГАР</w:t>
      </w:r>
      <w:r w:rsidRPr="00381EAA">
        <w:rPr>
          <w:rFonts w:ascii="Times New Roman" w:hAnsi="Times New Roman"/>
          <w:sz w:val="27"/>
          <w:szCs w:val="27"/>
        </w:rPr>
        <w:t xml:space="preserve"> – средний (расчётный) размер платы за предоставление сведений, содержащихся в государственном адресном реестре, рублей;</w:t>
      </w:r>
    </w:p>
    <w:p w:rsidR="00402580" w:rsidRPr="00381EAA" w:rsidRDefault="00402580" w:rsidP="00402580">
      <w:pPr>
        <w:spacing w:after="0" w:line="240" w:lineRule="auto"/>
        <w:ind w:firstLine="709"/>
        <w:jc w:val="both"/>
        <w:rPr>
          <w:rFonts w:ascii="Times New Roman" w:hAnsi="Times New Roman"/>
          <w:sz w:val="27"/>
          <w:szCs w:val="27"/>
        </w:rPr>
      </w:pPr>
      <w:r w:rsidRPr="00381EAA">
        <w:rPr>
          <w:rFonts w:ascii="Times New Roman" w:hAnsi="Times New Roman"/>
          <w:b/>
          <w:i/>
          <w:sz w:val="27"/>
          <w:szCs w:val="27"/>
        </w:rPr>
        <w:t xml:space="preserve">F – </w:t>
      </w:r>
      <w:r w:rsidRPr="00381EAA">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381EAA" w:rsidRDefault="000662D2" w:rsidP="000662D2">
      <w:pPr>
        <w:spacing w:after="0" w:line="240" w:lineRule="auto"/>
        <w:ind w:firstLine="709"/>
        <w:jc w:val="both"/>
        <w:rPr>
          <w:rFonts w:ascii="Times New Roman" w:hAnsi="Times New Roman"/>
          <w:sz w:val="27"/>
          <w:szCs w:val="27"/>
        </w:rPr>
      </w:pPr>
      <w:r w:rsidRPr="00381EAA">
        <w:rPr>
          <w:rFonts w:ascii="Times New Roman" w:hAnsi="Times New Roman"/>
          <w:sz w:val="27"/>
          <w:szCs w:val="27"/>
        </w:rPr>
        <w:t>Плата за предоставление сведений, содержащихся в государственном адресном реестре, зачисляется в бюджеты бюджетной системы Российской Федерации по нормативам, установленным в соответствии со статьями БК РФ.</w:t>
      </w:r>
    </w:p>
    <w:p w:rsidR="000662D2" w:rsidRPr="00381EAA" w:rsidRDefault="000662D2" w:rsidP="000662D2">
      <w:pPr>
        <w:spacing w:after="0" w:line="240" w:lineRule="auto"/>
        <w:ind w:firstLine="709"/>
        <w:jc w:val="both"/>
        <w:rPr>
          <w:rFonts w:ascii="Times New Roman" w:hAnsi="Times New Roman"/>
          <w:sz w:val="27"/>
          <w:szCs w:val="27"/>
        </w:rPr>
      </w:pPr>
    </w:p>
    <w:p w:rsidR="000662D2" w:rsidRPr="00381EAA" w:rsidRDefault="000662D2" w:rsidP="00EB6649">
      <w:pPr>
        <w:pStyle w:val="10"/>
        <w:numPr>
          <w:ilvl w:val="2"/>
          <w:numId w:val="6"/>
        </w:numPr>
        <w:spacing w:before="0" w:after="240"/>
        <w:ind w:left="0" w:firstLine="709"/>
        <w:jc w:val="center"/>
        <w:rPr>
          <w:rFonts w:ascii="Times New Roman" w:hAnsi="Times New Roman"/>
          <w:i/>
          <w:sz w:val="27"/>
          <w:szCs w:val="27"/>
        </w:rPr>
      </w:pPr>
      <w:bookmarkStart w:id="347" w:name="_Toc488309309"/>
      <w:bookmarkStart w:id="348" w:name="_Toc222820621"/>
      <w:bookmarkStart w:id="349" w:name="_Toc225849324"/>
      <w:r w:rsidRPr="00381EAA">
        <w:rPr>
          <w:rFonts w:ascii="Times New Roman" w:hAnsi="Times New Roman"/>
          <w:i/>
          <w:sz w:val="27"/>
          <w:szCs w:val="27"/>
        </w:rPr>
        <w:t xml:space="preserve">Плата за предоставление информации из реестра дисквалифицированных лиц </w:t>
      </w:r>
      <w:r w:rsidRPr="00381EAA">
        <w:rPr>
          <w:rFonts w:ascii="Times New Roman" w:hAnsi="Times New Roman"/>
          <w:i/>
          <w:sz w:val="27"/>
          <w:szCs w:val="27"/>
        </w:rPr>
        <w:br/>
        <w:t>182 1 13 01190 01 0000 130</w:t>
      </w:r>
      <w:bookmarkEnd w:id="347"/>
      <w:bookmarkEnd w:id="348"/>
      <w:bookmarkEnd w:id="349"/>
    </w:p>
    <w:p w:rsidR="000662D2" w:rsidRPr="00381EAA" w:rsidRDefault="000662D2" w:rsidP="000662D2">
      <w:pPr>
        <w:spacing w:after="0" w:line="240" w:lineRule="auto"/>
        <w:ind w:firstLine="709"/>
        <w:jc w:val="both"/>
        <w:rPr>
          <w:rFonts w:ascii="Times New Roman" w:hAnsi="Times New Roman"/>
          <w:sz w:val="27"/>
          <w:szCs w:val="27"/>
        </w:rPr>
      </w:pPr>
      <w:r w:rsidRPr="00381EAA">
        <w:rPr>
          <w:rFonts w:ascii="Times New Roman" w:hAnsi="Times New Roman"/>
          <w:sz w:val="27"/>
          <w:szCs w:val="27"/>
        </w:rPr>
        <w:t xml:space="preserve">Расчет поступлений платы за предоставление информации из реестра дисквалифицированных лиц, основывается на методе </w:t>
      </w:r>
      <w:r w:rsidR="00202E23" w:rsidRPr="00381EAA">
        <w:rPr>
          <w:rFonts w:ascii="Times New Roman" w:hAnsi="Times New Roman"/>
          <w:sz w:val="27"/>
          <w:szCs w:val="27"/>
        </w:rPr>
        <w:t xml:space="preserve">прямого </w:t>
      </w:r>
      <w:r w:rsidRPr="00381EAA">
        <w:rPr>
          <w:rFonts w:ascii="Times New Roman" w:hAnsi="Times New Roman"/>
          <w:sz w:val="27"/>
          <w:szCs w:val="27"/>
        </w:rPr>
        <w:t xml:space="preserve">расчета. </w:t>
      </w:r>
    </w:p>
    <w:p w:rsidR="000662D2" w:rsidRPr="00381EAA" w:rsidRDefault="000662D2" w:rsidP="000662D2">
      <w:pPr>
        <w:spacing w:after="0" w:line="240" w:lineRule="auto"/>
        <w:ind w:firstLine="709"/>
        <w:jc w:val="both"/>
        <w:rPr>
          <w:rFonts w:ascii="Times New Roman" w:hAnsi="Times New Roman"/>
          <w:sz w:val="18"/>
          <w:szCs w:val="18"/>
        </w:rPr>
      </w:pPr>
      <w:r w:rsidRPr="00381EAA">
        <w:rPr>
          <w:rFonts w:ascii="Times New Roman" w:hAnsi="Times New Roman"/>
          <w:sz w:val="27"/>
          <w:szCs w:val="27"/>
        </w:rPr>
        <w:t>Прогнозный объём поступлений платы за предоставление информации из реестра дисквалифицированных лиц (</w:t>
      </w:r>
      <w:proofErr w:type="gramStart"/>
      <w:r w:rsidRPr="00381EAA">
        <w:rPr>
          <w:rFonts w:ascii="Times New Roman" w:hAnsi="Times New Roman"/>
          <w:sz w:val="27"/>
          <w:szCs w:val="27"/>
        </w:rPr>
        <w:t>П</w:t>
      </w:r>
      <w:proofErr w:type="gramEnd"/>
      <w:r w:rsidRPr="00381EAA">
        <w:rPr>
          <w:rFonts w:ascii="Times New Roman" w:hAnsi="Times New Roman"/>
          <w:sz w:val="27"/>
          <w:szCs w:val="27"/>
        </w:rPr>
        <w:t> </w:t>
      </w:r>
      <w:r w:rsidRPr="00381EAA">
        <w:rPr>
          <w:rFonts w:ascii="Times New Roman" w:hAnsi="Times New Roman"/>
          <w:sz w:val="27"/>
          <w:szCs w:val="27"/>
          <w:vertAlign w:val="subscript"/>
        </w:rPr>
        <w:t>ДЛ</w:t>
      </w:r>
      <w:r w:rsidRPr="00381EAA">
        <w:rPr>
          <w:rFonts w:ascii="Times New Roman" w:hAnsi="Times New Roman"/>
          <w:sz w:val="27"/>
          <w:szCs w:val="27"/>
        </w:rPr>
        <w:t>) определяется, исходя из следующего алгоритма расчёта:</w:t>
      </w:r>
    </w:p>
    <w:p w:rsidR="000662D2" w:rsidRPr="00381EAA" w:rsidRDefault="000662D2" w:rsidP="000662D2">
      <w:pPr>
        <w:spacing w:after="0" w:line="240" w:lineRule="auto"/>
        <w:jc w:val="center"/>
        <w:rPr>
          <w:rFonts w:ascii="Times New Roman" w:hAnsi="Times New Roman"/>
          <w:b/>
          <w:i/>
          <w:sz w:val="27"/>
          <w:szCs w:val="27"/>
        </w:rPr>
      </w:pPr>
      <w:proofErr w:type="gramStart"/>
      <w:r w:rsidRPr="00381EAA">
        <w:rPr>
          <w:rFonts w:ascii="Times New Roman" w:hAnsi="Times New Roman"/>
          <w:b/>
          <w:sz w:val="27"/>
          <w:szCs w:val="27"/>
        </w:rPr>
        <w:t>П</w:t>
      </w:r>
      <w:proofErr w:type="gramEnd"/>
      <w:r w:rsidRPr="00381EAA">
        <w:rPr>
          <w:rFonts w:ascii="Times New Roman" w:hAnsi="Times New Roman"/>
          <w:b/>
          <w:sz w:val="27"/>
          <w:szCs w:val="27"/>
          <w:lang w:val="en-US"/>
        </w:rPr>
        <w:t> </w:t>
      </w:r>
      <w:r w:rsidRPr="00381EAA">
        <w:rPr>
          <w:rFonts w:ascii="Times New Roman" w:hAnsi="Times New Roman"/>
          <w:b/>
          <w:sz w:val="27"/>
          <w:szCs w:val="27"/>
          <w:vertAlign w:val="subscript"/>
        </w:rPr>
        <w:t>ДЛ</w:t>
      </w:r>
      <w:r w:rsidRPr="00381EAA">
        <w:rPr>
          <w:rFonts w:ascii="Times New Roman" w:hAnsi="Times New Roman"/>
          <w:b/>
          <w:i/>
          <w:sz w:val="27"/>
          <w:szCs w:val="27"/>
        </w:rPr>
        <w:t xml:space="preserve"> = </w:t>
      </w:r>
      <w:r w:rsidRPr="00381EAA">
        <w:rPr>
          <w:rFonts w:ascii="Times New Roman" w:hAnsi="Times New Roman"/>
          <w:b/>
          <w:sz w:val="27"/>
          <w:szCs w:val="27"/>
        </w:rPr>
        <w:t>К </w:t>
      </w:r>
      <w:r w:rsidRPr="00381EAA">
        <w:rPr>
          <w:rFonts w:ascii="Times New Roman" w:hAnsi="Times New Roman"/>
          <w:b/>
          <w:sz w:val="27"/>
          <w:szCs w:val="27"/>
          <w:vertAlign w:val="subscript"/>
        </w:rPr>
        <w:t>ДЛ</w:t>
      </w:r>
      <w:r w:rsidRPr="00381EAA">
        <w:rPr>
          <w:rFonts w:ascii="Times New Roman" w:hAnsi="Times New Roman"/>
          <w:sz w:val="27"/>
          <w:szCs w:val="27"/>
        </w:rPr>
        <w:t xml:space="preserve"> * </w:t>
      </w:r>
      <w:r w:rsidRPr="00381EAA">
        <w:rPr>
          <w:rFonts w:ascii="Times New Roman" w:hAnsi="Times New Roman"/>
          <w:b/>
          <w:sz w:val="27"/>
          <w:szCs w:val="27"/>
        </w:rPr>
        <w:t>Р </w:t>
      </w:r>
      <w:r w:rsidRPr="00381EAA">
        <w:rPr>
          <w:rFonts w:ascii="Times New Roman" w:hAnsi="Times New Roman"/>
          <w:b/>
          <w:sz w:val="27"/>
          <w:szCs w:val="27"/>
          <w:vertAlign w:val="subscript"/>
        </w:rPr>
        <w:t>ДЛ</w:t>
      </w:r>
      <w:r w:rsidRPr="00381EAA">
        <w:rPr>
          <w:rFonts w:ascii="Times New Roman" w:hAnsi="Times New Roman"/>
          <w:sz w:val="27"/>
          <w:szCs w:val="27"/>
        </w:rPr>
        <w:t xml:space="preserve"> </w:t>
      </w:r>
      <w:r w:rsidRPr="00381EAA">
        <w:rPr>
          <w:rFonts w:ascii="Times New Roman" w:hAnsi="Times New Roman"/>
          <w:b/>
          <w:sz w:val="27"/>
          <w:szCs w:val="27"/>
        </w:rPr>
        <w:t>(+/-)</w:t>
      </w:r>
      <w:r w:rsidRPr="00381EAA">
        <w:rPr>
          <w:rFonts w:ascii="Times New Roman" w:hAnsi="Times New Roman"/>
          <w:sz w:val="27"/>
          <w:szCs w:val="27"/>
        </w:rPr>
        <w:t xml:space="preserve"> </w:t>
      </w:r>
      <w:r w:rsidRPr="00381EAA">
        <w:rPr>
          <w:rFonts w:ascii="Times New Roman" w:hAnsi="Times New Roman"/>
          <w:b/>
          <w:sz w:val="27"/>
          <w:szCs w:val="27"/>
        </w:rPr>
        <w:t>F</w:t>
      </w:r>
      <w:r w:rsidRPr="00381EAA">
        <w:rPr>
          <w:rFonts w:ascii="Times New Roman" w:hAnsi="Times New Roman"/>
          <w:b/>
          <w:i/>
          <w:sz w:val="27"/>
          <w:szCs w:val="27"/>
        </w:rPr>
        <w:t>,</w:t>
      </w:r>
    </w:p>
    <w:p w:rsidR="000662D2" w:rsidRPr="00381EAA" w:rsidRDefault="000662D2" w:rsidP="000662D2">
      <w:pPr>
        <w:spacing w:after="0" w:line="240" w:lineRule="auto"/>
        <w:ind w:firstLine="709"/>
        <w:jc w:val="both"/>
        <w:rPr>
          <w:rFonts w:ascii="Times New Roman" w:hAnsi="Times New Roman"/>
          <w:sz w:val="27"/>
          <w:szCs w:val="27"/>
        </w:rPr>
      </w:pPr>
      <w:r w:rsidRPr="00381EAA">
        <w:rPr>
          <w:rFonts w:ascii="Times New Roman" w:hAnsi="Times New Roman"/>
          <w:sz w:val="27"/>
          <w:szCs w:val="27"/>
        </w:rPr>
        <w:t>где:</w:t>
      </w:r>
    </w:p>
    <w:p w:rsidR="000662D2" w:rsidRPr="00381EAA" w:rsidRDefault="000662D2" w:rsidP="000662D2">
      <w:pPr>
        <w:spacing w:after="0" w:line="240" w:lineRule="auto"/>
        <w:ind w:firstLine="709"/>
        <w:jc w:val="both"/>
        <w:rPr>
          <w:rFonts w:ascii="Times New Roman" w:hAnsi="Times New Roman"/>
          <w:sz w:val="27"/>
          <w:szCs w:val="27"/>
        </w:rPr>
      </w:pPr>
      <w:r w:rsidRPr="00381EAA">
        <w:rPr>
          <w:rFonts w:ascii="Times New Roman" w:hAnsi="Times New Roman"/>
          <w:b/>
          <w:sz w:val="27"/>
          <w:szCs w:val="27"/>
        </w:rPr>
        <w:t>К </w:t>
      </w:r>
      <w:r w:rsidRPr="00381EAA">
        <w:rPr>
          <w:rFonts w:ascii="Times New Roman" w:hAnsi="Times New Roman"/>
          <w:b/>
          <w:sz w:val="27"/>
          <w:szCs w:val="27"/>
          <w:vertAlign w:val="subscript"/>
        </w:rPr>
        <w:t>ДЛ</w:t>
      </w:r>
      <w:r w:rsidRPr="00381EAA">
        <w:rPr>
          <w:rFonts w:ascii="Times New Roman" w:hAnsi="Times New Roman"/>
          <w:sz w:val="27"/>
          <w:szCs w:val="27"/>
        </w:rPr>
        <w:t xml:space="preserve"> – прогнозируемое (расчётное) количество обращений за информацией из реестра дисквалифицированных лиц, единиц;</w:t>
      </w:r>
    </w:p>
    <w:p w:rsidR="000662D2" w:rsidRPr="00381EAA" w:rsidRDefault="000662D2" w:rsidP="000662D2">
      <w:pPr>
        <w:spacing w:after="0" w:line="240" w:lineRule="auto"/>
        <w:ind w:firstLine="709"/>
        <w:jc w:val="both"/>
        <w:rPr>
          <w:rFonts w:ascii="Times New Roman" w:hAnsi="Times New Roman"/>
          <w:sz w:val="27"/>
          <w:szCs w:val="27"/>
        </w:rPr>
      </w:pPr>
      <w:r w:rsidRPr="00381EAA">
        <w:rPr>
          <w:rFonts w:ascii="Times New Roman" w:hAnsi="Times New Roman"/>
          <w:sz w:val="27"/>
          <w:szCs w:val="27"/>
        </w:rPr>
        <w:t>При этом расчёт количества обращений производится методом экстраполяции или методом усреднения.</w:t>
      </w:r>
    </w:p>
    <w:p w:rsidR="000662D2" w:rsidRPr="00381EAA" w:rsidRDefault="000662D2" w:rsidP="000662D2">
      <w:pPr>
        <w:spacing w:after="0" w:line="240" w:lineRule="auto"/>
        <w:ind w:firstLine="709"/>
        <w:jc w:val="both"/>
        <w:rPr>
          <w:rFonts w:ascii="Times New Roman" w:hAnsi="Times New Roman"/>
          <w:sz w:val="27"/>
          <w:szCs w:val="27"/>
        </w:rPr>
      </w:pPr>
      <w:proofErr w:type="gramStart"/>
      <w:r w:rsidRPr="00381EAA">
        <w:rPr>
          <w:rFonts w:ascii="Times New Roman" w:hAnsi="Times New Roman"/>
          <w:b/>
          <w:sz w:val="27"/>
          <w:szCs w:val="27"/>
        </w:rPr>
        <w:t>Р</w:t>
      </w:r>
      <w:proofErr w:type="gramEnd"/>
      <w:r w:rsidRPr="00381EAA">
        <w:rPr>
          <w:rFonts w:ascii="Times New Roman" w:hAnsi="Times New Roman"/>
          <w:b/>
          <w:sz w:val="27"/>
          <w:szCs w:val="27"/>
        </w:rPr>
        <w:t> </w:t>
      </w:r>
      <w:r w:rsidRPr="00381EAA">
        <w:rPr>
          <w:rFonts w:ascii="Times New Roman" w:hAnsi="Times New Roman"/>
          <w:b/>
          <w:sz w:val="27"/>
          <w:szCs w:val="27"/>
          <w:vertAlign w:val="subscript"/>
        </w:rPr>
        <w:t>ДЛ</w:t>
      </w:r>
      <w:r w:rsidRPr="00381EAA">
        <w:rPr>
          <w:rFonts w:ascii="Times New Roman" w:hAnsi="Times New Roman"/>
          <w:sz w:val="27"/>
          <w:szCs w:val="27"/>
        </w:rPr>
        <w:t xml:space="preserve"> – размер платы за предоставление информации из реестра дисквалифицированных лиц, рублей;</w:t>
      </w:r>
    </w:p>
    <w:p w:rsidR="00402580" w:rsidRPr="00381EAA" w:rsidRDefault="00402580" w:rsidP="00402580">
      <w:pPr>
        <w:spacing w:after="0" w:line="240" w:lineRule="auto"/>
        <w:ind w:firstLine="709"/>
        <w:jc w:val="both"/>
        <w:rPr>
          <w:rFonts w:ascii="Times New Roman" w:hAnsi="Times New Roman"/>
          <w:sz w:val="27"/>
          <w:szCs w:val="27"/>
        </w:rPr>
      </w:pPr>
      <w:r w:rsidRPr="00381EAA">
        <w:rPr>
          <w:rFonts w:ascii="Times New Roman" w:hAnsi="Times New Roman"/>
          <w:b/>
          <w:i/>
          <w:sz w:val="27"/>
          <w:szCs w:val="27"/>
        </w:rPr>
        <w:t xml:space="preserve">F – </w:t>
      </w:r>
      <w:r w:rsidRPr="00381EAA">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51589" w:rsidRPr="00381EAA" w:rsidRDefault="000662D2" w:rsidP="008054D2">
      <w:pPr>
        <w:spacing w:after="0" w:line="240" w:lineRule="auto"/>
        <w:ind w:firstLine="709"/>
        <w:jc w:val="both"/>
        <w:rPr>
          <w:rFonts w:ascii="Times New Roman" w:hAnsi="Times New Roman"/>
          <w:sz w:val="27"/>
          <w:szCs w:val="27"/>
        </w:rPr>
      </w:pPr>
      <w:r w:rsidRPr="00381EAA">
        <w:rPr>
          <w:rFonts w:ascii="Times New Roman" w:hAnsi="Times New Roman"/>
          <w:sz w:val="27"/>
          <w:szCs w:val="27"/>
        </w:rPr>
        <w:t>Плата за предоставление информации из реестра дисквалифицированных лиц, зачисляется в бюджеты бюджетной системы Российской Федерации по нормативам, установленным в соответствии со статьями БК РФ.</w:t>
      </w:r>
      <w:bookmarkStart w:id="350" w:name="_Toc488309310"/>
    </w:p>
    <w:bookmarkEnd w:id="350"/>
    <w:p w:rsidR="000C05F4" w:rsidRPr="00381EAA" w:rsidRDefault="000C05F4" w:rsidP="00D709BF">
      <w:pPr>
        <w:spacing w:after="0" w:line="240" w:lineRule="auto"/>
        <w:ind w:firstLine="709"/>
        <w:jc w:val="both"/>
        <w:rPr>
          <w:rFonts w:ascii="Times New Roman" w:hAnsi="Times New Roman"/>
          <w:sz w:val="27"/>
          <w:szCs w:val="27"/>
        </w:rPr>
      </w:pPr>
    </w:p>
    <w:p w:rsidR="000662D2" w:rsidRPr="00381EAA" w:rsidRDefault="000662D2" w:rsidP="00EB6649">
      <w:pPr>
        <w:pStyle w:val="10"/>
        <w:numPr>
          <w:ilvl w:val="1"/>
          <w:numId w:val="6"/>
        </w:numPr>
        <w:spacing w:before="0" w:after="240"/>
        <w:ind w:left="0" w:firstLine="709"/>
        <w:jc w:val="center"/>
        <w:rPr>
          <w:rFonts w:ascii="Times New Roman" w:hAnsi="Times New Roman"/>
          <w:sz w:val="27"/>
          <w:szCs w:val="27"/>
        </w:rPr>
      </w:pPr>
      <w:bookmarkStart w:id="351" w:name="_Toc488309315"/>
      <w:bookmarkStart w:id="352" w:name="_Toc222820631"/>
      <w:bookmarkStart w:id="353" w:name="_Toc225849325"/>
      <w:r w:rsidRPr="00381EAA">
        <w:rPr>
          <w:rFonts w:ascii="Times New Roman" w:hAnsi="Times New Roman"/>
          <w:sz w:val="27"/>
          <w:szCs w:val="27"/>
        </w:rPr>
        <w:t xml:space="preserve">Штрафы, санкции, возмещение ущерба </w:t>
      </w:r>
      <w:r w:rsidRPr="00381EAA">
        <w:rPr>
          <w:rFonts w:ascii="Times New Roman" w:hAnsi="Times New Roman"/>
          <w:sz w:val="27"/>
          <w:szCs w:val="27"/>
        </w:rPr>
        <w:br/>
        <w:t>182 1 16 00000 00 0000 000</w:t>
      </w:r>
      <w:bookmarkEnd w:id="351"/>
      <w:bookmarkEnd w:id="352"/>
      <w:bookmarkEnd w:id="353"/>
    </w:p>
    <w:p w:rsidR="000662D2" w:rsidRPr="00381EAA" w:rsidRDefault="000662D2" w:rsidP="000662D2">
      <w:pPr>
        <w:spacing w:after="0" w:line="240" w:lineRule="auto"/>
        <w:ind w:firstLine="709"/>
        <w:jc w:val="both"/>
        <w:rPr>
          <w:rFonts w:ascii="Times New Roman" w:hAnsi="Times New Roman"/>
          <w:sz w:val="27"/>
          <w:szCs w:val="27"/>
        </w:rPr>
      </w:pPr>
      <w:r w:rsidRPr="00381EAA">
        <w:rPr>
          <w:rFonts w:ascii="Times New Roman" w:hAnsi="Times New Roman"/>
          <w:sz w:val="27"/>
          <w:szCs w:val="27"/>
        </w:rPr>
        <w:t>Расчет прогноза поступления в бюджет штрафов, санкций, возмещения ущерба основывается на следующих нормативных правовых актах:</w:t>
      </w:r>
    </w:p>
    <w:p w:rsidR="000662D2" w:rsidRPr="00381EAA" w:rsidRDefault="000662D2" w:rsidP="000662D2">
      <w:pPr>
        <w:spacing w:after="0" w:line="240" w:lineRule="auto"/>
        <w:ind w:firstLine="709"/>
        <w:jc w:val="both"/>
        <w:rPr>
          <w:rFonts w:ascii="Times New Roman" w:hAnsi="Times New Roman"/>
          <w:sz w:val="27"/>
          <w:szCs w:val="27"/>
        </w:rPr>
      </w:pPr>
      <w:r w:rsidRPr="00381EAA">
        <w:rPr>
          <w:rFonts w:ascii="Times New Roman" w:hAnsi="Times New Roman"/>
          <w:sz w:val="27"/>
          <w:szCs w:val="27"/>
        </w:rPr>
        <w:t xml:space="preserve">- Бюджетный кодекс Российской Федерации; </w:t>
      </w:r>
    </w:p>
    <w:p w:rsidR="000662D2" w:rsidRPr="00381EAA" w:rsidRDefault="000662D2" w:rsidP="000662D2">
      <w:pPr>
        <w:spacing w:after="0" w:line="240" w:lineRule="auto"/>
        <w:ind w:firstLine="709"/>
        <w:jc w:val="both"/>
        <w:rPr>
          <w:rFonts w:ascii="Times New Roman" w:hAnsi="Times New Roman"/>
          <w:sz w:val="27"/>
          <w:szCs w:val="27"/>
        </w:rPr>
      </w:pPr>
      <w:r w:rsidRPr="00381EAA">
        <w:rPr>
          <w:rFonts w:ascii="Times New Roman" w:hAnsi="Times New Roman"/>
          <w:sz w:val="27"/>
          <w:szCs w:val="27"/>
        </w:rPr>
        <w:t>- законодательство Российской Федерации, том числе Кодекс Российской Федерации об административных правонарушениях.</w:t>
      </w:r>
    </w:p>
    <w:p w:rsidR="000662D2" w:rsidRPr="00381EAA" w:rsidRDefault="000662D2" w:rsidP="000662D2">
      <w:pPr>
        <w:spacing w:after="0" w:line="240" w:lineRule="auto"/>
        <w:ind w:firstLine="709"/>
        <w:jc w:val="both"/>
        <w:rPr>
          <w:rFonts w:ascii="Times New Roman" w:hAnsi="Times New Roman"/>
          <w:sz w:val="27"/>
          <w:szCs w:val="27"/>
        </w:rPr>
      </w:pPr>
      <w:r w:rsidRPr="00381EAA">
        <w:rPr>
          <w:rFonts w:ascii="Times New Roman" w:hAnsi="Times New Roman"/>
          <w:sz w:val="27"/>
          <w:szCs w:val="27"/>
        </w:rPr>
        <w:t>Прогноз поступления штрафов, санкций, возмещение ущерба осуществляется в разрезе по каждому код</w:t>
      </w:r>
      <w:r w:rsidR="00923AD6" w:rsidRPr="00381EAA">
        <w:rPr>
          <w:rFonts w:ascii="Times New Roman" w:hAnsi="Times New Roman"/>
          <w:sz w:val="27"/>
          <w:szCs w:val="27"/>
        </w:rPr>
        <w:t>у</w:t>
      </w:r>
      <w:r w:rsidRPr="00381EAA">
        <w:rPr>
          <w:rFonts w:ascii="Times New Roman" w:hAnsi="Times New Roman"/>
          <w:sz w:val="27"/>
          <w:szCs w:val="27"/>
        </w:rPr>
        <w:t xml:space="preserve"> бюджетной классификации</w:t>
      </w:r>
      <w:r w:rsidR="00923AD6" w:rsidRPr="00381EAA">
        <w:rPr>
          <w:rFonts w:ascii="Times New Roman" w:hAnsi="Times New Roman"/>
          <w:sz w:val="27"/>
          <w:szCs w:val="27"/>
        </w:rPr>
        <w:t xml:space="preserve"> (в разбивке по видам),</w:t>
      </w:r>
      <w:r w:rsidRPr="00381EAA">
        <w:rPr>
          <w:rFonts w:ascii="Times New Roman" w:hAnsi="Times New Roman"/>
          <w:sz w:val="27"/>
          <w:szCs w:val="27"/>
        </w:rPr>
        <w:t xml:space="preserve"> с последующей разбивкой по кодам (группам) подвида доходов. </w:t>
      </w:r>
    </w:p>
    <w:p w:rsidR="00D25D08" w:rsidRPr="00381EAA" w:rsidRDefault="00D25D08" w:rsidP="00D25D08">
      <w:pPr>
        <w:spacing w:after="0" w:line="240" w:lineRule="auto"/>
        <w:ind w:firstLine="709"/>
        <w:jc w:val="both"/>
        <w:rPr>
          <w:rFonts w:ascii="Times New Roman" w:hAnsi="Times New Roman"/>
          <w:sz w:val="27"/>
          <w:szCs w:val="27"/>
        </w:rPr>
      </w:pPr>
      <w:r w:rsidRPr="00381EAA">
        <w:rPr>
          <w:rFonts w:ascii="Times New Roman" w:hAnsi="Times New Roman"/>
          <w:sz w:val="27"/>
          <w:szCs w:val="27"/>
        </w:rPr>
        <w:t>Доходы от штрафов, санкци</w:t>
      </w:r>
      <w:r w:rsidR="00CC6652" w:rsidRPr="00381EAA">
        <w:rPr>
          <w:rFonts w:ascii="Times New Roman" w:hAnsi="Times New Roman"/>
          <w:sz w:val="27"/>
          <w:szCs w:val="27"/>
        </w:rPr>
        <w:t>й</w:t>
      </w:r>
      <w:r w:rsidRPr="00381EAA">
        <w:rPr>
          <w:rFonts w:ascii="Times New Roman" w:hAnsi="Times New Roman"/>
          <w:sz w:val="27"/>
          <w:szCs w:val="27"/>
        </w:rPr>
        <w:t>, возмещени</w:t>
      </w:r>
      <w:r w:rsidR="00CC6652" w:rsidRPr="00381EAA">
        <w:rPr>
          <w:rFonts w:ascii="Times New Roman" w:hAnsi="Times New Roman"/>
          <w:sz w:val="27"/>
          <w:szCs w:val="27"/>
        </w:rPr>
        <w:t>я</w:t>
      </w:r>
      <w:r w:rsidRPr="00381EAA">
        <w:rPr>
          <w:rFonts w:ascii="Times New Roman" w:hAnsi="Times New Roman"/>
          <w:sz w:val="27"/>
          <w:szCs w:val="27"/>
        </w:rPr>
        <w:t xml:space="preserve"> ущерба зачисляются в бюджеты бюджетной системы Российской Федерации по нормативам, установленным в соответствии со стать</w:t>
      </w:r>
      <w:r w:rsidR="008F0F14" w:rsidRPr="00381EAA">
        <w:rPr>
          <w:rFonts w:ascii="Times New Roman" w:hAnsi="Times New Roman"/>
          <w:sz w:val="27"/>
          <w:szCs w:val="27"/>
        </w:rPr>
        <w:t>е</w:t>
      </w:r>
      <w:r w:rsidR="00CC6652" w:rsidRPr="00381EAA">
        <w:rPr>
          <w:rFonts w:ascii="Times New Roman" w:hAnsi="Times New Roman"/>
          <w:sz w:val="27"/>
          <w:szCs w:val="27"/>
        </w:rPr>
        <w:t>й 46</w:t>
      </w:r>
      <w:r w:rsidRPr="00381EAA">
        <w:rPr>
          <w:rFonts w:ascii="Times New Roman" w:hAnsi="Times New Roman"/>
          <w:sz w:val="27"/>
          <w:szCs w:val="27"/>
        </w:rPr>
        <w:t xml:space="preserve"> БК РФ.</w:t>
      </w:r>
    </w:p>
    <w:p w:rsidR="000662D2" w:rsidRPr="00381EAA" w:rsidRDefault="000662D2" w:rsidP="000662D2">
      <w:pPr>
        <w:spacing w:after="0" w:line="240" w:lineRule="auto"/>
        <w:ind w:firstLine="709"/>
        <w:jc w:val="both"/>
        <w:rPr>
          <w:rFonts w:ascii="Times New Roman" w:hAnsi="Times New Roman"/>
          <w:sz w:val="27"/>
          <w:szCs w:val="27"/>
        </w:rPr>
      </w:pPr>
      <w:r w:rsidRPr="00381EAA">
        <w:rPr>
          <w:rFonts w:ascii="Times New Roman" w:hAnsi="Times New Roman"/>
          <w:sz w:val="27"/>
          <w:szCs w:val="27"/>
        </w:rPr>
        <w:t xml:space="preserve">При расчете учитываются следующие факторы: </w:t>
      </w:r>
    </w:p>
    <w:p w:rsidR="000662D2" w:rsidRPr="00381EAA" w:rsidRDefault="000662D2" w:rsidP="000662D2">
      <w:pPr>
        <w:spacing w:after="0" w:line="240" w:lineRule="auto"/>
        <w:ind w:firstLine="709"/>
        <w:jc w:val="both"/>
        <w:rPr>
          <w:rFonts w:ascii="Times New Roman" w:hAnsi="Times New Roman"/>
          <w:sz w:val="27"/>
          <w:szCs w:val="27"/>
        </w:rPr>
      </w:pPr>
      <w:r w:rsidRPr="00381EAA">
        <w:rPr>
          <w:rFonts w:ascii="Times New Roman" w:hAnsi="Times New Roman"/>
          <w:sz w:val="27"/>
          <w:szCs w:val="27"/>
        </w:rPr>
        <w:t>- изменения в законодательстве;</w:t>
      </w:r>
    </w:p>
    <w:p w:rsidR="000662D2" w:rsidRPr="00381EAA" w:rsidRDefault="000662D2" w:rsidP="000662D2">
      <w:pPr>
        <w:spacing w:after="0" w:line="240" w:lineRule="auto"/>
        <w:ind w:firstLine="709"/>
        <w:jc w:val="both"/>
        <w:rPr>
          <w:rFonts w:ascii="Times New Roman" w:hAnsi="Times New Roman"/>
          <w:sz w:val="27"/>
          <w:szCs w:val="27"/>
        </w:rPr>
      </w:pPr>
      <w:r w:rsidRPr="00381EAA">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D61977" w:rsidRPr="00381EAA">
        <w:rPr>
          <w:rFonts w:ascii="Times New Roman" w:hAnsi="Times New Roman"/>
          <w:sz w:val="27"/>
          <w:szCs w:val="27"/>
        </w:rPr>
        <w:t>, страховых взносов</w:t>
      </w:r>
      <w:r w:rsidRPr="00381EAA">
        <w:rPr>
          <w:rFonts w:ascii="Times New Roman" w:hAnsi="Times New Roman"/>
          <w:sz w:val="27"/>
          <w:szCs w:val="27"/>
        </w:rPr>
        <w:t xml:space="preserve"> и иных обязательных платежей в бюджетную систему Российской Федерации»;</w:t>
      </w:r>
    </w:p>
    <w:p w:rsidR="000662D2" w:rsidRPr="00381EAA" w:rsidRDefault="000662D2" w:rsidP="000662D2">
      <w:pPr>
        <w:spacing w:after="0" w:line="240" w:lineRule="auto"/>
        <w:ind w:firstLine="709"/>
        <w:jc w:val="both"/>
        <w:rPr>
          <w:rFonts w:ascii="Times New Roman" w:hAnsi="Times New Roman"/>
          <w:sz w:val="27"/>
          <w:szCs w:val="27"/>
        </w:rPr>
      </w:pPr>
      <w:r w:rsidRPr="00381EAA">
        <w:rPr>
          <w:rFonts w:ascii="Times New Roman" w:hAnsi="Times New Roman"/>
          <w:sz w:val="27"/>
          <w:szCs w:val="27"/>
        </w:rPr>
        <w:t>- данные форм статистической налоговой отчетности и сведений;</w:t>
      </w:r>
    </w:p>
    <w:p w:rsidR="000662D2" w:rsidRPr="00381EAA" w:rsidRDefault="000662D2" w:rsidP="000662D2">
      <w:pPr>
        <w:autoSpaceDE w:val="0"/>
        <w:autoSpaceDN w:val="0"/>
        <w:adjustRightInd w:val="0"/>
        <w:spacing w:after="0" w:line="240" w:lineRule="auto"/>
        <w:ind w:firstLine="709"/>
        <w:jc w:val="both"/>
        <w:rPr>
          <w:rFonts w:ascii="Times New Roman" w:hAnsi="Times New Roman"/>
          <w:sz w:val="27"/>
          <w:szCs w:val="27"/>
        </w:rPr>
      </w:pPr>
      <w:r w:rsidRPr="00381EAA">
        <w:rPr>
          <w:rFonts w:ascii="Times New Roman" w:hAnsi="Times New Roman"/>
          <w:sz w:val="27"/>
          <w:szCs w:val="27"/>
        </w:rPr>
        <w:t>- иные факторы (в том числе</w:t>
      </w:r>
      <w:r w:rsidR="00C1624D" w:rsidRPr="00381EAA">
        <w:rPr>
          <w:rFonts w:ascii="Times New Roman" w:hAnsi="Times New Roman"/>
          <w:sz w:val="27"/>
          <w:szCs w:val="27"/>
        </w:rPr>
        <w:t xml:space="preserve"> работа по погашению кредиторской и дебиторской задолженности,</w:t>
      </w:r>
      <w:r w:rsidRPr="00381EAA">
        <w:rPr>
          <w:rFonts w:ascii="Times New Roman" w:hAnsi="Times New Roman"/>
          <w:sz w:val="27"/>
          <w:szCs w:val="27"/>
        </w:rPr>
        <w:t xml:space="preserve"> возможная корректировка на поступления, имеющие характер «всплеска» и др.). </w:t>
      </w:r>
    </w:p>
    <w:p w:rsidR="003323CB" w:rsidRPr="00381EAA" w:rsidRDefault="003323CB" w:rsidP="000662D2">
      <w:pPr>
        <w:autoSpaceDE w:val="0"/>
        <w:autoSpaceDN w:val="0"/>
        <w:adjustRightInd w:val="0"/>
        <w:spacing w:after="0" w:line="240" w:lineRule="auto"/>
        <w:ind w:firstLine="709"/>
        <w:jc w:val="both"/>
        <w:rPr>
          <w:rFonts w:ascii="Times New Roman" w:hAnsi="Times New Roman"/>
          <w:sz w:val="27"/>
          <w:szCs w:val="27"/>
        </w:rPr>
      </w:pPr>
    </w:p>
    <w:p w:rsidR="00C317A2" w:rsidRPr="00381EAA" w:rsidRDefault="007148F6" w:rsidP="00EB6649">
      <w:pPr>
        <w:pStyle w:val="10"/>
        <w:numPr>
          <w:ilvl w:val="2"/>
          <w:numId w:val="6"/>
        </w:numPr>
        <w:tabs>
          <w:tab w:val="left" w:pos="1985"/>
          <w:tab w:val="left" w:pos="2835"/>
          <w:tab w:val="left" w:pos="2977"/>
          <w:tab w:val="left" w:pos="4395"/>
        </w:tabs>
        <w:spacing w:before="0" w:after="240"/>
        <w:ind w:left="0" w:firstLine="709"/>
        <w:jc w:val="center"/>
        <w:rPr>
          <w:rFonts w:ascii="Times New Roman" w:hAnsi="Times New Roman"/>
          <w:b w:val="0"/>
          <w:bCs w:val="0"/>
          <w:i/>
          <w:sz w:val="27"/>
          <w:szCs w:val="27"/>
        </w:rPr>
      </w:pPr>
      <w:bookmarkStart w:id="354" w:name="_Toc222820675"/>
      <w:bookmarkStart w:id="355" w:name="_Toc225849326"/>
      <w:r w:rsidRPr="00381EAA">
        <w:rPr>
          <w:rFonts w:ascii="Times New Roman" w:hAnsi="Times New Roman"/>
          <w:i/>
          <w:sz w:val="27"/>
          <w:szCs w:val="27"/>
        </w:rPr>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r w:rsidR="00C317A2" w:rsidRPr="00381EAA">
        <w:rPr>
          <w:rFonts w:ascii="Times New Roman" w:hAnsi="Times New Roman"/>
          <w:i/>
          <w:sz w:val="27"/>
          <w:szCs w:val="27"/>
        </w:rPr>
        <w:br/>
        <w:t>182 1 16 1002</w:t>
      </w:r>
      <w:r w:rsidR="00E27D69" w:rsidRPr="00381EAA">
        <w:rPr>
          <w:rFonts w:ascii="Times New Roman" w:hAnsi="Times New Roman"/>
          <w:i/>
          <w:sz w:val="27"/>
          <w:szCs w:val="27"/>
        </w:rPr>
        <w:t>2</w:t>
      </w:r>
      <w:r w:rsidR="00C317A2" w:rsidRPr="00381EAA">
        <w:rPr>
          <w:rFonts w:ascii="Times New Roman" w:hAnsi="Times New Roman"/>
          <w:i/>
          <w:sz w:val="27"/>
          <w:szCs w:val="27"/>
        </w:rPr>
        <w:t xml:space="preserve"> 02 0000 140</w:t>
      </w:r>
      <w:bookmarkEnd w:id="354"/>
      <w:bookmarkEnd w:id="355"/>
    </w:p>
    <w:p w:rsidR="007148F6" w:rsidRPr="00381EAA" w:rsidRDefault="007148F6" w:rsidP="007148F6">
      <w:pPr>
        <w:spacing w:after="0" w:line="240" w:lineRule="auto"/>
        <w:ind w:firstLine="709"/>
        <w:jc w:val="both"/>
        <w:rPr>
          <w:rFonts w:ascii="Times New Roman" w:hAnsi="Times New Roman"/>
          <w:sz w:val="27"/>
          <w:szCs w:val="27"/>
        </w:rPr>
      </w:pPr>
      <w:proofErr w:type="gramStart"/>
      <w:r w:rsidRPr="00381EAA">
        <w:rPr>
          <w:rFonts w:ascii="Times New Roman" w:hAnsi="Times New Roman"/>
          <w:sz w:val="27"/>
          <w:szCs w:val="27"/>
        </w:rPr>
        <w:t>Расчёт прогнозного объёма поступления платежей по возмещению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 осуществляется все прогнозируемые периоды методом экстраполяции (с учетом имеющихся данных о тенденциях изменения поступлений не менее чем за 3 предшествующих периода) с применением индекса потребительских цен, с учётом корректирующей суммы поступлений</w:t>
      </w:r>
      <w:proofErr w:type="gramEnd"/>
      <w:r w:rsidRPr="00381EAA">
        <w:rPr>
          <w:rFonts w:ascii="Times New Roman" w:hAnsi="Times New Roman"/>
          <w:sz w:val="27"/>
          <w:szCs w:val="27"/>
        </w:rPr>
        <w:t>, учитывающей изменения законодательства Российской Федерации, работу по погашению кредиторской и дебиторской задолженности, а также другие факторы.</w:t>
      </w:r>
    </w:p>
    <w:p w:rsidR="00C317A2" w:rsidRPr="00381EAA" w:rsidRDefault="00C317A2" w:rsidP="007148F6">
      <w:pPr>
        <w:spacing w:after="0" w:line="240" w:lineRule="auto"/>
        <w:ind w:firstLine="709"/>
        <w:jc w:val="both"/>
        <w:rPr>
          <w:rFonts w:ascii="Times New Roman" w:hAnsi="Times New Roman"/>
          <w:sz w:val="27"/>
          <w:szCs w:val="27"/>
        </w:rPr>
      </w:pPr>
      <w:r w:rsidRPr="00381EAA">
        <w:rPr>
          <w:rFonts w:ascii="Times New Roman" w:hAnsi="Times New Roman"/>
          <w:sz w:val="27"/>
          <w:szCs w:val="27"/>
        </w:rPr>
        <w:t>Применение метода экстраполяции обусловлено тем, что по данному коду бюджетной классификации уплата производится по дифференцированным ставкам в зависимости от количественных и (или) стоимостных показателей применительно к конкретному правонарушению, отсутствуют формы статистической отчётности, содержащие сведения о количественных характеристиках и решение о привлечении к ответственности выносит иной уполномоченный орган.</w:t>
      </w:r>
    </w:p>
    <w:p w:rsidR="00103186" w:rsidRPr="00381EAA" w:rsidRDefault="00103186" w:rsidP="007148F6">
      <w:pPr>
        <w:spacing w:after="0" w:line="240" w:lineRule="auto"/>
        <w:ind w:firstLine="709"/>
        <w:jc w:val="both"/>
        <w:rPr>
          <w:rFonts w:ascii="Times New Roman" w:hAnsi="Times New Roman"/>
          <w:i/>
          <w:sz w:val="27"/>
          <w:szCs w:val="27"/>
        </w:rPr>
      </w:pPr>
    </w:p>
    <w:p w:rsidR="00670932" w:rsidRPr="00381EAA" w:rsidRDefault="00670932" w:rsidP="00EB6649">
      <w:pPr>
        <w:pStyle w:val="10"/>
        <w:numPr>
          <w:ilvl w:val="2"/>
          <w:numId w:val="6"/>
        </w:numPr>
        <w:tabs>
          <w:tab w:val="left" w:pos="1985"/>
          <w:tab w:val="left" w:pos="2552"/>
          <w:tab w:val="left" w:pos="2977"/>
          <w:tab w:val="left" w:pos="3119"/>
          <w:tab w:val="left" w:pos="4395"/>
        </w:tabs>
        <w:spacing w:before="0" w:after="240"/>
        <w:ind w:left="0" w:firstLine="709"/>
        <w:jc w:val="center"/>
        <w:rPr>
          <w:rFonts w:ascii="Times New Roman" w:hAnsi="Times New Roman"/>
          <w:b w:val="0"/>
          <w:bCs w:val="0"/>
          <w:i/>
          <w:sz w:val="27"/>
          <w:szCs w:val="27"/>
        </w:rPr>
      </w:pPr>
      <w:bookmarkStart w:id="356" w:name="_Toc222820692"/>
      <w:bookmarkStart w:id="357" w:name="_Toc488309322"/>
      <w:bookmarkStart w:id="358" w:name="_Toc225849327"/>
      <w:r w:rsidRPr="00381EAA">
        <w:rPr>
          <w:rFonts w:ascii="Times New Roman" w:hAnsi="Times New Roman"/>
          <w:i/>
          <w:sz w:val="27"/>
          <w:szCs w:val="27"/>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действующим в 2019 году</w:t>
      </w:r>
      <w:r w:rsidRPr="00381EAA">
        <w:rPr>
          <w:rFonts w:ascii="Times New Roman" w:hAnsi="Times New Roman"/>
          <w:i/>
          <w:sz w:val="27"/>
          <w:szCs w:val="27"/>
        </w:rPr>
        <w:br/>
        <w:t>182 1 16 10122 01 0000 140</w:t>
      </w:r>
      <w:bookmarkEnd w:id="356"/>
      <w:bookmarkEnd w:id="358"/>
    </w:p>
    <w:p w:rsidR="00D709B2" w:rsidRPr="00381EAA" w:rsidRDefault="00D709B2" w:rsidP="00D709B2">
      <w:pPr>
        <w:spacing w:after="0" w:line="240" w:lineRule="auto"/>
        <w:ind w:firstLine="709"/>
        <w:jc w:val="both"/>
        <w:rPr>
          <w:rFonts w:ascii="Times New Roman" w:hAnsi="Times New Roman"/>
          <w:sz w:val="27"/>
          <w:szCs w:val="27"/>
        </w:rPr>
      </w:pPr>
      <w:r w:rsidRPr="00381EAA">
        <w:rPr>
          <w:rFonts w:ascii="Times New Roman" w:hAnsi="Times New Roman"/>
          <w:sz w:val="27"/>
          <w:szCs w:val="27"/>
        </w:rPr>
        <w:t>При прогнозировании поступлений указанных доходов учитываются ожидаемые результаты работы по взысканию дебиторской задолженности, образовавшейся до 1 января 2020 года.</w:t>
      </w:r>
    </w:p>
    <w:p w:rsidR="00D709B2" w:rsidRPr="00381EAA" w:rsidRDefault="00D709B2" w:rsidP="00D709B2">
      <w:pPr>
        <w:spacing w:after="0" w:line="240" w:lineRule="auto"/>
        <w:ind w:firstLine="709"/>
        <w:jc w:val="both"/>
        <w:rPr>
          <w:rFonts w:ascii="Times New Roman" w:hAnsi="Times New Roman"/>
          <w:sz w:val="27"/>
          <w:szCs w:val="27"/>
        </w:rPr>
      </w:pPr>
      <w:r w:rsidRPr="00381EAA">
        <w:rPr>
          <w:rFonts w:ascii="Times New Roman" w:hAnsi="Times New Roman"/>
          <w:sz w:val="27"/>
          <w:szCs w:val="27"/>
        </w:rPr>
        <w:t>При формировании в текущем финансовом году оценки поступлений доходов в бюджеты субъектов Российской Федерации учитывается фактическое поступление доходов текущего финансового года.</w:t>
      </w:r>
    </w:p>
    <w:p w:rsidR="00155E33" w:rsidRPr="00381EAA" w:rsidRDefault="006358AF" w:rsidP="00155E33">
      <w:pPr>
        <w:spacing w:after="0" w:line="240" w:lineRule="auto"/>
        <w:ind w:firstLine="709"/>
        <w:jc w:val="both"/>
        <w:rPr>
          <w:rFonts w:ascii="Times New Roman" w:hAnsi="Times New Roman"/>
          <w:sz w:val="27"/>
          <w:szCs w:val="27"/>
        </w:rPr>
      </w:pPr>
      <w:r w:rsidRPr="00381EAA">
        <w:rPr>
          <w:rFonts w:ascii="Times New Roman" w:hAnsi="Times New Roman"/>
          <w:sz w:val="27"/>
          <w:szCs w:val="27"/>
        </w:rPr>
        <w:t>При оценке и прогнозе поступлений по данному виду дохода используется метод экстраполяции, с учётом тенденции к снижению поступлений</w:t>
      </w:r>
      <w:r w:rsidR="00155E33" w:rsidRPr="00381EAA">
        <w:rPr>
          <w:rFonts w:ascii="Times New Roman" w:hAnsi="Times New Roman"/>
          <w:sz w:val="27"/>
          <w:szCs w:val="27"/>
        </w:rPr>
        <w:t>.</w:t>
      </w:r>
    </w:p>
    <w:p w:rsidR="00574DCB" w:rsidRPr="00381EAA" w:rsidRDefault="00574DCB" w:rsidP="00670932">
      <w:pPr>
        <w:spacing w:after="0" w:line="240" w:lineRule="auto"/>
        <w:ind w:firstLine="709"/>
        <w:jc w:val="both"/>
        <w:rPr>
          <w:rFonts w:ascii="Times New Roman" w:hAnsi="Times New Roman"/>
          <w:sz w:val="27"/>
          <w:szCs w:val="27"/>
        </w:rPr>
      </w:pPr>
    </w:p>
    <w:p w:rsidR="00574DCB" w:rsidRPr="00381EAA" w:rsidRDefault="00574DCB" w:rsidP="00EB6649">
      <w:pPr>
        <w:pStyle w:val="10"/>
        <w:numPr>
          <w:ilvl w:val="2"/>
          <w:numId w:val="6"/>
        </w:numPr>
        <w:tabs>
          <w:tab w:val="left" w:pos="1985"/>
          <w:tab w:val="left" w:pos="2410"/>
          <w:tab w:val="left" w:pos="2977"/>
          <w:tab w:val="left" w:pos="3119"/>
          <w:tab w:val="left" w:pos="4395"/>
        </w:tabs>
        <w:spacing w:before="0" w:after="240"/>
        <w:ind w:left="0" w:firstLine="709"/>
        <w:jc w:val="center"/>
        <w:rPr>
          <w:rFonts w:ascii="Times New Roman" w:hAnsi="Times New Roman"/>
          <w:b w:val="0"/>
          <w:bCs w:val="0"/>
          <w:i/>
          <w:sz w:val="27"/>
          <w:szCs w:val="27"/>
        </w:rPr>
      </w:pPr>
      <w:bookmarkStart w:id="359" w:name="_Toc222820693"/>
      <w:bookmarkStart w:id="360" w:name="_Toc225849328"/>
      <w:r w:rsidRPr="00381EAA">
        <w:rPr>
          <w:rFonts w:ascii="Times New Roman" w:hAnsi="Times New Roman"/>
          <w:i/>
          <w:sz w:val="27"/>
          <w:szCs w:val="27"/>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действующим в 2019 году</w:t>
      </w:r>
      <w:r w:rsidRPr="00381EAA">
        <w:rPr>
          <w:rFonts w:ascii="Times New Roman" w:hAnsi="Times New Roman"/>
          <w:i/>
          <w:sz w:val="27"/>
          <w:szCs w:val="27"/>
        </w:rPr>
        <w:br/>
        <w:t>182 1 16 10123 01 0000 140</w:t>
      </w:r>
      <w:bookmarkEnd w:id="359"/>
      <w:bookmarkEnd w:id="360"/>
    </w:p>
    <w:p w:rsidR="00D709B2" w:rsidRPr="00381EAA" w:rsidRDefault="00D709B2" w:rsidP="00D709B2">
      <w:pPr>
        <w:spacing w:after="0" w:line="240" w:lineRule="auto"/>
        <w:ind w:firstLine="709"/>
        <w:jc w:val="both"/>
        <w:rPr>
          <w:rFonts w:ascii="Times New Roman" w:hAnsi="Times New Roman"/>
          <w:sz w:val="27"/>
          <w:szCs w:val="27"/>
        </w:rPr>
      </w:pPr>
      <w:r w:rsidRPr="00381EAA">
        <w:rPr>
          <w:rFonts w:ascii="Times New Roman" w:hAnsi="Times New Roman"/>
          <w:sz w:val="27"/>
          <w:szCs w:val="27"/>
        </w:rPr>
        <w:t>При прогнозировании поступлений указанных доходов учитываются ожидаемые результаты работы по взысканию дебиторской задолженности, образовавшейся до 1 января 2020 года.</w:t>
      </w:r>
    </w:p>
    <w:p w:rsidR="00D709B2" w:rsidRPr="00381EAA" w:rsidRDefault="00D709B2" w:rsidP="00D709B2">
      <w:pPr>
        <w:spacing w:after="0" w:line="240" w:lineRule="auto"/>
        <w:ind w:firstLine="709"/>
        <w:jc w:val="both"/>
        <w:rPr>
          <w:rFonts w:ascii="Times New Roman" w:hAnsi="Times New Roman"/>
          <w:sz w:val="27"/>
          <w:szCs w:val="27"/>
        </w:rPr>
      </w:pPr>
      <w:r w:rsidRPr="00381EAA">
        <w:rPr>
          <w:rFonts w:ascii="Times New Roman" w:hAnsi="Times New Roman"/>
          <w:sz w:val="27"/>
          <w:szCs w:val="27"/>
        </w:rPr>
        <w:t>При формировании в текущем финансовом году оценки поступлений доходов в бюджеты субъектов Российской Федерации учитывается фактическое поступление доходов текущего финансового года.</w:t>
      </w:r>
    </w:p>
    <w:p w:rsidR="00155E33" w:rsidRPr="00381EAA" w:rsidRDefault="006358AF" w:rsidP="00155E33">
      <w:pPr>
        <w:spacing w:after="0" w:line="240" w:lineRule="auto"/>
        <w:ind w:firstLine="709"/>
        <w:jc w:val="both"/>
        <w:rPr>
          <w:rFonts w:ascii="Times New Roman" w:hAnsi="Times New Roman"/>
          <w:sz w:val="27"/>
          <w:szCs w:val="27"/>
        </w:rPr>
      </w:pPr>
      <w:r w:rsidRPr="00381EAA">
        <w:rPr>
          <w:rFonts w:ascii="Times New Roman" w:hAnsi="Times New Roman"/>
          <w:sz w:val="27"/>
          <w:szCs w:val="27"/>
        </w:rPr>
        <w:t>При оценке и прогнозе поступлений по данному виду дохода используется метод экстраполяции, с учётом тенденции к снижению поступлений</w:t>
      </w:r>
      <w:r w:rsidR="00155E33" w:rsidRPr="00381EAA">
        <w:rPr>
          <w:rFonts w:ascii="Times New Roman" w:hAnsi="Times New Roman"/>
          <w:sz w:val="27"/>
          <w:szCs w:val="27"/>
        </w:rPr>
        <w:t>.</w:t>
      </w:r>
    </w:p>
    <w:p w:rsidR="00574DCB" w:rsidRPr="00381EAA" w:rsidRDefault="00574DCB" w:rsidP="00103186">
      <w:pPr>
        <w:spacing w:after="0" w:line="240" w:lineRule="auto"/>
        <w:ind w:firstLine="709"/>
        <w:jc w:val="both"/>
        <w:rPr>
          <w:rFonts w:ascii="Times New Roman" w:hAnsi="Times New Roman"/>
          <w:sz w:val="27"/>
          <w:szCs w:val="27"/>
        </w:rPr>
      </w:pPr>
    </w:p>
    <w:p w:rsidR="00574DCB" w:rsidRPr="00381EAA" w:rsidRDefault="00574DCB" w:rsidP="00EB6649">
      <w:pPr>
        <w:pStyle w:val="10"/>
        <w:numPr>
          <w:ilvl w:val="2"/>
          <w:numId w:val="6"/>
        </w:numPr>
        <w:tabs>
          <w:tab w:val="left" w:pos="1985"/>
          <w:tab w:val="left" w:pos="2268"/>
          <w:tab w:val="left" w:pos="2977"/>
          <w:tab w:val="left" w:pos="3119"/>
          <w:tab w:val="left" w:pos="4395"/>
        </w:tabs>
        <w:spacing w:before="0" w:after="240"/>
        <w:ind w:left="0" w:firstLine="709"/>
        <w:jc w:val="center"/>
        <w:rPr>
          <w:rFonts w:ascii="Times New Roman" w:hAnsi="Times New Roman"/>
          <w:b w:val="0"/>
          <w:bCs w:val="0"/>
          <w:i/>
          <w:sz w:val="27"/>
          <w:szCs w:val="27"/>
        </w:rPr>
      </w:pPr>
      <w:bookmarkStart w:id="361" w:name="_Toc222820694"/>
      <w:bookmarkStart w:id="362" w:name="_Toc225849329"/>
      <w:r w:rsidRPr="00381EAA">
        <w:rPr>
          <w:rFonts w:ascii="Times New Roman" w:hAnsi="Times New Roman"/>
          <w:i/>
          <w:sz w:val="27"/>
          <w:szCs w:val="27"/>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действующим в 2019 году</w:t>
      </w:r>
      <w:r w:rsidRPr="00381EAA">
        <w:rPr>
          <w:rFonts w:ascii="Times New Roman" w:hAnsi="Times New Roman"/>
          <w:i/>
          <w:sz w:val="27"/>
          <w:szCs w:val="27"/>
        </w:rPr>
        <w:br/>
        <w:t>182 1 16 10129 01 0000 140</w:t>
      </w:r>
      <w:bookmarkEnd w:id="361"/>
      <w:bookmarkEnd w:id="362"/>
    </w:p>
    <w:p w:rsidR="00D709B2" w:rsidRPr="00381EAA" w:rsidRDefault="00D709B2" w:rsidP="00D709B2">
      <w:pPr>
        <w:spacing w:after="0" w:line="240" w:lineRule="auto"/>
        <w:ind w:firstLine="709"/>
        <w:jc w:val="both"/>
        <w:rPr>
          <w:rFonts w:ascii="Times New Roman" w:hAnsi="Times New Roman"/>
          <w:sz w:val="27"/>
          <w:szCs w:val="27"/>
        </w:rPr>
      </w:pPr>
      <w:r w:rsidRPr="00381EAA">
        <w:rPr>
          <w:rFonts w:ascii="Times New Roman" w:hAnsi="Times New Roman"/>
          <w:sz w:val="27"/>
          <w:szCs w:val="27"/>
        </w:rPr>
        <w:t>При прогнозировании поступлений указанных доходов учитываются ожидаемые результаты работы по взысканию дебиторской задолженности, образовавшейся до 1 января 2020 года.</w:t>
      </w:r>
    </w:p>
    <w:p w:rsidR="00D709B2" w:rsidRPr="00381EAA" w:rsidRDefault="00D709B2" w:rsidP="00D709B2">
      <w:pPr>
        <w:spacing w:after="0" w:line="240" w:lineRule="auto"/>
        <w:ind w:firstLine="709"/>
        <w:jc w:val="both"/>
        <w:rPr>
          <w:rFonts w:ascii="Times New Roman" w:hAnsi="Times New Roman"/>
          <w:sz w:val="27"/>
          <w:szCs w:val="27"/>
        </w:rPr>
      </w:pPr>
      <w:r w:rsidRPr="00381EAA">
        <w:rPr>
          <w:rFonts w:ascii="Times New Roman" w:hAnsi="Times New Roman"/>
          <w:sz w:val="27"/>
          <w:szCs w:val="27"/>
        </w:rPr>
        <w:t>При формировании в текущем финансовом году оценки поступлений доходов в бюджеты субъектов Российской Федерации учитывается фактическое поступление доходов текущего финансового года.</w:t>
      </w:r>
    </w:p>
    <w:p w:rsidR="00155E33" w:rsidRPr="00381EAA" w:rsidRDefault="006358AF" w:rsidP="00155E33">
      <w:pPr>
        <w:spacing w:after="0" w:line="240" w:lineRule="auto"/>
        <w:ind w:firstLine="709"/>
        <w:jc w:val="both"/>
        <w:rPr>
          <w:rFonts w:ascii="Times New Roman" w:hAnsi="Times New Roman"/>
          <w:sz w:val="27"/>
          <w:szCs w:val="27"/>
        </w:rPr>
      </w:pPr>
      <w:r w:rsidRPr="00381EAA">
        <w:rPr>
          <w:rFonts w:ascii="Times New Roman" w:hAnsi="Times New Roman"/>
          <w:sz w:val="27"/>
          <w:szCs w:val="27"/>
        </w:rPr>
        <w:t>При оценке и прогнозе поступлений по данному виду дохода используется метод экстраполяции, с учётом тенденции к снижению поступлений</w:t>
      </w:r>
      <w:r w:rsidR="00155E33" w:rsidRPr="00381EAA">
        <w:rPr>
          <w:rFonts w:ascii="Times New Roman" w:hAnsi="Times New Roman"/>
          <w:sz w:val="27"/>
          <w:szCs w:val="27"/>
        </w:rPr>
        <w:t>.</w:t>
      </w:r>
    </w:p>
    <w:bookmarkEnd w:id="357"/>
    <w:p w:rsidR="001807AE" w:rsidRPr="00381EAA" w:rsidRDefault="001807AE" w:rsidP="00FE68A0">
      <w:pPr>
        <w:spacing w:after="0" w:line="240" w:lineRule="auto"/>
        <w:ind w:firstLine="709"/>
        <w:jc w:val="both"/>
        <w:rPr>
          <w:rFonts w:ascii="Times New Roman" w:hAnsi="Times New Roman"/>
          <w:sz w:val="27"/>
          <w:szCs w:val="27"/>
        </w:rPr>
      </w:pPr>
    </w:p>
    <w:p w:rsidR="00F22E6C" w:rsidRPr="00381EAA" w:rsidRDefault="00F22E6C" w:rsidP="00EB6649">
      <w:pPr>
        <w:pStyle w:val="10"/>
        <w:numPr>
          <w:ilvl w:val="2"/>
          <w:numId w:val="6"/>
        </w:numPr>
        <w:tabs>
          <w:tab w:val="left" w:pos="1985"/>
          <w:tab w:val="left" w:pos="2835"/>
          <w:tab w:val="left" w:pos="2977"/>
          <w:tab w:val="left" w:pos="3119"/>
          <w:tab w:val="left" w:pos="4395"/>
        </w:tabs>
        <w:spacing w:before="0" w:after="0"/>
        <w:ind w:left="0" w:firstLine="709"/>
        <w:jc w:val="center"/>
        <w:rPr>
          <w:rFonts w:ascii="Times New Roman" w:hAnsi="Times New Roman"/>
          <w:i/>
          <w:sz w:val="27"/>
          <w:szCs w:val="27"/>
        </w:rPr>
      </w:pPr>
      <w:bookmarkStart w:id="363" w:name="_Toc222820697"/>
      <w:bookmarkStart w:id="364" w:name="_Toc225849330"/>
      <w:r w:rsidRPr="00381EAA">
        <w:rPr>
          <w:rFonts w:ascii="Times New Roman" w:hAnsi="Times New Roman"/>
          <w:i/>
          <w:sz w:val="27"/>
          <w:szCs w:val="27"/>
        </w:rPr>
        <w:t>Доходы от сумм пеней, предусмотренных законодательством Российской Федерации о налогах и сборах, подлежащие зачислению в бюджеты субъектов Российской Федерации по нормативу, установленному Бюджетным кодексом Российской Федерации, распределяемые Федеральным казначейством между бюджетами субъектов Российской Федерации в соответствии с федеральным законом о федеральном бюджете</w:t>
      </w:r>
      <w:r w:rsidR="001F513F" w:rsidRPr="00381EAA">
        <w:rPr>
          <w:rFonts w:ascii="Times New Roman" w:hAnsi="Times New Roman"/>
          <w:i/>
          <w:sz w:val="27"/>
          <w:szCs w:val="27"/>
        </w:rPr>
        <w:br/>
      </w:r>
      <w:r w:rsidRPr="00381EAA">
        <w:rPr>
          <w:rFonts w:ascii="Times New Roman" w:hAnsi="Times New Roman"/>
          <w:i/>
          <w:sz w:val="27"/>
          <w:szCs w:val="27"/>
        </w:rPr>
        <w:t>1 16 18000 0</w:t>
      </w:r>
      <w:r w:rsidR="00B92915" w:rsidRPr="00381EAA">
        <w:rPr>
          <w:rFonts w:ascii="Times New Roman" w:hAnsi="Times New Roman"/>
          <w:i/>
          <w:sz w:val="27"/>
          <w:szCs w:val="27"/>
        </w:rPr>
        <w:t>2</w:t>
      </w:r>
      <w:r w:rsidRPr="00381EAA">
        <w:rPr>
          <w:rFonts w:ascii="Times New Roman" w:hAnsi="Times New Roman"/>
          <w:i/>
          <w:sz w:val="27"/>
          <w:szCs w:val="27"/>
        </w:rPr>
        <w:t xml:space="preserve"> 0000 140</w:t>
      </w:r>
      <w:bookmarkEnd w:id="363"/>
      <w:bookmarkEnd w:id="364"/>
    </w:p>
    <w:p w:rsidR="00F22E6C" w:rsidRPr="00381EAA" w:rsidRDefault="00F22E6C" w:rsidP="00F22E6C">
      <w:pPr>
        <w:spacing w:after="0" w:line="240" w:lineRule="auto"/>
        <w:ind w:firstLine="709"/>
        <w:jc w:val="both"/>
        <w:rPr>
          <w:rFonts w:ascii="Times New Roman" w:hAnsi="Times New Roman"/>
          <w:sz w:val="27"/>
          <w:szCs w:val="27"/>
        </w:rPr>
      </w:pPr>
    </w:p>
    <w:p w:rsidR="00F22E6C" w:rsidRPr="00381EAA" w:rsidRDefault="00F22E6C" w:rsidP="00F22E6C">
      <w:pPr>
        <w:spacing w:after="0" w:line="240" w:lineRule="auto"/>
        <w:ind w:firstLine="709"/>
        <w:jc w:val="both"/>
        <w:rPr>
          <w:rFonts w:ascii="Times New Roman" w:hAnsi="Times New Roman"/>
          <w:sz w:val="27"/>
          <w:szCs w:val="27"/>
        </w:rPr>
      </w:pPr>
      <w:proofErr w:type="gramStart"/>
      <w:r w:rsidRPr="00381EAA">
        <w:rPr>
          <w:rFonts w:ascii="Times New Roman" w:hAnsi="Times New Roman"/>
          <w:sz w:val="27"/>
          <w:szCs w:val="27"/>
        </w:rPr>
        <w:t xml:space="preserve">КБК введен в связи с введением института единого налогового счета по причине исключения пени из состава доходов и переноса их в состав неналоговых доходов. </w:t>
      </w:r>
      <w:proofErr w:type="gramEnd"/>
    </w:p>
    <w:p w:rsidR="00F22E6C" w:rsidRPr="00381EAA" w:rsidRDefault="00E734D8" w:rsidP="00F22E6C">
      <w:pPr>
        <w:spacing w:after="0" w:line="240" w:lineRule="auto"/>
        <w:ind w:firstLine="709"/>
        <w:jc w:val="both"/>
        <w:rPr>
          <w:rFonts w:ascii="Times New Roman" w:hAnsi="Times New Roman"/>
          <w:sz w:val="27"/>
          <w:szCs w:val="27"/>
        </w:rPr>
      </w:pPr>
      <w:r w:rsidRPr="00381EAA">
        <w:rPr>
          <w:rFonts w:ascii="Times New Roman" w:hAnsi="Times New Roman"/>
          <w:sz w:val="27"/>
          <w:szCs w:val="27"/>
        </w:rPr>
        <w:t xml:space="preserve">КБК 1 16 18000 02 0000 140 </w:t>
      </w:r>
      <w:proofErr w:type="gramStart"/>
      <w:r w:rsidRPr="00381EAA">
        <w:rPr>
          <w:rFonts w:ascii="Times New Roman" w:hAnsi="Times New Roman"/>
          <w:sz w:val="27"/>
          <w:szCs w:val="27"/>
        </w:rPr>
        <w:t>предназначен</w:t>
      </w:r>
      <w:proofErr w:type="gramEnd"/>
      <w:r w:rsidRPr="00381EAA">
        <w:rPr>
          <w:rFonts w:ascii="Times New Roman" w:hAnsi="Times New Roman"/>
          <w:sz w:val="27"/>
          <w:szCs w:val="27"/>
        </w:rPr>
        <w:t xml:space="preserve"> для вторичного распределения сумм пеней, подлежащие зачислению в бюджеты субъектов Российской Федерации по нормативу, установленному Бюджетным </w:t>
      </w:r>
      <w:hyperlink r:id="rId9" w:history="1">
        <w:r w:rsidRPr="00381EAA">
          <w:rPr>
            <w:rFonts w:ascii="Times New Roman" w:hAnsi="Times New Roman"/>
            <w:sz w:val="27"/>
            <w:szCs w:val="27"/>
          </w:rPr>
          <w:t>кодексом</w:t>
        </w:r>
      </w:hyperlink>
      <w:r w:rsidRPr="00381EAA">
        <w:rPr>
          <w:rFonts w:ascii="Times New Roman" w:hAnsi="Times New Roman"/>
          <w:sz w:val="27"/>
          <w:szCs w:val="27"/>
        </w:rPr>
        <w:t xml:space="preserve"> Российской Федерации, распределяемые Федеральным казначейством между бюджетами субъектов Российской Федерации в соответствии с федеральным законом о федеральном бюджете</w:t>
      </w:r>
      <w:r w:rsidR="00F22E6C" w:rsidRPr="00381EAA">
        <w:rPr>
          <w:rFonts w:ascii="Times New Roman" w:hAnsi="Times New Roman"/>
          <w:sz w:val="27"/>
          <w:szCs w:val="27"/>
        </w:rPr>
        <w:t>.</w:t>
      </w:r>
    </w:p>
    <w:p w:rsidR="00F22E6C" w:rsidRPr="00381EAA" w:rsidRDefault="00F22E6C" w:rsidP="00F22E6C">
      <w:pPr>
        <w:spacing w:after="0" w:line="240" w:lineRule="auto"/>
        <w:ind w:firstLine="709"/>
        <w:jc w:val="both"/>
        <w:rPr>
          <w:rFonts w:ascii="Times New Roman" w:hAnsi="Times New Roman"/>
          <w:sz w:val="27"/>
          <w:szCs w:val="27"/>
        </w:rPr>
      </w:pPr>
      <w:r w:rsidRPr="00381EAA">
        <w:rPr>
          <w:rFonts w:ascii="Times New Roman" w:hAnsi="Times New Roman"/>
          <w:sz w:val="27"/>
          <w:szCs w:val="27"/>
        </w:rPr>
        <w:t xml:space="preserve">Применение метода экстраполяции обусловлено тем, что по данному коду бюджетной классификации объем уплаты пени зависит от объема совокупной обязанности по уплате налога, от количества календарных дней просрочки исполнения </w:t>
      </w:r>
      <w:proofErr w:type="gramStart"/>
      <w:r w:rsidRPr="00381EAA">
        <w:rPr>
          <w:rFonts w:ascii="Times New Roman" w:hAnsi="Times New Roman"/>
          <w:sz w:val="27"/>
          <w:szCs w:val="27"/>
        </w:rPr>
        <w:lastRenderedPageBreak/>
        <w:t>обязанности</w:t>
      </w:r>
      <w:proofErr w:type="gramEnd"/>
      <w:r w:rsidRPr="00381EAA">
        <w:rPr>
          <w:rFonts w:ascii="Times New Roman" w:hAnsi="Times New Roman"/>
          <w:sz w:val="27"/>
          <w:szCs w:val="27"/>
        </w:rPr>
        <w:t xml:space="preserve"> по уплате налогов начиная со дня возникновения недоимки и от ключевой ставки Центрального банка Российской Федерации, а также отсутствуют формы статистической отчётности, содержащие сведения о количественных характеристиках</w:t>
      </w:r>
      <w:r w:rsidR="00B8734E" w:rsidRPr="00381EAA">
        <w:rPr>
          <w:rFonts w:ascii="Times New Roman" w:hAnsi="Times New Roman"/>
          <w:sz w:val="27"/>
          <w:szCs w:val="27"/>
        </w:rPr>
        <w:t>.</w:t>
      </w:r>
    </w:p>
    <w:p w:rsidR="00B8734E" w:rsidRPr="00971803" w:rsidRDefault="00B8734E" w:rsidP="00B8734E">
      <w:pPr>
        <w:spacing w:after="0" w:line="240" w:lineRule="auto"/>
        <w:ind w:firstLine="709"/>
        <w:jc w:val="both"/>
        <w:rPr>
          <w:rFonts w:ascii="Times New Roman" w:hAnsi="Times New Roman"/>
          <w:color w:val="FF0000"/>
          <w:sz w:val="27"/>
          <w:szCs w:val="27"/>
        </w:rPr>
      </w:pPr>
    </w:p>
    <w:p w:rsidR="00B8734E" w:rsidRPr="00971803" w:rsidRDefault="00B8734E" w:rsidP="001807AE">
      <w:pPr>
        <w:spacing w:after="0" w:line="240" w:lineRule="auto"/>
        <w:ind w:firstLine="709"/>
        <w:jc w:val="both"/>
        <w:rPr>
          <w:rFonts w:ascii="Times New Roman" w:hAnsi="Times New Roman"/>
          <w:color w:val="FF0000"/>
          <w:sz w:val="27"/>
          <w:szCs w:val="27"/>
        </w:rPr>
      </w:pPr>
    </w:p>
    <w:p w:rsidR="0034696F" w:rsidRPr="00971803" w:rsidRDefault="0034696F" w:rsidP="0034696F">
      <w:pPr>
        <w:spacing w:after="0" w:line="240" w:lineRule="auto"/>
        <w:ind w:firstLine="709"/>
        <w:jc w:val="both"/>
        <w:rPr>
          <w:rFonts w:ascii="Times New Roman" w:hAnsi="Times New Roman"/>
          <w:color w:val="FF0000"/>
        </w:rPr>
      </w:pPr>
    </w:p>
    <w:sectPr w:rsidR="0034696F" w:rsidRPr="00971803" w:rsidSect="00D12328">
      <w:headerReference w:type="default" r:id="rId10"/>
      <w:footerReference w:type="even" r:id="rId11"/>
      <w:footerReference w:type="default" r:id="rId12"/>
      <w:headerReference w:type="first" r:id="rId13"/>
      <w:footerReference w:type="first" r:id="rId14"/>
      <w:pgSz w:w="11906" w:h="16838" w:code="9"/>
      <w:pgMar w:top="851" w:right="567" w:bottom="567" w:left="1134" w:header="709" w:footer="45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162A" w:rsidRDefault="00BA162A">
      <w:pPr>
        <w:spacing w:after="0" w:line="240" w:lineRule="auto"/>
      </w:pPr>
      <w:r>
        <w:separator/>
      </w:r>
    </w:p>
  </w:endnote>
  <w:endnote w:type="continuationSeparator" w:id="0">
    <w:p w:rsidR="00BA162A" w:rsidRDefault="00BA16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Lucida Grande CY">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162A" w:rsidRDefault="00BA162A" w:rsidP="00D12328">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separate"/>
    </w:r>
    <w:r>
      <w:rPr>
        <w:rStyle w:val="ac"/>
        <w:noProof/>
      </w:rPr>
      <w:t>217</w:t>
    </w:r>
    <w:r>
      <w:rPr>
        <w:rStyle w:val="ac"/>
      </w:rPr>
      <w:fldChar w:fldCharType="end"/>
    </w:r>
  </w:p>
  <w:p w:rsidR="00BA162A" w:rsidRDefault="00BA162A" w:rsidP="00D12328">
    <w:pPr>
      <w:pStyle w:val="a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162A" w:rsidRPr="0073532D" w:rsidRDefault="00BA162A" w:rsidP="00845DF4">
    <w:pPr>
      <w:pStyle w:val="aa"/>
      <w:spacing w:after="0" w:line="240" w:lineRule="auto"/>
      <w:rPr>
        <w:rFonts w:ascii="Times New Roman" w:hAnsi="Times New Roman"/>
        <w:i/>
        <w:color w:val="FFFFFF" w:themeColor="background1"/>
        <w:sz w:val="16"/>
      </w:rPr>
    </w:pPr>
    <w:r w:rsidRPr="0073532D">
      <w:rPr>
        <w:rFonts w:ascii="Times New Roman" w:hAnsi="Times New Roman"/>
        <w:i/>
        <w:color w:val="FFFFFF" w:themeColor="background1"/>
        <w:sz w:val="16"/>
      </w:rPr>
      <w:t>04.03.2026 11:56</w:t>
    </w:r>
  </w:p>
  <w:p w:rsidR="00BA162A" w:rsidRPr="0073532D" w:rsidRDefault="00BA162A" w:rsidP="00845DF4">
    <w:pPr>
      <w:pStyle w:val="aa"/>
      <w:spacing w:after="0" w:line="240" w:lineRule="auto"/>
      <w:rPr>
        <w:rFonts w:ascii="Times New Roman" w:hAnsi="Times New Roman"/>
        <w:i/>
        <w:color w:val="FFFFFF" w:themeColor="background1"/>
        <w:sz w:val="16"/>
      </w:rPr>
    </w:pPr>
    <w:r w:rsidRPr="0073532D">
      <w:rPr>
        <w:rFonts w:ascii="Times New Roman" w:hAnsi="Times New Roman"/>
        <w:i/>
        <w:color w:val="FFFFFF" w:themeColor="background1"/>
        <w:sz w:val="16"/>
      </w:rPr>
      <w:sym w:font="Wingdings" w:char="F03C"/>
    </w:r>
    <w:proofErr w:type="spellStart"/>
    <w:r w:rsidRPr="0073532D">
      <w:rPr>
        <w:rFonts w:ascii="Times New Roman" w:hAnsi="Times New Roman"/>
        <w:i/>
        <w:color w:val="FFFFFF" w:themeColor="background1"/>
        <w:sz w:val="16"/>
        <w:lang w:val="en-US"/>
      </w:rPr>
      <w:t>kompburo</w:t>
    </w:r>
    <w:proofErr w:type="spellEnd"/>
    <w:r w:rsidRPr="0073532D">
      <w:rPr>
        <w:rFonts w:ascii="Times New Roman" w:hAnsi="Times New Roman"/>
        <w:i/>
        <w:color w:val="FFFFFF" w:themeColor="background1"/>
        <w:sz w:val="16"/>
        <w:lang w:val="en-US"/>
      </w:rPr>
      <w:t>/</w:t>
    </w:r>
    <w:r w:rsidRPr="0073532D">
      <w:rPr>
        <w:rFonts w:ascii="Times New Roman" w:hAnsi="Times New Roman"/>
        <w:i/>
        <w:color w:val="FFFFFF" w:themeColor="background1"/>
        <w:sz w:val="16"/>
      </w:rPr>
      <w:t>Ю.Р./</w:t>
    </w:r>
    <w:r w:rsidRPr="0073532D">
      <w:rPr>
        <w:rFonts w:ascii="Times New Roman" w:hAnsi="Times New Roman"/>
        <w:i/>
        <w:color w:val="FFFFFF" w:themeColor="background1"/>
        <w:sz w:val="16"/>
      </w:rPr>
      <w:fldChar w:fldCharType="begin"/>
    </w:r>
    <w:r w:rsidRPr="0073532D">
      <w:rPr>
        <w:rFonts w:ascii="Times New Roman" w:hAnsi="Times New Roman"/>
        <w:i/>
        <w:color w:val="FFFFFF" w:themeColor="background1"/>
        <w:sz w:val="16"/>
      </w:rPr>
      <w:instrText xml:space="preserve"> FILENAME   \* MERGEFORMAT </w:instrText>
    </w:r>
    <w:r w:rsidRPr="0073532D">
      <w:rPr>
        <w:rFonts w:ascii="Times New Roman" w:hAnsi="Times New Roman"/>
        <w:i/>
        <w:color w:val="FFFFFF" w:themeColor="background1"/>
        <w:sz w:val="16"/>
      </w:rPr>
      <w:fldChar w:fldCharType="separate"/>
    </w:r>
    <w:r>
      <w:rPr>
        <w:rFonts w:ascii="Times New Roman" w:hAnsi="Times New Roman"/>
        <w:i/>
        <w:noProof/>
        <w:color w:val="FFFFFF" w:themeColor="background1"/>
        <w:sz w:val="16"/>
      </w:rPr>
      <w:t>Методика 2026 Прил 2</w:t>
    </w:r>
    <w:r w:rsidRPr="0073532D">
      <w:rPr>
        <w:rFonts w:ascii="Times New Roman" w:hAnsi="Times New Roman"/>
        <w:i/>
        <w:color w:val="FFFFFF" w:themeColor="background1"/>
        <w:sz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162A" w:rsidRPr="0073532D" w:rsidRDefault="00BA162A" w:rsidP="00845DF4">
    <w:pPr>
      <w:pStyle w:val="aa"/>
      <w:spacing w:after="0" w:line="240" w:lineRule="auto"/>
      <w:rPr>
        <w:rFonts w:ascii="Times New Roman" w:hAnsi="Times New Roman"/>
        <w:i/>
        <w:color w:val="FFFFFF" w:themeColor="background1"/>
        <w:sz w:val="16"/>
      </w:rPr>
    </w:pPr>
    <w:r w:rsidRPr="0073532D">
      <w:rPr>
        <w:rFonts w:ascii="Times New Roman" w:hAnsi="Times New Roman"/>
        <w:i/>
        <w:color w:val="FFFFFF" w:themeColor="background1"/>
        <w:sz w:val="16"/>
      </w:rPr>
      <w:t>04.03.2026 11:56</w:t>
    </w:r>
  </w:p>
  <w:p w:rsidR="00BA162A" w:rsidRPr="00845DF4" w:rsidRDefault="00BA162A" w:rsidP="00845DF4">
    <w:pPr>
      <w:pStyle w:val="aa"/>
      <w:spacing w:after="0" w:line="240" w:lineRule="auto"/>
    </w:pPr>
    <w:r w:rsidRPr="0073532D">
      <w:rPr>
        <w:rFonts w:ascii="Times New Roman" w:hAnsi="Times New Roman"/>
        <w:i/>
        <w:color w:val="FFFFFF" w:themeColor="background1"/>
        <w:sz w:val="16"/>
      </w:rPr>
      <w:sym w:font="Wingdings" w:char="F03C"/>
    </w:r>
    <w:proofErr w:type="spellStart"/>
    <w:r w:rsidRPr="0073532D">
      <w:rPr>
        <w:rFonts w:ascii="Times New Roman" w:hAnsi="Times New Roman"/>
        <w:i/>
        <w:color w:val="FFFFFF" w:themeColor="background1"/>
        <w:sz w:val="16"/>
        <w:lang w:val="en-US"/>
      </w:rPr>
      <w:t>kompburo</w:t>
    </w:r>
    <w:proofErr w:type="spellEnd"/>
    <w:r w:rsidRPr="0073532D">
      <w:rPr>
        <w:rFonts w:ascii="Times New Roman" w:hAnsi="Times New Roman"/>
        <w:i/>
        <w:color w:val="FFFFFF" w:themeColor="background1"/>
        <w:sz w:val="16"/>
        <w:lang w:val="en-US"/>
      </w:rPr>
      <w:t>/</w:t>
    </w:r>
    <w:r w:rsidRPr="0073532D">
      <w:rPr>
        <w:rFonts w:ascii="Times New Roman" w:hAnsi="Times New Roman"/>
        <w:i/>
        <w:color w:val="FFFFFF" w:themeColor="background1"/>
        <w:sz w:val="16"/>
      </w:rPr>
      <w:t>Ю.Р./</w:t>
    </w:r>
    <w:r w:rsidRPr="0073532D">
      <w:rPr>
        <w:rFonts w:ascii="Times New Roman" w:hAnsi="Times New Roman"/>
        <w:i/>
        <w:color w:val="FFFFFF" w:themeColor="background1"/>
        <w:sz w:val="16"/>
      </w:rPr>
      <w:fldChar w:fldCharType="begin"/>
    </w:r>
    <w:r w:rsidRPr="0073532D">
      <w:rPr>
        <w:rFonts w:ascii="Times New Roman" w:hAnsi="Times New Roman"/>
        <w:i/>
        <w:color w:val="FFFFFF" w:themeColor="background1"/>
        <w:sz w:val="16"/>
      </w:rPr>
      <w:instrText xml:space="preserve"> FILENAME   \* MERGEFORMAT </w:instrText>
    </w:r>
    <w:r w:rsidRPr="0073532D">
      <w:rPr>
        <w:rFonts w:ascii="Times New Roman" w:hAnsi="Times New Roman"/>
        <w:i/>
        <w:color w:val="FFFFFF" w:themeColor="background1"/>
        <w:sz w:val="16"/>
      </w:rPr>
      <w:fldChar w:fldCharType="separate"/>
    </w:r>
    <w:r>
      <w:rPr>
        <w:rFonts w:ascii="Times New Roman" w:hAnsi="Times New Roman"/>
        <w:i/>
        <w:noProof/>
        <w:color w:val="FFFFFF" w:themeColor="background1"/>
        <w:sz w:val="16"/>
      </w:rPr>
      <w:t>Методика 2026 Прил 2</w:t>
    </w:r>
    <w:r w:rsidRPr="0073532D">
      <w:rPr>
        <w:rFonts w:ascii="Times New Roman" w:hAnsi="Times New Roman"/>
        <w:i/>
        <w:color w:val="FFFFFF" w:themeColor="background1"/>
        <w:sz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162A" w:rsidRDefault="00BA162A">
      <w:pPr>
        <w:spacing w:after="0" w:line="240" w:lineRule="auto"/>
      </w:pPr>
      <w:r>
        <w:separator/>
      </w:r>
    </w:p>
  </w:footnote>
  <w:footnote w:type="continuationSeparator" w:id="0">
    <w:p w:rsidR="00BA162A" w:rsidRDefault="00BA162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162A" w:rsidRPr="00264818" w:rsidRDefault="00BA162A" w:rsidP="00D12328">
    <w:pPr>
      <w:pStyle w:val="ae"/>
      <w:jc w:val="center"/>
      <w:rPr>
        <w:rFonts w:ascii="Times New Roman" w:hAnsi="Times New Roman"/>
      </w:rPr>
    </w:pPr>
    <w:r w:rsidRPr="00C30380">
      <w:rPr>
        <w:rFonts w:ascii="Times New Roman" w:hAnsi="Times New Roman"/>
      </w:rPr>
      <w:fldChar w:fldCharType="begin"/>
    </w:r>
    <w:r w:rsidRPr="00C30380">
      <w:rPr>
        <w:rFonts w:ascii="Times New Roman" w:hAnsi="Times New Roman"/>
      </w:rPr>
      <w:instrText>PAGE   \* MERGEFORMAT</w:instrText>
    </w:r>
    <w:r w:rsidRPr="00C30380">
      <w:rPr>
        <w:rFonts w:ascii="Times New Roman" w:hAnsi="Times New Roman"/>
      </w:rPr>
      <w:fldChar w:fldCharType="separate"/>
    </w:r>
    <w:r w:rsidR="000B15D0">
      <w:rPr>
        <w:rFonts w:ascii="Times New Roman" w:hAnsi="Times New Roman"/>
        <w:noProof/>
      </w:rPr>
      <w:t>2</w:t>
    </w:r>
    <w:r w:rsidRPr="00C30380">
      <w:rPr>
        <w:rFonts w:ascii="Times New Roman" w:hAnsi="Times New Roman"/>
        <w:noProof/>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162A" w:rsidRPr="00497A80" w:rsidRDefault="00BA162A" w:rsidP="00D12328">
    <w:pPr>
      <w:pStyle w:val="ae"/>
      <w:spacing w:after="0" w:line="240" w:lineRule="auto"/>
      <w:jc w:val="center"/>
      <w:rPr>
        <w:color w:val="A6A6A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D43C20"/>
    <w:multiLevelType w:val="hybridMultilevel"/>
    <w:tmpl w:val="5E043F7E"/>
    <w:lvl w:ilvl="0" w:tplc="AD0AF4F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nsid w:val="59402D62"/>
    <w:multiLevelType w:val="multilevel"/>
    <w:tmpl w:val="9EDC0456"/>
    <w:lvl w:ilvl="0">
      <w:start w:val="1"/>
      <w:numFmt w:val="decimal"/>
      <w:lvlText w:val="%1."/>
      <w:lvlJc w:val="left"/>
      <w:pPr>
        <w:tabs>
          <w:tab w:val="num" w:pos="3621"/>
        </w:tabs>
        <w:ind w:left="3621" w:hanging="360"/>
      </w:pPr>
      <w:rPr>
        <w:rFonts w:cs="Times New Roman"/>
      </w:rPr>
    </w:lvl>
    <w:lvl w:ilvl="1">
      <w:start w:val="1"/>
      <w:numFmt w:val="decimal"/>
      <w:lvlText w:val="%1.%2."/>
      <w:lvlJc w:val="left"/>
      <w:pPr>
        <w:tabs>
          <w:tab w:val="num" w:pos="1425"/>
        </w:tabs>
        <w:ind w:left="1425" w:hanging="432"/>
      </w:pPr>
      <w:rPr>
        <w:rFonts w:cs="Times New Roman"/>
      </w:rPr>
    </w:lvl>
    <w:lvl w:ilvl="2">
      <w:start w:val="1"/>
      <w:numFmt w:val="decimal"/>
      <w:pStyle w:val="1"/>
      <w:lvlText w:val="%1.%2.%3."/>
      <w:lvlJc w:val="left"/>
      <w:pPr>
        <w:tabs>
          <w:tab w:val="num" w:pos="3056"/>
        </w:tabs>
        <w:ind w:left="3056" w:hanging="504"/>
      </w:pPr>
      <w:rPr>
        <w:rFonts w:cs="Times New Roman"/>
        <w:color w:val="auto"/>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
    <w:nsid w:val="61084DB1"/>
    <w:multiLevelType w:val="multilevel"/>
    <w:tmpl w:val="3BAED69C"/>
    <w:lvl w:ilvl="0">
      <w:start w:val="2"/>
      <w:numFmt w:val="decimal"/>
      <w:lvlText w:val="%1."/>
      <w:lvlJc w:val="left"/>
      <w:pPr>
        <w:ind w:left="630" w:hanging="630"/>
      </w:pPr>
      <w:rPr>
        <w:rFonts w:hint="default"/>
      </w:rPr>
    </w:lvl>
    <w:lvl w:ilvl="1">
      <w:start w:val="3"/>
      <w:numFmt w:val="decimal"/>
      <w:lvlText w:val="%1.%2."/>
      <w:lvlJc w:val="left"/>
      <w:pPr>
        <w:ind w:left="4265" w:hanging="720"/>
      </w:pPr>
      <w:rPr>
        <w:rFonts w:hint="default"/>
      </w:rPr>
    </w:lvl>
    <w:lvl w:ilvl="2">
      <w:start w:val="1"/>
      <w:numFmt w:val="decimal"/>
      <w:lvlText w:val="%1.%2.%3."/>
      <w:lvlJc w:val="left"/>
      <w:pPr>
        <w:ind w:left="4690" w:hanging="720"/>
      </w:pPr>
      <w:rPr>
        <w:rFonts w:hint="default"/>
        <w:b/>
        <w:strike w:val="0"/>
        <w:color w:val="auto"/>
        <w:u w:val="none"/>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3">
    <w:nsid w:val="628604C1"/>
    <w:multiLevelType w:val="multilevel"/>
    <w:tmpl w:val="011C0E9E"/>
    <w:lvl w:ilvl="0">
      <w:start w:val="2"/>
      <w:numFmt w:val="decimal"/>
      <w:lvlText w:val="%1."/>
      <w:lvlJc w:val="left"/>
      <w:pPr>
        <w:ind w:left="585" w:hanging="585"/>
      </w:pPr>
      <w:rPr>
        <w:rFonts w:hint="default"/>
      </w:rPr>
    </w:lvl>
    <w:lvl w:ilvl="1">
      <w:start w:val="1"/>
      <w:numFmt w:val="decimal"/>
      <w:lvlText w:val="%1.%2."/>
      <w:lvlJc w:val="left"/>
      <w:pPr>
        <w:ind w:left="1003" w:hanging="72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4">
    <w:nsid w:val="7241072D"/>
    <w:multiLevelType w:val="multilevel"/>
    <w:tmpl w:val="92FAEE64"/>
    <w:lvl w:ilvl="0">
      <w:start w:val="1"/>
      <w:numFmt w:val="decimal"/>
      <w:lvlText w:val="%1."/>
      <w:lvlJc w:val="left"/>
      <w:pPr>
        <w:ind w:left="360" w:hanging="360"/>
      </w:pPr>
    </w:lvl>
    <w:lvl w:ilvl="1">
      <w:start w:val="1"/>
      <w:numFmt w:val="decimal"/>
      <w:pStyle w:val="2"/>
      <w:lvlText w:val="%1.%2."/>
      <w:lvlJc w:val="left"/>
      <w:pPr>
        <w:ind w:left="3410" w:hanging="432"/>
      </w:pPr>
      <w:rPr>
        <w:b/>
      </w:rPr>
    </w:lvl>
    <w:lvl w:ilvl="2">
      <w:start w:val="1"/>
      <w:numFmt w:val="decimal"/>
      <w:lvlText w:val="%1.%2.%3."/>
      <w:lvlJc w:val="left"/>
      <w:pPr>
        <w:ind w:left="7734" w:hanging="504"/>
      </w:pPr>
      <w:rPr>
        <w:b/>
        <w:strike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78B876DD"/>
    <w:multiLevelType w:val="multilevel"/>
    <w:tmpl w:val="BFC0C072"/>
    <w:lvl w:ilvl="0">
      <w:start w:val="2"/>
      <w:numFmt w:val="decimal"/>
      <w:lvlText w:val="%1"/>
      <w:lvlJc w:val="left"/>
      <w:pPr>
        <w:ind w:left="555" w:hanging="555"/>
      </w:pPr>
      <w:rPr>
        <w:rFonts w:hint="default"/>
      </w:rPr>
    </w:lvl>
    <w:lvl w:ilvl="1">
      <w:start w:val="3"/>
      <w:numFmt w:val="decimal"/>
      <w:lvlText w:val="%1.%2"/>
      <w:lvlJc w:val="left"/>
      <w:pPr>
        <w:ind w:left="838" w:hanging="55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num w:numId="1">
    <w:abstractNumId w:val="1"/>
  </w:num>
  <w:num w:numId="2">
    <w:abstractNumId w:val="0"/>
  </w:num>
  <w:num w:numId="3">
    <w:abstractNumId w:val="4"/>
  </w:num>
  <w:num w:numId="4">
    <w:abstractNumId w:val="3"/>
  </w:num>
  <w:num w:numId="5">
    <w:abstractNumId w:val="5"/>
  </w:num>
  <w:num w:numId="6">
    <w:abstractNumId w:val="2"/>
  </w:num>
  <w:num w:numId="7">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spelling="clean" w:grammar="clean"/>
  <w:stylePaneFormatFilter w:val="5124" w:allStyles="0" w:customStyles="0" w:latentStyles="1" w:stylesInUse="0" w:headingStyles="1" w:numberingStyles="0" w:tableStyles="0" w:directFormattingOnRuns="1" w:directFormattingOnParagraphs="0" w:directFormattingOnNumbering="0" w:directFormattingOnTables="0" w:clearFormatting="1" w:top3HeadingStyles="0" w:visibleStyles="1"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62D2"/>
    <w:rsid w:val="000010C6"/>
    <w:rsid w:val="0000194C"/>
    <w:rsid w:val="000026E7"/>
    <w:rsid w:val="00005597"/>
    <w:rsid w:val="000062E6"/>
    <w:rsid w:val="00010681"/>
    <w:rsid w:val="0001544E"/>
    <w:rsid w:val="000162FD"/>
    <w:rsid w:val="0001696C"/>
    <w:rsid w:val="00016EE7"/>
    <w:rsid w:val="000205BA"/>
    <w:rsid w:val="00020C08"/>
    <w:rsid w:val="00021C98"/>
    <w:rsid w:val="00021CA8"/>
    <w:rsid w:val="000226FE"/>
    <w:rsid w:val="00023B23"/>
    <w:rsid w:val="0002570A"/>
    <w:rsid w:val="00026B6A"/>
    <w:rsid w:val="00027520"/>
    <w:rsid w:val="0002757C"/>
    <w:rsid w:val="00027FCE"/>
    <w:rsid w:val="00031747"/>
    <w:rsid w:val="00034384"/>
    <w:rsid w:val="000345BA"/>
    <w:rsid w:val="0003463D"/>
    <w:rsid w:val="00034A4B"/>
    <w:rsid w:val="00034DA8"/>
    <w:rsid w:val="00035EDF"/>
    <w:rsid w:val="00036037"/>
    <w:rsid w:val="000465F5"/>
    <w:rsid w:val="00047502"/>
    <w:rsid w:val="00050091"/>
    <w:rsid w:val="00050FD4"/>
    <w:rsid w:val="00051589"/>
    <w:rsid w:val="00051629"/>
    <w:rsid w:val="0005239D"/>
    <w:rsid w:val="000523E6"/>
    <w:rsid w:val="000539DD"/>
    <w:rsid w:val="0005437B"/>
    <w:rsid w:val="00054CE4"/>
    <w:rsid w:val="00054E58"/>
    <w:rsid w:val="00056490"/>
    <w:rsid w:val="00056B58"/>
    <w:rsid w:val="00057601"/>
    <w:rsid w:val="00061A57"/>
    <w:rsid w:val="00061B30"/>
    <w:rsid w:val="00062ED3"/>
    <w:rsid w:val="0006344B"/>
    <w:rsid w:val="000637E0"/>
    <w:rsid w:val="00064210"/>
    <w:rsid w:val="00065405"/>
    <w:rsid w:val="000662D2"/>
    <w:rsid w:val="00067264"/>
    <w:rsid w:val="00067A6B"/>
    <w:rsid w:val="00071B97"/>
    <w:rsid w:val="00075AD5"/>
    <w:rsid w:val="0007788B"/>
    <w:rsid w:val="0008075F"/>
    <w:rsid w:val="000821B6"/>
    <w:rsid w:val="00082AD0"/>
    <w:rsid w:val="00082E09"/>
    <w:rsid w:val="00086624"/>
    <w:rsid w:val="00087A91"/>
    <w:rsid w:val="0009038F"/>
    <w:rsid w:val="00094310"/>
    <w:rsid w:val="00096A13"/>
    <w:rsid w:val="00097697"/>
    <w:rsid w:val="00097AC5"/>
    <w:rsid w:val="000A04B4"/>
    <w:rsid w:val="000A080A"/>
    <w:rsid w:val="000A1A76"/>
    <w:rsid w:val="000A6514"/>
    <w:rsid w:val="000A6D36"/>
    <w:rsid w:val="000B07A7"/>
    <w:rsid w:val="000B096A"/>
    <w:rsid w:val="000B15D0"/>
    <w:rsid w:val="000B1B14"/>
    <w:rsid w:val="000B4733"/>
    <w:rsid w:val="000B5328"/>
    <w:rsid w:val="000B62B9"/>
    <w:rsid w:val="000B6EE7"/>
    <w:rsid w:val="000B71B6"/>
    <w:rsid w:val="000B71BB"/>
    <w:rsid w:val="000B79BD"/>
    <w:rsid w:val="000C006F"/>
    <w:rsid w:val="000C054B"/>
    <w:rsid w:val="000C05F4"/>
    <w:rsid w:val="000C1F99"/>
    <w:rsid w:val="000C369A"/>
    <w:rsid w:val="000C42B4"/>
    <w:rsid w:val="000C53F6"/>
    <w:rsid w:val="000C719B"/>
    <w:rsid w:val="000D22EE"/>
    <w:rsid w:val="000D2F96"/>
    <w:rsid w:val="000D3E0F"/>
    <w:rsid w:val="000D466E"/>
    <w:rsid w:val="000D57F9"/>
    <w:rsid w:val="000D6B38"/>
    <w:rsid w:val="000D7732"/>
    <w:rsid w:val="000D7EB6"/>
    <w:rsid w:val="000E2580"/>
    <w:rsid w:val="000E2A53"/>
    <w:rsid w:val="000E2B6A"/>
    <w:rsid w:val="000E4335"/>
    <w:rsid w:val="000E503F"/>
    <w:rsid w:val="000E6D37"/>
    <w:rsid w:val="000F03AC"/>
    <w:rsid w:val="000F04CF"/>
    <w:rsid w:val="000F0A69"/>
    <w:rsid w:val="000F0CD4"/>
    <w:rsid w:val="000F1878"/>
    <w:rsid w:val="000F228E"/>
    <w:rsid w:val="000F2A66"/>
    <w:rsid w:val="000F39E1"/>
    <w:rsid w:val="000F526D"/>
    <w:rsid w:val="000F60B1"/>
    <w:rsid w:val="000F6F7A"/>
    <w:rsid w:val="000F7A90"/>
    <w:rsid w:val="001018E0"/>
    <w:rsid w:val="00101C6B"/>
    <w:rsid w:val="001029C5"/>
    <w:rsid w:val="00103186"/>
    <w:rsid w:val="00107BE2"/>
    <w:rsid w:val="00107F90"/>
    <w:rsid w:val="00112B45"/>
    <w:rsid w:val="00113102"/>
    <w:rsid w:val="0011331A"/>
    <w:rsid w:val="001133BC"/>
    <w:rsid w:val="0012172B"/>
    <w:rsid w:val="00121C9D"/>
    <w:rsid w:val="00123AC3"/>
    <w:rsid w:val="00125DA4"/>
    <w:rsid w:val="001340E6"/>
    <w:rsid w:val="00135951"/>
    <w:rsid w:val="00135FD5"/>
    <w:rsid w:val="00137240"/>
    <w:rsid w:val="00140850"/>
    <w:rsid w:val="0014091D"/>
    <w:rsid w:val="00140BCD"/>
    <w:rsid w:val="0014220E"/>
    <w:rsid w:val="00144B58"/>
    <w:rsid w:val="00147257"/>
    <w:rsid w:val="00150143"/>
    <w:rsid w:val="00150A50"/>
    <w:rsid w:val="00151FDD"/>
    <w:rsid w:val="001528BC"/>
    <w:rsid w:val="00153658"/>
    <w:rsid w:val="00154A0C"/>
    <w:rsid w:val="0015540E"/>
    <w:rsid w:val="0015580B"/>
    <w:rsid w:val="00155E33"/>
    <w:rsid w:val="00162191"/>
    <w:rsid w:val="00162248"/>
    <w:rsid w:val="0016607D"/>
    <w:rsid w:val="00173ED2"/>
    <w:rsid w:val="0017490B"/>
    <w:rsid w:val="00176A15"/>
    <w:rsid w:val="00177021"/>
    <w:rsid w:val="00177048"/>
    <w:rsid w:val="0017733D"/>
    <w:rsid w:val="001807AE"/>
    <w:rsid w:val="001807D9"/>
    <w:rsid w:val="0018230F"/>
    <w:rsid w:val="00182A33"/>
    <w:rsid w:val="00182C4E"/>
    <w:rsid w:val="0018343F"/>
    <w:rsid w:val="001835DD"/>
    <w:rsid w:val="0018370E"/>
    <w:rsid w:val="00186163"/>
    <w:rsid w:val="00190E67"/>
    <w:rsid w:val="00191FDB"/>
    <w:rsid w:val="001921A0"/>
    <w:rsid w:val="00192FD4"/>
    <w:rsid w:val="00193BDB"/>
    <w:rsid w:val="00194498"/>
    <w:rsid w:val="00194693"/>
    <w:rsid w:val="0019627E"/>
    <w:rsid w:val="00197261"/>
    <w:rsid w:val="001978B1"/>
    <w:rsid w:val="00197B9A"/>
    <w:rsid w:val="001A03BC"/>
    <w:rsid w:val="001A2EFB"/>
    <w:rsid w:val="001A2F79"/>
    <w:rsid w:val="001A3187"/>
    <w:rsid w:val="001A43A0"/>
    <w:rsid w:val="001A4B13"/>
    <w:rsid w:val="001A4C4A"/>
    <w:rsid w:val="001A5334"/>
    <w:rsid w:val="001A630B"/>
    <w:rsid w:val="001B004E"/>
    <w:rsid w:val="001B0931"/>
    <w:rsid w:val="001B0CB6"/>
    <w:rsid w:val="001B1571"/>
    <w:rsid w:val="001B308D"/>
    <w:rsid w:val="001B46DD"/>
    <w:rsid w:val="001B4AD8"/>
    <w:rsid w:val="001C1A76"/>
    <w:rsid w:val="001C22BF"/>
    <w:rsid w:val="001C2893"/>
    <w:rsid w:val="001C2C41"/>
    <w:rsid w:val="001C37D5"/>
    <w:rsid w:val="001C601C"/>
    <w:rsid w:val="001C6779"/>
    <w:rsid w:val="001C7D79"/>
    <w:rsid w:val="001D0CF5"/>
    <w:rsid w:val="001D1E82"/>
    <w:rsid w:val="001D47AC"/>
    <w:rsid w:val="001D4BA5"/>
    <w:rsid w:val="001D4ED4"/>
    <w:rsid w:val="001D582B"/>
    <w:rsid w:val="001D5FDC"/>
    <w:rsid w:val="001D603F"/>
    <w:rsid w:val="001D7ADA"/>
    <w:rsid w:val="001E083E"/>
    <w:rsid w:val="001E3A58"/>
    <w:rsid w:val="001E5F0B"/>
    <w:rsid w:val="001F0789"/>
    <w:rsid w:val="001F513F"/>
    <w:rsid w:val="001F5680"/>
    <w:rsid w:val="001F6C8C"/>
    <w:rsid w:val="001F6F76"/>
    <w:rsid w:val="001F7760"/>
    <w:rsid w:val="00202E23"/>
    <w:rsid w:val="00202F8A"/>
    <w:rsid w:val="002051A4"/>
    <w:rsid w:val="00205E7E"/>
    <w:rsid w:val="00206A83"/>
    <w:rsid w:val="0020788C"/>
    <w:rsid w:val="00210506"/>
    <w:rsid w:val="00210685"/>
    <w:rsid w:val="00210A60"/>
    <w:rsid w:val="00211901"/>
    <w:rsid w:val="0021268A"/>
    <w:rsid w:val="00212B08"/>
    <w:rsid w:val="0021329F"/>
    <w:rsid w:val="002207A7"/>
    <w:rsid w:val="00220D19"/>
    <w:rsid w:val="00222822"/>
    <w:rsid w:val="0022389D"/>
    <w:rsid w:val="00223D0E"/>
    <w:rsid w:val="0022400D"/>
    <w:rsid w:val="002252D3"/>
    <w:rsid w:val="00226C8F"/>
    <w:rsid w:val="00231B58"/>
    <w:rsid w:val="00232B49"/>
    <w:rsid w:val="00233D70"/>
    <w:rsid w:val="00234830"/>
    <w:rsid w:val="002367D8"/>
    <w:rsid w:val="00236A98"/>
    <w:rsid w:val="0023763E"/>
    <w:rsid w:val="00237D78"/>
    <w:rsid w:val="002421B6"/>
    <w:rsid w:val="002421D5"/>
    <w:rsid w:val="00243C3B"/>
    <w:rsid w:val="00247FA0"/>
    <w:rsid w:val="00250267"/>
    <w:rsid w:val="0025166C"/>
    <w:rsid w:val="00251BC2"/>
    <w:rsid w:val="00252DC7"/>
    <w:rsid w:val="00253880"/>
    <w:rsid w:val="00254D34"/>
    <w:rsid w:val="002565FF"/>
    <w:rsid w:val="00257429"/>
    <w:rsid w:val="00260003"/>
    <w:rsid w:val="00260109"/>
    <w:rsid w:val="0026175D"/>
    <w:rsid w:val="002624CE"/>
    <w:rsid w:val="002639BF"/>
    <w:rsid w:val="0026437C"/>
    <w:rsid w:val="00264818"/>
    <w:rsid w:val="0026641A"/>
    <w:rsid w:val="00267014"/>
    <w:rsid w:val="00267B2B"/>
    <w:rsid w:val="00271968"/>
    <w:rsid w:val="0027329E"/>
    <w:rsid w:val="0027549D"/>
    <w:rsid w:val="0027577C"/>
    <w:rsid w:val="00277AB8"/>
    <w:rsid w:val="00281494"/>
    <w:rsid w:val="00281ABB"/>
    <w:rsid w:val="00281C17"/>
    <w:rsid w:val="0028406B"/>
    <w:rsid w:val="00286242"/>
    <w:rsid w:val="002874EB"/>
    <w:rsid w:val="00287A33"/>
    <w:rsid w:val="0029120D"/>
    <w:rsid w:val="00291630"/>
    <w:rsid w:val="00294A67"/>
    <w:rsid w:val="00294E78"/>
    <w:rsid w:val="0029690B"/>
    <w:rsid w:val="002A28B7"/>
    <w:rsid w:val="002A3682"/>
    <w:rsid w:val="002A4832"/>
    <w:rsid w:val="002A5127"/>
    <w:rsid w:val="002A7B44"/>
    <w:rsid w:val="002B355A"/>
    <w:rsid w:val="002B402D"/>
    <w:rsid w:val="002B4352"/>
    <w:rsid w:val="002B4ECD"/>
    <w:rsid w:val="002B5C4A"/>
    <w:rsid w:val="002B617A"/>
    <w:rsid w:val="002B796A"/>
    <w:rsid w:val="002B7F80"/>
    <w:rsid w:val="002C0E24"/>
    <w:rsid w:val="002C1089"/>
    <w:rsid w:val="002C12DC"/>
    <w:rsid w:val="002C15E5"/>
    <w:rsid w:val="002C2C9A"/>
    <w:rsid w:val="002C3953"/>
    <w:rsid w:val="002C4B18"/>
    <w:rsid w:val="002C50DB"/>
    <w:rsid w:val="002C67B2"/>
    <w:rsid w:val="002C7751"/>
    <w:rsid w:val="002C7967"/>
    <w:rsid w:val="002D00F1"/>
    <w:rsid w:val="002D2865"/>
    <w:rsid w:val="002D3683"/>
    <w:rsid w:val="002D39B7"/>
    <w:rsid w:val="002D5DFA"/>
    <w:rsid w:val="002D68DA"/>
    <w:rsid w:val="002D6D1A"/>
    <w:rsid w:val="002D6E78"/>
    <w:rsid w:val="002D7F46"/>
    <w:rsid w:val="002E0655"/>
    <w:rsid w:val="002F1D9C"/>
    <w:rsid w:val="002F2880"/>
    <w:rsid w:val="002F2DA9"/>
    <w:rsid w:val="002F2DB4"/>
    <w:rsid w:val="002F3834"/>
    <w:rsid w:val="002F420C"/>
    <w:rsid w:val="002F47FC"/>
    <w:rsid w:val="00300C3E"/>
    <w:rsid w:val="00302CA4"/>
    <w:rsid w:val="003053C0"/>
    <w:rsid w:val="003072CC"/>
    <w:rsid w:val="00311DF7"/>
    <w:rsid w:val="00312021"/>
    <w:rsid w:val="00312835"/>
    <w:rsid w:val="0031404F"/>
    <w:rsid w:val="0031450E"/>
    <w:rsid w:val="00314901"/>
    <w:rsid w:val="00316306"/>
    <w:rsid w:val="0031703C"/>
    <w:rsid w:val="00317522"/>
    <w:rsid w:val="00320C77"/>
    <w:rsid w:val="00321809"/>
    <w:rsid w:val="00322603"/>
    <w:rsid w:val="00324563"/>
    <w:rsid w:val="00325A46"/>
    <w:rsid w:val="00326751"/>
    <w:rsid w:val="0032679F"/>
    <w:rsid w:val="00327BC6"/>
    <w:rsid w:val="003315C1"/>
    <w:rsid w:val="003323CB"/>
    <w:rsid w:val="00333525"/>
    <w:rsid w:val="00334100"/>
    <w:rsid w:val="00336BA8"/>
    <w:rsid w:val="0033700C"/>
    <w:rsid w:val="00337A6C"/>
    <w:rsid w:val="00337CAF"/>
    <w:rsid w:val="00342D0F"/>
    <w:rsid w:val="0034546D"/>
    <w:rsid w:val="00346052"/>
    <w:rsid w:val="0034696F"/>
    <w:rsid w:val="00350487"/>
    <w:rsid w:val="003510F7"/>
    <w:rsid w:val="0035225F"/>
    <w:rsid w:val="003524E9"/>
    <w:rsid w:val="003526D3"/>
    <w:rsid w:val="003552F1"/>
    <w:rsid w:val="00361C6C"/>
    <w:rsid w:val="00362CBC"/>
    <w:rsid w:val="003635D3"/>
    <w:rsid w:val="00364738"/>
    <w:rsid w:val="003660E9"/>
    <w:rsid w:val="003665B7"/>
    <w:rsid w:val="00370A13"/>
    <w:rsid w:val="003716A6"/>
    <w:rsid w:val="00371A40"/>
    <w:rsid w:val="003754E4"/>
    <w:rsid w:val="003769B2"/>
    <w:rsid w:val="0037770A"/>
    <w:rsid w:val="00377853"/>
    <w:rsid w:val="00377FA4"/>
    <w:rsid w:val="003803E9"/>
    <w:rsid w:val="00381EAA"/>
    <w:rsid w:val="0038259C"/>
    <w:rsid w:val="003828C2"/>
    <w:rsid w:val="0038464C"/>
    <w:rsid w:val="00385239"/>
    <w:rsid w:val="00385EEA"/>
    <w:rsid w:val="003865E6"/>
    <w:rsid w:val="00386EC0"/>
    <w:rsid w:val="00386EC7"/>
    <w:rsid w:val="00387D7B"/>
    <w:rsid w:val="00391CD3"/>
    <w:rsid w:val="0039208D"/>
    <w:rsid w:val="003938C8"/>
    <w:rsid w:val="00394F28"/>
    <w:rsid w:val="0039517E"/>
    <w:rsid w:val="00395850"/>
    <w:rsid w:val="0039786A"/>
    <w:rsid w:val="003A0319"/>
    <w:rsid w:val="003A0E34"/>
    <w:rsid w:val="003A126F"/>
    <w:rsid w:val="003A18AD"/>
    <w:rsid w:val="003A21F4"/>
    <w:rsid w:val="003A35F8"/>
    <w:rsid w:val="003A37D4"/>
    <w:rsid w:val="003A3DE6"/>
    <w:rsid w:val="003A4274"/>
    <w:rsid w:val="003A46E1"/>
    <w:rsid w:val="003A5D0D"/>
    <w:rsid w:val="003A60AA"/>
    <w:rsid w:val="003A6761"/>
    <w:rsid w:val="003A7A66"/>
    <w:rsid w:val="003B1F0F"/>
    <w:rsid w:val="003B25CE"/>
    <w:rsid w:val="003B348A"/>
    <w:rsid w:val="003B3D57"/>
    <w:rsid w:val="003B4070"/>
    <w:rsid w:val="003B663A"/>
    <w:rsid w:val="003B67F4"/>
    <w:rsid w:val="003B6B0E"/>
    <w:rsid w:val="003B6CE2"/>
    <w:rsid w:val="003C162C"/>
    <w:rsid w:val="003C240D"/>
    <w:rsid w:val="003C30F3"/>
    <w:rsid w:val="003C318B"/>
    <w:rsid w:val="003C31D3"/>
    <w:rsid w:val="003C3667"/>
    <w:rsid w:val="003C391A"/>
    <w:rsid w:val="003C419C"/>
    <w:rsid w:val="003C4920"/>
    <w:rsid w:val="003C61E1"/>
    <w:rsid w:val="003D0697"/>
    <w:rsid w:val="003D28FB"/>
    <w:rsid w:val="003D34DA"/>
    <w:rsid w:val="003D4B8E"/>
    <w:rsid w:val="003D591C"/>
    <w:rsid w:val="003D660E"/>
    <w:rsid w:val="003D7013"/>
    <w:rsid w:val="003E01C9"/>
    <w:rsid w:val="003E21EA"/>
    <w:rsid w:val="003E22B7"/>
    <w:rsid w:val="003E27ED"/>
    <w:rsid w:val="003E2DB1"/>
    <w:rsid w:val="003E5871"/>
    <w:rsid w:val="003E660F"/>
    <w:rsid w:val="003E7668"/>
    <w:rsid w:val="003F2475"/>
    <w:rsid w:val="003F3095"/>
    <w:rsid w:val="003F379B"/>
    <w:rsid w:val="003F450E"/>
    <w:rsid w:val="003F5FA0"/>
    <w:rsid w:val="003F6E26"/>
    <w:rsid w:val="003F752E"/>
    <w:rsid w:val="004008C8"/>
    <w:rsid w:val="004010FA"/>
    <w:rsid w:val="004012D0"/>
    <w:rsid w:val="00402275"/>
    <w:rsid w:val="00402580"/>
    <w:rsid w:val="00402FA8"/>
    <w:rsid w:val="00404FAE"/>
    <w:rsid w:val="00407CE8"/>
    <w:rsid w:val="00410734"/>
    <w:rsid w:val="00411E0F"/>
    <w:rsid w:val="0041270E"/>
    <w:rsid w:val="00414A5B"/>
    <w:rsid w:val="0041567F"/>
    <w:rsid w:val="0041673C"/>
    <w:rsid w:val="00416DE2"/>
    <w:rsid w:val="00417D40"/>
    <w:rsid w:val="00417D88"/>
    <w:rsid w:val="0042085B"/>
    <w:rsid w:val="00420AFC"/>
    <w:rsid w:val="00420EF3"/>
    <w:rsid w:val="004218BE"/>
    <w:rsid w:val="00423509"/>
    <w:rsid w:val="00423F30"/>
    <w:rsid w:val="004244A7"/>
    <w:rsid w:val="00424B6A"/>
    <w:rsid w:val="004254B6"/>
    <w:rsid w:val="00426DCA"/>
    <w:rsid w:val="00427965"/>
    <w:rsid w:val="00427EC5"/>
    <w:rsid w:val="00431740"/>
    <w:rsid w:val="00431CA8"/>
    <w:rsid w:val="00433BFD"/>
    <w:rsid w:val="00435410"/>
    <w:rsid w:val="004370C9"/>
    <w:rsid w:val="00437FC3"/>
    <w:rsid w:val="004406BC"/>
    <w:rsid w:val="00440C76"/>
    <w:rsid w:val="00441126"/>
    <w:rsid w:val="00443C89"/>
    <w:rsid w:val="00444071"/>
    <w:rsid w:val="00445401"/>
    <w:rsid w:val="00446065"/>
    <w:rsid w:val="004460AE"/>
    <w:rsid w:val="00447796"/>
    <w:rsid w:val="0045049C"/>
    <w:rsid w:val="00451899"/>
    <w:rsid w:val="00452EE8"/>
    <w:rsid w:val="00453AE1"/>
    <w:rsid w:val="00455603"/>
    <w:rsid w:val="00460AD5"/>
    <w:rsid w:val="0046247A"/>
    <w:rsid w:val="00463701"/>
    <w:rsid w:val="0046392E"/>
    <w:rsid w:val="00463F6F"/>
    <w:rsid w:val="0046460D"/>
    <w:rsid w:val="00464D04"/>
    <w:rsid w:val="004673C2"/>
    <w:rsid w:val="00471808"/>
    <w:rsid w:val="00475116"/>
    <w:rsid w:val="0047720D"/>
    <w:rsid w:val="00477B16"/>
    <w:rsid w:val="004806A2"/>
    <w:rsid w:val="00480F13"/>
    <w:rsid w:val="0048241E"/>
    <w:rsid w:val="00482421"/>
    <w:rsid w:val="00482D3E"/>
    <w:rsid w:val="004832CD"/>
    <w:rsid w:val="004853AC"/>
    <w:rsid w:val="00487DA5"/>
    <w:rsid w:val="00490325"/>
    <w:rsid w:val="00490D47"/>
    <w:rsid w:val="004923A0"/>
    <w:rsid w:val="004935B0"/>
    <w:rsid w:val="00493A03"/>
    <w:rsid w:val="0049468F"/>
    <w:rsid w:val="00494D66"/>
    <w:rsid w:val="0049746C"/>
    <w:rsid w:val="004977BE"/>
    <w:rsid w:val="004A14C1"/>
    <w:rsid w:val="004A2148"/>
    <w:rsid w:val="004A294B"/>
    <w:rsid w:val="004A2DA5"/>
    <w:rsid w:val="004A2F7F"/>
    <w:rsid w:val="004A34A1"/>
    <w:rsid w:val="004A3D3E"/>
    <w:rsid w:val="004A4B99"/>
    <w:rsid w:val="004A53CF"/>
    <w:rsid w:val="004A573E"/>
    <w:rsid w:val="004A7E3E"/>
    <w:rsid w:val="004B0418"/>
    <w:rsid w:val="004B053A"/>
    <w:rsid w:val="004B1D75"/>
    <w:rsid w:val="004B286F"/>
    <w:rsid w:val="004B2CEF"/>
    <w:rsid w:val="004B32CC"/>
    <w:rsid w:val="004B54D7"/>
    <w:rsid w:val="004B5514"/>
    <w:rsid w:val="004B6345"/>
    <w:rsid w:val="004B690C"/>
    <w:rsid w:val="004B696C"/>
    <w:rsid w:val="004B6EA6"/>
    <w:rsid w:val="004B7988"/>
    <w:rsid w:val="004C0144"/>
    <w:rsid w:val="004C21E2"/>
    <w:rsid w:val="004C36C2"/>
    <w:rsid w:val="004C3B0B"/>
    <w:rsid w:val="004C611F"/>
    <w:rsid w:val="004C7B26"/>
    <w:rsid w:val="004D0A8F"/>
    <w:rsid w:val="004D1113"/>
    <w:rsid w:val="004D21E0"/>
    <w:rsid w:val="004D32E4"/>
    <w:rsid w:val="004D3ABB"/>
    <w:rsid w:val="004D3B53"/>
    <w:rsid w:val="004D4144"/>
    <w:rsid w:val="004D4ACC"/>
    <w:rsid w:val="004D505A"/>
    <w:rsid w:val="004D6AEE"/>
    <w:rsid w:val="004D75FA"/>
    <w:rsid w:val="004E057B"/>
    <w:rsid w:val="004E0D08"/>
    <w:rsid w:val="004E149F"/>
    <w:rsid w:val="004E2A7C"/>
    <w:rsid w:val="004E2CED"/>
    <w:rsid w:val="004E3C8A"/>
    <w:rsid w:val="004E4A62"/>
    <w:rsid w:val="004E517D"/>
    <w:rsid w:val="004E5CAD"/>
    <w:rsid w:val="004F04A8"/>
    <w:rsid w:val="004F0875"/>
    <w:rsid w:val="004F2DC1"/>
    <w:rsid w:val="004F2EEB"/>
    <w:rsid w:val="004F5BEA"/>
    <w:rsid w:val="00500EE1"/>
    <w:rsid w:val="00501097"/>
    <w:rsid w:val="00502B6F"/>
    <w:rsid w:val="005044C3"/>
    <w:rsid w:val="00504B35"/>
    <w:rsid w:val="005057E3"/>
    <w:rsid w:val="00510398"/>
    <w:rsid w:val="00513822"/>
    <w:rsid w:val="00513CC3"/>
    <w:rsid w:val="00514F55"/>
    <w:rsid w:val="005150F8"/>
    <w:rsid w:val="005167FB"/>
    <w:rsid w:val="0051768A"/>
    <w:rsid w:val="00520E6B"/>
    <w:rsid w:val="00521427"/>
    <w:rsid w:val="005216D5"/>
    <w:rsid w:val="00521FDF"/>
    <w:rsid w:val="005225C0"/>
    <w:rsid w:val="005238AB"/>
    <w:rsid w:val="0052480C"/>
    <w:rsid w:val="00525081"/>
    <w:rsid w:val="00525332"/>
    <w:rsid w:val="0052784F"/>
    <w:rsid w:val="00530D08"/>
    <w:rsid w:val="005312A4"/>
    <w:rsid w:val="00532991"/>
    <w:rsid w:val="00532CFF"/>
    <w:rsid w:val="00535416"/>
    <w:rsid w:val="00540222"/>
    <w:rsid w:val="0054065A"/>
    <w:rsid w:val="00541887"/>
    <w:rsid w:val="00543220"/>
    <w:rsid w:val="0054384D"/>
    <w:rsid w:val="00544C77"/>
    <w:rsid w:val="00544FA2"/>
    <w:rsid w:val="00545A9F"/>
    <w:rsid w:val="00546911"/>
    <w:rsid w:val="005501E8"/>
    <w:rsid w:val="00552383"/>
    <w:rsid w:val="0055359C"/>
    <w:rsid w:val="005536BE"/>
    <w:rsid w:val="00553B6F"/>
    <w:rsid w:val="00555469"/>
    <w:rsid w:val="0056067D"/>
    <w:rsid w:val="005611C8"/>
    <w:rsid w:val="005643A2"/>
    <w:rsid w:val="00567B97"/>
    <w:rsid w:val="005709F1"/>
    <w:rsid w:val="00571990"/>
    <w:rsid w:val="00574DCB"/>
    <w:rsid w:val="00574F56"/>
    <w:rsid w:val="005814DC"/>
    <w:rsid w:val="00581DC5"/>
    <w:rsid w:val="00582DB9"/>
    <w:rsid w:val="00584E47"/>
    <w:rsid w:val="00586A88"/>
    <w:rsid w:val="005873D1"/>
    <w:rsid w:val="00590989"/>
    <w:rsid w:val="00590C36"/>
    <w:rsid w:val="00591303"/>
    <w:rsid w:val="005924C4"/>
    <w:rsid w:val="005926C5"/>
    <w:rsid w:val="0059500C"/>
    <w:rsid w:val="00596EF0"/>
    <w:rsid w:val="00596F6E"/>
    <w:rsid w:val="005A0123"/>
    <w:rsid w:val="005A097F"/>
    <w:rsid w:val="005A29FF"/>
    <w:rsid w:val="005A32D8"/>
    <w:rsid w:val="005A3825"/>
    <w:rsid w:val="005A5337"/>
    <w:rsid w:val="005A7016"/>
    <w:rsid w:val="005B1CE7"/>
    <w:rsid w:val="005B45F6"/>
    <w:rsid w:val="005B7A95"/>
    <w:rsid w:val="005C1BD2"/>
    <w:rsid w:val="005C2616"/>
    <w:rsid w:val="005C401A"/>
    <w:rsid w:val="005D05E6"/>
    <w:rsid w:val="005D1861"/>
    <w:rsid w:val="005D29A0"/>
    <w:rsid w:val="005D305F"/>
    <w:rsid w:val="005D364C"/>
    <w:rsid w:val="005D580D"/>
    <w:rsid w:val="005D7ED8"/>
    <w:rsid w:val="005E1412"/>
    <w:rsid w:val="005E1653"/>
    <w:rsid w:val="005E1958"/>
    <w:rsid w:val="005E47DA"/>
    <w:rsid w:val="005E48ED"/>
    <w:rsid w:val="005E6712"/>
    <w:rsid w:val="005E7318"/>
    <w:rsid w:val="005F07C2"/>
    <w:rsid w:val="005F1B42"/>
    <w:rsid w:val="005F3ECB"/>
    <w:rsid w:val="005F460A"/>
    <w:rsid w:val="005F464C"/>
    <w:rsid w:val="005F510C"/>
    <w:rsid w:val="005F5B06"/>
    <w:rsid w:val="005F62DC"/>
    <w:rsid w:val="006012EA"/>
    <w:rsid w:val="00602EFD"/>
    <w:rsid w:val="00603100"/>
    <w:rsid w:val="006040AA"/>
    <w:rsid w:val="006041A2"/>
    <w:rsid w:val="00605F2B"/>
    <w:rsid w:val="00606194"/>
    <w:rsid w:val="00606399"/>
    <w:rsid w:val="006065FA"/>
    <w:rsid w:val="00607730"/>
    <w:rsid w:val="00607925"/>
    <w:rsid w:val="00611AA3"/>
    <w:rsid w:val="00612766"/>
    <w:rsid w:val="0061373D"/>
    <w:rsid w:val="00613E36"/>
    <w:rsid w:val="0061424F"/>
    <w:rsid w:val="00615114"/>
    <w:rsid w:val="0061594B"/>
    <w:rsid w:val="00615D1D"/>
    <w:rsid w:val="00615F34"/>
    <w:rsid w:val="00616E20"/>
    <w:rsid w:val="0061703A"/>
    <w:rsid w:val="00617A6C"/>
    <w:rsid w:val="00617F63"/>
    <w:rsid w:val="006200BD"/>
    <w:rsid w:val="00622034"/>
    <w:rsid w:val="006223D9"/>
    <w:rsid w:val="00623E9A"/>
    <w:rsid w:val="00624ECE"/>
    <w:rsid w:val="00625F24"/>
    <w:rsid w:val="00626745"/>
    <w:rsid w:val="00626E3D"/>
    <w:rsid w:val="006270BB"/>
    <w:rsid w:val="0062784D"/>
    <w:rsid w:val="00631EB1"/>
    <w:rsid w:val="00633830"/>
    <w:rsid w:val="006358AF"/>
    <w:rsid w:val="00636B93"/>
    <w:rsid w:val="0063723F"/>
    <w:rsid w:val="00640EE5"/>
    <w:rsid w:val="00640FC3"/>
    <w:rsid w:val="006418B8"/>
    <w:rsid w:val="00641DEB"/>
    <w:rsid w:val="00642111"/>
    <w:rsid w:val="00643BFC"/>
    <w:rsid w:val="00646454"/>
    <w:rsid w:val="006515AD"/>
    <w:rsid w:val="006517EF"/>
    <w:rsid w:val="006524B4"/>
    <w:rsid w:val="00653282"/>
    <w:rsid w:val="00653706"/>
    <w:rsid w:val="006539F7"/>
    <w:rsid w:val="0065450D"/>
    <w:rsid w:val="00655CE9"/>
    <w:rsid w:val="0065602F"/>
    <w:rsid w:val="00657202"/>
    <w:rsid w:val="0066116D"/>
    <w:rsid w:val="006634F1"/>
    <w:rsid w:val="006649D2"/>
    <w:rsid w:val="00664D26"/>
    <w:rsid w:val="006656FB"/>
    <w:rsid w:val="006671AA"/>
    <w:rsid w:val="00667C3C"/>
    <w:rsid w:val="00670932"/>
    <w:rsid w:val="00670981"/>
    <w:rsid w:val="0067246C"/>
    <w:rsid w:val="00674D69"/>
    <w:rsid w:val="00676CEB"/>
    <w:rsid w:val="00677A52"/>
    <w:rsid w:val="00677AF5"/>
    <w:rsid w:val="006810AD"/>
    <w:rsid w:val="0068119F"/>
    <w:rsid w:val="006817C0"/>
    <w:rsid w:val="0068403A"/>
    <w:rsid w:val="006851AB"/>
    <w:rsid w:val="00685224"/>
    <w:rsid w:val="00686E91"/>
    <w:rsid w:val="006909C6"/>
    <w:rsid w:val="006941F0"/>
    <w:rsid w:val="006943F2"/>
    <w:rsid w:val="00694ED3"/>
    <w:rsid w:val="006966F4"/>
    <w:rsid w:val="00697A8D"/>
    <w:rsid w:val="006A06F8"/>
    <w:rsid w:val="006A0BB4"/>
    <w:rsid w:val="006A2570"/>
    <w:rsid w:val="006A33AD"/>
    <w:rsid w:val="006A3AB6"/>
    <w:rsid w:val="006A410A"/>
    <w:rsid w:val="006A4C1E"/>
    <w:rsid w:val="006A51C9"/>
    <w:rsid w:val="006A52B9"/>
    <w:rsid w:val="006A5713"/>
    <w:rsid w:val="006A617A"/>
    <w:rsid w:val="006A6597"/>
    <w:rsid w:val="006A7142"/>
    <w:rsid w:val="006A7D65"/>
    <w:rsid w:val="006B006E"/>
    <w:rsid w:val="006B02E8"/>
    <w:rsid w:val="006B0C3A"/>
    <w:rsid w:val="006B1141"/>
    <w:rsid w:val="006B1AAE"/>
    <w:rsid w:val="006B58CE"/>
    <w:rsid w:val="006B7831"/>
    <w:rsid w:val="006C11DA"/>
    <w:rsid w:val="006C2117"/>
    <w:rsid w:val="006C23B6"/>
    <w:rsid w:val="006C2934"/>
    <w:rsid w:val="006C3862"/>
    <w:rsid w:val="006C4D27"/>
    <w:rsid w:val="006C590E"/>
    <w:rsid w:val="006C69BC"/>
    <w:rsid w:val="006D08E2"/>
    <w:rsid w:val="006D2A86"/>
    <w:rsid w:val="006D35CB"/>
    <w:rsid w:val="006D4EE7"/>
    <w:rsid w:val="006D5BA4"/>
    <w:rsid w:val="006D704C"/>
    <w:rsid w:val="006D7285"/>
    <w:rsid w:val="006D74AF"/>
    <w:rsid w:val="006D7650"/>
    <w:rsid w:val="006E0703"/>
    <w:rsid w:val="006E15EB"/>
    <w:rsid w:val="006E177A"/>
    <w:rsid w:val="006E1AE4"/>
    <w:rsid w:val="006E1BF1"/>
    <w:rsid w:val="006E1EBD"/>
    <w:rsid w:val="006E21D5"/>
    <w:rsid w:val="006E4B21"/>
    <w:rsid w:val="006E669B"/>
    <w:rsid w:val="006E6982"/>
    <w:rsid w:val="006F00B1"/>
    <w:rsid w:val="006F1E1C"/>
    <w:rsid w:val="006F1EEC"/>
    <w:rsid w:val="006F1FFF"/>
    <w:rsid w:val="006F3CE3"/>
    <w:rsid w:val="006F4EE4"/>
    <w:rsid w:val="006F69B6"/>
    <w:rsid w:val="006F6BFD"/>
    <w:rsid w:val="00700C83"/>
    <w:rsid w:val="00702836"/>
    <w:rsid w:val="00702CB3"/>
    <w:rsid w:val="00703404"/>
    <w:rsid w:val="00703D8B"/>
    <w:rsid w:val="0070436A"/>
    <w:rsid w:val="00704B0F"/>
    <w:rsid w:val="007065F2"/>
    <w:rsid w:val="00707295"/>
    <w:rsid w:val="0071004A"/>
    <w:rsid w:val="00711C25"/>
    <w:rsid w:val="00712629"/>
    <w:rsid w:val="00712AF7"/>
    <w:rsid w:val="007132F5"/>
    <w:rsid w:val="00713C42"/>
    <w:rsid w:val="00713E6F"/>
    <w:rsid w:val="00714146"/>
    <w:rsid w:val="007148F6"/>
    <w:rsid w:val="00715961"/>
    <w:rsid w:val="00715F58"/>
    <w:rsid w:val="007174E3"/>
    <w:rsid w:val="007176E1"/>
    <w:rsid w:val="00720223"/>
    <w:rsid w:val="00722038"/>
    <w:rsid w:val="007228D1"/>
    <w:rsid w:val="00722ECE"/>
    <w:rsid w:val="00723D8F"/>
    <w:rsid w:val="0072531D"/>
    <w:rsid w:val="00725ACC"/>
    <w:rsid w:val="00726FA5"/>
    <w:rsid w:val="00732465"/>
    <w:rsid w:val="00732EE7"/>
    <w:rsid w:val="0073532D"/>
    <w:rsid w:val="007365DB"/>
    <w:rsid w:val="0074032B"/>
    <w:rsid w:val="00740ABE"/>
    <w:rsid w:val="00741334"/>
    <w:rsid w:val="00747AC6"/>
    <w:rsid w:val="00747DEC"/>
    <w:rsid w:val="00750276"/>
    <w:rsid w:val="00752036"/>
    <w:rsid w:val="00756C5A"/>
    <w:rsid w:val="00756FDF"/>
    <w:rsid w:val="00760F65"/>
    <w:rsid w:val="0076112A"/>
    <w:rsid w:val="007612EE"/>
    <w:rsid w:val="00761F91"/>
    <w:rsid w:val="007638C9"/>
    <w:rsid w:val="00763A78"/>
    <w:rsid w:val="0076400D"/>
    <w:rsid w:val="00765C69"/>
    <w:rsid w:val="007733B3"/>
    <w:rsid w:val="0077373D"/>
    <w:rsid w:val="0077395B"/>
    <w:rsid w:val="00773B6D"/>
    <w:rsid w:val="00774441"/>
    <w:rsid w:val="007749A3"/>
    <w:rsid w:val="00776324"/>
    <w:rsid w:val="00777E82"/>
    <w:rsid w:val="007800ED"/>
    <w:rsid w:val="0078328B"/>
    <w:rsid w:val="007832C7"/>
    <w:rsid w:val="00783B0B"/>
    <w:rsid w:val="00783E2D"/>
    <w:rsid w:val="007879A3"/>
    <w:rsid w:val="00790365"/>
    <w:rsid w:val="007919E9"/>
    <w:rsid w:val="00792AEB"/>
    <w:rsid w:val="00792BBE"/>
    <w:rsid w:val="007A055B"/>
    <w:rsid w:val="007A4E65"/>
    <w:rsid w:val="007A4FC7"/>
    <w:rsid w:val="007A510F"/>
    <w:rsid w:val="007B13A8"/>
    <w:rsid w:val="007B238F"/>
    <w:rsid w:val="007B2C09"/>
    <w:rsid w:val="007B2E70"/>
    <w:rsid w:val="007B44A5"/>
    <w:rsid w:val="007B4504"/>
    <w:rsid w:val="007B6C6B"/>
    <w:rsid w:val="007B7814"/>
    <w:rsid w:val="007B7F44"/>
    <w:rsid w:val="007C08B6"/>
    <w:rsid w:val="007C1644"/>
    <w:rsid w:val="007C1C89"/>
    <w:rsid w:val="007C2504"/>
    <w:rsid w:val="007C4D97"/>
    <w:rsid w:val="007C577B"/>
    <w:rsid w:val="007C5F48"/>
    <w:rsid w:val="007C6588"/>
    <w:rsid w:val="007C74D7"/>
    <w:rsid w:val="007D13E8"/>
    <w:rsid w:val="007D2BCB"/>
    <w:rsid w:val="007D34FE"/>
    <w:rsid w:val="007D4E90"/>
    <w:rsid w:val="007D5099"/>
    <w:rsid w:val="007D68DD"/>
    <w:rsid w:val="007D7197"/>
    <w:rsid w:val="007D744A"/>
    <w:rsid w:val="007D7FF6"/>
    <w:rsid w:val="007E08DB"/>
    <w:rsid w:val="007E1E58"/>
    <w:rsid w:val="007E2352"/>
    <w:rsid w:val="007E2D7B"/>
    <w:rsid w:val="007E3235"/>
    <w:rsid w:val="007E35E5"/>
    <w:rsid w:val="007E56D4"/>
    <w:rsid w:val="007E5A76"/>
    <w:rsid w:val="007E605B"/>
    <w:rsid w:val="007E74DB"/>
    <w:rsid w:val="007F13CE"/>
    <w:rsid w:val="007F1A85"/>
    <w:rsid w:val="007F58C1"/>
    <w:rsid w:val="007F5A6C"/>
    <w:rsid w:val="007F5FC0"/>
    <w:rsid w:val="007F75C1"/>
    <w:rsid w:val="008003CF"/>
    <w:rsid w:val="008024B1"/>
    <w:rsid w:val="00802CB6"/>
    <w:rsid w:val="0080405B"/>
    <w:rsid w:val="00804546"/>
    <w:rsid w:val="008054D2"/>
    <w:rsid w:val="00805A89"/>
    <w:rsid w:val="00810829"/>
    <w:rsid w:val="0081143D"/>
    <w:rsid w:val="00812B14"/>
    <w:rsid w:val="008142D7"/>
    <w:rsid w:val="0081450A"/>
    <w:rsid w:val="008173AC"/>
    <w:rsid w:val="00821042"/>
    <w:rsid w:val="00822F5E"/>
    <w:rsid w:val="008232B2"/>
    <w:rsid w:val="00824A49"/>
    <w:rsid w:val="00826CA2"/>
    <w:rsid w:val="00830ACF"/>
    <w:rsid w:val="00830E5C"/>
    <w:rsid w:val="008326D2"/>
    <w:rsid w:val="008329C3"/>
    <w:rsid w:val="00836976"/>
    <w:rsid w:val="00836F04"/>
    <w:rsid w:val="008405AE"/>
    <w:rsid w:val="0084158C"/>
    <w:rsid w:val="008426E1"/>
    <w:rsid w:val="008438D7"/>
    <w:rsid w:val="00845130"/>
    <w:rsid w:val="008458C5"/>
    <w:rsid w:val="008459A7"/>
    <w:rsid w:val="00845DF4"/>
    <w:rsid w:val="00846450"/>
    <w:rsid w:val="008502EC"/>
    <w:rsid w:val="008503F1"/>
    <w:rsid w:val="008518DF"/>
    <w:rsid w:val="00851E04"/>
    <w:rsid w:val="0085337B"/>
    <w:rsid w:val="0085419D"/>
    <w:rsid w:val="00854E01"/>
    <w:rsid w:val="00855EAF"/>
    <w:rsid w:val="00856B18"/>
    <w:rsid w:val="00860833"/>
    <w:rsid w:val="00861CDF"/>
    <w:rsid w:val="00862AD0"/>
    <w:rsid w:val="00863914"/>
    <w:rsid w:val="00865385"/>
    <w:rsid w:val="008669BC"/>
    <w:rsid w:val="00871284"/>
    <w:rsid w:val="0087204D"/>
    <w:rsid w:val="00874975"/>
    <w:rsid w:val="008752F4"/>
    <w:rsid w:val="00877438"/>
    <w:rsid w:val="00877931"/>
    <w:rsid w:val="00877E75"/>
    <w:rsid w:val="008800DF"/>
    <w:rsid w:val="0088015C"/>
    <w:rsid w:val="0088032B"/>
    <w:rsid w:val="008807A5"/>
    <w:rsid w:val="00882531"/>
    <w:rsid w:val="008832A4"/>
    <w:rsid w:val="00885576"/>
    <w:rsid w:val="0089119F"/>
    <w:rsid w:val="00891428"/>
    <w:rsid w:val="008915E0"/>
    <w:rsid w:val="00895228"/>
    <w:rsid w:val="00895B78"/>
    <w:rsid w:val="00897D97"/>
    <w:rsid w:val="008A095D"/>
    <w:rsid w:val="008A29AC"/>
    <w:rsid w:val="008A4859"/>
    <w:rsid w:val="008A49B8"/>
    <w:rsid w:val="008A5DC1"/>
    <w:rsid w:val="008B38F2"/>
    <w:rsid w:val="008B3BC6"/>
    <w:rsid w:val="008B4A13"/>
    <w:rsid w:val="008B4E48"/>
    <w:rsid w:val="008B5A2A"/>
    <w:rsid w:val="008B5B34"/>
    <w:rsid w:val="008C131E"/>
    <w:rsid w:val="008C28C9"/>
    <w:rsid w:val="008C3A75"/>
    <w:rsid w:val="008C3AE2"/>
    <w:rsid w:val="008C59E3"/>
    <w:rsid w:val="008C77C9"/>
    <w:rsid w:val="008D01F0"/>
    <w:rsid w:val="008D098B"/>
    <w:rsid w:val="008D1114"/>
    <w:rsid w:val="008D1FC9"/>
    <w:rsid w:val="008D2144"/>
    <w:rsid w:val="008D21AC"/>
    <w:rsid w:val="008D2611"/>
    <w:rsid w:val="008D3533"/>
    <w:rsid w:val="008E14FE"/>
    <w:rsid w:val="008E1686"/>
    <w:rsid w:val="008E1B1F"/>
    <w:rsid w:val="008E35E5"/>
    <w:rsid w:val="008E5C9E"/>
    <w:rsid w:val="008E67BD"/>
    <w:rsid w:val="008F0F14"/>
    <w:rsid w:val="008F220A"/>
    <w:rsid w:val="008F2CFE"/>
    <w:rsid w:val="008F3CE5"/>
    <w:rsid w:val="008F413F"/>
    <w:rsid w:val="008F45DD"/>
    <w:rsid w:val="008F474E"/>
    <w:rsid w:val="008F4A81"/>
    <w:rsid w:val="008F5423"/>
    <w:rsid w:val="008F5C4F"/>
    <w:rsid w:val="0090074A"/>
    <w:rsid w:val="00900D11"/>
    <w:rsid w:val="00904299"/>
    <w:rsid w:val="00904C50"/>
    <w:rsid w:val="00910BBD"/>
    <w:rsid w:val="00914E1F"/>
    <w:rsid w:val="009176F1"/>
    <w:rsid w:val="0092033F"/>
    <w:rsid w:val="00920555"/>
    <w:rsid w:val="00920EAD"/>
    <w:rsid w:val="00923463"/>
    <w:rsid w:val="00923AD6"/>
    <w:rsid w:val="00923F91"/>
    <w:rsid w:val="009260A3"/>
    <w:rsid w:val="0092668B"/>
    <w:rsid w:val="00927510"/>
    <w:rsid w:val="00930E42"/>
    <w:rsid w:val="00933FF1"/>
    <w:rsid w:val="00934F9C"/>
    <w:rsid w:val="009354D4"/>
    <w:rsid w:val="00937992"/>
    <w:rsid w:val="00937EBB"/>
    <w:rsid w:val="00942498"/>
    <w:rsid w:val="009524E1"/>
    <w:rsid w:val="00953389"/>
    <w:rsid w:val="00953EA9"/>
    <w:rsid w:val="00955065"/>
    <w:rsid w:val="009551C6"/>
    <w:rsid w:val="0095581F"/>
    <w:rsid w:val="00955C3F"/>
    <w:rsid w:val="0096340F"/>
    <w:rsid w:val="00964302"/>
    <w:rsid w:val="00965CDE"/>
    <w:rsid w:val="009663FB"/>
    <w:rsid w:val="00967B14"/>
    <w:rsid w:val="00971803"/>
    <w:rsid w:val="0098135F"/>
    <w:rsid w:val="00982B15"/>
    <w:rsid w:val="00984D1E"/>
    <w:rsid w:val="00985927"/>
    <w:rsid w:val="00987068"/>
    <w:rsid w:val="0099574F"/>
    <w:rsid w:val="00995AAA"/>
    <w:rsid w:val="009A051F"/>
    <w:rsid w:val="009A0973"/>
    <w:rsid w:val="009A1D7B"/>
    <w:rsid w:val="009A26EA"/>
    <w:rsid w:val="009A2AB5"/>
    <w:rsid w:val="009A338F"/>
    <w:rsid w:val="009A361B"/>
    <w:rsid w:val="009A433F"/>
    <w:rsid w:val="009A50A7"/>
    <w:rsid w:val="009A53A0"/>
    <w:rsid w:val="009A6A1F"/>
    <w:rsid w:val="009B078E"/>
    <w:rsid w:val="009B0812"/>
    <w:rsid w:val="009B1818"/>
    <w:rsid w:val="009B20C3"/>
    <w:rsid w:val="009B3370"/>
    <w:rsid w:val="009B4CF8"/>
    <w:rsid w:val="009B50E1"/>
    <w:rsid w:val="009B62FC"/>
    <w:rsid w:val="009B6439"/>
    <w:rsid w:val="009B6D62"/>
    <w:rsid w:val="009B6DD7"/>
    <w:rsid w:val="009C01F8"/>
    <w:rsid w:val="009C1914"/>
    <w:rsid w:val="009C1FE5"/>
    <w:rsid w:val="009C5E62"/>
    <w:rsid w:val="009D439C"/>
    <w:rsid w:val="009D7761"/>
    <w:rsid w:val="009D78E6"/>
    <w:rsid w:val="009E03D5"/>
    <w:rsid w:val="009E3762"/>
    <w:rsid w:val="009E5D8C"/>
    <w:rsid w:val="009E6958"/>
    <w:rsid w:val="009E7622"/>
    <w:rsid w:val="009E77C0"/>
    <w:rsid w:val="009F1C66"/>
    <w:rsid w:val="009F1F97"/>
    <w:rsid w:val="009F2398"/>
    <w:rsid w:val="009F3C7D"/>
    <w:rsid w:val="009F4BBD"/>
    <w:rsid w:val="009F4C7D"/>
    <w:rsid w:val="009F4F1F"/>
    <w:rsid w:val="009F5D5F"/>
    <w:rsid w:val="009F7E45"/>
    <w:rsid w:val="00A00228"/>
    <w:rsid w:val="00A006EE"/>
    <w:rsid w:val="00A00831"/>
    <w:rsid w:val="00A02310"/>
    <w:rsid w:val="00A023BC"/>
    <w:rsid w:val="00A041E0"/>
    <w:rsid w:val="00A044DC"/>
    <w:rsid w:val="00A1066F"/>
    <w:rsid w:val="00A10E90"/>
    <w:rsid w:val="00A11225"/>
    <w:rsid w:val="00A115F9"/>
    <w:rsid w:val="00A126D4"/>
    <w:rsid w:val="00A13643"/>
    <w:rsid w:val="00A15297"/>
    <w:rsid w:val="00A1546B"/>
    <w:rsid w:val="00A2047B"/>
    <w:rsid w:val="00A20E60"/>
    <w:rsid w:val="00A2293B"/>
    <w:rsid w:val="00A23ED7"/>
    <w:rsid w:val="00A24CAC"/>
    <w:rsid w:val="00A24CDB"/>
    <w:rsid w:val="00A26DA2"/>
    <w:rsid w:val="00A27A54"/>
    <w:rsid w:val="00A313F5"/>
    <w:rsid w:val="00A31500"/>
    <w:rsid w:val="00A3173F"/>
    <w:rsid w:val="00A32307"/>
    <w:rsid w:val="00A32CBC"/>
    <w:rsid w:val="00A33E53"/>
    <w:rsid w:val="00A34D72"/>
    <w:rsid w:val="00A34FE8"/>
    <w:rsid w:val="00A3551A"/>
    <w:rsid w:val="00A35DFC"/>
    <w:rsid w:val="00A35E20"/>
    <w:rsid w:val="00A43669"/>
    <w:rsid w:val="00A44498"/>
    <w:rsid w:val="00A455BD"/>
    <w:rsid w:val="00A4585B"/>
    <w:rsid w:val="00A46819"/>
    <w:rsid w:val="00A46A5C"/>
    <w:rsid w:val="00A51518"/>
    <w:rsid w:val="00A55DF7"/>
    <w:rsid w:val="00A5668F"/>
    <w:rsid w:val="00A578DD"/>
    <w:rsid w:val="00A57BA1"/>
    <w:rsid w:val="00A60310"/>
    <w:rsid w:val="00A60DD3"/>
    <w:rsid w:val="00A613D4"/>
    <w:rsid w:val="00A61444"/>
    <w:rsid w:val="00A61FA9"/>
    <w:rsid w:val="00A6230A"/>
    <w:rsid w:val="00A6565E"/>
    <w:rsid w:val="00A6683E"/>
    <w:rsid w:val="00A66A55"/>
    <w:rsid w:val="00A66AB2"/>
    <w:rsid w:val="00A67107"/>
    <w:rsid w:val="00A67D75"/>
    <w:rsid w:val="00A70136"/>
    <w:rsid w:val="00A72828"/>
    <w:rsid w:val="00A72C48"/>
    <w:rsid w:val="00A72FFF"/>
    <w:rsid w:val="00A730C3"/>
    <w:rsid w:val="00A74249"/>
    <w:rsid w:val="00A81BD7"/>
    <w:rsid w:val="00A8657B"/>
    <w:rsid w:val="00A91A02"/>
    <w:rsid w:val="00A92278"/>
    <w:rsid w:val="00A93F65"/>
    <w:rsid w:val="00A96C1E"/>
    <w:rsid w:val="00AA0D30"/>
    <w:rsid w:val="00AA139E"/>
    <w:rsid w:val="00AA1999"/>
    <w:rsid w:val="00AA3424"/>
    <w:rsid w:val="00AB1B61"/>
    <w:rsid w:val="00AB3E58"/>
    <w:rsid w:val="00AC2A53"/>
    <w:rsid w:val="00AC38D9"/>
    <w:rsid w:val="00AC3C87"/>
    <w:rsid w:val="00AC4F88"/>
    <w:rsid w:val="00AC5ED3"/>
    <w:rsid w:val="00AD0C1A"/>
    <w:rsid w:val="00AD12CF"/>
    <w:rsid w:val="00AD1CEF"/>
    <w:rsid w:val="00AD79BE"/>
    <w:rsid w:val="00AE03E6"/>
    <w:rsid w:val="00AE271F"/>
    <w:rsid w:val="00AE6503"/>
    <w:rsid w:val="00AE68F1"/>
    <w:rsid w:val="00AE7972"/>
    <w:rsid w:val="00AE7CE1"/>
    <w:rsid w:val="00AF2AD7"/>
    <w:rsid w:val="00AF3B29"/>
    <w:rsid w:val="00AF46B9"/>
    <w:rsid w:val="00AF4F41"/>
    <w:rsid w:val="00AF789A"/>
    <w:rsid w:val="00B0479B"/>
    <w:rsid w:val="00B04CCB"/>
    <w:rsid w:val="00B05F33"/>
    <w:rsid w:val="00B07656"/>
    <w:rsid w:val="00B114AE"/>
    <w:rsid w:val="00B123B0"/>
    <w:rsid w:val="00B128F2"/>
    <w:rsid w:val="00B1327D"/>
    <w:rsid w:val="00B13F4A"/>
    <w:rsid w:val="00B14438"/>
    <w:rsid w:val="00B14606"/>
    <w:rsid w:val="00B159AE"/>
    <w:rsid w:val="00B15CC2"/>
    <w:rsid w:val="00B16ACC"/>
    <w:rsid w:val="00B201ED"/>
    <w:rsid w:val="00B20917"/>
    <w:rsid w:val="00B22977"/>
    <w:rsid w:val="00B22B7A"/>
    <w:rsid w:val="00B23A4A"/>
    <w:rsid w:val="00B24EE3"/>
    <w:rsid w:val="00B26126"/>
    <w:rsid w:val="00B26738"/>
    <w:rsid w:val="00B27D27"/>
    <w:rsid w:val="00B30A67"/>
    <w:rsid w:val="00B323E9"/>
    <w:rsid w:val="00B3474C"/>
    <w:rsid w:val="00B36776"/>
    <w:rsid w:val="00B36E5C"/>
    <w:rsid w:val="00B370D1"/>
    <w:rsid w:val="00B37F5D"/>
    <w:rsid w:val="00B42114"/>
    <w:rsid w:val="00B43BB5"/>
    <w:rsid w:val="00B43F75"/>
    <w:rsid w:val="00B45E6F"/>
    <w:rsid w:val="00B4699C"/>
    <w:rsid w:val="00B538C8"/>
    <w:rsid w:val="00B55752"/>
    <w:rsid w:val="00B57927"/>
    <w:rsid w:val="00B60822"/>
    <w:rsid w:val="00B609D8"/>
    <w:rsid w:val="00B62525"/>
    <w:rsid w:val="00B63F47"/>
    <w:rsid w:val="00B640C0"/>
    <w:rsid w:val="00B65509"/>
    <w:rsid w:val="00B66553"/>
    <w:rsid w:val="00B66A60"/>
    <w:rsid w:val="00B66DD3"/>
    <w:rsid w:val="00B7043D"/>
    <w:rsid w:val="00B716B9"/>
    <w:rsid w:val="00B748F0"/>
    <w:rsid w:val="00B76EDC"/>
    <w:rsid w:val="00B77A40"/>
    <w:rsid w:val="00B81BD6"/>
    <w:rsid w:val="00B82105"/>
    <w:rsid w:val="00B848F6"/>
    <w:rsid w:val="00B84947"/>
    <w:rsid w:val="00B8734E"/>
    <w:rsid w:val="00B87DEE"/>
    <w:rsid w:val="00B901C9"/>
    <w:rsid w:val="00B919FA"/>
    <w:rsid w:val="00B92915"/>
    <w:rsid w:val="00B92B2F"/>
    <w:rsid w:val="00B955C5"/>
    <w:rsid w:val="00B96194"/>
    <w:rsid w:val="00B96434"/>
    <w:rsid w:val="00B96629"/>
    <w:rsid w:val="00B96F31"/>
    <w:rsid w:val="00BA162A"/>
    <w:rsid w:val="00BA26D5"/>
    <w:rsid w:val="00BA5B13"/>
    <w:rsid w:val="00BB0E95"/>
    <w:rsid w:val="00BB3781"/>
    <w:rsid w:val="00BB3ACA"/>
    <w:rsid w:val="00BB3C6E"/>
    <w:rsid w:val="00BB3D81"/>
    <w:rsid w:val="00BB436B"/>
    <w:rsid w:val="00BB64F2"/>
    <w:rsid w:val="00BB6B04"/>
    <w:rsid w:val="00BC5E61"/>
    <w:rsid w:val="00BC6B5A"/>
    <w:rsid w:val="00BC6DC1"/>
    <w:rsid w:val="00BD0A46"/>
    <w:rsid w:val="00BD0B5A"/>
    <w:rsid w:val="00BD1002"/>
    <w:rsid w:val="00BD1571"/>
    <w:rsid w:val="00BD1CB8"/>
    <w:rsid w:val="00BD2249"/>
    <w:rsid w:val="00BD2BA8"/>
    <w:rsid w:val="00BD77BB"/>
    <w:rsid w:val="00BD7C4C"/>
    <w:rsid w:val="00BE0A5E"/>
    <w:rsid w:val="00BE0AF3"/>
    <w:rsid w:val="00BE32CD"/>
    <w:rsid w:val="00BE48D6"/>
    <w:rsid w:val="00BE6B53"/>
    <w:rsid w:val="00BF25D6"/>
    <w:rsid w:val="00BF30F6"/>
    <w:rsid w:val="00BF3563"/>
    <w:rsid w:val="00BF7A44"/>
    <w:rsid w:val="00C00C03"/>
    <w:rsid w:val="00C02986"/>
    <w:rsid w:val="00C070DD"/>
    <w:rsid w:val="00C072F4"/>
    <w:rsid w:val="00C07CAC"/>
    <w:rsid w:val="00C104C1"/>
    <w:rsid w:val="00C105C8"/>
    <w:rsid w:val="00C10E44"/>
    <w:rsid w:val="00C11528"/>
    <w:rsid w:val="00C13952"/>
    <w:rsid w:val="00C13CF4"/>
    <w:rsid w:val="00C1624D"/>
    <w:rsid w:val="00C16355"/>
    <w:rsid w:val="00C16388"/>
    <w:rsid w:val="00C20ACA"/>
    <w:rsid w:val="00C23541"/>
    <w:rsid w:val="00C25AE0"/>
    <w:rsid w:val="00C301FB"/>
    <w:rsid w:val="00C31240"/>
    <w:rsid w:val="00C317A2"/>
    <w:rsid w:val="00C327EA"/>
    <w:rsid w:val="00C32DE0"/>
    <w:rsid w:val="00C34F21"/>
    <w:rsid w:val="00C35490"/>
    <w:rsid w:val="00C36283"/>
    <w:rsid w:val="00C368ED"/>
    <w:rsid w:val="00C37672"/>
    <w:rsid w:val="00C44256"/>
    <w:rsid w:val="00C46076"/>
    <w:rsid w:val="00C50397"/>
    <w:rsid w:val="00C50953"/>
    <w:rsid w:val="00C515E3"/>
    <w:rsid w:val="00C51B0E"/>
    <w:rsid w:val="00C51E1D"/>
    <w:rsid w:val="00C5398A"/>
    <w:rsid w:val="00C53B8E"/>
    <w:rsid w:val="00C54541"/>
    <w:rsid w:val="00C55C8E"/>
    <w:rsid w:val="00C55DEC"/>
    <w:rsid w:val="00C55ECA"/>
    <w:rsid w:val="00C56057"/>
    <w:rsid w:val="00C567E5"/>
    <w:rsid w:val="00C60BED"/>
    <w:rsid w:val="00C61DB6"/>
    <w:rsid w:val="00C62A3D"/>
    <w:rsid w:val="00C642EC"/>
    <w:rsid w:val="00C65827"/>
    <w:rsid w:val="00C663CD"/>
    <w:rsid w:val="00C671E2"/>
    <w:rsid w:val="00C70130"/>
    <w:rsid w:val="00C70601"/>
    <w:rsid w:val="00C70ED0"/>
    <w:rsid w:val="00C734F5"/>
    <w:rsid w:val="00C77D1D"/>
    <w:rsid w:val="00C77F86"/>
    <w:rsid w:val="00C81827"/>
    <w:rsid w:val="00C82ABB"/>
    <w:rsid w:val="00C83F5B"/>
    <w:rsid w:val="00C86F28"/>
    <w:rsid w:val="00C8716C"/>
    <w:rsid w:val="00C9055B"/>
    <w:rsid w:val="00C92B73"/>
    <w:rsid w:val="00C95E50"/>
    <w:rsid w:val="00C9781B"/>
    <w:rsid w:val="00C97B78"/>
    <w:rsid w:val="00CA0754"/>
    <w:rsid w:val="00CA0D16"/>
    <w:rsid w:val="00CA0E27"/>
    <w:rsid w:val="00CA1178"/>
    <w:rsid w:val="00CA27D1"/>
    <w:rsid w:val="00CA35C0"/>
    <w:rsid w:val="00CA3E37"/>
    <w:rsid w:val="00CA476E"/>
    <w:rsid w:val="00CA6138"/>
    <w:rsid w:val="00CA6218"/>
    <w:rsid w:val="00CA678D"/>
    <w:rsid w:val="00CA783C"/>
    <w:rsid w:val="00CB15F0"/>
    <w:rsid w:val="00CB4282"/>
    <w:rsid w:val="00CB5747"/>
    <w:rsid w:val="00CB605E"/>
    <w:rsid w:val="00CC00BF"/>
    <w:rsid w:val="00CC11E6"/>
    <w:rsid w:val="00CC1A9E"/>
    <w:rsid w:val="00CC21A8"/>
    <w:rsid w:val="00CC222E"/>
    <w:rsid w:val="00CC3315"/>
    <w:rsid w:val="00CC3387"/>
    <w:rsid w:val="00CC38D6"/>
    <w:rsid w:val="00CC4910"/>
    <w:rsid w:val="00CC6652"/>
    <w:rsid w:val="00CC6FB0"/>
    <w:rsid w:val="00CD11EF"/>
    <w:rsid w:val="00CD3F7F"/>
    <w:rsid w:val="00CD57EE"/>
    <w:rsid w:val="00CE0232"/>
    <w:rsid w:val="00CE110E"/>
    <w:rsid w:val="00CE1D52"/>
    <w:rsid w:val="00CE457D"/>
    <w:rsid w:val="00CE4DA6"/>
    <w:rsid w:val="00CE5325"/>
    <w:rsid w:val="00CE6735"/>
    <w:rsid w:val="00CF1516"/>
    <w:rsid w:val="00CF157E"/>
    <w:rsid w:val="00CF1B0C"/>
    <w:rsid w:val="00CF3B28"/>
    <w:rsid w:val="00D009B3"/>
    <w:rsid w:val="00D00A3C"/>
    <w:rsid w:val="00D039CA"/>
    <w:rsid w:val="00D04536"/>
    <w:rsid w:val="00D0481A"/>
    <w:rsid w:val="00D04EC2"/>
    <w:rsid w:val="00D05A7F"/>
    <w:rsid w:val="00D07B6E"/>
    <w:rsid w:val="00D12328"/>
    <w:rsid w:val="00D13348"/>
    <w:rsid w:val="00D163DD"/>
    <w:rsid w:val="00D16CE4"/>
    <w:rsid w:val="00D208BD"/>
    <w:rsid w:val="00D20E9C"/>
    <w:rsid w:val="00D21F6C"/>
    <w:rsid w:val="00D23704"/>
    <w:rsid w:val="00D2490F"/>
    <w:rsid w:val="00D24C15"/>
    <w:rsid w:val="00D24E0E"/>
    <w:rsid w:val="00D25D08"/>
    <w:rsid w:val="00D263B6"/>
    <w:rsid w:val="00D27651"/>
    <w:rsid w:val="00D27F9D"/>
    <w:rsid w:val="00D30FEA"/>
    <w:rsid w:val="00D32586"/>
    <w:rsid w:val="00D33030"/>
    <w:rsid w:val="00D3429B"/>
    <w:rsid w:val="00D34716"/>
    <w:rsid w:val="00D34737"/>
    <w:rsid w:val="00D34A47"/>
    <w:rsid w:val="00D34EC0"/>
    <w:rsid w:val="00D3565F"/>
    <w:rsid w:val="00D4101C"/>
    <w:rsid w:val="00D427E5"/>
    <w:rsid w:val="00D42A54"/>
    <w:rsid w:val="00D43211"/>
    <w:rsid w:val="00D43A87"/>
    <w:rsid w:val="00D43F0F"/>
    <w:rsid w:val="00D44CD7"/>
    <w:rsid w:val="00D45B07"/>
    <w:rsid w:val="00D45C8C"/>
    <w:rsid w:val="00D466D2"/>
    <w:rsid w:val="00D46F4E"/>
    <w:rsid w:val="00D47B42"/>
    <w:rsid w:val="00D511F9"/>
    <w:rsid w:val="00D52B81"/>
    <w:rsid w:val="00D5375D"/>
    <w:rsid w:val="00D53CC6"/>
    <w:rsid w:val="00D54974"/>
    <w:rsid w:val="00D54ADC"/>
    <w:rsid w:val="00D55DB4"/>
    <w:rsid w:val="00D608CF"/>
    <w:rsid w:val="00D61977"/>
    <w:rsid w:val="00D62A76"/>
    <w:rsid w:val="00D63588"/>
    <w:rsid w:val="00D65173"/>
    <w:rsid w:val="00D672D5"/>
    <w:rsid w:val="00D703A3"/>
    <w:rsid w:val="00D7083A"/>
    <w:rsid w:val="00D709B2"/>
    <w:rsid w:val="00D709BF"/>
    <w:rsid w:val="00D712A7"/>
    <w:rsid w:val="00D72A63"/>
    <w:rsid w:val="00D73981"/>
    <w:rsid w:val="00D73BD4"/>
    <w:rsid w:val="00D748A0"/>
    <w:rsid w:val="00D74ED1"/>
    <w:rsid w:val="00D757F6"/>
    <w:rsid w:val="00D767ED"/>
    <w:rsid w:val="00D76A1E"/>
    <w:rsid w:val="00D80515"/>
    <w:rsid w:val="00D8597D"/>
    <w:rsid w:val="00D87A74"/>
    <w:rsid w:val="00D909FF"/>
    <w:rsid w:val="00D92E12"/>
    <w:rsid w:val="00D93E5A"/>
    <w:rsid w:val="00D946E2"/>
    <w:rsid w:val="00D9540A"/>
    <w:rsid w:val="00D972BF"/>
    <w:rsid w:val="00DA08B3"/>
    <w:rsid w:val="00DA09D7"/>
    <w:rsid w:val="00DA0DDA"/>
    <w:rsid w:val="00DA35B8"/>
    <w:rsid w:val="00DA4B2E"/>
    <w:rsid w:val="00DA4D11"/>
    <w:rsid w:val="00DA5830"/>
    <w:rsid w:val="00DA58D2"/>
    <w:rsid w:val="00DA67F8"/>
    <w:rsid w:val="00DA7C36"/>
    <w:rsid w:val="00DB1559"/>
    <w:rsid w:val="00DB1802"/>
    <w:rsid w:val="00DB44F0"/>
    <w:rsid w:val="00DB4AD2"/>
    <w:rsid w:val="00DB6280"/>
    <w:rsid w:val="00DB661F"/>
    <w:rsid w:val="00DB6B5C"/>
    <w:rsid w:val="00DB6DD1"/>
    <w:rsid w:val="00DC0261"/>
    <w:rsid w:val="00DC06DA"/>
    <w:rsid w:val="00DC0859"/>
    <w:rsid w:val="00DC2B99"/>
    <w:rsid w:val="00DC2E62"/>
    <w:rsid w:val="00DC3592"/>
    <w:rsid w:val="00DC566D"/>
    <w:rsid w:val="00DC7A75"/>
    <w:rsid w:val="00DD226D"/>
    <w:rsid w:val="00DD322D"/>
    <w:rsid w:val="00DD343D"/>
    <w:rsid w:val="00DD375D"/>
    <w:rsid w:val="00DD4314"/>
    <w:rsid w:val="00DD57AE"/>
    <w:rsid w:val="00DD57F2"/>
    <w:rsid w:val="00DD6AD7"/>
    <w:rsid w:val="00DE502B"/>
    <w:rsid w:val="00DF17EB"/>
    <w:rsid w:val="00DF1B2C"/>
    <w:rsid w:val="00DF3167"/>
    <w:rsid w:val="00DF4DFA"/>
    <w:rsid w:val="00DF791B"/>
    <w:rsid w:val="00DF7E0A"/>
    <w:rsid w:val="00E01192"/>
    <w:rsid w:val="00E0212E"/>
    <w:rsid w:val="00E02166"/>
    <w:rsid w:val="00E02C44"/>
    <w:rsid w:val="00E0367C"/>
    <w:rsid w:val="00E03AFB"/>
    <w:rsid w:val="00E0402D"/>
    <w:rsid w:val="00E07BAF"/>
    <w:rsid w:val="00E109C7"/>
    <w:rsid w:val="00E10F56"/>
    <w:rsid w:val="00E11918"/>
    <w:rsid w:val="00E12154"/>
    <w:rsid w:val="00E12332"/>
    <w:rsid w:val="00E12751"/>
    <w:rsid w:val="00E12B95"/>
    <w:rsid w:val="00E12DB6"/>
    <w:rsid w:val="00E1303E"/>
    <w:rsid w:val="00E13C0F"/>
    <w:rsid w:val="00E15AF9"/>
    <w:rsid w:val="00E17ADF"/>
    <w:rsid w:val="00E17AF2"/>
    <w:rsid w:val="00E17DF4"/>
    <w:rsid w:val="00E2070A"/>
    <w:rsid w:val="00E20A49"/>
    <w:rsid w:val="00E234A6"/>
    <w:rsid w:val="00E24A93"/>
    <w:rsid w:val="00E26321"/>
    <w:rsid w:val="00E263FA"/>
    <w:rsid w:val="00E26E65"/>
    <w:rsid w:val="00E27652"/>
    <w:rsid w:val="00E277E1"/>
    <w:rsid w:val="00E27B06"/>
    <w:rsid w:val="00E27B9D"/>
    <w:rsid w:val="00E27D69"/>
    <w:rsid w:val="00E27DDF"/>
    <w:rsid w:val="00E31663"/>
    <w:rsid w:val="00E31B11"/>
    <w:rsid w:val="00E322D0"/>
    <w:rsid w:val="00E334D9"/>
    <w:rsid w:val="00E33BF8"/>
    <w:rsid w:val="00E374BC"/>
    <w:rsid w:val="00E40396"/>
    <w:rsid w:val="00E417E0"/>
    <w:rsid w:val="00E42045"/>
    <w:rsid w:val="00E42BBA"/>
    <w:rsid w:val="00E43C55"/>
    <w:rsid w:val="00E44387"/>
    <w:rsid w:val="00E44CBB"/>
    <w:rsid w:val="00E45868"/>
    <w:rsid w:val="00E50DC0"/>
    <w:rsid w:val="00E54ED0"/>
    <w:rsid w:val="00E571A4"/>
    <w:rsid w:val="00E578F3"/>
    <w:rsid w:val="00E61561"/>
    <w:rsid w:val="00E61DD9"/>
    <w:rsid w:val="00E635E6"/>
    <w:rsid w:val="00E641C4"/>
    <w:rsid w:val="00E67376"/>
    <w:rsid w:val="00E708D7"/>
    <w:rsid w:val="00E71625"/>
    <w:rsid w:val="00E734D8"/>
    <w:rsid w:val="00E744AA"/>
    <w:rsid w:val="00E756A1"/>
    <w:rsid w:val="00E75F03"/>
    <w:rsid w:val="00E7729E"/>
    <w:rsid w:val="00E77967"/>
    <w:rsid w:val="00E83858"/>
    <w:rsid w:val="00E83EFD"/>
    <w:rsid w:val="00E8457F"/>
    <w:rsid w:val="00E85578"/>
    <w:rsid w:val="00E85854"/>
    <w:rsid w:val="00E85EE8"/>
    <w:rsid w:val="00E8692C"/>
    <w:rsid w:val="00E86E9C"/>
    <w:rsid w:val="00E8773F"/>
    <w:rsid w:val="00E91B5B"/>
    <w:rsid w:val="00E91BA2"/>
    <w:rsid w:val="00E93923"/>
    <w:rsid w:val="00E9472F"/>
    <w:rsid w:val="00E94CC2"/>
    <w:rsid w:val="00E94D65"/>
    <w:rsid w:val="00E958D4"/>
    <w:rsid w:val="00E95919"/>
    <w:rsid w:val="00E9728D"/>
    <w:rsid w:val="00EA0211"/>
    <w:rsid w:val="00EA0290"/>
    <w:rsid w:val="00EA0C48"/>
    <w:rsid w:val="00EA1D01"/>
    <w:rsid w:val="00EA2C1B"/>
    <w:rsid w:val="00EA3735"/>
    <w:rsid w:val="00EA67FC"/>
    <w:rsid w:val="00EB05A7"/>
    <w:rsid w:val="00EB1550"/>
    <w:rsid w:val="00EB279F"/>
    <w:rsid w:val="00EB4404"/>
    <w:rsid w:val="00EB6649"/>
    <w:rsid w:val="00EC1ACB"/>
    <w:rsid w:val="00EC3BD8"/>
    <w:rsid w:val="00EC4FE5"/>
    <w:rsid w:val="00EC785A"/>
    <w:rsid w:val="00ED0956"/>
    <w:rsid w:val="00ED1908"/>
    <w:rsid w:val="00ED415C"/>
    <w:rsid w:val="00ED42FE"/>
    <w:rsid w:val="00ED5629"/>
    <w:rsid w:val="00EE031E"/>
    <w:rsid w:val="00EE05D5"/>
    <w:rsid w:val="00EE205E"/>
    <w:rsid w:val="00EE24C1"/>
    <w:rsid w:val="00EE3BFB"/>
    <w:rsid w:val="00EE40EC"/>
    <w:rsid w:val="00EE627D"/>
    <w:rsid w:val="00EE687D"/>
    <w:rsid w:val="00EE7D55"/>
    <w:rsid w:val="00EE7F60"/>
    <w:rsid w:val="00EF0238"/>
    <w:rsid w:val="00EF10EF"/>
    <w:rsid w:val="00EF1EF0"/>
    <w:rsid w:val="00EF3CBD"/>
    <w:rsid w:val="00EF4472"/>
    <w:rsid w:val="00EF5D57"/>
    <w:rsid w:val="00EF6D19"/>
    <w:rsid w:val="00EF7882"/>
    <w:rsid w:val="00F0094F"/>
    <w:rsid w:val="00F00E20"/>
    <w:rsid w:val="00F01695"/>
    <w:rsid w:val="00F023DE"/>
    <w:rsid w:val="00F029B6"/>
    <w:rsid w:val="00F035AD"/>
    <w:rsid w:val="00F0391A"/>
    <w:rsid w:val="00F039CD"/>
    <w:rsid w:val="00F0625C"/>
    <w:rsid w:val="00F075B6"/>
    <w:rsid w:val="00F10FBF"/>
    <w:rsid w:val="00F112D2"/>
    <w:rsid w:val="00F118DA"/>
    <w:rsid w:val="00F14D34"/>
    <w:rsid w:val="00F174FA"/>
    <w:rsid w:val="00F1787C"/>
    <w:rsid w:val="00F21F9A"/>
    <w:rsid w:val="00F22E6C"/>
    <w:rsid w:val="00F307C3"/>
    <w:rsid w:val="00F32D58"/>
    <w:rsid w:val="00F34C17"/>
    <w:rsid w:val="00F3553C"/>
    <w:rsid w:val="00F35A66"/>
    <w:rsid w:val="00F37C8E"/>
    <w:rsid w:val="00F42AFE"/>
    <w:rsid w:val="00F439D0"/>
    <w:rsid w:val="00F44FE1"/>
    <w:rsid w:val="00F469C4"/>
    <w:rsid w:val="00F5042A"/>
    <w:rsid w:val="00F51419"/>
    <w:rsid w:val="00F51E38"/>
    <w:rsid w:val="00F539B2"/>
    <w:rsid w:val="00F54042"/>
    <w:rsid w:val="00F54093"/>
    <w:rsid w:val="00F542EB"/>
    <w:rsid w:val="00F54B31"/>
    <w:rsid w:val="00F55026"/>
    <w:rsid w:val="00F554D9"/>
    <w:rsid w:val="00F5783C"/>
    <w:rsid w:val="00F61C8D"/>
    <w:rsid w:val="00F61E5C"/>
    <w:rsid w:val="00F621ED"/>
    <w:rsid w:val="00F62924"/>
    <w:rsid w:val="00F63FFC"/>
    <w:rsid w:val="00F67350"/>
    <w:rsid w:val="00F67ACE"/>
    <w:rsid w:val="00F7049B"/>
    <w:rsid w:val="00F70BE5"/>
    <w:rsid w:val="00F71447"/>
    <w:rsid w:val="00F71BA2"/>
    <w:rsid w:val="00F71BEC"/>
    <w:rsid w:val="00F7283D"/>
    <w:rsid w:val="00F72870"/>
    <w:rsid w:val="00F73216"/>
    <w:rsid w:val="00F73926"/>
    <w:rsid w:val="00F75B52"/>
    <w:rsid w:val="00F76B0D"/>
    <w:rsid w:val="00F774C0"/>
    <w:rsid w:val="00F77578"/>
    <w:rsid w:val="00F81CAA"/>
    <w:rsid w:val="00F81CF2"/>
    <w:rsid w:val="00F821C7"/>
    <w:rsid w:val="00F830E9"/>
    <w:rsid w:val="00F83E3D"/>
    <w:rsid w:val="00F84C8D"/>
    <w:rsid w:val="00F90C22"/>
    <w:rsid w:val="00F90F11"/>
    <w:rsid w:val="00F9334B"/>
    <w:rsid w:val="00F93BC1"/>
    <w:rsid w:val="00F93FD4"/>
    <w:rsid w:val="00F941D8"/>
    <w:rsid w:val="00F94391"/>
    <w:rsid w:val="00F94586"/>
    <w:rsid w:val="00F9477E"/>
    <w:rsid w:val="00F958D1"/>
    <w:rsid w:val="00F95F3D"/>
    <w:rsid w:val="00F96330"/>
    <w:rsid w:val="00F967DD"/>
    <w:rsid w:val="00FA2B37"/>
    <w:rsid w:val="00FA3CBD"/>
    <w:rsid w:val="00FA3DCA"/>
    <w:rsid w:val="00FA3E0A"/>
    <w:rsid w:val="00FA6007"/>
    <w:rsid w:val="00FA72C5"/>
    <w:rsid w:val="00FA7312"/>
    <w:rsid w:val="00FB0135"/>
    <w:rsid w:val="00FB0AC8"/>
    <w:rsid w:val="00FB24DE"/>
    <w:rsid w:val="00FB2706"/>
    <w:rsid w:val="00FB49A9"/>
    <w:rsid w:val="00FB61C9"/>
    <w:rsid w:val="00FC0E15"/>
    <w:rsid w:val="00FC0F81"/>
    <w:rsid w:val="00FC32E7"/>
    <w:rsid w:val="00FC562A"/>
    <w:rsid w:val="00FC6F9C"/>
    <w:rsid w:val="00FD0399"/>
    <w:rsid w:val="00FD21C2"/>
    <w:rsid w:val="00FD502E"/>
    <w:rsid w:val="00FD544B"/>
    <w:rsid w:val="00FD6193"/>
    <w:rsid w:val="00FE033B"/>
    <w:rsid w:val="00FE1FDF"/>
    <w:rsid w:val="00FE2167"/>
    <w:rsid w:val="00FE379B"/>
    <w:rsid w:val="00FE3976"/>
    <w:rsid w:val="00FE3E94"/>
    <w:rsid w:val="00FE64B0"/>
    <w:rsid w:val="00FE68A0"/>
    <w:rsid w:val="00FF0672"/>
    <w:rsid w:val="00FF15FA"/>
    <w:rsid w:val="00FF4985"/>
    <w:rsid w:val="00FF5301"/>
    <w:rsid w:val="00FF5514"/>
    <w:rsid w:val="00FF5D8A"/>
    <w:rsid w:val="00FF61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9"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0FD4"/>
    <w:rPr>
      <w:rFonts w:ascii="Calibri" w:eastAsia="Times New Roman" w:hAnsi="Calibri" w:cs="Times New Roman"/>
    </w:rPr>
  </w:style>
  <w:style w:type="paragraph" w:styleId="10">
    <w:name w:val="heading 1"/>
    <w:basedOn w:val="a"/>
    <w:next w:val="a"/>
    <w:link w:val="11"/>
    <w:uiPriority w:val="99"/>
    <w:qFormat/>
    <w:rsid w:val="000662D2"/>
    <w:pPr>
      <w:keepNext/>
      <w:spacing w:before="240" w:after="60" w:line="240" w:lineRule="auto"/>
      <w:outlineLvl w:val="0"/>
    </w:pPr>
    <w:rPr>
      <w:rFonts w:eastAsia="MS Gothic"/>
      <w:b/>
      <w:bCs/>
      <w:kern w:val="32"/>
      <w:sz w:val="32"/>
      <w:szCs w:val="32"/>
      <w:lang w:eastAsia="ru-RU"/>
    </w:rPr>
  </w:style>
  <w:style w:type="paragraph" w:styleId="20">
    <w:name w:val="heading 2"/>
    <w:basedOn w:val="a"/>
    <w:next w:val="a"/>
    <w:link w:val="21"/>
    <w:uiPriority w:val="99"/>
    <w:qFormat/>
    <w:rsid w:val="000662D2"/>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0662D2"/>
    <w:pPr>
      <w:keepNext/>
      <w:spacing w:before="240" w:after="60"/>
      <w:outlineLvl w:val="2"/>
    </w:pPr>
    <w:rPr>
      <w:rFonts w:ascii="Cambria" w:hAnsi="Cambria"/>
      <w:b/>
      <w:bCs/>
      <w:sz w:val="26"/>
      <w:szCs w:val="26"/>
    </w:rPr>
  </w:style>
  <w:style w:type="paragraph" w:styleId="4">
    <w:name w:val="heading 4"/>
    <w:basedOn w:val="a"/>
    <w:next w:val="a"/>
    <w:link w:val="40"/>
    <w:uiPriority w:val="9"/>
    <w:unhideWhenUsed/>
    <w:qFormat/>
    <w:rsid w:val="002B617A"/>
    <w:pPr>
      <w:keepNext/>
      <w:keepLines/>
      <w:spacing w:before="200" w:after="0"/>
      <w:outlineLvl w:val="3"/>
    </w:pPr>
    <w:rPr>
      <w:rFonts w:asciiTheme="majorHAnsi" w:eastAsiaTheme="majorEastAsia" w:hAnsiTheme="majorHAnsi" w:cstheme="majorBidi"/>
      <w:b/>
      <w:bCs/>
      <w:i/>
      <w:iCs/>
      <w:color w:val="4F81BD" w:themeColor="accent1"/>
    </w:rPr>
  </w:style>
  <w:style w:type="paragraph" w:styleId="6">
    <w:name w:val="heading 6"/>
    <w:basedOn w:val="a"/>
    <w:next w:val="a"/>
    <w:link w:val="60"/>
    <w:uiPriority w:val="99"/>
    <w:qFormat/>
    <w:rsid w:val="000662D2"/>
    <w:pPr>
      <w:spacing w:before="240" w:after="60" w:line="240" w:lineRule="auto"/>
      <w:outlineLvl w:val="5"/>
    </w:pPr>
    <w:rPr>
      <w:rFonts w:ascii="Cambria" w:eastAsia="MS Mincho" w:hAnsi="Cambria"/>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9"/>
    <w:rsid w:val="000662D2"/>
    <w:rPr>
      <w:rFonts w:ascii="Calibri" w:eastAsia="MS Gothic" w:hAnsi="Calibri" w:cs="Times New Roman"/>
      <w:b/>
      <w:bCs/>
      <w:kern w:val="32"/>
      <w:sz w:val="32"/>
      <w:szCs w:val="32"/>
      <w:lang w:eastAsia="ru-RU"/>
    </w:rPr>
  </w:style>
  <w:style w:type="character" w:customStyle="1" w:styleId="21">
    <w:name w:val="Заголовок 2 Знак"/>
    <w:basedOn w:val="a0"/>
    <w:link w:val="20"/>
    <w:uiPriority w:val="99"/>
    <w:rsid w:val="000662D2"/>
    <w:rPr>
      <w:rFonts w:ascii="Arial" w:eastAsia="Times New Roman" w:hAnsi="Arial" w:cs="Times New Roman"/>
      <w:b/>
      <w:bCs/>
      <w:i/>
      <w:iCs/>
      <w:sz w:val="28"/>
      <w:szCs w:val="28"/>
    </w:rPr>
  </w:style>
  <w:style w:type="character" w:customStyle="1" w:styleId="30">
    <w:name w:val="Заголовок 3 Знак"/>
    <w:basedOn w:val="a0"/>
    <w:link w:val="3"/>
    <w:uiPriority w:val="99"/>
    <w:rsid w:val="000662D2"/>
    <w:rPr>
      <w:rFonts w:ascii="Cambria" w:eastAsia="Times New Roman" w:hAnsi="Cambria" w:cs="Times New Roman"/>
      <w:b/>
      <w:bCs/>
      <w:sz w:val="26"/>
      <w:szCs w:val="26"/>
    </w:rPr>
  </w:style>
  <w:style w:type="character" w:customStyle="1" w:styleId="60">
    <w:name w:val="Заголовок 6 Знак"/>
    <w:basedOn w:val="a0"/>
    <w:link w:val="6"/>
    <w:uiPriority w:val="99"/>
    <w:rsid w:val="000662D2"/>
    <w:rPr>
      <w:rFonts w:ascii="Cambria" w:eastAsia="MS Mincho" w:hAnsi="Cambria" w:cs="Times New Roman"/>
      <w:b/>
      <w:bCs/>
    </w:rPr>
  </w:style>
  <w:style w:type="paragraph" w:customStyle="1" w:styleId="-11">
    <w:name w:val="Цветной список - Акцент 11"/>
    <w:basedOn w:val="a"/>
    <w:uiPriority w:val="99"/>
    <w:rsid w:val="000662D2"/>
    <w:pPr>
      <w:ind w:left="720"/>
      <w:contextualSpacing/>
    </w:pPr>
  </w:style>
  <w:style w:type="paragraph" w:styleId="a3">
    <w:name w:val="Body Text Indent"/>
    <w:basedOn w:val="a"/>
    <w:link w:val="a4"/>
    <w:uiPriority w:val="99"/>
    <w:rsid w:val="000662D2"/>
    <w:pPr>
      <w:spacing w:after="120" w:line="240" w:lineRule="auto"/>
      <w:ind w:left="283"/>
    </w:pPr>
    <w:rPr>
      <w:sz w:val="26"/>
      <w:szCs w:val="20"/>
      <w:lang w:eastAsia="ru-RU"/>
    </w:rPr>
  </w:style>
  <w:style w:type="character" w:customStyle="1" w:styleId="a4">
    <w:name w:val="Основной текст с отступом Знак"/>
    <w:basedOn w:val="a0"/>
    <w:link w:val="a3"/>
    <w:uiPriority w:val="99"/>
    <w:rsid w:val="000662D2"/>
    <w:rPr>
      <w:rFonts w:ascii="Calibri" w:eastAsia="Times New Roman" w:hAnsi="Calibri" w:cs="Times New Roman"/>
      <w:sz w:val="26"/>
      <w:szCs w:val="20"/>
      <w:lang w:eastAsia="ru-RU"/>
    </w:rPr>
  </w:style>
  <w:style w:type="paragraph" w:customStyle="1" w:styleId="a5">
    <w:name w:val="ГС_абз_Основной"/>
    <w:link w:val="a6"/>
    <w:uiPriority w:val="99"/>
    <w:rsid w:val="000662D2"/>
    <w:pPr>
      <w:tabs>
        <w:tab w:val="left" w:pos="851"/>
      </w:tabs>
      <w:spacing w:before="60" w:after="60" w:line="360" w:lineRule="auto"/>
      <w:ind w:firstLine="851"/>
      <w:jc w:val="both"/>
    </w:pPr>
    <w:rPr>
      <w:rFonts w:ascii="Calibri" w:eastAsia="Times New Roman" w:hAnsi="Calibri" w:cs="Times New Roman"/>
      <w:sz w:val="24"/>
      <w:szCs w:val="24"/>
      <w:lang w:eastAsia="ru-RU"/>
    </w:rPr>
  </w:style>
  <w:style w:type="character" w:customStyle="1" w:styleId="a6">
    <w:name w:val="ГС_абз_Основной Знак Знак"/>
    <w:link w:val="a5"/>
    <w:uiPriority w:val="99"/>
    <w:locked/>
    <w:rsid w:val="000662D2"/>
    <w:rPr>
      <w:rFonts w:ascii="Calibri" w:eastAsia="Times New Roman" w:hAnsi="Calibri" w:cs="Times New Roman"/>
      <w:sz w:val="24"/>
      <w:szCs w:val="24"/>
      <w:lang w:eastAsia="ru-RU"/>
    </w:rPr>
  </w:style>
  <w:style w:type="paragraph" w:styleId="a7">
    <w:name w:val="annotation text"/>
    <w:basedOn w:val="a"/>
    <w:link w:val="a8"/>
    <w:uiPriority w:val="99"/>
    <w:rsid w:val="000662D2"/>
    <w:rPr>
      <w:sz w:val="20"/>
      <w:szCs w:val="20"/>
    </w:rPr>
  </w:style>
  <w:style w:type="character" w:customStyle="1" w:styleId="a8">
    <w:name w:val="Текст примечания Знак"/>
    <w:basedOn w:val="a0"/>
    <w:link w:val="a7"/>
    <w:uiPriority w:val="99"/>
    <w:rsid w:val="000662D2"/>
    <w:rPr>
      <w:rFonts w:ascii="Calibri" w:eastAsia="Times New Roman" w:hAnsi="Calibri" w:cs="Times New Roman"/>
      <w:sz w:val="20"/>
      <w:szCs w:val="20"/>
    </w:rPr>
  </w:style>
  <w:style w:type="paragraph" w:styleId="22">
    <w:name w:val="Body Text 2"/>
    <w:basedOn w:val="a"/>
    <w:link w:val="23"/>
    <w:uiPriority w:val="99"/>
    <w:rsid w:val="000662D2"/>
    <w:pPr>
      <w:spacing w:after="120" w:line="480" w:lineRule="auto"/>
    </w:pPr>
    <w:rPr>
      <w:rFonts w:ascii="Times New Roman" w:hAnsi="Times New Roman"/>
      <w:sz w:val="26"/>
      <w:szCs w:val="20"/>
      <w:lang w:eastAsia="ru-RU"/>
    </w:rPr>
  </w:style>
  <w:style w:type="character" w:customStyle="1" w:styleId="23">
    <w:name w:val="Основной текст 2 Знак"/>
    <w:basedOn w:val="a0"/>
    <w:link w:val="22"/>
    <w:uiPriority w:val="99"/>
    <w:rsid w:val="000662D2"/>
    <w:rPr>
      <w:rFonts w:ascii="Times New Roman" w:eastAsia="Times New Roman" w:hAnsi="Times New Roman" w:cs="Times New Roman"/>
      <w:sz w:val="26"/>
      <w:szCs w:val="20"/>
      <w:lang w:eastAsia="ru-RU"/>
    </w:rPr>
  </w:style>
  <w:style w:type="paragraph" w:styleId="12">
    <w:name w:val="toc 1"/>
    <w:basedOn w:val="a"/>
    <w:next w:val="a"/>
    <w:autoRedefine/>
    <w:uiPriority w:val="39"/>
    <w:rsid w:val="000B15D0"/>
    <w:pPr>
      <w:tabs>
        <w:tab w:val="left" w:pos="880"/>
        <w:tab w:val="right" w:leader="dot" w:pos="10195"/>
      </w:tabs>
      <w:spacing w:after="0"/>
      <w:jc w:val="both"/>
    </w:pPr>
    <w:rPr>
      <w:rFonts w:ascii="Times New Roman" w:eastAsia="MS Gothic" w:hAnsi="Times New Roman"/>
      <w:b/>
      <w:bCs/>
      <w:i/>
      <w:noProof/>
      <w:kern w:val="32"/>
      <w:sz w:val="24"/>
    </w:rPr>
  </w:style>
  <w:style w:type="character" w:styleId="a9">
    <w:name w:val="Hyperlink"/>
    <w:uiPriority w:val="99"/>
    <w:rsid w:val="000662D2"/>
    <w:rPr>
      <w:rFonts w:cs="Times New Roman"/>
      <w:color w:val="0000FF"/>
      <w:u w:val="single"/>
    </w:rPr>
  </w:style>
  <w:style w:type="paragraph" w:styleId="aa">
    <w:name w:val="footer"/>
    <w:basedOn w:val="a"/>
    <w:link w:val="ab"/>
    <w:uiPriority w:val="99"/>
    <w:rsid w:val="000662D2"/>
    <w:pPr>
      <w:tabs>
        <w:tab w:val="center" w:pos="4677"/>
        <w:tab w:val="right" w:pos="9355"/>
      </w:tabs>
    </w:pPr>
  </w:style>
  <w:style w:type="character" w:customStyle="1" w:styleId="ab">
    <w:name w:val="Нижний колонтитул Знак"/>
    <w:basedOn w:val="a0"/>
    <w:link w:val="aa"/>
    <w:uiPriority w:val="99"/>
    <w:rsid w:val="000662D2"/>
    <w:rPr>
      <w:rFonts w:ascii="Calibri" w:eastAsia="Times New Roman" w:hAnsi="Calibri" w:cs="Times New Roman"/>
    </w:rPr>
  </w:style>
  <w:style w:type="character" w:styleId="ac">
    <w:name w:val="page number"/>
    <w:uiPriority w:val="99"/>
    <w:rsid w:val="000662D2"/>
    <w:rPr>
      <w:rFonts w:cs="Times New Roman"/>
    </w:rPr>
  </w:style>
  <w:style w:type="paragraph" w:customStyle="1" w:styleId="1">
    <w:name w:val="Стиль1"/>
    <w:basedOn w:val="a"/>
    <w:link w:val="13"/>
    <w:uiPriority w:val="99"/>
    <w:rsid w:val="000662D2"/>
    <w:pPr>
      <w:numPr>
        <w:ilvl w:val="2"/>
        <w:numId w:val="1"/>
      </w:numPr>
      <w:spacing w:after="120" w:line="240" w:lineRule="auto"/>
      <w:jc w:val="both"/>
    </w:pPr>
    <w:rPr>
      <w:rFonts w:ascii="Times New Roman" w:hAnsi="Times New Roman"/>
      <w:sz w:val="28"/>
      <w:szCs w:val="28"/>
    </w:rPr>
  </w:style>
  <w:style w:type="character" w:customStyle="1" w:styleId="13">
    <w:name w:val="Стиль1 Знак"/>
    <w:link w:val="1"/>
    <w:uiPriority w:val="99"/>
    <w:locked/>
    <w:rsid w:val="000662D2"/>
    <w:rPr>
      <w:rFonts w:ascii="Times New Roman" w:eastAsia="Times New Roman" w:hAnsi="Times New Roman" w:cs="Times New Roman"/>
      <w:sz w:val="28"/>
      <w:szCs w:val="28"/>
    </w:rPr>
  </w:style>
  <w:style w:type="character" w:customStyle="1" w:styleId="ad">
    <w:name w:val="Основной текст_"/>
    <w:link w:val="24"/>
    <w:uiPriority w:val="99"/>
    <w:locked/>
    <w:rsid w:val="000662D2"/>
    <w:rPr>
      <w:sz w:val="27"/>
      <w:shd w:val="clear" w:color="auto" w:fill="FFFFFF"/>
    </w:rPr>
  </w:style>
  <w:style w:type="paragraph" w:customStyle="1" w:styleId="24">
    <w:name w:val="Основной текст2"/>
    <w:basedOn w:val="a"/>
    <w:link w:val="ad"/>
    <w:uiPriority w:val="99"/>
    <w:rsid w:val="000662D2"/>
    <w:pPr>
      <w:widowControl w:val="0"/>
      <w:shd w:val="clear" w:color="auto" w:fill="FFFFFF"/>
      <w:spacing w:before="60" w:after="180" w:line="240" w:lineRule="atLeast"/>
      <w:ind w:hanging="260"/>
    </w:pPr>
    <w:rPr>
      <w:rFonts w:asciiTheme="minorHAnsi" w:eastAsiaTheme="minorHAnsi" w:hAnsiTheme="minorHAnsi" w:cstheme="minorBidi"/>
      <w:sz w:val="27"/>
      <w:shd w:val="clear" w:color="auto" w:fill="FFFFFF"/>
    </w:rPr>
  </w:style>
  <w:style w:type="paragraph" w:styleId="25">
    <w:name w:val="toc 2"/>
    <w:basedOn w:val="a"/>
    <w:next w:val="a"/>
    <w:autoRedefine/>
    <w:uiPriority w:val="39"/>
    <w:rsid w:val="000662D2"/>
    <w:pPr>
      <w:tabs>
        <w:tab w:val="right" w:leader="dot" w:pos="10206"/>
      </w:tabs>
      <w:ind w:left="220" w:right="-1"/>
    </w:pPr>
  </w:style>
  <w:style w:type="paragraph" w:styleId="ae">
    <w:name w:val="header"/>
    <w:basedOn w:val="a"/>
    <w:link w:val="af"/>
    <w:uiPriority w:val="99"/>
    <w:rsid w:val="000662D2"/>
    <w:pPr>
      <w:tabs>
        <w:tab w:val="center" w:pos="4677"/>
        <w:tab w:val="right" w:pos="9355"/>
      </w:tabs>
    </w:pPr>
  </w:style>
  <w:style w:type="character" w:customStyle="1" w:styleId="af">
    <w:name w:val="Верхний колонтитул Знак"/>
    <w:basedOn w:val="a0"/>
    <w:link w:val="ae"/>
    <w:uiPriority w:val="99"/>
    <w:rsid w:val="000662D2"/>
    <w:rPr>
      <w:rFonts w:ascii="Calibri" w:eastAsia="Times New Roman" w:hAnsi="Calibri" w:cs="Times New Roman"/>
    </w:rPr>
  </w:style>
  <w:style w:type="paragraph" w:styleId="af0">
    <w:name w:val="footnote text"/>
    <w:basedOn w:val="a"/>
    <w:link w:val="af1"/>
    <w:uiPriority w:val="99"/>
    <w:rsid w:val="000662D2"/>
    <w:pPr>
      <w:spacing w:after="0" w:line="240" w:lineRule="auto"/>
    </w:pPr>
    <w:rPr>
      <w:rFonts w:ascii="Times New Roman" w:hAnsi="Times New Roman"/>
      <w:sz w:val="20"/>
      <w:szCs w:val="20"/>
      <w:lang w:eastAsia="ru-RU"/>
    </w:rPr>
  </w:style>
  <w:style w:type="character" w:customStyle="1" w:styleId="af1">
    <w:name w:val="Текст сноски Знак"/>
    <w:basedOn w:val="a0"/>
    <w:link w:val="af0"/>
    <w:uiPriority w:val="99"/>
    <w:rsid w:val="000662D2"/>
    <w:rPr>
      <w:rFonts w:ascii="Times New Roman" w:eastAsia="Times New Roman" w:hAnsi="Times New Roman" w:cs="Times New Roman"/>
      <w:sz w:val="20"/>
      <w:szCs w:val="20"/>
      <w:lang w:eastAsia="ru-RU"/>
    </w:rPr>
  </w:style>
  <w:style w:type="character" w:styleId="af2">
    <w:name w:val="footnote reference"/>
    <w:uiPriority w:val="99"/>
    <w:rsid w:val="000662D2"/>
    <w:rPr>
      <w:rFonts w:cs="Times New Roman"/>
      <w:vertAlign w:val="superscript"/>
    </w:rPr>
  </w:style>
  <w:style w:type="paragraph" w:styleId="af3">
    <w:name w:val="Body Text"/>
    <w:aliases w:val="Основной текст Знак Знак"/>
    <w:basedOn w:val="a"/>
    <w:link w:val="af4"/>
    <w:uiPriority w:val="99"/>
    <w:rsid w:val="000662D2"/>
    <w:pPr>
      <w:spacing w:after="120" w:line="240" w:lineRule="auto"/>
    </w:pPr>
    <w:rPr>
      <w:rFonts w:ascii="Times New Roman" w:hAnsi="Times New Roman"/>
      <w:sz w:val="26"/>
      <w:szCs w:val="20"/>
    </w:rPr>
  </w:style>
  <w:style w:type="character" w:customStyle="1" w:styleId="af4">
    <w:name w:val="Основной текст Знак"/>
    <w:aliases w:val="Основной текст Знак Знак Знак"/>
    <w:basedOn w:val="a0"/>
    <w:link w:val="af3"/>
    <w:uiPriority w:val="99"/>
    <w:rsid w:val="000662D2"/>
    <w:rPr>
      <w:rFonts w:ascii="Times New Roman" w:eastAsia="Times New Roman" w:hAnsi="Times New Roman" w:cs="Times New Roman"/>
      <w:sz w:val="26"/>
      <w:szCs w:val="20"/>
    </w:rPr>
  </w:style>
  <w:style w:type="paragraph" w:styleId="26">
    <w:name w:val="Body Text Indent 2"/>
    <w:basedOn w:val="a"/>
    <w:link w:val="27"/>
    <w:uiPriority w:val="99"/>
    <w:rsid w:val="000662D2"/>
    <w:pPr>
      <w:spacing w:after="120" w:line="480" w:lineRule="auto"/>
      <w:ind w:left="283"/>
    </w:pPr>
    <w:rPr>
      <w:rFonts w:ascii="Times New Roman" w:hAnsi="Times New Roman"/>
      <w:sz w:val="26"/>
      <w:szCs w:val="20"/>
    </w:rPr>
  </w:style>
  <w:style w:type="character" w:customStyle="1" w:styleId="27">
    <w:name w:val="Основной текст с отступом 2 Знак"/>
    <w:basedOn w:val="a0"/>
    <w:link w:val="26"/>
    <w:uiPriority w:val="99"/>
    <w:rsid w:val="000662D2"/>
    <w:rPr>
      <w:rFonts w:ascii="Times New Roman" w:eastAsia="Times New Roman" w:hAnsi="Times New Roman" w:cs="Times New Roman"/>
      <w:sz w:val="26"/>
      <w:szCs w:val="20"/>
    </w:rPr>
  </w:style>
  <w:style w:type="paragraph" w:styleId="af5">
    <w:name w:val="Document Map"/>
    <w:basedOn w:val="a"/>
    <w:link w:val="af6"/>
    <w:uiPriority w:val="99"/>
    <w:rsid w:val="000662D2"/>
    <w:rPr>
      <w:rFonts w:ascii="Lucida Grande CY" w:hAnsi="Lucida Grande CY"/>
      <w:sz w:val="24"/>
      <w:szCs w:val="24"/>
    </w:rPr>
  </w:style>
  <w:style w:type="character" w:customStyle="1" w:styleId="af6">
    <w:name w:val="Схема документа Знак"/>
    <w:basedOn w:val="a0"/>
    <w:link w:val="af5"/>
    <w:uiPriority w:val="99"/>
    <w:rsid w:val="000662D2"/>
    <w:rPr>
      <w:rFonts w:ascii="Lucida Grande CY" w:eastAsia="Times New Roman" w:hAnsi="Lucida Grande CY" w:cs="Times New Roman"/>
      <w:sz w:val="24"/>
      <w:szCs w:val="24"/>
    </w:rPr>
  </w:style>
  <w:style w:type="paragraph" w:customStyle="1" w:styleId="-51">
    <w:name w:val="Темный список - Акцент 51"/>
    <w:basedOn w:val="a"/>
    <w:uiPriority w:val="99"/>
    <w:rsid w:val="000662D2"/>
    <w:pPr>
      <w:ind w:left="720"/>
      <w:contextualSpacing/>
    </w:pPr>
  </w:style>
  <w:style w:type="paragraph" w:styleId="af7">
    <w:name w:val="Balloon Text"/>
    <w:basedOn w:val="a"/>
    <w:link w:val="af8"/>
    <w:uiPriority w:val="99"/>
    <w:rsid w:val="000662D2"/>
    <w:pPr>
      <w:spacing w:after="0" w:line="240" w:lineRule="auto"/>
    </w:pPr>
    <w:rPr>
      <w:rFonts w:ascii="Tahoma" w:hAnsi="Tahoma"/>
      <w:sz w:val="16"/>
      <w:szCs w:val="16"/>
    </w:rPr>
  </w:style>
  <w:style w:type="character" w:customStyle="1" w:styleId="af8">
    <w:name w:val="Текст выноски Знак"/>
    <w:basedOn w:val="a0"/>
    <w:link w:val="af7"/>
    <w:uiPriority w:val="99"/>
    <w:rsid w:val="000662D2"/>
    <w:rPr>
      <w:rFonts w:ascii="Tahoma" w:eastAsia="Times New Roman" w:hAnsi="Tahoma" w:cs="Times New Roman"/>
      <w:sz w:val="16"/>
      <w:szCs w:val="16"/>
    </w:rPr>
  </w:style>
  <w:style w:type="character" w:styleId="af9">
    <w:name w:val="annotation reference"/>
    <w:uiPriority w:val="99"/>
    <w:rsid w:val="000662D2"/>
    <w:rPr>
      <w:rFonts w:cs="Times New Roman"/>
      <w:sz w:val="16"/>
    </w:rPr>
  </w:style>
  <w:style w:type="paragraph" w:styleId="afa">
    <w:name w:val="annotation subject"/>
    <w:basedOn w:val="a7"/>
    <w:next w:val="a7"/>
    <w:link w:val="afb"/>
    <w:uiPriority w:val="99"/>
    <w:rsid w:val="000662D2"/>
    <w:rPr>
      <w:b/>
      <w:bCs/>
    </w:rPr>
  </w:style>
  <w:style w:type="character" w:customStyle="1" w:styleId="afb">
    <w:name w:val="Тема примечания Знак"/>
    <w:basedOn w:val="a8"/>
    <w:link w:val="afa"/>
    <w:uiPriority w:val="99"/>
    <w:rsid w:val="000662D2"/>
    <w:rPr>
      <w:rFonts w:ascii="Calibri" w:eastAsia="Times New Roman" w:hAnsi="Calibri" w:cs="Times New Roman"/>
      <w:b/>
      <w:bCs/>
      <w:sz w:val="20"/>
      <w:szCs w:val="20"/>
    </w:rPr>
  </w:style>
  <w:style w:type="paragraph" w:customStyle="1" w:styleId="-510">
    <w:name w:val="Светлая заливка - Акцент 51"/>
    <w:hidden/>
    <w:uiPriority w:val="99"/>
    <w:rsid w:val="000662D2"/>
    <w:pPr>
      <w:spacing w:after="0" w:line="240" w:lineRule="auto"/>
    </w:pPr>
    <w:rPr>
      <w:rFonts w:ascii="Calibri" w:eastAsia="Times New Roman" w:hAnsi="Calibri" w:cs="Times New Roman"/>
    </w:rPr>
  </w:style>
  <w:style w:type="paragraph" w:customStyle="1" w:styleId="-31">
    <w:name w:val="Темный список - Акцент 31"/>
    <w:hidden/>
    <w:uiPriority w:val="99"/>
    <w:rsid w:val="000662D2"/>
    <w:pPr>
      <w:spacing w:after="0" w:line="240" w:lineRule="auto"/>
    </w:pPr>
    <w:rPr>
      <w:rFonts w:ascii="Calibri" w:eastAsia="Times New Roman" w:hAnsi="Calibri" w:cs="Times New Roman"/>
    </w:rPr>
  </w:style>
  <w:style w:type="paragraph" w:customStyle="1" w:styleId="-310">
    <w:name w:val="Светлый список - Акцент 31"/>
    <w:hidden/>
    <w:uiPriority w:val="99"/>
    <w:semiHidden/>
    <w:rsid w:val="000662D2"/>
    <w:pPr>
      <w:spacing w:after="0" w:line="240" w:lineRule="auto"/>
    </w:pPr>
    <w:rPr>
      <w:rFonts w:ascii="Calibri" w:eastAsia="Times New Roman" w:hAnsi="Calibri" w:cs="Times New Roman"/>
    </w:rPr>
  </w:style>
  <w:style w:type="paragraph" w:customStyle="1" w:styleId="2-21">
    <w:name w:val="Средний список 2 - Акцент 21"/>
    <w:hidden/>
    <w:uiPriority w:val="99"/>
    <w:semiHidden/>
    <w:rsid w:val="000662D2"/>
    <w:pPr>
      <w:spacing w:after="0" w:line="240" w:lineRule="auto"/>
    </w:pPr>
    <w:rPr>
      <w:rFonts w:ascii="Calibri" w:eastAsia="Times New Roman" w:hAnsi="Calibri" w:cs="Times New Roman"/>
    </w:rPr>
  </w:style>
  <w:style w:type="paragraph" w:customStyle="1" w:styleId="ConsPlusNormal">
    <w:name w:val="ConsPlusNormal"/>
    <w:uiPriority w:val="99"/>
    <w:rsid w:val="000662D2"/>
    <w:pPr>
      <w:widowControl w:val="0"/>
      <w:autoSpaceDE w:val="0"/>
      <w:autoSpaceDN w:val="0"/>
      <w:adjustRightInd w:val="0"/>
      <w:spacing w:after="0" w:line="240" w:lineRule="auto"/>
      <w:ind w:firstLine="720"/>
    </w:pPr>
    <w:rPr>
      <w:rFonts w:ascii="Arial" w:eastAsia="Times New Roman" w:hAnsi="Arial" w:cs="Arial"/>
      <w:sz w:val="16"/>
      <w:szCs w:val="16"/>
      <w:lang w:eastAsia="ru-RU"/>
    </w:rPr>
  </w:style>
  <w:style w:type="paragraph" w:customStyle="1" w:styleId="-32">
    <w:name w:val="Светлый список - Акцент 32"/>
    <w:hidden/>
    <w:uiPriority w:val="99"/>
    <w:semiHidden/>
    <w:rsid w:val="000662D2"/>
    <w:pPr>
      <w:spacing w:after="0" w:line="240" w:lineRule="auto"/>
    </w:pPr>
    <w:rPr>
      <w:rFonts w:ascii="Calibri" w:eastAsia="Times New Roman" w:hAnsi="Calibri" w:cs="Times New Roman"/>
    </w:rPr>
  </w:style>
  <w:style w:type="paragraph" w:customStyle="1" w:styleId="-311">
    <w:name w:val="Светлая сетка - Акцент 31"/>
    <w:basedOn w:val="a"/>
    <w:uiPriority w:val="99"/>
    <w:rsid w:val="000662D2"/>
    <w:pPr>
      <w:ind w:left="708"/>
    </w:pPr>
    <w:rPr>
      <w:lang w:eastAsia="ru-RU"/>
    </w:rPr>
  </w:style>
  <w:style w:type="paragraph" w:customStyle="1" w:styleId="-110">
    <w:name w:val="Цветная заливка - Акцент 11"/>
    <w:hidden/>
    <w:uiPriority w:val="99"/>
    <w:semiHidden/>
    <w:rsid w:val="000662D2"/>
    <w:pPr>
      <w:spacing w:after="0" w:line="240" w:lineRule="auto"/>
    </w:pPr>
    <w:rPr>
      <w:rFonts w:ascii="Calibri" w:eastAsia="Times New Roman" w:hAnsi="Calibri" w:cs="Times New Roman"/>
    </w:rPr>
  </w:style>
  <w:style w:type="paragraph" w:styleId="afc">
    <w:name w:val="endnote text"/>
    <w:basedOn w:val="a"/>
    <w:link w:val="afd"/>
    <w:uiPriority w:val="99"/>
    <w:rsid w:val="000662D2"/>
    <w:rPr>
      <w:sz w:val="20"/>
      <w:szCs w:val="20"/>
    </w:rPr>
  </w:style>
  <w:style w:type="character" w:customStyle="1" w:styleId="afd">
    <w:name w:val="Текст концевой сноски Знак"/>
    <w:basedOn w:val="a0"/>
    <w:link w:val="afc"/>
    <w:uiPriority w:val="99"/>
    <w:rsid w:val="000662D2"/>
    <w:rPr>
      <w:rFonts w:ascii="Calibri" w:eastAsia="Times New Roman" w:hAnsi="Calibri" w:cs="Times New Roman"/>
      <w:sz w:val="20"/>
      <w:szCs w:val="20"/>
    </w:rPr>
  </w:style>
  <w:style w:type="character" w:styleId="afe">
    <w:name w:val="endnote reference"/>
    <w:uiPriority w:val="99"/>
    <w:rsid w:val="000662D2"/>
    <w:rPr>
      <w:rFonts w:cs="Times New Roman"/>
      <w:vertAlign w:val="superscript"/>
    </w:rPr>
  </w:style>
  <w:style w:type="paragraph" w:styleId="aff">
    <w:name w:val="Revision"/>
    <w:hidden/>
    <w:uiPriority w:val="99"/>
    <w:semiHidden/>
    <w:rsid w:val="000662D2"/>
    <w:pPr>
      <w:spacing w:after="0" w:line="240" w:lineRule="auto"/>
    </w:pPr>
    <w:rPr>
      <w:rFonts w:ascii="Calibri" w:eastAsia="Times New Roman" w:hAnsi="Calibri" w:cs="Times New Roman"/>
    </w:rPr>
  </w:style>
  <w:style w:type="paragraph" w:styleId="aff0">
    <w:name w:val="List Paragraph"/>
    <w:basedOn w:val="a"/>
    <w:uiPriority w:val="99"/>
    <w:qFormat/>
    <w:rsid w:val="000662D2"/>
    <w:pPr>
      <w:ind w:left="708"/>
    </w:pPr>
    <w:rPr>
      <w:lang w:eastAsia="ru-RU"/>
    </w:rPr>
  </w:style>
  <w:style w:type="character" w:customStyle="1" w:styleId="FontStyle17">
    <w:name w:val="Font Style17"/>
    <w:uiPriority w:val="99"/>
    <w:rsid w:val="000662D2"/>
    <w:rPr>
      <w:rFonts w:ascii="Times New Roman" w:hAnsi="Times New Roman"/>
      <w:sz w:val="22"/>
    </w:rPr>
  </w:style>
  <w:style w:type="paragraph" w:styleId="aff1">
    <w:name w:val="TOC Heading"/>
    <w:basedOn w:val="10"/>
    <w:next w:val="a"/>
    <w:uiPriority w:val="39"/>
    <w:qFormat/>
    <w:rsid w:val="000662D2"/>
    <w:pPr>
      <w:keepLines/>
      <w:spacing w:after="0" w:line="259" w:lineRule="auto"/>
      <w:outlineLvl w:val="9"/>
    </w:pPr>
    <w:rPr>
      <w:rFonts w:ascii="Cambria" w:eastAsia="Times New Roman" w:hAnsi="Cambria"/>
      <w:b w:val="0"/>
      <w:bCs w:val="0"/>
      <w:color w:val="365F91"/>
      <w:kern w:val="0"/>
    </w:rPr>
  </w:style>
  <w:style w:type="paragraph" w:styleId="31">
    <w:name w:val="toc 3"/>
    <w:basedOn w:val="a"/>
    <w:next w:val="a"/>
    <w:autoRedefine/>
    <w:uiPriority w:val="39"/>
    <w:rsid w:val="000662D2"/>
    <w:pPr>
      <w:spacing w:after="100"/>
      <w:ind w:left="440"/>
    </w:pPr>
  </w:style>
  <w:style w:type="paragraph" w:styleId="41">
    <w:name w:val="toc 4"/>
    <w:basedOn w:val="a"/>
    <w:next w:val="a"/>
    <w:autoRedefine/>
    <w:uiPriority w:val="39"/>
    <w:rsid w:val="000662D2"/>
    <w:pPr>
      <w:spacing w:after="100" w:line="259" w:lineRule="auto"/>
      <w:ind w:left="660"/>
    </w:pPr>
    <w:rPr>
      <w:lang w:eastAsia="ru-RU"/>
    </w:rPr>
  </w:style>
  <w:style w:type="paragraph" w:styleId="5">
    <w:name w:val="toc 5"/>
    <w:basedOn w:val="a"/>
    <w:next w:val="a"/>
    <w:autoRedefine/>
    <w:uiPriority w:val="39"/>
    <w:rsid w:val="000662D2"/>
    <w:pPr>
      <w:spacing w:after="100" w:line="259" w:lineRule="auto"/>
      <w:ind w:left="880"/>
    </w:pPr>
    <w:rPr>
      <w:lang w:eastAsia="ru-RU"/>
    </w:rPr>
  </w:style>
  <w:style w:type="paragraph" w:styleId="61">
    <w:name w:val="toc 6"/>
    <w:basedOn w:val="a"/>
    <w:next w:val="a"/>
    <w:autoRedefine/>
    <w:uiPriority w:val="39"/>
    <w:rsid w:val="000662D2"/>
    <w:pPr>
      <w:spacing w:after="100" w:line="259" w:lineRule="auto"/>
      <w:ind w:left="1100"/>
    </w:pPr>
    <w:rPr>
      <w:lang w:eastAsia="ru-RU"/>
    </w:rPr>
  </w:style>
  <w:style w:type="paragraph" w:styleId="7">
    <w:name w:val="toc 7"/>
    <w:basedOn w:val="a"/>
    <w:next w:val="a"/>
    <w:autoRedefine/>
    <w:uiPriority w:val="39"/>
    <w:rsid w:val="000662D2"/>
    <w:pPr>
      <w:spacing w:after="100" w:line="259" w:lineRule="auto"/>
      <w:ind w:left="1320"/>
    </w:pPr>
    <w:rPr>
      <w:lang w:eastAsia="ru-RU"/>
    </w:rPr>
  </w:style>
  <w:style w:type="paragraph" w:styleId="8">
    <w:name w:val="toc 8"/>
    <w:basedOn w:val="a"/>
    <w:next w:val="a"/>
    <w:autoRedefine/>
    <w:uiPriority w:val="39"/>
    <w:rsid w:val="000662D2"/>
    <w:pPr>
      <w:spacing w:after="100" w:line="259" w:lineRule="auto"/>
      <w:ind w:left="1540"/>
    </w:pPr>
    <w:rPr>
      <w:lang w:eastAsia="ru-RU"/>
    </w:rPr>
  </w:style>
  <w:style w:type="paragraph" w:styleId="9">
    <w:name w:val="toc 9"/>
    <w:basedOn w:val="a"/>
    <w:next w:val="a"/>
    <w:autoRedefine/>
    <w:uiPriority w:val="39"/>
    <w:rsid w:val="000662D2"/>
    <w:pPr>
      <w:spacing w:after="100" w:line="259" w:lineRule="auto"/>
      <w:ind w:left="1760"/>
    </w:pPr>
    <w:rPr>
      <w:lang w:eastAsia="ru-RU"/>
    </w:rPr>
  </w:style>
  <w:style w:type="paragraph" w:styleId="aff2">
    <w:name w:val="Normal Indent"/>
    <w:basedOn w:val="a"/>
    <w:uiPriority w:val="99"/>
    <w:rsid w:val="000662D2"/>
    <w:pPr>
      <w:spacing w:after="0" w:line="240" w:lineRule="auto"/>
      <w:ind w:left="720"/>
    </w:pPr>
    <w:rPr>
      <w:rFonts w:ascii="Times New Roman" w:hAnsi="Times New Roman"/>
      <w:sz w:val="20"/>
      <w:szCs w:val="20"/>
      <w:lang w:eastAsia="ru-RU"/>
    </w:rPr>
  </w:style>
  <w:style w:type="character" w:customStyle="1" w:styleId="FontStyle82">
    <w:name w:val="Font Style82"/>
    <w:basedOn w:val="a0"/>
    <w:uiPriority w:val="99"/>
    <w:rsid w:val="000662D2"/>
    <w:rPr>
      <w:rFonts w:ascii="Times New Roman" w:hAnsi="Times New Roman" w:cs="Times New Roman"/>
      <w:sz w:val="24"/>
      <w:szCs w:val="24"/>
    </w:rPr>
  </w:style>
  <w:style w:type="character" w:customStyle="1" w:styleId="FontStyle99">
    <w:name w:val="Font Style99"/>
    <w:basedOn w:val="a0"/>
    <w:uiPriority w:val="99"/>
    <w:rsid w:val="000662D2"/>
    <w:rPr>
      <w:rFonts w:ascii="Georgia" w:hAnsi="Georgia" w:cs="Georgia"/>
      <w:i/>
      <w:iCs/>
      <w:sz w:val="20"/>
      <w:szCs w:val="20"/>
    </w:rPr>
  </w:style>
  <w:style w:type="character" w:customStyle="1" w:styleId="FontStyle100">
    <w:name w:val="Font Style100"/>
    <w:basedOn w:val="a0"/>
    <w:uiPriority w:val="99"/>
    <w:rsid w:val="000662D2"/>
    <w:rPr>
      <w:rFonts w:ascii="Times New Roman" w:hAnsi="Times New Roman" w:cs="Times New Roman"/>
      <w:b/>
      <w:bCs/>
      <w:i/>
      <w:iCs/>
      <w:sz w:val="24"/>
      <w:szCs w:val="24"/>
    </w:rPr>
  </w:style>
  <w:style w:type="character" w:customStyle="1" w:styleId="FontStyle113">
    <w:name w:val="Font Style113"/>
    <w:basedOn w:val="a0"/>
    <w:uiPriority w:val="99"/>
    <w:rsid w:val="000662D2"/>
    <w:rPr>
      <w:rFonts w:ascii="Times New Roman" w:hAnsi="Times New Roman" w:cs="Times New Roman"/>
      <w:i/>
      <w:iCs/>
      <w:sz w:val="24"/>
      <w:szCs w:val="24"/>
    </w:rPr>
  </w:style>
  <w:style w:type="character" w:customStyle="1" w:styleId="FontStyle118">
    <w:name w:val="Font Style118"/>
    <w:basedOn w:val="a0"/>
    <w:uiPriority w:val="99"/>
    <w:rsid w:val="000662D2"/>
    <w:rPr>
      <w:rFonts w:ascii="Calibri" w:hAnsi="Calibri" w:cs="Calibri"/>
      <w:b/>
      <w:bCs/>
      <w:i/>
      <w:iCs/>
      <w:sz w:val="28"/>
      <w:szCs w:val="28"/>
    </w:rPr>
  </w:style>
  <w:style w:type="paragraph" w:customStyle="1" w:styleId="Style53">
    <w:name w:val="Style53"/>
    <w:basedOn w:val="a"/>
    <w:uiPriority w:val="99"/>
    <w:rsid w:val="000662D2"/>
    <w:pPr>
      <w:widowControl w:val="0"/>
      <w:autoSpaceDE w:val="0"/>
      <w:autoSpaceDN w:val="0"/>
      <w:adjustRightInd w:val="0"/>
      <w:spacing w:after="0" w:line="306" w:lineRule="exact"/>
      <w:jc w:val="both"/>
    </w:pPr>
    <w:rPr>
      <w:rFonts w:ascii="Times New Roman" w:eastAsiaTheme="minorEastAsia" w:hAnsi="Times New Roman"/>
      <w:sz w:val="24"/>
      <w:szCs w:val="24"/>
      <w:lang w:eastAsia="ru-RU"/>
    </w:rPr>
  </w:style>
  <w:style w:type="character" w:customStyle="1" w:styleId="40">
    <w:name w:val="Заголовок 4 Знак"/>
    <w:basedOn w:val="a0"/>
    <w:link w:val="4"/>
    <w:uiPriority w:val="9"/>
    <w:rsid w:val="002B617A"/>
    <w:rPr>
      <w:rFonts w:asciiTheme="majorHAnsi" w:eastAsiaTheme="majorEastAsia" w:hAnsiTheme="majorHAnsi" w:cstheme="majorBidi"/>
      <w:b/>
      <w:bCs/>
      <w:i/>
      <w:iCs/>
      <w:color w:val="4F81BD" w:themeColor="accent1"/>
    </w:rPr>
  </w:style>
  <w:style w:type="table" w:styleId="aff3">
    <w:name w:val="Table Grid"/>
    <w:basedOn w:val="a1"/>
    <w:uiPriority w:val="59"/>
    <w:rsid w:val="00371A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Стиль2"/>
    <w:basedOn w:val="10"/>
    <w:link w:val="28"/>
    <w:qFormat/>
    <w:rsid w:val="004F2DC1"/>
    <w:pPr>
      <w:numPr>
        <w:ilvl w:val="1"/>
        <w:numId w:val="3"/>
      </w:numPr>
      <w:spacing w:before="0" w:after="240"/>
      <w:jc w:val="center"/>
    </w:pPr>
    <w:rPr>
      <w:rFonts w:ascii="Times New Roman" w:hAnsi="Times New Roman"/>
      <w:sz w:val="28"/>
      <w:szCs w:val="27"/>
    </w:rPr>
  </w:style>
  <w:style w:type="character" w:styleId="aff4">
    <w:name w:val="Strong"/>
    <w:basedOn w:val="a0"/>
    <w:uiPriority w:val="22"/>
    <w:qFormat/>
    <w:rsid w:val="004F2DC1"/>
    <w:rPr>
      <w:b/>
      <w:bCs/>
    </w:rPr>
  </w:style>
  <w:style w:type="character" w:customStyle="1" w:styleId="28">
    <w:name w:val="Стиль2 Знак"/>
    <w:basedOn w:val="11"/>
    <w:link w:val="2"/>
    <w:rsid w:val="004F2DC1"/>
    <w:rPr>
      <w:rFonts w:ascii="Times New Roman" w:eastAsia="MS Gothic" w:hAnsi="Times New Roman" w:cs="Times New Roman"/>
      <w:b/>
      <w:bCs/>
      <w:kern w:val="32"/>
      <w:sz w:val="28"/>
      <w:szCs w:val="27"/>
      <w:lang w:eastAsia="ru-RU"/>
    </w:rPr>
  </w:style>
  <w:style w:type="paragraph" w:styleId="aff5">
    <w:name w:val="Title"/>
    <w:basedOn w:val="a"/>
    <w:next w:val="a"/>
    <w:link w:val="aff6"/>
    <w:uiPriority w:val="10"/>
    <w:qFormat/>
    <w:rsid w:val="004F2DC1"/>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6">
    <w:name w:val="Название Знак"/>
    <w:basedOn w:val="a0"/>
    <w:link w:val="aff5"/>
    <w:uiPriority w:val="10"/>
    <w:rsid w:val="004F2DC1"/>
    <w:rPr>
      <w:rFonts w:asciiTheme="majorHAnsi" w:eastAsiaTheme="majorEastAsia" w:hAnsiTheme="majorHAnsi" w:cstheme="majorBidi"/>
      <w:spacing w:val="-10"/>
      <w:kern w:val="28"/>
      <w:sz w:val="56"/>
      <w:szCs w:val="56"/>
    </w:rPr>
  </w:style>
  <w:style w:type="paragraph" w:customStyle="1" w:styleId="14">
    <w:name w:val="Отмазка1"/>
    <w:basedOn w:val="aff7"/>
    <w:link w:val="15"/>
    <w:qFormat/>
    <w:rsid w:val="00A1066F"/>
    <w:pPr>
      <w:ind w:firstLine="709"/>
      <w:jc w:val="both"/>
    </w:pPr>
    <w:rPr>
      <w:rFonts w:ascii="Arial Narrow" w:hAnsi="Arial Narrow"/>
      <w:color w:val="E36C0A" w:themeColor="accent6" w:themeShade="BF"/>
      <w:sz w:val="26"/>
      <w:szCs w:val="27"/>
    </w:rPr>
  </w:style>
  <w:style w:type="character" w:customStyle="1" w:styleId="15">
    <w:name w:val="Отмазка1 Знак"/>
    <w:basedOn w:val="a0"/>
    <w:link w:val="14"/>
    <w:rsid w:val="00A1066F"/>
    <w:rPr>
      <w:rFonts w:ascii="Arial Narrow" w:eastAsia="Times New Roman" w:hAnsi="Arial Narrow" w:cs="Times New Roman"/>
      <w:color w:val="E36C0A" w:themeColor="accent6" w:themeShade="BF"/>
      <w:sz w:val="26"/>
      <w:szCs w:val="27"/>
    </w:rPr>
  </w:style>
  <w:style w:type="paragraph" w:styleId="aff7">
    <w:name w:val="No Spacing"/>
    <w:uiPriority w:val="1"/>
    <w:qFormat/>
    <w:rsid w:val="00A1066F"/>
    <w:pPr>
      <w:spacing w:after="0" w:line="240" w:lineRule="auto"/>
    </w:pPr>
    <w:rPr>
      <w:rFonts w:ascii="Calibri" w:eastAsia="Times New Roman"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9"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0FD4"/>
    <w:rPr>
      <w:rFonts w:ascii="Calibri" w:eastAsia="Times New Roman" w:hAnsi="Calibri" w:cs="Times New Roman"/>
    </w:rPr>
  </w:style>
  <w:style w:type="paragraph" w:styleId="10">
    <w:name w:val="heading 1"/>
    <w:basedOn w:val="a"/>
    <w:next w:val="a"/>
    <w:link w:val="11"/>
    <w:uiPriority w:val="99"/>
    <w:qFormat/>
    <w:rsid w:val="000662D2"/>
    <w:pPr>
      <w:keepNext/>
      <w:spacing w:before="240" w:after="60" w:line="240" w:lineRule="auto"/>
      <w:outlineLvl w:val="0"/>
    </w:pPr>
    <w:rPr>
      <w:rFonts w:eastAsia="MS Gothic"/>
      <w:b/>
      <w:bCs/>
      <w:kern w:val="32"/>
      <w:sz w:val="32"/>
      <w:szCs w:val="32"/>
      <w:lang w:eastAsia="ru-RU"/>
    </w:rPr>
  </w:style>
  <w:style w:type="paragraph" w:styleId="20">
    <w:name w:val="heading 2"/>
    <w:basedOn w:val="a"/>
    <w:next w:val="a"/>
    <w:link w:val="21"/>
    <w:uiPriority w:val="99"/>
    <w:qFormat/>
    <w:rsid w:val="000662D2"/>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0662D2"/>
    <w:pPr>
      <w:keepNext/>
      <w:spacing w:before="240" w:after="60"/>
      <w:outlineLvl w:val="2"/>
    </w:pPr>
    <w:rPr>
      <w:rFonts w:ascii="Cambria" w:hAnsi="Cambria"/>
      <w:b/>
      <w:bCs/>
      <w:sz w:val="26"/>
      <w:szCs w:val="26"/>
    </w:rPr>
  </w:style>
  <w:style w:type="paragraph" w:styleId="4">
    <w:name w:val="heading 4"/>
    <w:basedOn w:val="a"/>
    <w:next w:val="a"/>
    <w:link w:val="40"/>
    <w:uiPriority w:val="9"/>
    <w:unhideWhenUsed/>
    <w:qFormat/>
    <w:rsid w:val="002B617A"/>
    <w:pPr>
      <w:keepNext/>
      <w:keepLines/>
      <w:spacing w:before="200" w:after="0"/>
      <w:outlineLvl w:val="3"/>
    </w:pPr>
    <w:rPr>
      <w:rFonts w:asciiTheme="majorHAnsi" w:eastAsiaTheme="majorEastAsia" w:hAnsiTheme="majorHAnsi" w:cstheme="majorBidi"/>
      <w:b/>
      <w:bCs/>
      <w:i/>
      <w:iCs/>
      <w:color w:val="4F81BD" w:themeColor="accent1"/>
    </w:rPr>
  </w:style>
  <w:style w:type="paragraph" w:styleId="6">
    <w:name w:val="heading 6"/>
    <w:basedOn w:val="a"/>
    <w:next w:val="a"/>
    <w:link w:val="60"/>
    <w:uiPriority w:val="99"/>
    <w:qFormat/>
    <w:rsid w:val="000662D2"/>
    <w:pPr>
      <w:spacing w:before="240" w:after="60" w:line="240" w:lineRule="auto"/>
      <w:outlineLvl w:val="5"/>
    </w:pPr>
    <w:rPr>
      <w:rFonts w:ascii="Cambria" w:eastAsia="MS Mincho" w:hAnsi="Cambria"/>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9"/>
    <w:rsid w:val="000662D2"/>
    <w:rPr>
      <w:rFonts w:ascii="Calibri" w:eastAsia="MS Gothic" w:hAnsi="Calibri" w:cs="Times New Roman"/>
      <w:b/>
      <w:bCs/>
      <w:kern w:val="32"/>
      <w:sz w:val="32"/>
      <w:szCs w:val="32"/>
      <w:lang w:eastAsia="ru-RU"/>
    </w:rPr>
  </w:style>
  <w:style w:type="character" w:customStyle="1" w:styleId="21">
    <w:name w:val="Заголовок 2 Знак"/>
    <w:basedOn w:val="a0"/>
    <w:link w:val="20"/>
    <w:uiPriority w:val="99"/>
    <w:rsid w:val="000662D2"/>
    <w:rPr>
      <w:rFonts w:ascii="Arial" w:eastAsia="Times New Roman" w:hAnsi="Arial" w:cs="Times New Roman"/>
      <w:b/>
      <w:bCs/>
      <w:i/>
      <w:iCs/>
      <w:sz w:val="28"/>
      <w:szCs w:val="28"/>
    </w:rPr>
  </w:style>
  <w:style w:type="character" w:customStyle="1" w:styleId="30">
    <w:name w:val="Заголовок 3 Знак"/>
    <w:basedOn w:val="a0"/>
    <w:link w:val="3"/>
    <w:uiPriority w:val="99"/>
    <w:rsid w:val="000662D2"/>
    <w:rPr>
      <w:rFonts w:ascii="Cambria" w:eastAsia="Times New Roman" w:hAnsi="Cambria" w:cs="Times New Roman"/>
      <w:b/>
      <w:bCs/>
      <w:sz w:val="26"/>
      <w:szCs w:val="26"/>
    </w:rPr>
  </w:style>
  <w:style w:type="character" w:customStyle="1" w:styleId="60">
    <w:name w:val="Заголовок 6 Знак"/>
    <w:basedOn w:val="a0"/>
    <w:link w:val="6"/>
    <w:uiPriority w:val="99"/>
    <w:rsid w:val="000662D2"/>
    <w:rPr>
      <w:rFonts w:ascii="Cambria" w:eastAsia="MS Mincho" w:hAnsi="Cambria" w:cs="Times New Roman"/>
      <w:b/>
      <w:bCs/>
    </w:rPr>
  </w:style>
  <w:style w:type="paragraph" w:customStyle="1" w:styleId="-11">
    <w:name w:val="Цветной список - Акцент 11"/>
    <w:basedOn w:val="a"/>
    <w:uiPriority w:val="99"/>
    <w:rsid w:val="000662D2"/>
    <w:pPr>
      <w:ind w:left="720"/>
      <w:contextualSpacing/>
    </w:pPr>
  </w:style>
  <w:style w:type="paragraph" w:styleId="a3">
    <w:name w:val="Body Text Indent"/>
    <w:basedOn w:val="a"/>
    <w:link w:val="a4"/>
    <w:uiPriority w:val="99"/>
    <w:rsid w:val="000662D2"/>
    <w:pPr>
      <w:spacing w:after="120" w:line="240" w:lineRule="auto"/>
      <w:ind w:left="283"/>
    </w:pPr>
    <w:rPr>
      <w:sz w:val="26"/>
      <w:szCs w:val="20"/>
      <w:lang w:eastAsia="ru-RU"/>
    </w:rPr>
  </w:style>
  <w:style w:type="character" w:customStyle="1" w:styleId="a4">
    <w:name w:val="Основной текст с отступом Знак"/>
    <w:basedOn w:val="a0"/>
    <w:link w:val="a3"/>
    <w:uiPriority w:val="99"/>
    <w:rsid w:val="000662D2"/>
    <w:rPr>
      <w:rFonts w:ascii="Calibri" w:eastAsia="Times New Roman" w:hAnsi="Calibri" w:cs="Times New Roman"/>
      <w:sz w:val="26"/>
      <w:szCs w:val="20"/>
      <w:lang w:eastAsia="ru-RU"/>
    </w:rPr>
  </w:style>
  <w:style w:type="paragraph" w:customStyle="1" w:styleId="a5">
    <w:name w:val="ГС_абз_Основной"/>
    <w:link w:val="a6"/>
    <w:uiPriority w:val="99"/>
    <w:rsid w:val="000662D2"/>
    <w:pPr>
      <w:tabs>
        <w:tab w:val="left" w:pos="851"/>
      </w:tabs>
      <w:spacing w:before="60" w:after="60" w:line="360" w:lineRule="auto"/>
      <w:ind w:firstLine="851"/>
      <w:jc w:val="both"/>
    </w:pPr>
    <w:rPr>
      <w:rFonts w:ascii="Calibri" w:eastAsia="Times New Roman" w:hAnsi="Calibri" w:cs="Times New Roman"/>
      <w:sz w:val="24"/>
      <w:szCs w:val="24"/>
      <w:lang w:eastAsia="ru-RU"/>
    </w:rPr>
  </w:style>
  <w:style w:type="character" w:customStyle="1" w:styleId="a6">
    <w:name w:val="ГС_абз_Основной Знак Знак"/>
    <w:link w:val="a5"/>
    <w:uiPriority w:val="99"/>
    <w:locked/>
    <w:rsid w:val="000662D2"/>
    <w:rPr>
      <w:rFonts w:ascii="Calibri" w:eastAsia="Times New Roman" w:hAnsi="Calibri" w:cs="Times New Roman"/>
      <w:sz w:val="24"/>
      <w:szCs w:val="24"/>
      <w:lang w:eastAsia="ru-RU"/>
    </w:rPr>
  </w:style>
  <w:style w:type="paragraph" w:styleId="a7">
    <w:name w:val="annotation text"/>
    <w:basedOn w:val="a"/>
    <w:link w:val="a8"/>
    <w:uiPriority w:val="99"/>
    <w:rsid w:val="000662D2"/>
    <w:rPr>
      <w:sz w:val="20"/>
      <w:szCs w:val="20"/>
    </w:rPr>
  </w:style>
  <w:style w:type="character" w:customStyle="1" w:styleId="a8">
    <w:name w:val="Текст примечания Знак"/>
    <w:basedOn w:val="a0"/>
    <w:link w:val="a7"/>
    <w:uiPriority w:val="99"/>
    <w:rsid w:val="000662D2"/>
    <w:rPr>
      <w:rFonts w:ascii="Calibri" w:eastAsia="Times New Roman" w:hAnsi="Calibri" w:cs="Times New Roman"/>
      <w:sz w:val="20"/>
      <w:szCs w:val="20"/>
    </w:rPr>
  </w:style>
  <w:style w:type="paragraph" w:styleId="22">
    <w:name w:val="Body Text 2"/>
    <w:basedOn w:val="a"/>
    <w:link w:val="23"/>
    <w:uiPriority w:val="99"/>
    <w:rsid w:val="000662D2"/>
    <w:pPr>
      <w:spacing w:after="120" w:line="480" w:lineRule="auto"/>
    </w:pPr>
    <w:rPr>
      <w:rFonts w:ascii="Times New Roman" w:hAnsi="Times New Roman"/>
      <w:sz w:val="26"/>
      <w:szCs w:val="20"/>
      <w:lang w:eastAsia="ru-RU"/>
    </w:rPr>
  </w:style>
  <w:style w:type="character" w:customStyle="1" w:styleId="23">
    <w:name w:val="Основной текст 2 Знак"/>
    <w:basedOn w:val="a0"/>
    <w:link w:val="22"/>
    <w:uiPriority w:val="99"/>
    <w:rsid w:val="000662D2"/>
    <w:rPr>
      <w:rFonts w:ascii="Times New Roman" w:eastAsia="Times New Roman" w:hAnsi="Times New Roman" w:cs="Times New Roman"/>
      <w:sz w:val="26"/>
      <w:szCs w:val="20"/>
      <w:lang w:eastAsia="ru-RU"/>
    </w:rPr>
  </w:style>
  <w:style w:type="paragraph" w:styleId="12">
    <w:name w:val="toc 1"/>
    <w:basedOn w:val="a"/>
    <w:next w:val="a"/>
    <w:autoRedefine/>
    <w:uiPriority w:val="39"/>
    <w:rsid w:val="000B15D0"/>
    <w:pPr>
      <w:tabs>
        <w:tab w:val="left" w:pos="880"/>
        <w:tab w:val="right" w:leader="dot" w:pos="10195"/>
      </w:tabs>
      <w:spacing w:after="0"/>
      <w:jc w:val="both"/>
    </w:pPr>
    <w:rPr>
      <w:rFonts w:ascii="Times New Roman" w:eastAsia="MS Gothic" w:hAnsi="Times New Roman"/>
      <w:b/>
      <w:bCs/>
      <w:i/>
      <w:noProof/>
      <w:kern w:val="32"/>
      <w:sz w:val="24"/>
    </w:rPr>
  </w:style>
  <w:style w:type="character" w:styleId="a9">
    <w:name w:val="Hyperlink"/>
    <w:uiPriority w:val="99"/>
    <w:rsid w:val="000662D2"/>
    <w:rPr>
      <w:rFonts w:cs="Times New Roman"/>
      <w:color w:val="0000FF"/>
      <w:u w:val="single"/>
    </w:rPr>
  </w:style>
  <w:style w:type="paragraph" w:styleId="aa">
    <w:name w:val="footer"/>
    <w:basedOn w:val="a"/>
    <w:link w:val="ab"/>
    <w:uiPriority w:val="99"/>
    <w:rsid w:val="000662D2"/>
    <w:pPr>
      <w:tabs>
        <w:tab w:val="center" w:pos="4677"/>
        <w:tab w:val="right" w:pos="9355"/>
      </w:tabs>
    </w:pPr>
  </w:style>
  <w:style w:type="character" w:customStyle="1" w:styleId="ab">
    <w:name w:val="Нижний колонтитул Знак"/>
    <w:basedOn w:val="a0"/>
    <w:link w:val="aa"/>
    <w:uiPriority w:val="99"/>
    <w:rsid w:val="000662D2"/>
    <w:rPr>
      <w:rFonts w:ascii="Calibri" w:eastAsia="Times New Roman" w:hAnsi="Calibri" w:cs="Times New Roman"/>
    </w:rPr>
  </w:style>
  <w:style w:type="character" w:styleId="ac">
    <w:name w:val="page number"/>
    <w:uiPriority w:val="99"/>
    <w:rsid w:val="000662D2"/>
    <w:rPr>
      <w:rFonts w:cs="Times New Roman"/>
    </w:rPr>
  </w:style>
  <w:style w:type="paragraph" w:customStyle="1" w:styleId="1">
    <w:name w:val="Стиль1"/>
    <w:basedOn w:val="a"/>
    <w:link w:val="13"/>
    <w:uiPriority w:val="99"/>
    <w:rsid w:val="000662D2"/>
    <w:pPr>
      <w:numPr>
        <w:ilvl w:val="2"/>
        <w:numId w:val="1"/>
      </w:numPr>
      <w:spacing w:after="120" w:line="240" w:lineRule="auto"/>
      <w:jc w:val="both"/>
    </w:pPr>
    <w:rPr>
      <w:rFonts w:ascii="Times New Roman" w:hAnsi="Times New Roman"/>
      <w:sz w:val="28"/>
      <w:szCs w:val="28"/>
    </w:rPr>
  </w:style>
  <w:style w:type="character" w:customStyle="1" w:styleId="13">
    <w:name w:val="Стиль1 Знак"/>
    <w:link w:val="1"/>
    <w:uiPriority w:val="99"/>
    <w:locked/>
    <w:rsid w:val="000662D2"/>
    <w:rPr>
      <w:rFonts w:ascii="Times New Roman" w:eastAsia="Times New Roman" w:hAnsi="Times New Roman" w:cs="Times New Roman"/>
      <w:sz w:val="28"/>
      <w:szCs w:val="28"/>
    </w:rPr>
  </w:style>
  <w:style w:type="character" w:customStyle="1" w:styleId="ad">
    <w:name w:val="Основной текст_"/>
    <w:link w:val="24"/>
    <w:uiPriority w:val="99"/>
    <w:locked/>
    <w:rsid w:val="000662D2"/>
    <w:rPr>
      <w:sz w:val="27"/>
      <w:shd w:val="clear" w:color="auto" w:fill="FFFFFF"/>
    </w:rPr>
  </w:style>
  <w:style w:type="paragraph" w:customStyle="1" w:styleId="24">
    <w:name w:val="Основной текст2"/>
    <w:basedOn w:val="a"/>
    <w:link w:val="ad"/>
    <w:uiPriority w:val="99"/>
    <w:rsid w:val="000662D2"/>
    <w:pPr>
      <w:widowControl w:val="0"/>
      <w:shd w:val="clear" w:color="auto" w:fill="FFFFFF"/>
      <w:spacing w:before="60" w:after="180" w:line="240" w:lineRule="atLeast"/>
      <w:ind w:hanging="260"/>
    </w:pPr>
    <w:rPr>
      <w:rFonts w:asciiTheme="minorHAnsi" w:eastAsiaTheme="minorHAnsi" w:hAnsiTheme="minorHAnsi" w:cstheme="minorBidi"/>
      <w:sz w:val="27"/>
      <w:shd w:val="clear" w:color="auto" w:fill="FFFFFF"/>
    </w:rPr>
  </w:style>
  <w:style w:type="paragraph" w:styleId="25">
    <w:name w:val="toc 2"/>
    <w:basedOn w:val="a"/>
    <w:next w:val="a"/>
    <w:autoRedefine/>
    <w:uiPriority w:val="39"/>
    <w:rsid w:val="000662D2"/>
    <w:pPr>
      <w:tabs>
        <w:tab w:val="right" w:leader="dot" w:pos="10206"/>
      </w:tabs>
      <w:ind w:left="220" w:right="-1"/>
    </w:pPr>
  </w:style>
  <w:style w:type="paragraph" w:styleId="ae">
    <w:name w:val="header"/>
    <w:basedOn w:val="a"/>
    <w:link w:val="af"/>
    <w:uiPriority w:val="99"/>
    <w:rsid w:val="000662D2"/>
    <w:pPr>
      <w:tabs>
        <w:tab w:val="center" w:pos="4677"/>
        <w:tab w:val="right" w:pos="9355"/>
      </w:tabs>
    </w:pPr>
  </w:style>
  <w:style w:type="character" w:customStyle="1" w:styleId="af">
    <w:name w:val="Верхний колонтитул Знак"/>
    <w:basedOn w:val="a0"/>
    <w:link w:val="ae"/>
    <w:uiPriority w:val="99"/>
    <w:rsid w:val="000662D2"/>
    <w:rPr>
      <w:rFonts w:ascii="Calibri" w:eastAsia="Times New Roman" w:hAnsi="Calibri" w:cs="Times New Roman"/>
    </w:rPr>
  </w:style>
  <w:style w:type="paragraph" w:styleId="af0">
    <w:name w:val="footnote text"/>
    <w:basedOn w:val="a"/>
    <w:link w:val="af1"/>
    <w:uiPriority w:val="99"/>
    <w:rsid w:val="000662D2"/>
    <w:pPr>
      <w:spacing w:after="0" w:line="240" w:lineRule="auto"/>
    </w:pPr>
    <w:rPr>
      <w:rFonts w:ascii="Times New Roman" w:hAnsi="Times New Roman"/>
      <w:sz w:val="20"/>
      <w:szCs w:val="20"/>
      <w:lang w:eastAsia="ru-RU"/>
    </w:rPr>
  </w:style>
  <w:style w:type="character" w:customStyle="1" w:styleId="af1">
    <w:name w:val="Текст сноски Знак"/>
    <w:basedOn w:val="a0"/>
    <w:link w:val="af0"/>
    <w:uiPriority w:val="99"/>
    <w:rsid w:val="000662D2"/>
    <w:rPr>
      <w:rFonts w:ascii="Times New Roman" w:eastAsia="Times New Roman" w:hAnsi="Times New Roman" w:cs="Times New Roman"/>
      <w:sz w:val="20"/>
      <w:szCs w:val="20"/>
      <w:lang w:eastAsia="ru-RU"/>
    </w:rPr>
  </w:style>
  <w:style w:type="character" w:styleId="af2">
    <w:name w:val="footnote reference"/>
    <w:uiPriority w:val="99"/>
    <w:rsid w:val="000662D2"/>
    <w:rPr>
      <w:rFonts w:cs="Times New Roman"/>
      <w:vertAlign w:val="superscript"/>
    </w:rPr>
  </w:style>
  <w:style w:type="paragraph" w:styleId="af3">
    <w:name w:val="Body Text"/>
    <w:aliases w:val="Основной текст Знак Знак"/>
    <w:basedOn w:val="a"/>
    <w:link w:val="af4"/>
    <w:uiPriority w:val="99"/>
    <w:rsid w:val="000662D2"/>
    <w:pPr>
      <w:spacing w:after="120" w:line="240" w:lineRule="auto"/>
    </w:pPr>
    <w:rPr>
      <w:rFonts w:ascii="Times New Roman" w:hAnsi="Times New Roman"/>
      <w:sz w:val="26"/>
      <w:szCs w:val="20"/>
    </w:rPr>
  </w:style>
  <w:style w:type="character" w:customStyle="1" w:styleId="af4">
    <w:name w:val="Основной текст Знак"/>
    <w:aliases w:val="Основной текст Знак Знак Знак"/>
    <w:basedOn w:val="a0"/>
    <w:link w:val="af3"/>
    <w:uiPriority w:val="99"/>
    <w:rsid w:val="000662D2"/>
    <w:rPr>
      <w:rFonts w:ascii="Times New Roman" w:eastAsia="Times New Roman" w:hAnsi="Times New Roman" w:cs="Times New Roman"/>
      <w:sz w:val="26"/>
      <w:szCs w:val="20"/>
    </w:rPr>
  </w:style>
  <w:style w:type="paragraph" w:styleId="26">
    <w:name w:val="Body Text Indent 2"/>
    <w:basedOn w:val="a"/>
    <w:link w:val="27"/>
    <w:uiPriority w:val="99"/>
    <w:rsid w:val="000662D2"/>
    <w:pPr>
      <w:spacing w:after="120" w:line="480" w:lineRule="auto"/>
      <w:ind w:left="283"/>
    </w:pPr>
    <w:rPr>
      <w:rFonts w:ascii="Times New Roman" w:hAnsi="Times New Roman"/>
      <w:sz w:val="26"/>
      <w:szCs w:val="20"/>
    </w:rPr>
  </w:style>
  <w:style w:type="character" w:customStyle="1" w:styleId="27">
    <w:name w:val="Основной текст с отступом 2 Знак"/>
    <w:basedOn w:val="a0"/>
    <w:link w:val="26"/>
    <w:uiPriority w:val="99"/>
    <w:rsid w:val="000662D2"/>
    <w:rPr>
      <w:rFonts w:ascii="Times New Roman" w:eastAsia="Times New Roman" w:hAnsi="Times New Roman" w:cs="Times New Roman"/>
      <w:sz w:val="26"/>
      <w:szCs w:val="20"/>
    </w:rPr>
  </w:style>
  <w:style w:type="paragraph" w:styleId="af5">
    <w:name w:val="Document Map"/>
    <w:basedOn w:val="a"/>
    <w:link w:val="af6"/>
    <w:uiPriority w:val="99"/>
    <w:rsid w:val="000662D2"/>
    <w:rPr>
      <w:rFonts w:ascii="Lucida Grande CY" w:hAnsi="Lucida Grande CY"/>
      <w:sz w:val="24"/>
      <w:szCs w:val="24"/>
    </w:rPr>
  </w:style>
  <w:style w:type="character" w:customStyle="1" w:styleId="af6">
    <w:name w:val="Схема документа Знак"/>
    <w:basedOn w:val="a0"/>
    <w:link w:val="af5"/>
    <w:uiPriority w:val="99"/>
    <w:rsid w:val="000662D2"/>
    <w:rPr>
      <w:rFonts w:ascii="Lucida Grande CY" w:eastAsia="Times New Roman" w:hAnsi="Lucida Grande CY" w:cs="Times New Roman"/>
      <w:sz w:val="24"/>
      <w:szCs w:val="24"/>
    </w:rPr>
  </w:style>
  <w:style w:type="paragraph" w:customStyle="1" w:styleId="-51">
    <w:name w:val="Темный список - Акцент 51"/>
    <w:basedOn w:val="a"/>
    <w:uiPriority w:val="99"/>
    <w:rsid w:val="000662D2"/>
    <w:pPr>
      <w:ind w:left="720"/>
      <w:contextualSpacing/>
    </w:pPr>
  </w:style>
  <w:style w:type="paragraph" w:styleId="af7">
    <w:name w:val="Balloon Text"/>
    <w:basedOn w:val="a"/>
    <w:link w:val="af8"/>
    <w:uiPriority w:val="99"/>
    <w:rsid w:val="000662D2"/>
    <w:pPr>
      <w:spacing w:after="0" w:line="240" w:lineRule="auto"/>
    </w:pPr>
    <w:rPr>
      <w:rFonts w:ascii="Tahoma" w:hAnsi="Tahoma"/>
      <w:sz w:val="16"/>
      <w:szCs w:val="16"/>
    </w:rPr>
  </w:style>
  <w:style w:type="character" w:customStyle="1" w:styleId="af8">
    <w:name w:val="Текст выноски Знак"/>
    <w:basedOn w:val="a0"/>
    <w:link w:val="af7"/>
    <w:uiPriority w:val="99"/>
    <w:rsid w:val="000662D2"/>
    <w:rPr>
      <w:rFonts w:ascii="Tahoma" w:eastAsia="Times New Roman" w:hAnsi="Tahoma" w:cs="Times New Roman"/>
      <w:sz w:val="16"/>
      <w:szCs w:val="16"/>
    </w:rPr>
  </w:style>
  <w:style w:type="character" w:styleId="af9">
    <w:name w:val="annotation reference"/>
    <w:uiPriority w:val="99"/>
    <w:rsid w:val="000662D2"/>
    <w:rPr>
      <w:rFonts w:cs="Times New Roman"/>
      <w:sz w:val="16"/>
    </w:rPr>
  </w:style>
  <w:style w:type="paragraph" w:styleId="afa">
    <w:name w:val="annotation subject"/>
    <w:basedOn w:val="a7"/>
    <w:next w:val="a7"/>
    <w:link w:val="afb"/>
    <w:uiPriority w:val="99"/>
    <w:rsid w:val="000662D2"/>
    <w:rPr>
      <w:b/>
      <w:bCs/>
    </w:rPr>
  </w:style>
  <w:style w:type="character" w:customStyle="1" w:styleId="afb">
    <w:name w:val="Тема примечания Знак"/>
    <w:basedOn w:val="a8"/>
    <w:link w:val="afa"/>
    <w:uiPriority w:val="99"/>
    <w:rsid w:val="000662D2"/>
    <w:rPr>
      <w:rFonts w:ascii="Calibri" w:eastAsia="Times New Roman" w:hAnsi="Calibri" w:cs="Times New Roman"/>
      <w:b/>
      <w:bCs/>
      <w:sz w:val="20"/>
      <w:szCs w:val="20"/>
    </w:rPr>
  </w:style>
  <w:style w:type="paragraph" w:customStyle="1" w:styleId="-510">
    <w:name w:val="Светлая заливка - Акцент 51"/>
    <w:hidden/>
    <w:uiPriority w:val="99"/>
    <w:rsid w:val="000662D2"/>
    <w:pPr>
      <w:spacing w:after="0" w:line="240" w:lineRule="auto"/>
    </w:pPr>
    <w:rPr>
      <w:rFonts w:ascii="Calibri" w:eastAsia="Times New Roman" w:hAnsi="Calibri" w:cs="Times New Roman"/>
    </w:rPr>
  </w:style>
  <w:style w:type="paragraph" w:customStyle="1" w:styleId="-31">
    <w:name w:val="Темный список - Акцент 31"/>
    <w:hidden/>
    <w:uiPriority w:val="99"/>
    <w:rsid w:val="000662D2"/>
    <w:pPr>
      <w:spacing w:after="0" w:line="240" w:lineRule="auto"/>
    </w:pPr>
    <w:rPr>
      <w:rFonts w:ascii="Calibri" w:eastAsia="Times New Roman" w:hAnsi="Calibri" w:cs="Times New Roman"/>
    </w:rPr>
  </w:style>
  <w:style w:type="paragraph" w:customStyle="1" w:styleId="-310">
    <w:name w:val="Светлый список - Акцент 31"/>
    <w:hidden/>
    <w:uiPriority w:val="99"/>
    <w:semiHidden/>
    <w:rsid w:val="000662D2"/>
    <w:pPr>
      <w:spacing w:after="0" w:line="240" w:lineRule="auto"/>
    </w:pPr>
    <w:rPr>
      <w:rFonts w:ascii="Calibri" w:eastAsia="Times New Roman" w:hAnsi="Calibri" w:cs="Times New Roman"/>
    </w:rPr>
  </w:style>
  <w:style w:type="paragraph" w:customStyle="1" w:styleId="2-21">
    <w:name w:val="Средний список 2 - Акцент 21"/>
    <w:hidden/>
    <w:uiPriority w:val="99"/>
    <w:semiHidden/>
    <w:rsid w:val="000662D2"/>
    <w:pPr>
      <w:spacing w:after="0" w:line="240" w:lineRule="auto"/>
    </w:pPr>
    <w:rPr>
      <w:rFonts w:ascii="Calibri" w:eastAsia="Times New Roman" w:hAnsi="Calibri" w:cs="Times New Roman"/>
    </w:rPr>
  </w:style>
  <w:style w:type="paragraph" w:customStyle="1" w:styleId="ConsPlusNormal">
    <w:name w:val="ConsPlusNormal"/>
    <w:uiPriority w:val="99"/>
    <w:rsid w:val="000662D2"/>
    <w:pPr>
      <w:widowControl w:val="0"/>
      <w:autoSpaceDE w:val="0"/>
      <w:autoSpaceDN w:val="0"/>
      <w:adjustRightInd w:val="0"/>
      <w:spacing w:after="0" w:line="240" w:lineRule="auto"/>
      <w:ind w:firstLine="720"/>
    </w:pPr>
    <w:rPr>
      <w:rFonts w:ascii="Arial" w:eastAsia="Times New Roman" w:hAnsi="Arial" w:cs="Arial"/>
      <w:sz w:val="16"/>
      <w:szCs w:val="16"/>
      <w:lang w:eastAsia="ru-RU"/>
    </w:rPr>
  </w:style>
  <w:style w:type="paragraph" w:customStyle="1" w:styleId="-32">
    <w:name w:val="Светлый список - Акцент 32"/>
    <w:hidden/>
    <w:uiPriority w:val="99"/>
    <w:semiHidden/>
    <w:rsid w:val="000662D2"/>
    <w:pPr>
      <w:spacing w:after="0" w:line="240" w:lineRule="auto"/>
    </w:pPr>
    <w:rPr>
      <w:rFonts w:ascii="Calibri" w:eastAsia="Times New Roman" w:hAnsi="Calibri" w:cs="Times New Roman"/>
    </w:rPr>
  </w:style>
  <w:style w:type="paragraph" w:customStyle="1" w:styleId="-311">
    <w:name w:val="Светлая сетка - Акцент 31"/>
    <w:basedOn w:val="a"/>
    <w:uiPriority w:val="99"/>
    <w:rsid w:val="000662D2"/>
    <w:pPr>
      <w:ind w:left="708"/>
    </w:pPr>
    <w:rPr>
      <w:lang w:eastAsia="ru-RU"/>
    </w:rPr>
  </w:style>
  <w:style w:type="paragraph" w:customStyle="1" w:styleId="-110">
    <w:name w:val="Цветная заливка - Акцент 11"/>
    <w:hidden/>
    <w:uiPriority w:val="99"/>
    <w:semiHidden/>
    <w:rsid w:val="000662D2"/>
    <w:pPr>
      <w:spacing w:after="0" w:line="240" w:lineRule="auto"/>
    </w:pPr>
    <w:rPr>
      <w:rFonts w:ascii="Calibri" w:eastAsia="Times New Roman" w:hAnsi="Calibri" w:cs="Times New Roman"/>
    </w:rPr>
  </w:style>
  <w:style w:type="paragraph" w:styleId="afc">
    <w:name w:val="endnote text"/>
    <w:basedOn w:val="a"/>
    <w:link w:val="afd"/>
    <w:uiPriority w:val="99"/>
    <w:rsid w:val="000662D2"/>
    <w:rPr>
      <w:sz w:val="20"/>
      <w:szCs w:val="20"/>
    </w:rPr>
  </w:style>
  <w:style w:type="character" w:customStyle="1" w:styleId="afd">
    <w:name w:val="Текст концевой сноски Знак"/>
    <w:basedOn w:val="a0"/>
    <w:link w:val="afc"/>
    <w:uiPriority w:val="99"/>
    <w:rsid w:val="000662D2"/>
    <w:rPr>
      <w:rFonts w:ascii="Calibri" w:eastAsia="Times New Roman" w:hAnsi="Calibri" w:cs="Times New Roman"/>
      <w:sz w:val="20"/>
      <w:szCs w:val="20"/>
    </w:rPr>
  </w:style>
  <w:style w:type="character" w:styleId="afe">
    <w:name w:val="endnote reference"/>
    <w:uiPriority w:val="99"/>
    <w:rsid w:val="000662D2"/>
    <w:rPr>
      <w:rFonts w:cs="Times New Roman"/>
      <w:vertAlign w:val="superscript"/>
    </w:rPr>
  </w:style>
  <w:style w:type="paragraph" w:styleId="aff">
    <w:name w:val="Revision"/>
    <w:hidden/>
    <w:uiPriority w:val="99"/>
    <w:semiHidden/>
    <w:rsid w:val="000662D2"/>
    <w:pPr>
      <w:spacing w:after="0" w:line="240" w:lineRule="auto"/>
    </w:pPr>
    <w:rPr>
      <w:rFonts w:ascii="Calibri" w:eastAsia="Times New Roman" w:hAnsi="Calibri" w:cs="Times New Roman"/>
    </w:rPr>
  </w:style>
  <w:style w:type="paragraph" w:styleId="aff0">
    <w:name w:val="List Paragraph"/>
    <w:basedOn w:val="a"/>
    <w:uiPriority w:val="99"/>
    <w:qFormat/>
    <w:rsid w:val="000662D2"/>
    <w:pPr>
      <w:ind w:left="708"/>
    </w:pPr>
    <w:rPr>
      <w:lang w:eastAsia="ru-RU"/>
    </w:rPr>
  </w:style>
  <w:style w:type="character" w:customStyle="1" w:styleId="FontStyle17">
    <w:name w:val="Font Style17"/>
    <w:uiPriority w:val="99"/>
    <w:rsid w:val="000662D2"/>
    <w:rPr>
      <w:rFonts w:ascii="Times New Roman" w:hAnsi="Times New Roman"/>
      <w:sz w:val="22"/>
    </w:rPr>
  </w:style>
  <w:style w:type="paragraph" w:styleId="aff1">
    <w:name w:val="TOC Heading"/>
    <w:basedOn w:val="10"/>
    <w:next w:val="a"/>
    <w:uiPriority w:val="39"/>
    <w:qFormat/>
    <w:rsid w:val="000662D2"/>
    <w:pPr>
      <w:keepLines/>
      <w:spacing w:after="0" w:line="259" w:lineRule="auto"/>
      <w:outlineLvl w:val="9"/>
    </w:pPr>
    <w:rPr>
      <w:rFonts w:ascii="Cambria" w:eastAsia="Times New Roman" w:hAnsi="Cambria"/>
      <w:b w:val="0"/>
      <w:bCs w:val="0"/>
      <w:color w:val="365F91"/>
      <w:kern w:val="0"/>
    </w:rPr>
  </w:style>
  <w:style w:type="paragraph" w:styleId="31">
    <w:name w:val="toc 3"/>
    <w:basedOn w:val="a"/>
    <w:next w:val="a"/>
    <w:autoRedefine/>
    <w:uiPriority w:val="39"/>
    <w:rsid w:val="000662D2"/>
    <w:pPr>
      <w:spacing w:after="100"/>
      <w:ind w:left="440"/>
    </w:pPr>
  </w:style>
  <w:style w:type="paragraph" w:styleId="41">
    <w:name w:val="toc 4"/>
    <w:basedOn w:val="a"/>
    <w:next w:val="a"/>
    <w:autoRedefine/>
    <w:uiPriority w:val="39"/>
    <w:rsid w:val="000662D2"/>
    <w:pPr>
      <w:spacing w:after="100" w:line="259" w:lineRule="auto"/>
      <w:ind w:left="660"/>
    </w:pPr>
    <w:rPr>
      <w:lang w:eastAsia="ru-RU"/>
    </w:rPr>
  </w:style>
  <w:style w:type="paragraph" w:styleId="5">
    <w:name w:val="toc 5"/>
    <w:basedOn w:val="a"/>
    <w:next w:val="a"/>
    <w:autoRedefine/>
    <w:uiPriority w:val="39"/>
    <w:rsid w:val="000662D2"/>
    <w:pPr>
      <w:spacing w:after="100" w:line="259" w:lineRule="auto"/>
      <w:ind w:left="880"/>
    </w:pPr>
    <w:rPr>
      <w:lang w:eastAsia="ru-RU"/>
    </w:rPr>
  </w:style>
  <w:style w:type="paragraph" w:styleId="61">
    <w:name w:val="toc 6"/>
    <w:basedOn w:val="a"/>
    <w:next w:val="a"/>
    <w:autoRedefine/>
    <w:uiPriority w:val="39"/>
    <w:rsid w:val="000662D2"/>
    <w:pPr>
      <w:spacing w:after="100" w:line="259" w:lineRule="auto"/>
      <w:ind w:left="1100"/>
    </w:pPr>
    <w:rPr>
      <w:lang w:eastAsia="ru-RU"/>
    </w:rPr>
  </w:style>
  <w:style w:type="paragraph" w:styleId="7">
    <w:name w:val="toc 7"/>
    <w:basedOn w:val="a"/>
    <w:next w:val="a"/>
    <w:autoRedefine/>
    <w:uiPriority w:val="39"/>
    <w:rsid w:val="000662D2"/>
    <w:pPr>
      <w:spacing w:after="100" w:line="259" w:lineRule="auto"/>
      <w:ind w:left="1320"/>
    </w:pPr>
    <w:rPr>
      <w:lang w:eastAsia="ru-RU"/>
    </w:rPr>
  </w:style>
  <w:style w:type="paragraph" w:styleId="8">
    <w:name w:val="toc 8"/>
    <w:basedOn w:val="a"/>
    <w:next w:val="a"/>
    <w:autoRedefine/>
    <w:uiPriority w:val="39"/>
    <w:rsid w:val="000662D2"/>
    <w:pPr>
      <w:spacing w:after="100" w:line="259" w:lineRule="auto"/>
      <w:ind w:left="1540"/>
    </w:pPr>
    <w:rPr>
      <w:lang w:eastAsia="ru-RU"/>
    </w:rPr>
  </w:style>
  <w:style w:type="paragraph" w:styleId="9">
    <w:name w:val="toc 9"/>
    <w:basedOn w:val="a"/>
    <w:next w:val="a"/>
    <w:autoRedefine/>
    <w:uiPriority w:val="39"/>
    <w:rsid w:val="000662D2"/>
    <w:pPr>
      <w:spacing w:after="100" w:line="259" w:lineRule="auto"/>
      <w:ind w:left="1760"/>
    </w:pPr>
    <w:rPr>
      <w:lang w:eastAsia="ru-RU"/>
    </w:rPr>
  </w:style>
  <w:style w:type="paragraph" w:styleId="aff2">
    <w:name w:val="Normal Indent"/>
    <w:basedOn w:val="a"/>
    <w:uiPriority w:val="99"/>
    <w:rsid w:val="000662D2"/>
    <w:pPr>
      <w:spacing w:after="0" w:line="240" w:lineRule="auto"/>
      <w:ind w:left="720"/>
    </w:pPr>
    <w:rPr>
      <w:rFonts w:ascii="Times New Roman" w:hAnsi="Times New Roman"/>
      <w:sz w:val="20"/>
      <w:szCs w:val="20"/>
      <w:lang w:eastAsia="ru-RU"/>
    </w:rPr>
  </w:style>
  <w:style w:type="character" w:customStyle="1" w:styleId="FontStyle82">
    <w:name w:val="Font Style82"/>
    <w:basedOn w:val="a0"/>
    <w:uiPriority w:val="99"/>
    <w:rsid w:val="000662D2"/>
    <w:rPr>
      <w:rFonts w:ascii="Times New Roman" w:hAnsi="Times New Roman" w:cs="Times New Roman"/>
      <w:sz w:val="24"/>
      <w:szCs w:val="24"/>
    </w:rPr>
  </w:style>
  <w:style w:type="character" w:customStyle="1" w:styleId="FontStyle99">
    <w:name w:val="Font Style99"/>
    <w:basedOn w:val="a0"/>
    <w:uiPriority w:val="99"/>
    <w:rsid w:val="000662D2"/>
    <w:rPr>
      <w:rFonts w:ascii="Georgia" w:hAnsi="Georgia" w:cs="Georgia"/>
      <w:i/>
      <w:iCs/>
      <w:sz w:val="20"/>
      <w:szCs w:val="20"/>
    </w:rPr>
  </w:style>
  <w:style w:type="character" w:customStyle="1" w:styleId="FontStyle100">
    <w:name w:val="Font Style100"/>
    <w:basedOn w:val="a0"/>
    <w:uiPriority w:val="99"/>
    <w:rsid w:val="000662D2"/>
    <w:rPr>
      <w:rFonts w:ascii="Times New Roman" w:hAnsi="Times New Roman" w:cs="Times New Roman"/>
      <w:b/>
      <w:bCs/>
      <w:i/>
      <w:iCs/>
      <w:sz w:val="24"/>
      <w:szCs w:val="24"/>
    </w:rPr>
  </w:style>
  <w:style w:type="character" w:customStyle="1" w:styleId="FontStyle113">
    <w:name w:val="Font Style113"/>
    <w:basedOn w:val="a0"/>
    <w:uiPriority w:val="99"/>
    <w:rsid w:val="000662D2"/>
    <w:rPr>
      <w:rFonts w:ascii="Times New Roman" w:hAnsi="Times New Roman" w:cs="Times New Roman"/>
      <w:i/>
      <w:iCs/>
      <w:sz w:val="24"/>
      <w:szCs w:val="24"/>
    </w:rPr>
  </w:style>
  <w:style w:type="character" w:customStyle="1" w:styleId="FontStyle118">
    <w:name w:val="Font Style118"/>
    <w:basedOn w:val="a0"/>
    <w:uiPriority w:val="99"/>
    <w:rsid w:val="000662D2"/>
    <w:rPr>
      <w:rFonts w:ascii="Calibri" w:hAnsi="Calibri" w:cs="Calibri"/>
      <w:b/>
      <w:bCs/>
      <w:i/>
      <w:iCs/>
      <w:sz w:val="28"/>
      <w:szCs w:val="28"/>
    </w:rPr>
  </w:style>
  <w:style w:type="paragraph" w:customStyle="1" w:styleId="Style53">
    <w:name w:val="Style53"/>
    <w:basedOn w:val="a"/>
    <w:uiPriority w:val="99"/>
    <w:rsid w:val="000662D2"/>
    <w:pPr>
      <w:widowControl w:val="0"/>
      <w:autoSpaceDE w:val="0"/>
      <w:autoSpaceDN w:val="0"/>
      <w:adjustRightInd w:val="0"/>
      <w:spacing w:after="0" w:line="306" w:lineRule="exact"/>
      <w:jc w:val="both"/>
    </w:pPr>
    <w:rPr>
      <w:rFonts w:ascii="Times New Roman" w:eastAsiaTheme="minorEastAsia" w:hAnsi="Times New Roman"/>
      <w:sz w:val="24"/>
      <w:szCs w:val="24"/>
      <w:lang w:eastAsia="ru-RU"/>
    </w:rPr>
  </w:style>
  <w:style w:type="character" w:customStyle="1" w:styleId="40">
    <w:name w:val="Заголовок 4 Знак"/>
    <w:basedOn w:val="a0"/>
    <w:link w:val="4"/>
    <w:uiPriority w:val="9"/>
    <w:rsid w:val="002B617A"/>
    <w:rPr>
      <w:rFonts w:asciiTheme="majorHAnsi" w:eastAsiaTheme="majorEastAsia" w:hAnsiTheme="majorHAnsi" w:cstheme="majorBidi"/>
      <w:b/>
      <w:bCs/>
      <w:i/>
      <w:iCs/>
      <w:color w:val="4F81BD" w:themeColor="accent1"/>
    </w:rPr>
  </w:style>
  <w:style w:type="table" w:styleId="aff3">
    <w:name w:val="Table Grid"/>
    <w:basedOn w:val="a1"/>
    <w:uiPriority w:val="59"/>
    <w:rsid w:val="00371A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Стиль2"/>
    <w:basedOn w:val="10"/>
    <w:link w:val="28"/>
    <w:qFormat/>
    <w:rsid w:val="004F2DC1"/>
    <w:pPr>
      <w:numPr>
        <w:ilvl w:val="1"/>
        <w:numId w:val="3"/>
      </w:numPr>
      <w:spacing w:before="0" w:after="240"/>
      <w:jc w:val="center"/>
    </w:pPr>
    <w:rPr>
      <w:rFonts w:ascii="Times New Roman" w:hAnsi="Times New Roman"/>
      <w:sz w:val="28"/>
      <w:szCs w:val="27"/>
    </w:rPr>
  </w:style>
  <w:style w:type="character" w:styleId="aff4">
    <w:name w:val="Strong"/>
    <w:basedOn w:val="a0"/>
    <w:uiPriority w:val="22"/>
    <w:qFormat/>
    <w:rsid w:val="004F2DC1"/>
    <w:rPr>
      <w:b/>
      <w:bCs/>
    </w:rPr>
  </w:style>
  <w:style w:type="character" w:customStyle="1" w:styleId="28">
    <w:name w:val="Стиль2 Знак"/>
    <w:basedOn w:val="11"/>
    <w:link w:val="2"/>
    <w:rsid w:val="004F2DC1"/>
    <w:rPr>
      <w:rFonts w:ascii="Times New Roman" w:eastAsia="MS Gothic" w:hAnsi="Times New Roman" w:cs="Times New Roman"/>
      <w:b/>
      <w:bCs/>
      <w:kern w:val="32"/>
      <w:sz w:val="28"/>
      <w:szCs w:val="27"/>
      <w:lang w:eastAsia="ru-RU"/>
    </w:rPr>
  </w:style>
  <w:style w:type="paragraph" w:styleId="aff5">
    <w:name w:val="Title"/>
    <w:basedOn w:val="a"/>
    <w:next w:val="a"/>
    <w:link w:val="aff6"/>
    <w:uiPriority w:val="10"/>
    <w:qFormat/>
    <w:rsid w:val="004F2DC1"/>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6">
    <w:name w:val="Название Знак"/>
    <w:basedOn w:val="a0"/>
    <w:link w:val="aff5"/>
    <w:uiPriority w:val="10"/>
    <w:rsid w:val="004F2DC1"/>
    <w:rPr>
      <w:rFonts w:asciiTheme="majorHAnsi" w:eastAsiaTheme="majorEastAsia" w:hAnsiTheme="majorHAnsi" w:cstheme="majorBidi"/>
      <w:spacing w:val="-10"/>
      <w:kern w:val="28"/>
      <w:sz w:val="56"/>
      <w:szCs w:val="56"/>
    </w:rPr>
  </w:style>
  <w:style w:type="paragraph" w:customStyle="1" w:styleId="14">
    <w:name w:val="Отмазка1"/>
    <w:basedOn w:val="aff7"/>
    <w:link w:val="15"/>
    <w:qFormat/>
    <w:rsid w:val="00A1066F"/>
    <w:pPr>
      <w:ind w:firstLine="709"/>
      <w:jc w:val="both"/>
    </w:pPr>
    <w:rPr>
      <w:rFonts w:ascii="Arial Narrow" w:hAnsi="Arial Narrow"/>
      <w:color w:val="E36C0A" w:themeColor="accent6" w:themeShade="BF"/>
      <w:sz w:val="26"/>
      <w:szCs w:val="27"/>
    </w:rPr>
  </w:style>
  <w:style w:type="character" w:customStyle="1" w:styleId="15">
    <w:name w:val="Отмазка1 Знак"/>
    <w:basedOn w:val="a0"/>
    <w:link w:val="14"/>
    <w:rsid w:val="00A1066F"/>
    <w:rPr>
      <w:rFonts w:ascii="Arial Narrow" w:eastAsia="Times New Roman" w:hAnsi="Arial Narrow" w:cs="Times New Roman"/>
      <w:color w:val="E36C0A" w:themeColor="accent6" w:themeShade="BF"/>
      <w:sz w:val="26"/>
      <w:szCs w:val="27"/>
    </w:rPr>
  </w:style>
  <w:style w:type="paragraph" w:styleId="aff7">
    <w:name w:val="No Spacing"/>
    <w:uiPriority w:val="1"/>
    <w:qFormat/>
    <w:rsid w:val="00A1066F"/>
    <w:pPr>
      <w:spacing w:after="0" w:line="240" w:lineRule="auto"/>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108644">
      <w:bodyDiv w:val="1"/>
      <w:marLeft w:val="0"/>
      <w:marRight w:val="0"/>
      <w:marTop w:val="0"/>
      <w:marBottom w:val="0"/>
      <w:divBdr>
        <w:top w:val="none" w:sz="0" w:space="0" w:color="auto"/>
        <w:left w:val="none" w:sz="0" w:space="0" w:color="auto"/>
        <w:bottom w:val="none" w:sz="0" w:space="0" w:color="auto"/>
        <w:right w:val="none" w:sz="0" w:space="0" w:color="auto"/>
      </w:divBdr>
    </w:div>
    <w:div w:id="176039913">
      <w:bodyDiv w:val="1"/>
      <w:marLeft w:val="0"/>
      <w:marRight w:val="0"/>
      <w:marTop w:val="0"/>
      <w:marBottom w:val="0"/>
      <w:divBdr>
        <w:top w:val="none" w:sz="0" w:space="0" w:color="auto"/>
        <w:left w:val="none" w:sz="0" w:space="0" w:color="auto"/>
        <w:bottom w:val="none" w:sz="0" w:space="0" w:color="auto"/>
        <w:right w:val="none" w:sz="0" w:space="0" w:color="auto"/>
      </w:divBdr>
    </w:div>
    <w:div w:id="391276040">
      <w:bodyDiv w:val="1"/>
      <w:marLeft w:val="0"/>
      <w:marRight w:val="0"/>
      <w:marTop w:val="0"/>
      <w:marBottom w:val="0"/>
      <w:divBdr>
        <w:top w:val="none" w:sz="0" w:space="0" w:color="auto"/>
        <w:left w:val="none" w:sz="0" w:space="0" w:color="auto"/>
        <w:bottom w:val="none" w:sz="0" w:space="0" w:color="auto"/>
        <w:right w:val="none" w:sz="0" w:space="0" w:color="auto"/>
      </w:divBdr>
    </w:div>
    <w:div w:id="580335215">
      <w:bodyDiv w:val="1"/>
      <w:marLeft w:val="0"/>
      <w:marRight w:val="0"/>
      <w:marTop w:val="0"/>
      <w:marBottom w:val="0"/>
      <w:divBdr>
        <w:top w:val="none" w:sz="0" w:space="0" w:color="auto"/>
        <w:left w:val="none" w:sz="0" w:space="0" w:color="auto"/>
        <w:bottom w:val="none" w:sz="0" w:space="0" w:color="auto"/>
        <w:right w:val="none" w:sz="0" w:space="0" w:color="auto"/>
      </w:divBdr>
    </w:div>
    <w:div w:id="785660905">
      <w:bodyDiv w:val="1"/>
      <w:marLeft w:val="0"/>
      <w:marRight w:val="0"/>
      <w:marTop w:val="0"/>
      <w:marBottom w:val="0"/>
      <w:divBdr>
        <w:top w:val="none" w:sz="0" w:space="0" w:color="auto"/>
        <w:left w:val="none" w:sz="0" w:space="0" w:color="auto"/>
        <w:bottom w:val="none" w:sz="0" w:space="0" w:color="auto"/>
        <w:right w:val="none" w:sz="0" w:space="0" w:color="auto"/>
      </w:divBdr>
    </w:div>
    <w:div w:id="932586164">
      <w:bodyDiv w:val="1"/>
      <w:marLeft w:val="0"/>
      <w:marRight w:val="0"/>
      <w:marTop w:val="0"/>
      <w:marBottom w:val="0"/>
      <w:divBdr>
        <w:top w:val="none" w:sz="0" w:space="0" w:color="auto"/>
        <w:left w:val="none" w:sz="0" w:space="0" w:color="auto"/>
        <w:bottom w:val="none" w:sz="0" w:space="0" w:color="auto"/>
        <w:right w:val="none" w:sz="0" w:space="0" w:color="auto"/>
      </w:divBdr>
    </w:div>
    <w:div w:id="1408847377">
      <w:bodyDiv w:val="1"/>
      <w:marLeft w:val="0"/>
      <w:marRight w:val="0"/>
      <w:marTop w:val="0"/>
      <w:marBottom w:val="0"/>
      <w:divBdr>
        <w:top w:val="none" w:sz="0" w:space="0" w:color="auto"/>
        <w:left w:val="none" w:sz="0" w:space="0" w:color="auto"/>
        <w:bottom w:val="none" w:sz="0" w:space="0" w:color="auto"/>
        <w:right w:val="none" w:sz="0" w:space="0" w:color="auto"/>
      </w:divBdr>
    </w:div>
    <w:div w:id="1928536166">
      <w:bodyDiv w:val="1"/>
      <w:marLeft w:val="0"/>
      <w:marRight w:val="0"/>
      <w:marTop w:val="0"/>
      <w:marBottom w:val="0"/>
      <w:divBdr>
        <w:top w:val="none" w:sz="0" w:space="0" w:color="auto"/>
        <w:left w:val="none" w:sz="0" w:space="0" w:color="auto"/>
        <w:bottom w:val="none" w:sz="0" w:space="0" w:color="auto"/>
        <w:right w:val="none" w:sz="0" w:space="0" w:color="auto"/>
      </w:divBdr>
    </w:div>
    <w:div w:id="2064786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consultantplus://offline/ref=75C8798406828EA9040253C048C05604222B0E86D71D6A525C5FD20CC3D9D0F54938F59537670B0EE76F229EE020rBN" TargetMode="Externa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8A1D5C-FDAC-43EB-BD60-0F5C4917DE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1224</TotalTime>
  <Pages>139</Pages>
  <Words>58569</Words>
  <Characters>333849</Characters>
  <Application>Microsoft Office Word</Application>
  <DocSecurity>0</DocSecurity>
  <Lines>2782</Lines>
  <Paragraphs>783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391635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Буханкова Светлана Семеновна</dc:creator>
  <cp:lastModifiedBy>Долгова Людмила Николаевна</cp:lastModifiedBy>
  <cp:revision>196</cp:revision>
  <cp:lastPrinted>2026-03-23T05:02:00Z</cp:lastPrinted>
  <dcterms:created xsi:type="dcterms:W3CDTF">2026-03-04T08:55:00Z</dcterms:created>
  <dcterms:modified xsi:type="dcterms:W3CDTF">2026-03-31T07:35:00Z</dcterms:modified>
</cp:coreProperties>
</file>